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МИНОБРНАУКИ РОССИИ</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Ярославский государственный университет им. П.Г. Демидова</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 xml:space="preserve">Базовая кафедра технологий социальной реабилитации в </w:t>
      </w:r>
      <w:proofErr w:type="gramStart"/>
      <w:r w:rsidRPr="00A42A17">
        <w:rPr>
          <w:color w:val="000000" w:themeColor="text1"/>
          <w:sz w:val="22"/>
          <w:szCs w:val="22"/>
        </w:rPr>
        <w:t>государственном</w:t>
      </w:r>
      <w:proofErr w:type="gramEnd"/>
      <w:r w:rsidRPr="00A42A17">
        <w:rPr>
          <w:color w:val="000000" w:themeColor="text1"/>
          <w:sz w:val="22"/>
          <w:szCs w:val="22"/>
        </w:rPr>
        <w:t xml:space="preserve"> бюджетном</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учреждении социального обслуживания Ярославской области «</w:t>
      </w:r>
      <w:proofErr w:type="gramStart"/>
      <w:r w:rsidRPr="00A42A17">
        <w:rPr>
          <w:color w:val="000000" w:themeColor="text1"/>
          <w:sz w:val="22"/>
          <w:szCs w:val="22"/>
        </w:rPr>
        <w:t>Ярославский</w:t>
      </w:r>
      <w:proofErr w:type="gramEnd"/>
      <w:r w:rsidRPr="00A42A17">
        <w:rPr>
          <w:color w:val="000000" w:themeColor="text1"/>
          <w:sz w:val="22"/>
          <w:szCs w:val="22"/>
        </w:rPr>
        <w:t xml:space="preserve"> областной</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геронтологический центр»</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right"/>
        <w:rPr>
          <w:color w:val="000000" w:themeColor="text1"/>
          <w:sz w:val="22"/>
          <w:szCs w:val="22"/>
        </w:rPr>
      </w:pPr>
      <w:r w:rsidRPr="00A42A17">
        <w:rPr>
          <w:color w:val="000000" w:themeColor="text1"/>
          <w:sz w:val="22"/>
          <w:szCs w:val="22"/>
        </w:rPr>
        <w:t>УТВЕРЖДАЮ</w:t>
      </w:r>
    </w:p>
    <w:p w:rsidR="00E035B9" w:rsidRPr="00A42A17" w:rsidRDefault="00E035B9" w:rsidP="00A42A17">
      <w:pPr>
        <w:pBdr>
          <w:top w:val="nil"/>
          <w:left w:val="nil"/>
          <w:bottom w:val="nil"/>
          <w:right w:val="nil"/>
          <w:between w:val="nil"/>
        </w:pBdr>
        <w:spacing w:line="240" w:lineRule="auto"/>
        <w:ind w:left="0" w:hanging="2"/>
        <w:jc w:val="right"/>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right"/>
        <w:rPr>
          <w:color w:val="000000" w:themeColor="text1"/>
          <w:sz w:val="22"/>
          <w:szCs w:val="22"/>
        </w:rPr>
      </w:pPr>
      <w:r w:rsidRPr="00A42A17">
        <w:rPr>
          <w:color w:val="000000" w:themeColor="text1"/>
          <w:sz w:val="22"/>
          <w:szCs w:val="22"/>
        </w:rPr>
        <w:t>Декан  факультета социально-политических наук</w:t>
      </w:r>
      <w:r w:rsidRPr="00A42A17">
        <w:rPr>
          <w:noProof/>
          <w:color w:val="000000" w:themeColor="text1"/>
          <w:sz w:val="22"/>
          <w:szCs w:val="22"/>
        </w:rPr>
        <w:drawing>
          <wp:anchor distT="0" distB="0" distL="0" distR="0" simplePos="0" relativeHeight="251658752" behindDoc="1" locked="0" layoutInCell="1" allowOverlap="1">
            <wp:simplePos x="0" y="0"/>
            <wp:positionH relativeFrom="column">
              <wp:posOffset>3538968</wp:posOffset>
            </wp:positionH>
            <wp:positionV relativeFrom="paragraph">
              <wp:posOffset>200025</wp:posOffset>
            </wp:positionV>
            <wp:extent cx="1228725" cy="438150"/>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cstate="print"/>
                    <a:srcRect/>
                    <a:stretch>
                      <a:fillRect/>
                    </a:stretch>
                  </pic:blipFill>
                  <pic:spPr>
                    <a:xfrm>
                      <a:off x="0" y="0"/>
                      <a:ext cx="1228725" cy="438150"/>
                    </a:xfrm>
                    <a:prstGeom prst="rect">
                      <a:avLst/>
                    </a:prstGeom>
                    <a:ln/>
                  </pic:spPr>
                </pic:pic>
              </a:graphicData>
            </a:graphic>
          </wp:anchor>
        </w:drawing>
      </w:r>
    </w:p>
    <w:p w:rsidR="00E035B9" w:rsidRPr="00A42A17" w:rsidRDefault="00C265EC" w:rsidP="00A42A17">
      <w:pPr>
        <w:pBdr>
          <w:top w:val="nil"/>
          <w:left w:val="nil"/>
          <w:bottom w:val="nil"/>
          <w:right w:val="nil"/>
          <w:between w:val="nil"/>
        </w:pBdr>
        <w:spacing w:line="240" w:lineRule="auto"/>
        <w:ind w:left="0" w:hanging="2"/>
        <w:jc w:val="right"/>
        <w:rPr>
          <w:color w:val="000000" w:themeColor="text1"/>
          <w:sz w:val="22"/>
          <w:szCs w:val="22"/>
        </w:rPr>
      </w:pPr>
      <w:r w:rsidRPr="00A42A17">
        <w:rPr>
          <w:color w:val="000000" w:themeColor="text1"/>
          <w:sz w:val="22"/>
          <w:szCs w:val="22"/>
        </w:rPr>
        <w:t xml:space="preserve">                    Т.С. Акопова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vertAlign w:val="superscript"/>
        </w:rPr>
      </w:pPr>
      <w:r w:rsidRPr="00A42A17">
        <w:rPr>
          <w:i/>
          <w:color w:val="000000" w:themeColor="text1"/>
          <w:sz w:val="22"/>
          <w:szCs w:val="22"/>
          <w:vertAlign w:val="superscript"/>
        </w:rPr>
        <w:t xml:space="preserve">                                                                                                                                                                           </w:t>
      </w:r>
    </w:p>
    <w:p w:rsidR="004B744C" w:rsidRPr="00CA62FF" w:rsidRDefault="004B744C" w:rsidP="004B744C">
      <w:pPr>
        <w:pBdr>
          <w:top w:val="nil"/>
          <w:left w:val="nil"/>
          <w:bottom w:val="nil"/>
          <w:right w:val="nil"/>
          <w:between w:val="nil"/>
        </w:pBdr>
        <w:spacing w:line="240" w:lineRule="auto"/>
        <w:ind w:leftChars="0" w:left="0" w:firstLineChars="0" w:firstLine="0"/>
        <w:jc w:val="right"/>
        <w:rPr>
          <w:color w:val="000000"/>
        </w:rPr>
      </w:pPr>
      <w:r w:rsidRPr="00CA62FF">
        <w:rPr>
          <w:color w:val="000000"/>
        </w:rPr>
        <w:t>«2</w:t>
      </w:r>
      <w:r>
        <w:t>1</w:t>
      </w:r>
      <w:r w:rsidRPr="00CA62FF">
        <w:rPr>
          <w:color w:val="000000"/>
        </w:rPr>
        <w:t xml:space="preserve">» </w:t>
      </w:r>
      <w:r w:rsidRPr="00CA62FF">
        <w:t>мая</w:t>
      </w:r>
      <w:r w:rsidRPr="00CA62FF">
        <w:rPr>
          <w:color w:val="000000"/>
        </w:rPr>
        <w:t xml:space="preserve"> 202</w:t>
      </w:r>
      <w:r>
        <w:t>4</w:t>
      </w:r>
      <w:r w:rsidRPr="00CA62FF">
        <w:rPr>
          <w:color w:val="000000"/>
        </w:rPr>
        <w:t xml:space="preserve"> г.</w:t>
      </w:r>
    </w:p>
    <w:p w:rsidR="004B744C" w:rsidRPr="00CA62FF" w:rsidRDefault="004B744C" w:rsidP="004B744C">
      <w:pPr>
        <w:pBdr>
          <w:top w:val="nil"/>
          <w:left w:val="nil"/>
          <w:bottom w:val="nil"/>
          <w:right w:val="nil"/>
          <w:between w:val="nil"/>
        </w:pBdr>
        <w:tabs>
          <w:tab w:val="left" w:pos="5670"/>
        </w:tabs>
        <w:spacing w:line="240" w:lineRule="auto"/>
        <w:ind w:leftChars="0" w:left="0" w:firstLineChars="0" w:firstLine="0"/>
        <w:jc w:val="center"/>
        <w:rPr>
          <w:color w:val="000000"/>
        </w:rPr>
      </w:pPr>
    </w:p>
    <w:p w:rsidR="00E035B9" w:rsidRPr="00A42A17" w:rsidRDefault="00E035B9" w:rsidP="00A42A17">
      <w:pPr>
        <w:widowControl w:val="0"/>
        <w:pBdr>
          <w:top w:val="nil"/>
          <w:left w:val="nil"/>
          <w:bottom w:val="nil"/>
          <w:right w:val="nil"/>
          <w:between w:val="nil"/>
        </w:pBdr>
        <w:tabs>
          <w:tab w:val="left" w:pos="3828"/>
        </w:tabs>
        <w:spacing w:line="240" w:lineRule="auto"/>
        <w:ind w:left="0" w:hanging="2"/>
        <w:jc w:val="right"/>
        <w:rPr>
          <w:color w:val="000000" w:themeColor="text1"/>
          <w:sz w:val="22"/>
          <w:szCs w:val="22"/>
        </w:rPr>
      </w:pPr>
    </w:p>
    <w:p w:rsidR="00E035B9" w:rsidRPr="00A42A17" w:rsidRDefault="00E035B9" w:rsidP="00A42A17">
      <w:pPr>
        <w:pBdr>
          <w:top w:val="nil"/>
          <w:left w:val="nil"/>
          <w:bottom w:val="nil"/>
          <w:right w:val="nil"/>
          <w:between w:val="nil"/>
        </w:pBdr>
        <w:tabs>
          <w:tab w:val="left" w:pos="5670"/>
        </w:tabs>
        <w:spacing w:line="240" w:lineRule="auto"/>
        <w:ind w:left="0" w:hanging="2"/>
        <w:jc w:val="center"/>
        <w:rPr>
          <w:color w:val="000000" w:themeColor="text1"/>
          <w:sz w:val="22"/>
          <w:szCs w:val="22"/>
        </w:rPr>
      </w:pPr>
    </w:p>
    <w:p w:rsidR="00E035B9" w:rsidRPr="004B744C" w:rsidRDefault="00E035B9" w:rsidP="00A42A17">
      <w:pPr>
        <w:pBdr>
          <w:top w:val="nil"/>
          <w:left w:val="nil"/>
          <w:bottom w:val="nil"/>
          <w:right w:val="nil"/>
          <w:between w:val="nil"/>
        </w:pBdr>
        <w:tabs>
          <w:tab w:val="left" w:pos="5670"/>
        </w:tabs>
        <w:spacing w:line="240" w:lineRule="auto"/>
        <w:ind w:left="0" w:hanging="2"/>
        <w:jc w:val="center"/>
        <w:rPr>
          <w:color w:val="000000" w:themeColor="text1"/>
          <w:sz w:val="22"/>
          <w:szCs w:val="22"/>
        </w:rPr>
      </w:pPr>
    </w:p>
    <w:p w:rsidR="00281095" w:rsidRPr="004B744C" w:rsidRDefault="00281095" w:rsidP="00A42A17">
      <w:pPr>
        <w:pBdr>
          <w:top w:val="nil"/>
          <w:left w:val="nil"/>
          <w:bottom w:val="nil"/>
          <w:right w:val="nil"/>
          <w:between w:val="nil"/>
        </w:pBdr>
        <w:tabs>
          <w:tab w:val="left" w:pos="5670"/>
        </w:tabs>
        <w:spacing w:line="240" w:lineRule="auto"/>
        <w:ind w:left="0" w:hanging="2"/>
        <w:jc w:val="center"/>
        <w:rPr>
          <w:color w:val="000000" w:themeColor="text1"/>
          <w:sz w:val="22"/>
          <w:szCs w:val="22"/>
        </w:rPr>
      </w:pPr>
    </w:p>
    <w:p w:rsidR="00281095" w:rsidRPr="004B744C" w:rsidRDefault="00281095" w:rsidP="00A42A17">
      <w:pPr>
        <w:pBdr>
          <w:top w:val="nil"/>
          <w:left w:val="nil"/>
          <w:bottom w:val="nil"/>
          <w:right w:val="nil"/>
          <w:between w:val="nil"/>
        </w:pBdr>
        <w:tabs>
          <w:tab w:val="left" w:pos="5670"/>
        </w:tabs>
        <w:spacing w:line="240" w:lineRule="auto"/>
        <w:ind w:left="0" w:hanging="2"/>
        <w:jc w:val="center"/>
        <w:rPr>
          <w:color w:val="000000" w:themeColor="text1"/>
          <w:sz w:val="22"/>
          <w:szCs w:val="22"/>
        </w:rPr>
      </w:pPr>
    </w:p>
    <w:p w:rsidR="00281095" w:rsidRPr="004B744C" w:rsidRDefault="00281095" w:rsidP="00A42A17">
      <w:pPr>
        <w:pBdr>
          <w:top w:val="nil"/>
          <w:left w:val="nil"/>
          <w:bottom w:val="nil"/>
          <w:right w:val="nil"/>
          <w:between w:val="nil"/>
        </w:pBdr>
        <w:tabs>
          <w:tab w:val="left" w:pos="5670"/>
        </w:tabs>
        <w:spacing w:line="240" w:lineRule="auto"/>
        <w:ind w:left="0" w:hanging="2"/>
        <w:jc w:val="center"/>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 xml:space="preserve">Рабочая программа дисциплины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«Основы социальной медицины и доврачебная помощь»</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Направление подготовки</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39.03.02 Социальная работа</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vertAlign w:val="superscript"/>
        </w:rPr>
      </w:pP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 xml:space="preserve">Направленность (профиль)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«Технологии социальной работы»</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 xml:space="preserve">Форма обучения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vertAlign w:val="superscript"/>
        </w:rPr>
      </w:pPr>
      <w:r w:rsidRPr="00A42A17">
        <w:rPr>
          <w:color w:val="000000" w:themeColor="text1"/>
          <w:sz w:val="22"/>
          <w:szCs w:val="22"/>
        </w:rPr>
        <w:t xml:space="preserve"> Очная/заочная</w:t>
      </w:r>
      <w:r w:rsidRPr="00A42A17">
        <w:rPr>
          <w:i/>
          <w:color w:val="000000" w:themeColor="text1"/>
          <w:sz w:val="22"/>
          <w:szCs w:val="22"/>
          <w:vertAlign w:val="superscript"/>
        </w:rPr>
        <w:t xml:space="preserve">                                                 </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7745CA" w:rsidRPr="00A42A17" w:rsidRDefault="007745CA" w:rsidP="00A42A17">
      <w:pPr>
        <w:pBdr>
          <w:top w:val="nil"/>
          <w:left w:val="nil"/>
          <w:bottom w:val="nil"/>
          <w:right w:val="nil"/>
          <w:between w:val="nil"/>
        </w:pBdr>
        <w:spacing w:line="240" w:lineRule="auto"/>
        <w:ind w:left="0" w:hanging="2"/>
        <w:jc w:val="both"/>
        <w:rPr>
          <w:color w:val="000000" w:themeColor="text1"/>
          <w:sz w:val="22"/>
          <w:szCs w:val="22"/>
        </w:rPr>
      </w:pPr>
    </w:p>
    <w:p w:rsidR="007745CA" w:rsidRPr="00281095" w:rsidRDefault="007745CA" w:rsidP="00A42A17">
      <w:pPr>
        <w:pBdr>
          <w:top w:val="nil"/>
          <w:left w:val="nil"/>
          <w:bottom w:val="nil"/>
          <w:right w:val="nil"/>
          <w:between w:val="nil"/>
        </w:pBdr>
        <w:spacing w:line="240" w:lineRule="auto"/>
        <w:ind w:left="0" w:hanging="2"/>
        <w:jc w:val="both"/>
        <w:rPr>
          <w:color w:val="000000" w:themeColor="text1"/>
          <w:sz w:val="22"/>
          <w:szCs w:val="22"/>
        </w:rPr>
      </w:pPr>
    </w:p>
    <w:p w:rsidR="00281095" w:rsidRPr="004B744C" w:rsidRDefault="00281095" w:rsidP="00A42A17">
      <w:pPr>
        <w:pBdr>
          <w:top w:val="nil"/>
          <w:left w:val="nil"/>
          <w:bottom w:val="nil"/>
          <w:right w:val="nil"/>
          <w:between w:val="nil"/>
        </w:pBdr>
        <w:spacing w:line="240" w:lineRule="auto"/>
        <w:ind w:left="0" w:hanging="2"/>
        <w:jc w:val="both"/>
        <w:rPr>
          <w:color w:val="000000" w:themeColor="text1"/>
          <w:sz w:val="22"/>
          <w:szCs w:val="22"/>
        </w:rPr>
      </w:pPr>
    </w:p>
    <w:p w:rsidR="00281095" w:rsidRPr="004B744C" w:rsidRDefault="00281095" w:rsidP="00A42A17">
      <w:pPr>
        <w:pBdr>
          <w:top w:val="nil"/>
          <w:left w:val="nil"/>
          <w:bottom w:val="nil"/>
          <w:right w:val="nil"/>
          <w:between w:val="nil"/>
        </w:pBdr>
        <w:spacing w:line="240" w:lineRule="auto"/>
        <w:ind w:left="0" w:hanging="2"/>
        <w:jc w:val="both"/>
        <w:rPr>
          <w:color w:val="000000" w:themeColor="text1"/>
          <w:sz w:val="22"/>
          <w:szCs w:val="22"/>
        </w:rPr>
      </w:pPr>
    </w:p>
    <w:p w:rsidR="00281095" w:rsidRPr="004B744C" w:rsidRDefault="00281095" w:rsidP="00A42A17">
      <w:pPr>
        <w:pBdr>
          <w:top w:val="nil"/>
          <w:left w:val="nil"/>
          <w:bottom w:val="nil"/>
          <w:right w:val="nil"/>
          <w:between w:val="nil"/>
        </w:pBdr>
        <w:spacing w:line="240" w:lineRule="auto"/>
        <w:ind w:left="0" w:hanging="2"/>
        <w:jc w:val="both"/>
        <w:rPr>
          <w:color w:val="000000" w:themeColor="text1"/>
          <w:sz w:val="22"/>
          <w:szCs w:val="22"/>
        </w:rPr>
      </w:pPr>
    </w:p>
    <w:p w:rsidR="00281095" w:rsidRPr="004B744C" w:rsidRDefault="00281095" w:rsidP="00A42A17">
      <w:pPr>
        <w:pBdr>
          <w:top w:val="nil"/>
          <w:left w:val="nil"/>
          <w:bottom w:val="nil"/>
          <w:right w:val="nil"/>
          <w:between w:val="nil"/>
        </w:pBdr>
        <w:spacing w:line="240" w:lineRule="auto"/>
        <w:ind w:left="0" w:hanging="2"/>
        <w:jc w:val="both"/>
        <w:rPr>
          <w:color w:val="000000" w:themeColor="text1"/>
          <w:sz w:val="22"/>
          <w:szCs w:val="22"/>
        </w:rPr>
      </w:pPr>
    </w:p>
    <w:p w:rsidR="00281095" w:rsidRPr="004B744C" w:rsidRDefault="00281095" w:rsidP="00A42A17">
      <w:pPr>
        <w:pBdr>
          <w:top w:val="nil"/>
          <w:left w:val="nil"/>
          <w:bottom w:val="nil"/>
          <w:right w:val="nil"/>
          <w:between w:val="nil"/>
        </w:pBdr>
        <w:spacing w:line="240" w:lineRule="auto"/>
        <w:ind w:left="0" w:hanging="2"/>
        <w:jc w:val="both"/>
        <w:rPr>
          <w:color w:val="000000" w:themeColor="text1"/>
          <w:sz w:val="22"/>
          <w:szCs w:val="22"/>
        </w:rPr>
      </w:pPr>
    </w:p>
    <w:p w:rsidR="00281095" w:rsidRPr="004B744C" w:rsidRDefault="00281095" w:rsidP="00A42A17">
      <w:pPr>
        <w:pBdr>
          <w:top w:val="nil"/>
          <w:left w:val="nil"/>
          <w:bottom w:val="nil"/>
          <w:right w:val="nil"/>
          <w:between w:val="nil"/>
        </w:pBdr>
        <w:spacing w:line="240" w:lineRule="auto"/>
        <w:ind w:left="0" w:hanging="2"/>
        <w:jc w:val="both"/>
        <w:rPr>
          <w:color w:val="000000" w:themeColor="text1"/>
          <w:sz w:val="22"/>
          <w:szCs w:val="22"/>
        </w:rPr>
      </w:pPr>
    </w:p>
    <w:p w:rsidR="007745CA" w:rsidRPr="00A42A17" w:rsidRDefault="007745CA"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tbl>
      <w:tblPr>
        <w:tblW w:w="9570" w:type="dxa"/>
        <w:tblInd w:w="-28" w:type="dxa"/>
        <w:tblLayout w:type="fixed"/>
        <w:tblLook w:val="0000" w:firstRow="0" w:lastRow="0" w:firstColumn="0" w:lastColumn="0" w:noHBand="0" w:noVBand="0"/>
      </w:tblPr>
      <w:tblGrid>
        <w:gridCol w:w="4785"/>
        <w:gridCol w:w="4785"/>
      </w:tblGrid>
      <w:tr w:rsidR="004B744C" w:rsidRPr="00CA62FF" w:rsidTr="009D1189">
        <w:trPr>
          <w:trHeight w:val="1490"/>
        </w:trPr>
        <w:tc>
          <w:tcPr>
            <w:tcW w:w="4785" w:type="dxa"/>
          </w:tcPr>
          <w:p w:rsidR="004B744C" w:rsidRPr="00CA62FF" w:rsidRDefault="004B744C"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Программа одобрена     </w:t>
            </w:r>
          </w:p>
          <w:p w:rsidR="004B744C" w:rsidRPr="00CA62FF" w:rsidRDefault="004B744C" w:rsidP="009D1189">
            <w:pPr>
              <w:pBdr>
                <w:top w:val="nil"/>
                <w:left w:val="nil"/>
                <w:bottom w:val="nil"/>
                <w:right w:val="nil"/>
                <w:between w:val="nil"/>
              </w:pBdr>
              <w:spacing w:line="240" w:lineRule="auto"/>
              <w:ind w:leftChars="0" w:left="0" w:firstLineChars="0" w:firstLine="0"/>
              <w:jc w:val="both"/>
            </w:pPr>
            <w:r w:rsidRPr="00CA62FF">
              <w:rPr>
                <w:color w:val="000000"/>
              </w:rPr>
              <w:t>на заседании</w:t>
            </w:r>
            <w:r w:rsidRPr="00CA62FF">
              <w:t xml:space="preserve"> </w:t>
            </w:r>
            <w:r w:rsidRPr="00CA62FF">
              <w:rPr>
                <w:color w:val="000000"/>
              </w:rPr>
              <w:t>кафедры</w:t>
            </w:r>
            <w:r w:rsidRPr="00CA62FF">
              <w:t xml:space="preserve"> </w:t>
            </w:r>
          </w:p>
          <w:p w:rsidR="004B744C" w:rsidRPr="00CA62FF" w:rsidRDefault="004B744C"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социальные технологии    </w:t>
            </w:r>
          </w:p>
          <w:p w:rsidR="004B744C" w:rsidRPr="00CA62FF" w:rsidRDefault="004B744C"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от  «1</w:t>
            </w:r>
            <w:r>
              <w:rPr>
                <w:color w:val="000000"/>
              </w:rPr>
              <w:t>8</w:t>
            </w:r>
            <w:r w:rsidRPr="00CA62FF">
              <w:rPr>
                <w:color w:val="000000"/>
              </w:rPr>
              <w:t>» 0</w:t>
            </w:r>
            <w:r w:rsidRPr="00CA62FF">
              <w:t>4</w:t>
            </w:r>
            <w:r w:rsidRPr="00CA62FF">
              <w:rPr>
                <w:color w:val="000000"/>
              </w:rPr>
              <w:t>.202</w:t>
            </w:r>
            <w:r>
              <w:t>4</w:t>
            </w:r>
            <w:r w:rsidRPr="00CA62FF">
              <w:rPr>
                <w:color w:val="000000"/>
              </w:rPr>
              <w:t xml:space="preserve"> года,  протокол № </w:t>
            </w:r>
            <w:r w:rsidRPr="00CA62FF">
              <w:t>8</w:t>
            </w:r>
            <w:r w:rsidRPr="00CA62FF">
              <w:rPr>
                <w:color w:val="000000"/>
              </w:rPr>
              <w:t xml:space="preserve">  </w:t>
            </w:r>
            <w:r w:rsidRPr="00CA62FF">
              <w:rPr>
                <w:i/>
                <w:color w:val="000000"/>
                <w:vertAlign w:val="superscript"/>
              </w:rPr>
              <w:t xml:space="preserve">         </w:t>
            </w:r>
            <w:r w:rsidRPr="00CA62FF">
              <w:rPr>
                <w:color w:val="000000"/>
              </w:rPr>
              <w:t xml:space="preserve">                                                                                           </w:t>
            </w:r>
          </w:p>
        </w:tc>
        <w:tc>
          <w:tcPr>
            <w:tcW w:w="4785" w:type="dxa"/>
          </w:tcPr>
          <w:p w:rsidR="004B744C" w:rsidRPr="00CA62FF" w:rsidRDefault="004B744C" w:rsidP="009D1189">
            <w:pPr>
              <w:pBdr>
                <w:top w:val="nil"/>
                <w:left w:val="nil"/>
                <w:bottom w:val="nil"/>
                <w:right w:val="nil"/>
                <w:between w:val="nil"/>
              </w:pBdr>
              <w:spacing w:line="240" w:lineRule="auto"/>
              <w:ind w:leftChars="0" w:left="0" w:firstLineChars="0" w:firstLine="0"/>
              <w:rPr>
                <w:color w:val="000000"/>
              </w:rPr>
            </w:pPr>
            <w:r w:rsidRPr="00CA62FF">
              <w:t xml:space="preserve">  </w:t>
            </w:r>
            <w:r w:rsidRPr="00CA62FF">
              <w:rPr>
                <w:color w:val="000000"/>
              </w:rPr>
              <w:t xml:space="preserve">Программа одобрена НМК </w:t>
            </w:r>
          </w:p>
          <w:p w:rsidR="004B744C" w:rsidRPr="00CA62FF" w:rsidRDefault="004B744C" w:rsidP="009D1189">
            <w:pPr>
              <w:pBdr>
                <w:top w:val="nil"/>
                <w:left w:val="nil"/>
                <w:bottom w:val="nil"/>
                <w:right w:val="nil"/>
                <w:between w:val="nil"/>
              </w:pBdr>
              <w:spacing w:line="240" w:lineRule="auto"/>
              <w:ind w:leftChars="0" w:left="0" w:firstLineChars="0" w:firstLine="0"/>
              <w:rPr>
                <w:color w:val="000000"/>
              </w:rPr>
            </w:pPr>
            <w:r w:rsidRPr="00CA62FF">
              <w:rPr>
                <w:color w:val="000000"/>
              </w:rPr>
              <w:t>Факультета социально-политических наук</w:t>
            </w:r>
          </w:p>
          <w:p w:rsidR="004B744C" w:rsidRPr="00CA62FF" w:rsidRDefault="004B744C" w:rsidP="009D1189">
            <w:pPr>
              <w:pBdr>
                <w:top w:val="nil"/>
                <w:left w:val="nil"/>
                <w:bottom w:val="nil"/>
                <w:right w:val="nil"/>
                <w:between w:val="nil"/>
              </w:pBdr>
              <w:spacing w:line="240" w:lineRule="auto"/>
              <w:ind w:leftChars="0" w:left="0" w:firstLineChars="0" w:firstLine="0"/>
              <w:rPr>
                <w:color w:val="000000"/>
              </w:rPr>
            </w:pPr>
            <w:r w:rsidRPr="00CA62FF">
              <w:rPr>
                <w:color w:val="000000"/>
              </w:rPr>
              <w:t>протокол №</w:t>
            </w:r>
            <w:r>
              <w:t>7</w:t>
            </w:r>
            <w:r w:rsidRPr="00CA62FF">
              <w:rPr>
                <w:color w:val="000000"/>
              </w:rPr>
              <w:t xml:space="preserve"> от « </w:t>
            </w:r>
            <w:r w:rsidRPr="00CA62FF">
              <w:t>2</w:t>
            </w:r>
            <w:r>
              <w:t>6</w:t>
            </w:r>
            <w:r w:rsidRPr="00CA62FF">
              <w:rPr>
                <w:color w:val="000000"/>
              </w:rPr>
              <w:t xml:space="preserve"> » 0</w:t>
            </w:r>
            <w:r w:rsidRPr="00CA62FF">
              <w:t>4</w:t>
            </w:r>
            <w:r w:rsidRPr="00CA62FF">
              <w:rPr>
                <w:color w:val="000000"/>
              </w:rPr>
              <w:t>. 202</w:t>
            </w:r>
            <w:r>
              <w:t>4</w:t>
            </w:r>
            <w:r w:rsidRPr="00CA62FF">
              <w:t xml:space="preserve"> </w:t>
            </w:r>
            <w:r w:rsidRPr="00CA62FF">
              <w:rPr>
                <w:color w:val="000000"/>
              </w:rPr>
              <w:t>г</w:t>
            </w:r>
            <w:r w:rsidRPr="00CA62FF">
              <w:t>.</w:t>
            </w:r>
          </w:p>
        </w:tc>
      </w:tr>
    </w:tbl>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bookmarkStart w:id="0" w:name="_GoBack"/>
      <w:bookmarkEnd w:id="0"/>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lang w:val="en-US"/>
        </w:rPr>
      </w:pPr>
    </w:p>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sectPr w:rsidR="00E035B9" w:rsidRPr="00A42A17" w:rsidSect="00281095">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418" w:header="709" w:footer="709" w:gutter="0"/>
          <w:pgNumType w:start="1"/>
          <w:cols w:space="720"/>
          <w:titlePg/>
          <w:docGrid w:linePitch="326"/>
        </w:sectPr>
      </w:pPr>
      <w:r w:rsidRPr="00A42A17">
        <w:rPr>
          <w:color w:val="000000" w:themeColor="text1"/>
          <w:sz w:val="22"/>
          <w:szCs w:val="22"/>
        </w:rPr>
        <w:lastRenderedPageBreak/>
        <w:t xml:space="preserve">Ярославль </w:t>
      </w: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b/>
          <w:color w:val="000000" w:themeColor="text1"/>
          <w:sz w:val="22"/>
          <w:szCs w:val="22"/>
        </w:rPr>
        <w:lastRenderedPageBreak/>
        <w:t xml:space="preserve">1. Цели освоения дисциплины </w:t>
      </w:r>
    </w:p>
    <w:p w:rsidR="00E035B9" w:rsidRPr="00A42A17" w:rsidRDefault="00C265EC" w:rsidP="00A42A17">
      <w:pPr>
        <w:widowControl w:val="0"/>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Целью дисциплины</w:t>
      </w:r>
      <w:r w:rsidRPr="00A42A17">
        <w:rPr>
          <w:b/>
          <w:color w:val="000000" w:themeColor="text1"/>
          <w:sz w:val="22"/>
          <w:szCs w:val="22"/>
        </w:rPr>
        <w:t xml:space="preserve"> </w:t>
      </w:r>
      <w:r w:rsidRPr="00A42A17">
        <w:rPr>
          <w:color w:val="000000" w:themeColor="text1"/>
          <w:sz w:val="22"/>
          <w:szCs w:val="22"/>
        </w:rPr>
        <w:t>«Основы социальной медицины и доврачебная помощь» является ознакомление слушателей с основами медицины и здорового образа жизни, технологиями его сохранения и поддержании с учетом физиологических особенностей; с факторами, способствующими как улучшению и укреплению здоровья, так и его ухудшению.</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 xml:space="preserve">2. Место дисциплины в структуре образовательной программы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Дисциплина «Основы социальной медицины и доврачебная помощь» относится к </w:t>
      </w:r>
      <w:proofErr w:type="gramStart"/>
      <w:r w:rsidRPr="00A42A17">
        <w:rPr>
          <w:color w:val="000000" w:themeColor="text1"/>
          <w:sz w:val="22"/>
          <w:szCs w:val="22"/>
        </w:rPr>
        <w:t>части образовательной программы, формируемой участниками образовательных отношений и входит</w:t>
      </w:r>
      <w:proofErr w:type="gramEnd"/>
      <w:r w:rsidRPr="00A42A17">
        <w:rPr>
          <w:color w:val="000000" w:themeColor="text1"/>
          <w:sz w:val="22"/>
          <w:szCs w:val="22"/>
        </w:rPr>
        <w:t xml:space="preserve"> в  «Блок 1».</w:t>
      </w:r>
      <w:r w:rsidRPr="00A42A17">
        <w:rPr>
          <w:b/>
          <w:i/>
          <w:color w:val="000000" w:themeColor="text1"/>
          <w:sz w:val="22"/>
          <w:szCs w:val="22"/>
        </w:rPr>
        <w:t xml:space="preserve"> </w:t>
      </w:r>
      <w:r w:rsidRPr="00A42A17">
        <w:rPr>
          <w:color w:val="000000" w:themeColor="text1"/>
          <w:sz w:val="22"/>
          <w:szCs w:val="22"/>
        </w:rPr>
        <w:t>Изучение данной дисциплины предполагает использование бакалаврами знаний, умений и навыков, полученных в ходе изучения курса «Прикладная физическая культура», «Безопасность жизнедеятельности».</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 xml:space="preserve">3. Планируемые результаты </w:t>
      </w:r>
      <w:proofErr w:type="gramStart"/>
      <w:r w:rsidRPr="00A42A17">
        <w:rPr>
          <w:b/>
          <w:color w:val="000000" w:themeColor="text1"/>
          <w:sz w:val="22"/>
          <w:szCs w:val="22"/>
        </w:rPr>
        <w:t>обучения по дисциплине</w:t>
      </w:r>
      <w:proofErr w:type="gramEnd"/>
      <w:r w:rsidRPr="00A42A17">
        <w:rPr>
          <w:b/>
          <w:color w:val="000000" w:themeColor="text1"/>
          <w:sz w:val="22"/>
          <w:szCs w:val="22"/>
        </w:rPr>
        <w:t xml:space="preserve">, соотнесенные с планируемыми результатами освоения образовательной программы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br w:type="page"/>
      </w:r>
    </w:p>
    <w:tbl>
      <w:tblPr>
        <w:tblStyle w:val="aff2"/>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3"/>
        <w:gridCol w:w="2693"/>
        <w:gridCol w:w="4784"/>
      </w:tblGrid>
      <w:tr w:rsidR="00A42A17" w:rsidRPr="00A42A17" w:rsidTr="00281095">
        <w:tc>
          <w:tcPr>
            <w:tcW w:w="2093" w:type="dxa"/>
            <w:tcBorders>
              <w:top w:val="single" w:sz="4" w:space="0" w:color="000000"/>
              <w:left w:val="single" w:sz="4" w:space="0" w:color="000000"/>
              <w:bottom w:val="single" w:sz="4" w:space="0" w:color="000000"/>
              <w:right w:val="single" w:sz="4" w:space="0" w:color="000000"/>
            </w:tcBorders>
          </w:tcPr>
          <w:p w:rsidR="00E035B9" w:rsidRPr="00A42A17" w:rsidRDefault="00C265EC" w:rsidP="00A42A17">
            <w:pPr>
              <w:pBdr>
                <w:top w:val="nil"/>
                <w:left w:val="nil"/>
                <w:bottom w:val="nil"/>
                <w:right w:val="nil"/>
                <w:between w:val="nil"/>
              </w:pBdr>
              <w:tabs>
                <w:tab w:val="left" w:pos="708"/>
              </w:tabs>
              <w:spacing w:line="240" w:lineRule="auto"/>
              <w:ind w:left="0" w:hanging="2"/>
              <w:jc w:val="center"/>
              <w:rPr>
                <w:color w:val="000000" w:themeColor="text1"/>
                <w:sz w:val="22"/>
                <w:szCs w:val="22"/>
              </w:rPr>
            </w:pPr>
            <w:r w:rsidRPr="00A42A17">
              <w:rPr>
                <w:b/>
                <w:color w:val="000000" w:themeColor="text1"/>
                <w:sz w:val="22"/>
                <w:szCs w:val="22"/>
              </w:rPr>
              <w:lastRenderedPageBreak/>
              <w:t xml:space="preserve">Формируемая компетенция </w:t>
            </w:r>
          </w:p>
          <w:p w:rsidR="00E035B9" w:rsidRPr="00A42A17" w:rsidRDefault="00C265EC" w:rsidP="00A42A17">
            <w:pPr>
              <w:pBdr>
                <w:top w:val="nil"/>
                <w:left w:val="nil"/>
                <w:bottom w:val="nil"/>
                <w:right w:val="nil"/>
                <w:between w:val="nil"/>
              </w:pBdr>
              <w:tabs>
                <w:tab w:val="left" w:pos="708"/>
              </w:tabs>
              <w:spacing w:line="240" w:lineRule="auto"/>
              <w:ind w:left="0" w:hanging="2"/>
              <w:jc w:val="center"/>
              <w:rPr>
                <w:color w:val="000000" w:themeColor="text1"/>
                <w:sz w:val="22"/>
                <w:szCs w:val="22"/>
              </w:rPr>
            </w:pPr>
            <w:r w:rsidRPr="00A42A17">
              <w:rPr>
                <w:b/>
                <w:color w:val="000000" w:themeColor="text1"/>
                <w:sz w:val="22"/>
                <w:szCs w:val="22"/>
              </w:rPr>
              <w:t>(код и формулировка)</w:t>
            </w:r>
          </w:p>
        </w:tc>
        <w:tc>
          <w:tcPr>
            <w:tcW w:w="2693" w:type="dxa"/>
            <w:tcBorders>
              <w:top w:val="single" w:sz="4" w:space="0" w:color="000000"/>
              <w:left w:val="single" w:sz="4" w:space="0" w:color="000000"/>
              <w:bottom w:val="single" w:sz="4" w:space="0" w:color="000000"/>
              <w:right w:val="single" w:sz="4" w:space="0" w:color="000000"/>
            </w:tcBorders>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Индикатор достижения компетенции</w:t>
            </w: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b/>
                <w:color w:val="000000" w:themeColor="text1"/>
                <w:sz w:val="22"/>
                <w:szCs w:val="22"/>
              </w:rPr>
              <w:t>(код и формулировка)</w:t>
            </w:r>
          </w:p>
        </w:tc>
        <w:tc>
          <w:tcPr>
            <w:tcW w:w="4784" w:type="dxa"/>
            <w:tcBorders>
              <w:top w:val="single" w:sz="4" w:space="0" w:color="000000"/>
              <w:left w:val="single" w:sz="4" w:space="0" w:color="000000"/>
              <w:bottom w:val="single" w:sz="4" w:space="0" w:color="000000"/>
              <w:right w:val="single" w:sz="4" w:space="0" w:color="000000"/>
            </w:tcBorders>
          </w:tcPr>
          <w:p w:rsidR="00E035B9" w:rsidRPr="00A42A17" w:rsidRDefault="00C265EC" w:rsidP="00A42A17">
            <w:pPr>
              <w:pBdr>
                <w:top w:val="nil"/>
                <w:left w:val="nil"/>
                <w:bottom w:val="nil"/>
                <w:right w:val="nil"/>
                <w:between w:val="nil"/>
              </w:pBdr>
              <w:tabs>
                <w:tab w:val="left" w:pos="708"/>
              </w:tabs>
              <w:spacing w:line="240" w:lineRule="auto"/>
              <w:ind w:left="0" w:hanging="2"/>
              <w:jc w:val="center"/>
              <w:rPr>
                <w:color w:val="000000" w:themeColor="text1"/>
                <w:sz w:val="22"/>
                <w:szCs w:val="22"/>
              </w:rPr>
            </w:pPr>
            <w:r w:rsidRPr="00A42A17">
              <w:rPr>
                <w:b/>
                <w:color w:val="000000" w:themeColor="text1"/>
                <w:sz w:val="22"/>
                <w:szCs w:val="22"/>
              </w:rPr>
              <w:t xml:space="preserve">Перечень </w:t>
            </w:r>
          </w:p>
          <w:p w:rsidR="00E035B9" w:rsidRPr="00A42A17" w:rsidRDefault="00C265EC" w:rsidP="00A42A17">
            <w:pPr>
              <w:pBdr>
                <w:top w:val="nil"/>
                <w:left w:val="nil"/>
                <w:bottom w:val="nil"/>
                <w:right w:val="nil"/>
                <w:between w:val="nil"/>
              </w:pBdr>
              <w:tabs>
                <w:tab w:val="left" w:pos="708"/>
              </w:tabs>
              <w:spacing w:line="240" w:lineRule="auto"/>
              <w:ind w:left="0" w:hanging="2"/>
              <w:jc w:val="center"/>
              <w:rPr>
                <w:color w:val="000000" w:themeColor="text1"/>
                <w:sz w:val="22"/>
                <w:szCs w:val="22"/>
              </w:rPr>
            </w:pPr>
            <w:r w:rsidRPr="00A42A17">
              <w:rPr>
                <w:b/>
                <w:color w:val="000000" w:themeColor="text1"/>
                <w:sz w:val="22"/>
                <w:szCs w:val="22"/>
              </w:rPr>
              <w:t xml:space="preserve">планируемых результатов обучения </w:t>
            </w:r>
          </w:p>
        </w:tc>
      </w:tr>
      <w:tr w:rsidR="00A42A17" w:rsidRPr="00A42A17">
        <w:trPr>
          <w:trHeight w:val="397"/>
        </w:trPr>
        <w:tc>
          <w:tcPr>
            <w:tcW w:w="9570" w:type="dxa"/>
            <w:gridSpan w:val="3"/>
            <w:tcBorders>
              <w:top w:val="single" w:sz="4" w:space="0" w:color="000000"/>
              <w:left w:val="single" w:sz="4" w:space="0" w:color="000000"/>
              <w:bottom w:val="single" w:sz="4" w:space="0" w:color="000000"/>
              <w:right w:val="single" w:sz="4" w:space="0" w:color="000000"/>
            </w:tcBorders>
            <w:vAlign w:val="center"/>
          </w:tcPr>
          <w:p w:rsidR="00E035B9" w:rsidRPr="00A42A17" w:rsidRDefault="00C265EC" w:rsidP="00A42A17">
            <w:pPr>
              <w:pBdr>
                <w:top w:val="nil"/>
                <w:left w:val="nil"/>
                <w:bottom w:val="nil"/>
                <w:right w:val="nil"/>
                <w:between w:val="nil"/>
              </w:pBdr>
              <w:tabs>
                <w:tab w:val="left" w:pos="708"/>
              </w:tabs>
              <w:spacing w:line="240" w:lineRule="auto"/>
              <w:ind w:left="0" w:hanging="2"/>
              <w:jc w:val="both"/>
              <w:rPr>
                <w:color w:val="000000" w:themeColor="text1"/>
                <w:sz w:val="22"/>
                <w:szCs w:val="22"/>
              </w:rPr>
            </w:pPr>
            <w:r w:rsidRPr="00A42A17">
              <w:rPr>
                <w:b/>
                <w:color w:val="000000" w:themeColor="text1"/>
                <w:sz w:val="22"/>
                <w:szCs w:val="22"/>
              </w:rPr>
              <w:t>Универсальные компетенции</w:t>
            </w:r>
          </w:p>
        </w:tc>
      </w:tr>
      <w:tr w:rsidR="00A42A17" w:rsidRPr="00A42A17">
        <w:trPr>
          <w:cantSplit/>
          <w:trHeight w:val="3147"/>
        </w:trPr>
        <w:tc>
          <w:tcPr>
            <w:tcW w:w="2093" w:type="dxa"/>
            <w:vMerge w:val="restart"/>
            <w:tcBorders>
              <w:top w:val="single" w:sz="4" w:space="0" w:color="000000"/>
              <w:left w:val="single" w:sz="4" w:space="0" w:color="000000"/>
              <w:right w:val="single" w:sz="4" w:space="0" w:color="000000"/>
            </w:tcBorders>
            <w:vAlign w:val="center"/>
          </w:tcPr>
          <w:p w:rsidR="00E035B9" w:rsidRPr="00A42A17" w:rsidRDefault="00C265EC" w:rsidP="00A42A17">
            <w:pPr>
              <w:pBdr>
                <w:top w:val="nil"/>
                <w:left w:val="nil"/>
                <w:bottom w:val="nil"/>
                <w:right w:val="nil"/>
                <w:between w:val="nil"/>
              </w:pBdr>
              <w:tabs>
                <w:tab w:val="left" w:pos="708"/>
              </w:tabs>
              <w:spacing w:line="240" w:lineRule="auto"/>
              <w:ind w:left="0" w:hanging="2"/>
              <w:rPr>
                <w:color w:val="000000" w:themeColor="text1"/>
                <w:sz w:val="22"/>
                <w:szCs w:val="22"/>
              </w:rPr>
            </w:pPr>
            <w:r w:rsidRPr="00A42A17">
              <w:rPr>
                <w:b/>
                <w:color w:val="000000" w:themeColor="text1"/>
                <w:sz w:val="22"/>
                <w:szCs w:val="22"/>
              </w:rPr>
              <w:t>УК-7</w:t>
            </w:r>
            <w:r w:rsidRPr="00A42A17">
              <w:rPr>
                <w:color w:val="000000" w:themeColor="text1"/>
                <w:sz w:val="22"/>
                <w:szCs w:val="22"/>
              </w:rPr>
              <w:t>.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693" w:type="dxa"/>
            <w:tcBorders>
              <w:top w:val="single" w:sz="4" w:space="0" w:color="000000"/>
              <w:left w:val="single" w:sz="4" w:space="0" w:color="000000"/>
              <w:bottom w:val="single" w:sz="4" w:space="0" w:color="000000"/>
              <w:right w:val="single" w:sz="4" w:space="0" w:color="000000"/>
            </w:tcBorders>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 xml:space="preserve">ИУК-7.1. Выбирает </w:t>
            </w:r>
            <w:proofErr w:type="spellStart"/>
            <w:r w:rsidRPr="00A42A17">
              <w:rPr>
                <w:color w:val="000000" w:themeColor="text1"/>
                <w:sz w:val="22"/>
                <w:szCs w:val="22"/>
              </w:rPr>
              <w:t>здоровьесберегающие</w:t>
            </w:r>
            <w:proofErr w:type="spellEnd"/>
            <w:r w:rsidRPr="00A42A17">
              <w:rPr>
                <w:color w:val="000000" w:themeColor="text1"/>
                <w:sz w:val="22"/>
                <w:szCs w:val="22"/>
              </w:rPr>
              <w:t xml:space="preserve"> технологии для поддержания здорового образа жизни с учетом физиологических особенностей организма и условий реализации профессиональной деятельности </w:t>
            </w:r>
          </w:p>
        </w:tc>
        <w:tc>
          <w:tcPr>
            <w:tcW w:w="4784" w:type="dxa"/>
            <w:tcBorders>
              <w:top w:val="single" w:sz="4" w:space="0" w:color="000000"/>
              <w:left w:val="single" w:sz="4" w:space="0" w:color="000000"/>
              <w:right w:val="single" w:sz="4" w:space="0" w:color="000000"/>
            </w:tcBorders>
          </w:tcPr>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Знать</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 xml:space="preserve">1. </w:t>
            </w:r>
            <w:proofErr w:type="spellStart"/>
            <w:r w:rsidRPr="00A42A17">
              <w:rPr>
                <w:color w:val="000000" w:themeColor="text1"/>
                <w:sz w:val="22"/>
                <w:szCs w:val="22"/>
              </w:rPr>
              <w:t>Здоровьесберегающие</w:t>
            </w:r>
            <w:proofErr w:type="spellEnd"/>
            <w:r w:rsidRPr="00A42A17">
              <w:rPr>
                <w:color w:val="000000" w:themeColor="text1"/>
                <w:sz w:val="22"/>
                <w:szCs w:val="22"/>
              </w:rPr>
              <w:t xml:space="preserve"> технологии поддержания здорового образа.</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Уметь</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 xml:space="preserve">1. Соотносить </w:t>
            </w:r>
            <w:proofErr w:type="spellStart"/>
            <w:r w:rsidRPr="00A42A17">
              <w:rPr>
                <w:color w:val="000000" w:themeColor="text1"/>
                <w:sz w:val="22"/>
                <w:szCs w:val="22"/>
              </w:rPr>
              <w:t>здоровьесберегающие</w:t>
            </w:r>
            <w:proofErr w:type="spellEnd"/>
            <w:r w:rsidRPr="00A42A17">
              <w:rPr>
                <w:color w:val="000000" w:themeColor="text1"/>
                <w:sz w:val="22"/>
                <w:szCs w:val="22"/>
              </w:rPr>
              <w:t xml:space="preserve"> технологии поддержания здорового образа с физиологическими особенностями своего организма</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Владеть</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1. Способностью поддерживать здоровый образ жизни.</w:t>
            </w:r>
          </w:p>
        </w:tc>
      </w:tr>
      <w:tr w:rsidR="00A42A17" w:rsidRPr="00A42A17">
        <w:trPr>
          <w:cantSplit/>
          <w:trHeight w:val="2824"/>
        </w:trPr>
        <w:tc>
          <w:tcPr>
            <w:tcW w:w="2093" w:type="dxa"/>
            <w:vMerge/>
            <w:tcBorders>
              <w:top w:val="single" w:sz="4" w:space="0" w:color="000000"/>
              <w:left w:val="single" w:sz="4" w:space="0" w:color="000000"/>
              <w:right w:val="single" w:sz="4" w:space="0" w:color="000000"/>
            </w:tcBorders>
            <w:vAlign w:val="center"/>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2693" w:type="dxa"/>
            <w:tcBorders>
              <w:top w:val="single" w:sz="4" w:space="0" w:color="000000"/>
              <w:left w:val="single" w:sz="4" w:space="0" w:color="000000"/>
              <w:right w:val="single" w:sz="4" w:space="0" w:color="000000"/>
            </w:tcBorders>
            <w:vAlign w:val="center"/>
          </w:tcPr>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 xml:space="preserve">ИУК-7.3. Соблюдает и пропагандирует нормы здорового образа жизни в различных жизненных ситуациях и в профессиональной деятельности </w:t>
            </w:r>
          </w:p>
        </w:tc>
        <w:tc>
          <w:tcPr>
            <w:tcW w:w="4784" w:type="dxa"/>
            <w:tcBorders>
              <w:left w:val="single" w:sz="4" w:space="0" w:color="000000"/>
              <w:right w:val="single" w:sz="4" w:space="0" w:color="000000"/>
            </w:tcBorders>
          </w:tcPr>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Знать</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1. Нормы здорового образа жизни.</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Уметь</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1. Пропагандировать нормы здорового образа жизни в различных жизненных ситуациях.</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Владеть</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1. Способностью соблюдать и пропагандировать нормы здорового образа жизни в различных жизненных ситуациях и в профессиональной деятельности.</w:t>
            </w:r>
          </w:p>
        </w:tc>
      </w:tr>
      <w:tr w:rsidR="00A42A17" w:rsidRPr="00A42A17">
        <w:trPr>
          <w:cantSplit/>
          <w:trHeight w:val="3051"/>
        </w:trPr>
        <w:tc>
          <w:tcPr>
            <w:tcW w:w="2093" w:type="dxa"/>
            <w:vMerge w:val="restart"/>
            <w:tcBorders>
              <w:top w:val="single" w:sz="4" w:space="0" w:color="000000"/>
              <w:left w:val="single" w:sz="4" w:space="0" w:color="000000"/>
              <w:right w:val="single" w:sz="4" w:space="0" w:color="000000"/>
            </w:tcBorders>
            <w:vAlign w:val="center"/>
          </w:tcPr>
          <w:p w:rsidR="00E035B9" w:rsidRPr="00A42A17" w:rsidRDefault="00C265EC" w:rsidP="00A42A17">
            <w:pPr>
              <w:pBdr>
                <w:top w:val="nil"/>
                <w:left w:val="nil"/>
                <w:bottom w:val="nil"/>
                <w:right w:val="nil"/>
                <w:between w:val="nil"/>
              </w:pBdr>
              <w:tabs>
                <w:tab w:val="left" w:pos="708"/>
              </w:tabs>
              <w:spacing w:line="240" w:lineRule="auto"/>
              <w:ind w:left="0" w:hanging="2"/>
              <w:rPr>
                <w:color w:val="000000" w:themeColor="text1"/>
                <w:sz w:val="22"/>
                <w:szCs w:val="22"/>
              </w:rPr>
            </w:pPr>
            <w:r w:rsidRPr="00A42A17">
              <w:rPr>
                <w:b/>
                <w:color w:val="000000" w:themeColor="text1"/>
                <w:sz w:val="22"/>
                <w:szCs w:val="22"/>
              </w:rPr>
              <w:t>УК-8</w:t>
            </w:r>
            <w:r w:rsidRPr="00A42A17">
              <w:rPr>
                <w:color w:val="000000" w:themeColor="text1"/>
                <w:sz w:val="22"/>
                <w:szCs w:val="22"/>
              </w:rPr>
              <w:t xml:space="preserve">. </w:t>
            </w:r>
            <w:proofErr w:type="gramStart"/>
            <w:r w:rsidRPr="00A42A17">
              <w:rPr>
                <w:color w:val="000000" w:themeColor="text1"/>
                <w:sz w:val="22"/>
                <w:szCs w:val="22"/>
              </w:rPr>
              <w:t>Способен создавать и поддерживать безопасные условия жизнедеятельности, в том числе при возникновении чрезвычайных ситуаций</w:t>
            </w:r>
            <w:proofErr w:type="gramEnd"/>
          </w:p>
        </w:tc>
        <w:tc>
          <w:tcPr>
            <w:tcW w:w="2693" w:type="dxa"/>
            <w:tcBorders>
              <w:top w:val="single" w:sz="4" w:space="0" w:color="000000"/>
              <w:left w:val="single" w:sz="4" w:space="0" w:color="000000"/>
              <w:bottom w:val="single" w:sz="4" w:space="0" w:color="000000"/>
              <w:right w:val="single" w:sz="4" w:space="0" w:color="000000"/>
            </w:tcBorders>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 xml:space="preserve">ИУК-8.1. </w:t>
            </w:r>
            <w:proofErr w:type="gramStart"/>
            <w:r w:rsidRPr="00A42A17">
              <w:rPr>
                <w:color w:val="000000" w:themeColor="text1"/>
                <w:sz w:val="22"/>
                <w:szCs w:val="22"/>
              </w:rPr>
              <w:t>Анализирует факторы вредного влияния элементов среды обитания (технических средств, технологических процессов, материалов, зданий и сооружений, природных и социальных явлений</w:t>
            </w:r>
            <w:proofErr w:type="gramEnd"/>
          </w:p>
        </w:tc>
        <w:tc>
          <w:tcPr>
            <w:tcW w:w="4784" w:type="dxa"/>
            <w:tcBorders>
              <w:top w:val="single" w:sz="4" w:space="0" w:color="000000"/>
              <w:left w:val="single" w:sz="4" w:space="0" w:color="000000"/>
              <w:right w:val="single" w:sz="4" w:space="0" w:color="000000"/>
            </w:tcBorders>
          </w:tcPr>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Знать</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 xml:space="preserve">1. Факторы вредного влияния на жизнедеятельность элементов среды обитания </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Уметь</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 xml:space="preserve">1. Анализировать факторы вредного влияния на жизнедеятельность элементов среды обитания. </w:t>
            </w:r>
          </w:p>
          <w:p w:rsidR="00E035B9" w:rsidRPr="00A42A17" w:rsidRDefault="00E035B9" w:rsidP="00A42A17">
            <w:pPr>
              <w:pBdr>
                <w:top w:val="nil"/>
                <w:left w:val="nil"/>
                <w:bottom w:val="nil"/>
                <w:right w:val="nil"/>
                <w:between w:val="nil"/>
              </w:pBdr>
              <w:tabs>
                <w:tab w:val="left" w:pos="5670"/>
              </w:tabs>
              <w:spacing w:line="240" w:lineRule="auto"/>
              <w:ind w:left="0" w:right="142" w:hanging="2"/>
              <w:rPr>
                <w:color w:val="000000" w:themeColor="text1"/>
                <w:sz w:val="22"/>
                <w:szCs w:val="22"/>
              </w:rPr>
            </w:pPr>
          </w:p>
        </w:tc>
      </w:tr>
      <w:tr w:rsidR="00A42A17" w:rsidRPr="00A42A17">
        <w:trPr>
          <w:cantSplit/>
          <w:trHeight w:val="2258"/>
        </w:trPr>
        <w:tc>
          <w:tcPr>
            <w:tcW w:w="2093" w:type="dxa"/>
            <w:vMerge/>
            <w:tcBorders>
              <w:top w:val="single" w:sz="4" w:space="0" w:color="000000"/>
              <w:left w:val="single" w:sz="4" w:space="0" w:color="000000"/>
              <w:right w:val="single" w:sz="4" w:space="0" w:color="000000"/>
            </w:tcBorders>
            <w:vAlign w:val="center"/>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2693" w:type="dxa"/>
            <w:tcBorders>
              <w:top w:val="single" w:sz="4" w:space="0" w:color="000000"/>
              <w:left w:val="single" w:sz="4" w:space="0" w:color="000000"/>
              <w:right w:val="single" w:sz="4" w:space="0" w:color="000000"/>
            </w:tcBorders>
            <w:vAlign w:val="center"/>
          </w:tcPr>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ИУК-8.2. Идентифицирует опасные и вредные факторы в рамках осуществляемой деятельности</w:t>
            </w:r>
          </w:p>
        </w:tc>
        <w:tc>
          <w:tcPr>
            <w:tcW w:w="4784" w:type="dxa"/>
            <w:tcBorders>
              <w:left w:val="single" w:sz="4" w:space="0" w:color="000000"/>
              <w:right w:val="single" w:sz="4" w:space="0" w:color="000000"/>
            </w:tcBorders>
          </w:tcPr>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Знать</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1.  Опасные и вредные факторы в рамках осуществляемой деятельности</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Уметь</w:t>
            </w:r>
          </w:p>
          <w:p w:rsidR="00E035B9" w:rsidRPr="00A42A17" w:rsidRDefault="00C265EC" w:rsidP="00A42A17">
            <w:pPr>
              <w:spacing w:line="240" w:lineRule="auto"/>
              <w:ind w:left="0" w:hanging="2"/>
              <w:rPr>
                <w:color w:val="000000" w:themeColor="text1"/>
                <w:sz w:val="22"/>
                <w:szCs w:val="22"/>
              </w:rPr>
            </w:pPr>
            <w:r w:rsidRPr="00A42A17">
              <w:rPr>
                <w:color w:val="000000" w:themeColor="text1"/>
                <w:sz w:val="22"/>
                <w:szCs w:val="22"/>
              </w:rPr>
              <w:t>1 . Идентифицировать опасные и вредные факторы в рамках осуществляемой деятельности.</w:t>
            </w:r>
          </w:p>
        </w:tc>
      </w:tr>
    </w:tbl>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sectPr w:rsidR="00E035B9" w:rsidRPr="00A42A17" w:rsidSect="00A42A17">
          <w:pgSz w:w="11906" w:h="16838"/>
          <w:pgMar w:top="1134" w:right="1134" w:bottom="1134" w:left="1418" w:header="709" w:footer="709" w:gutter="0"/>
          <w:cols w:space="720"/>
          <w:titlePg/>
          <w:docGrid w:linePitch="326"/>
        </w:sectPr>
      </w:pP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b/>
          <w:color w:val="000000" w:themeColor="text1"/>
          <w:sz w:val="22"/>
          <w:szCs w:val="22"/>
        </w:rPr>
        <w:lastRenderedPageBreak/>
        <w:t xml:space="preserve">4. Объем, структура и содержание дисциплины </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Общая трудоемкость дисциплины составляет 3  </w:t>
      </w:r>
      <w:r w:rsidR="00281095">
        <w:rPr>
          <w:color w:val="000000" w:themeColor="text1"/>
          <w:sz w:val="22"/>
          <w:szCs w:val="22"/>
        </w:rPr>
        <w:t>зачетные</w:t>
      </w:r>
      <w:r w:rsidRPr="00A42A17">
        <w:rPr>
          <w:color w:val="000000" w:themeColor="text1"/>
          <w:sz w:val="22"/>
          <w:szCs w:val="22"/>
        </w:rPr>
        <w:t xml:space="preserve"> единиц</w:t>
      </w:r>
      <w:r w:rsidR="00281095">
        <w:rPr>
          <w:color w:val="000000" w:themeColor="text1"/>
          <w:sz w:val="22"/>
          <w:szCs w:val="22"/>
        </w:rPr>
        <w:t>ы</w:t>
      </w:r>
      <w:r w:rsidRPr="00A42A17">
        <w:rPr>
          <w:color w:val="000000" w:themeColor="text1"/>
          <w:sz w:val="22"/>
          <w:szCs w:val="22"/>
        </w:rPr>
        <w:t>, 108 акад. часов.</w:t>
      </w:r>
    </w:p>
    <w:p w:rsidR="00E035B9" w:rsidRPr="00A42A17" w:rsidRDefault="00E035B9" w:rsidP="00A42A17">
      <w:pPr>
        <w:pBdr>
          <w:top w:val="nil"/>
          <w:left w:val="nil"/>
          <w:bottom w:val="nil"/>
          <w:right w:val="nil"/>
          <w:between w:val="nil"/>
        </w:pBdr>
        <w:tabs>
          <w:tab w:val="left" w:pos="708"/>
        </w:tabs>
        <w:spacing w:line="240" w:lineRule="auto"/>
        <w:ind w:left="0" w:hanging="2"/>
        <w:jc w:val="both"/>
        <w:rPr>
          <w:color w:val="000000" w:themeColor="text1"/>
          <w:sz w:val="22"/>
          <w:szCs w:val="22"/>
        </w:rPr>
      </w:pPr>
    </w:p>
    <w:tbl>
      <w:tblPr>
        <w:tblStyle w:val="aff3"/>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5"/>
        <w:gridCol w:w="2632"/>
        <w:gridCol w:w="503"/>
        <w:gridCol w:w="507"/>
        <w:gridCol w:w="507"/>
        <w:gridCol w:w="507"/>
        <w:gridCol w:w="507"/>
        <w:gridCol w:w="546"/>
        <w:gridCol w:w="636"/>
        <w:gridCol w:w="2484"/>
      </w:tblGrid>
      <w:tr w:rsidR="00A42A17" w:rsidRPr="00A42A17" w:rsidTr="00620F90">
        <w:trPr>
          <w:cantSplit/>
          <w:trHeight w:val="1312"/>
        </w:trPr>
        <w:tc>
          <w:tcPr>
            <w:tcW w:w="525" w:type="dxa"/>
            <w:vMerge w:val="restart"/>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proofErr w:type="gramStart"/>
            <w:r w:rsidRPr="00A42A17">
              <w:rPr>
                <w:b/>
                <w:color w:val="000000" w:themeColor="text1"/>
                <w:sz w:val="22"/>
                <w:szCs w:val="22"/>
              </w:rPr>
              <w:t>п</w:t>
            </w:r>
            <w:proofErr w:type="gramEnd"/>
            <w:r w:rsidRPr="00A42A17">
              <w:rPr>
                <w:b/>
                <w:color w:val="000000" w:themeColor="text1"/>
                <w:sz w:val="22"/>
                <w:szCs w:val="22"/>
              </w:rPr>
              <w:t>/п</w:t>
            </w:r>
          </w:p>
        </w:tc>
        <w:tc>
          <w:tcPr>
            <w:tcW w:w="2632" w:type="dxa"/>
            <w:vMerge w:val="restart"/>
            <w:tcMar>
              <w:top w:w="28" w:type="dxa"/>
              <w:left w:w="17" w:type="dxa"/>
              <w:right w:w="17" w:type="dxa"/>
            </w:tcMa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Темы (разделы)</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 xml:space="preserve">дисциплины,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их содержание</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3" w:type="dxa"/>
            <w:vMerge w:val="restart"/>
            <w:textDirection w:val="btLr"/>
          </w:tcPr>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b/>
                <w:color w:val="000000" w:themeColor="text1"/>
                <w:sz w:val="22"/>
                <w:szCs w:val="22"/>
              </w:rPr>
              <w:t>Семестр</w:t>
            </w:r>
          </w:p>
        </w:tc>
        <w:tc>
          <w:tcPr>
            <w:tcW w:w="3210" w:type="dxa"/>
            <w:gridSpan w:val="6"/>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 xml:space="preserve">Виды учебных занятий,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 xml:space="preserve">включая самостоятельную работу студентов,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и их трудоемкость</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(в академических часах)</w:t>
            </w:r>
          </w:p>
        </w:tc>
        <w:tc>
          <w:tcPr>
            <w:tcW w:w="2484" w:type="dxa"/>
            <w:vMerge w:val="restart"/>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 xml:space="preserve">Формы текущего контроля успеваемости </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 xml:space="preserve">Форма промежуточной аттестации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i/>
                <w:color w:val="000000" w:themeColor="text1"/>
                <w:sz w:val="22"/>
                <w:szCs w:val="22"/>
              </w:rPr>
              <w:t>(по семестрам)</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i/>
                <w:color w:val="000000" w:themeColor="text1"/>
                <w:sz w:val="22"/>
                <w:szCs w:val="22"/>
              </w:rPr>
              <w:t>Формы ЭО и ДОТ</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i/>
                <w:color w:val="000000" w:themeColor="text1"/>
                <w:sz w:val="22"/>
                <w:szCs w:val="22"/>
              </w:rPr>
              <w:t>(при наличии)</w:t>
            </w:r>
          </w:p>
        </w:tc>
      </w:tr>
      <w:tr w:rsidR="00A42A17" w:rsidRPr="00A42A17" w:rsidTr="00620F90">
        <w:trPr>
          <w:cantSplit/>
        </w:trPr>
        <w:tc>
          <w:tcPr>
            <w:tcW w:w="525" w:type="dxa"/>
            <w:vMerge/>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2632" w:type="dxa"/>
            <w:vMerge/>
            <w:tcMar>
              <w:top w:w="28" w:type="dxa"/>
              <w:left w:w="17" w:type="dxa"/>
              <w:right w:w="17" w:type="dxa"/>
            </w:tcMar>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503" w:type="dxa"/>
            <w:vMerge/>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2574" w:type="dxa"/>
            <w:gridSpan w:val="5"/>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Контактная работа</w:t>
            </w:r>
          </w:p>
        </w:tc>
        <w:tc>
          <w:tcPr>
            <w:tcW w:w="636" w:type="dxa"/>
            <w:vMerge w:val="restart"/>
            <w:textDirection w:val="btLr"/>
          </w:tcPr>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color w:val="000000" w:themeColor="text1"/>
                <w:sz w:val="22"/>
                <w:szCs w:val="22"/>
              </w:rPr>
              <w:t>самостоятельная</w:t>
            </w:r>
          </w:p>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color w:val="000000" w:themeColor="text1"/>
                <w:sz w:val="22"/>
                <w:szCs w:val="22"/>
              </w:rPr>
              <w:t>работа</w:t>
            </w:r>
          </w:p>
        </w:tc>
        <w:tc>
          <w:tcPr>
            <w:tcW w:w="2484" w:type="dxa"/>
            <w:vMerge/>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r>
      <w:tr w:rsidR="00A42A17" w:rsidRPr="00A42A17" w:rsidTr="00620F90">
        <w:trPr>
          <w:cantSplit/>
          <w:trHeight w:val="1695"/>
        </w:trPr>
        <w:tc>
          <w:tcPr>
            <w:tcW w:w="525" w:type="dxa"/>
            <w:vMerge/>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2632" w:type="dxa"/>
            <w:vMerge/>
            <w:tcMar>
              <w:top w:w="28" w:type="dxa"/>
              <w:left w:w="17" w:type="dxa"/>
              <w:right w:w="17" w:type="dxa"/>
            </w:tcMar>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503" w:type="dxa"/>
            <w:vMerge/>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507" w:type="dxa"/>
            <w:textDirection w:val="btLr"/>
            <w:vAlign w:val="center"/>
          </w:tcPr>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color w:val="000000" w:themeColor="text1"/>
                <w:sz w:val="22"/>
                <w:szCs w:val="22"/>
              </w:rPr>
              <w:t>лекции</w:t>
            </w:r>
          </w:p>
        </w:tc>
        <w:tc>
          <w:tcPr>
            <w:tcW w:w="507" w:type="dxa"/>
            <w:tcMar>
              <w:left w:w="57" w:type="dxa"/>
              <w:right w:w="57" w:type="dxa"/>
            </w:tcMar>
            <w:textDirection w:val="btLr"/>
            <w:vAlign w:val="center"/>
          </w:tcPr>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color w:val="000000" w:themeColor="text1"/>
                <w:sz w:val="22"/>
                <w:szCs w:val="22"/>
              </w:rPr>
              <w:t>практические</w:t>
            </w:r>
          </w:p>
        </w:tc>
        <w:tc>
          <w:tcPr>
            <w:tcW w:w="507" w:type="dxa"/>
            <w:tcMar>
              <w:left w:w="57" w:type="dxa"/>
              <w:right w:w="57" w:type="dxa"/>
            </w:tcMar>
            <w:textDirection w:val="btLr"/>
            <w:vAlign w:val="center"/>
          </w:tcPr>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color w:val="000000" w:themeColor="text1"/>
                <w:sz w:val="22"/>
                <w:szCs w:val="22"/>
              </w:rPr>
              <w:t>лабораторные</w:t>
            </w:r>
          </w:p>
        </w:tc>
        <w:tc>
          <w:tcPr>
            <w:tcW w:w="507" w:type="dxa"/>
            <w:tcMar>
              <w:left w:w="57" w:type="dxa"/>
              <w:right w:w="57" w:type="dxa"/>
            </w:tcMar>
            <w:textDirection w:val="btLr"/>
            <w:vAlign w:val="center"/>
          </w:tcPr>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color w:val="000000" w:themeColor="text1"/>
                <w:sz w:val="22"/>
                <w:szCs w:val="22"/>
              </w:rPr>
              <w:t>консультации</w:t>
            </w:r>
          </w:p>
        </w:tc>
        <w:tc>
          <w:tcPr>
            <w:tcW w:w="546" w:type="dxa"/>
            <w:textDirection w:val="btLr"/>
            <w:vAlign w:val="center"/>
          </w:tcPr>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color w:val="000000" w:themeColor="text1"/>
                <w:sz w:val="22"/>
                <w:szCs w:val="22"/>
              </w:rPr>
              <w:t>аттестационные испытания</w:t>
            </w:r>
          </w:p>
        </w:tc>
        <w:tc>
          <w:tcPr>
            <w:tcW w:w="636" w:type="dxa"/>
            <w:vMerge/>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2484" w:type="dxa"/>
            <w:vMerge/>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r>
      <w:tr w:rsidR="00A42A17" w:rsidRPr="00A42A17">
        <w:trPr>
          <w:trHeight w:val="1056"/>
        </w:trPr>
        <w:tc>
          <w:tcPr>
            <w:tcW w:w="525"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1</w:t>
            </w:r>
          </w:p>
        </w:tc>
        <w:tc>
          <w:tcPr>
            <w:tcW w:w="2632" w:type="dxa"/>
          </w:tcPr>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Социальная медицина как наука и учебная дисциплина</w:t>
            </w:r>
          </w:p>
        </w:tc>
        <w:tc>
          <w:tcPr>
            <w:tcW w:w="503"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6</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4</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2</w:t>
            </w: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8</w:t>
            </w:r>
          </w:p>
        </w:tc>
        <w:tc>
          <w:tcPr>
            <w:tcW w:w="2484" w:type="dxa"/>
            <w:vAlign w:val="center"/>
          </w:tcPr>
          <w:p w:rsidR="00E035B9" w:rsidRPr="00A42A17" w:rsidRDefault="007745CA"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tc>
      </w:tr>
      <w:tr w:rsidR="00A42A17" w:rsidRPr="00A42A17">
        <w:tc>
          <w:tcPr>
            <w:tcW w:w="525"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в том числе с ЭО и ДОТ</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4</w:t>
            </w:r>
          </w:p>
        </w:tc>
        <w:tc>
          <w:tcPr>
            <w:tcW w:w="2484"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tc>
      </w:tr>
      <w:tr w:rsidR="00A42A17" w:rsidRPr="00A42A17">
        <w:tc>
          <w:tcPr>
            <w:tcW w:w="525"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2</w:t>
            </w: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Социальные и генетические основы здоровья</w:t>
            </w:r>
          </w:p>
        </w:tc>
        <w:tc>
          <w:tcPr>
            <w:tcW w:w="503"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6</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4</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2</w:t>
            </w: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6</w:t>
            </w:r>
          </w:p>
        </w:tc>
        <w:tc>
          <w:tcPr>
            <w:tcW w:w="2484" w:type="dxa"/>
            <w:vAlign w:val="center"/>
          </w:tcPr>
          <w:p w:rsidR="00E035B9" w:rsidRPr="00A42A17" w:rsidRDefault="007745CA"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tc>
      </w:tr>
      <w:tr w:rsidR="00A42A17" w:rsidRPr="00A42A17">
        <w:trPr>
          <w:trHeight w:val="1120"/>
        </w:trPr>
        <w:tc>
          <w:tcPr>
            <w:tcW w:w="525"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в том числе с ЭО и ДОТ</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4</w:t>
            </w:r>
          </w:p>
        </w:tc>
        <w:tc>
          <w:tcPr>
            <w:tcW w:w="2484"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r w:rsidRPr="00A42A17">
              <w:rPr>
                <w:i/>
                <w:color w:val="000000" w:themeColor="text1"/>
                <w:sz w:val="22"/>
                <w:szCs w:val="22"/>
              </w:rPr>
              <w:t xml:space="preserve"> </w:t>
            </w:r>
          </w:p>
        </w:tc>
      </w:tr>
      <w:tr w:rsidR="00A42A17" w:rsidRPr="00A42A17">
        <w:trPr>
          <w:trHeight w:val="675"/>
        </w:trPr>
        <w:tc>
          <w:tcPr>
            <w:tcW w:w="525"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3</w:t>
            </w: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Окружающая среда и здоровье</w:t>
            </w:r>
          </w:p>
        </w:tc>
        <w:tc>
          <w:tcPr>
            <w:tcW w:w="503"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6</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6</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2</w:t>
            </w: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8</w:t>
            </w:r>
          </w:p>
        </w:tc>
        <w:tc>
          <w:tcPr>
            <w:tcW w:w="2484" w:type="dxa"/>
            <w:vAlign w:val="center"/>
          </w:tcPr>
          <w:p w:rsidR="007745CA" w:rsidRPr="00A42A17" w:rsidRDefault="007745CA"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Самостоятельная работа по теме 3</w:t>
            </w:r>
          </w:p>
        </w:tc>
      </w:tr>
      <w:tr w:rsidR="00A42A17" w:rsidRPr="00A42A17">
        <w:trPr>
          <w:trHeight w:val="381"/>
        </w:trPr>
        <w:tc>
          <w:tcPr>
            <w:tcW w:w="525"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в том числе с ЭО и ДОТ</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6</w:t>
            </w:r>
          </w:p>
        </w:tc>
        <w:tc>
          <w:tcPr>
            <w:tcW w:w="2484"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tc>
      </w:tr>
      <w:tr w:rsidR="00A42A17" w:rsidRPr="00A42A17">
        <w:tc>
          <w:tcPr>
            <w:tcW w:w="525"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4</w:t>
            </w: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Здоровый образ жизни</w:t>
            </w:r>
          </w:p>
        </w:tc>
        <w:tc>
          <w:tcPr>
            <w:tcW w:w="503"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6</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6</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2</w:t>
            </w: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2</w:t>
            </w: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8</w:t>
            </w:r>
          </w:p>
        </w:tc>
        <w:tc>
          <w:tcPr>
            <w:tcW w:w="2484" w:type="dxa"/>
            <w:vAlign w:val="center"/>
          </w:tcPr>
          <w:p w:rsidR="007745CA" w:rsidRPr="00A42A17" w:rsidRDefault="007745CA"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p w:rsidR="00E035B9" w:rsidRPr="00A42A17" w:rsidRDefault="00965882"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Практическая работа по теме 4</w:t>
            </w:r>
          </w:p>
        </w:tc>
      </w:tr>
      <w:tr w:rsidR="00A42A17" w:rsidRPr="00A42A17">
        <w:tc>
          <w:tcPr>
            <w:tcW w:w="525"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в том числе с ЭО и ДОТ</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6</w:t>
            </w:r>
          </w:p>
        </w:tc>
        <w:tc>
          <w:tcPr>
            <w:tcW w:w="2484"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r w:rsidRPr="00A42A17">
              <w:rPr>
                <w:i/>
                <w:color w:val="000000" w:themeColor="text1"/>
                <w:sz w:val="22"/>
                <w:szCs w:val="22"/>
              </w:rPr>
              <w:t xml:space="preserve"> </w:t>
            </w:r>
          </w:p>
        </w:tc>
      </w:tr>
      <w:tr w:rsidR="00A42A17" w:rsidRPr="00A42A17">
        <w:tc>
          <w:tcPr>
            <w:tcW w:w="525"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5</w:t>
            </w: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 xml:space="preserve">Система охраны здоровья и организация </w:t>
            </w:r>
            <w:proofErr w:type="gramStart"/>
            <w:r w:rsidRPr="00A42A17">
              <w:rPr>
                <w:color w:val="000000" w:themeColor="text1"/>
                <w:sz w:val="22"/>
                <w:szCs w:val="22"/>
              </w:rPr>
              <w:lastRenderedPageBreak/>
              <w:t>медико-социальной</w:t>
            </w:r>
            <w:proofErr w:type="gramEnd"/>
            <w:r w:rsidRPr="00A42A17">
              <w:rPr>
                <w:color w:val="000000" w:themeColor="text1"/>
                <w:sz w:val="22"/>
                <w:szCs w:val="22"/>
              </w:rPr>
              <w:t xml:space="preserve"> помощи</w:t>
            </w:r>
          </w:p>
        </w:tc>
        <w:tc>
          <w:tcPr>
            <w:tcW w:w="503"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lastRenderedPageBreak/>
              <w:t>6</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6</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6</w:t>
            </w: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14</w:t>
            </w:r>
          </w:p>
        </w:tc>
        <w:tc>
          <w:tcPr>
            <w:tcW w:w="2484" w:type="dxa"/>
            <w:vAlign w:val="center"/>
          </w:tcPr>
          <w:p w:rsidR="007745CA" w:rsidRPr="00A42A17" w:rsidRDefault="007745CA"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w:t>
            </w:r>
            <w:r w:rsidRPr="00A42A17">
              <w:rPr>
                <w:i/>
                <w:color w:val="000000" w:themeColor="text1"/>
                <w:sz w:val="22"/>
                <w:szCs w:val="22"/>
              </w:rPr>
              <w:lastRenderedPageBreak/>
              <w:t xml:space="preserve">работы  в ЭУК в LMS </w:t>
            </w:r>
            <w:proofErr w:type="spellStart"/>
            <w:r w:rsidRPr="00A42A17">
              <w:rPr>
                <w:i/>
                <w:color w:val="000000" w:themeColor="text1"/>
                <w:sz w:val="22"/>
                <w:szCs w:val="22"/>
              </w:rPr>
              <w:t>Moodle</w:t>
            </w:r>
            <w:proofErr w:type="spellEnd"/>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Самостоятельная работа по теме 5</w:t>
            </w: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Проектный практикум</w:t>
            </w:r>
          </w:p>
        </w:tc>
      </w:tr>
      <w:tr w:rsidR="00A42A17" w:rsidRPr="00A42A17">
        <w:tc>
          <w:tcPr>
            <w:tcW w:w="525"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в том числе с ЭО и ДОТ</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8</w:t>
            </w:r>
          </w:p>
        </w:tc>
        <w:tc>
          <w:tcPr>
            <w:tcW w:w="2484"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tc>
      </w:tr>
      <w:tr w:rsidR="00A42A17" w:rsidRPr="00A42A17">
        <w:tc>
          <w:tcPr>
            <w:tcW w:w="525"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6</w:t>
            </w: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Оказание доврачебной помощи в различных ситуациях</w:t>
            </w:r>
          </w:p>
        </w:tc>
        <w:tc>
          <w:tcPr>
            <w:tcW w:w="503"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6</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6</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2</w:t>
            </w: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10</w:t>
            </w:r>
          </w:p>
        </w:tc>
        <w:tc>
          <w:tcPr>
            <w:tcW w:w="2484" w:type="dxa"/>
            <w:vAlign w:val="center"/>
          </w:tcPr>
          <w:p w:rsidR="00E035B9" w:rsidRPr="00A42A17" w:rsidRDefault="007745CA"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tc>
      </w:tr>
      <w:tr w:rsidR="00A42A17" w:rsidRPr="00A42A17">
        <w:tc>
          <w:tcPr>
            <w:tcW w:w="525"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в том числе с ЭО и ДОТ</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6</w:t>
            </w:r>
          </w:p>
        </w:tc>
        <w:tc>
          <w:tcPr>
            <w:tcW w:w="2484"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tc>
      </w:tr>
      <w:tr w:rsidR="00A42A17" w:rsidRPr="00A42A17">
        <w:trPr>
          <w:trHeight w:val="535"/>
        </w:trPr>
        <w:tc>
          <w:tcPr>
            <w:tcW w:w="525"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 xml:space="preserve"> Промежуточная аттестация</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0,3</w:t>
            </w: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3,7</w:t>
            </w:r>
          </w:p>
        </w:tc>
        <w:tc>
          <w:tcPr>
            <w:tcW w:w="2484"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Зачет</w:t>
            </w:r>
          </w:p>
        </w:tc>
      </w:tr>
      <w:tr w:rsidR="00A42A17" w:rsidRPr="00A42A17">
        <w:tc>
          <w:tcPr>
            <w:tcW w:w="525"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в том числе с ЭО и ДОТ</w:t>
            </w:r>
          </w:p>
        </w:tc>
        <w:tc>
          <w:tcPr>
            <w:tcW w:w="503"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484"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r>
      <w:tr w:rsidR="00A42A17" w:rsidRPr="00A42A17">
        <w:tc>
          <w:tcPr>
            <w:tcW w:w="525"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b/>
                <w:color w:val="000000" w:themeColor="text1"/>
                <w:sz w:val="22"/>
                <w:szCs w:val="22"/>
              </w:rPr>
              <w:t>ИТОГО</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32</w:t>
            </w:r>
          </w:p>
        </w:tc>
        <w:tc>
          <w:tcPr>
            <w:tcW w:w="507"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b/>
                <w:color w:val="000000" w:themeColor="text1"/>
                <w:sz w:val="22"/>
                <w:szCs w:val="22"/>
              </w:rPr>
              <w:t>16</w:t>
            </w:r>
          </w:p>
        </w:tc>
        <w:tc>
          <w:tcPr>
            <w:tcW w:w="507"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2</w:t>
            </w:r>
          </w:p>
        </w:tc>
        <w:tc>
          <w:tcPr>
            <w:tcW w:w="546" w:type="dxa"/>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0.3</w:t>
            </w:r>
          </w:p>
        </w:tc>
        <w:tc>
          <w:tcPr>
            <w:tcW w:w="636" w:type="dxa"/>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57,7</w:t>
            </w:r>
          </w:p>
        </w:tc>
        <w:tc>
          <w:tcPr>
            <w:tcW w:w="2484"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r>
      <w:tr w:rsidR="00E035B9" w:rsidRPr="00A42A17">
        <w:tc>
          <w:tcPr>
            <w:tcW w:w="525"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b/>
                <w:i/>
                <w:color w:val="000000" w:themeColor="text1"/>
                <w:sz w:val="22"/>
                <w:szCs w:val="22"/>
              </w:rPr>
              <w:t>в том числе с ЭО и ДОТ</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34</w:t>
            </w:r>
          </w:p>
        </w:tc>
        <w:tc>
          <w:tcPr>
            <w:tcW w:w="2484"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r>
    </w:tbl>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Общая трудоемкость д</w:t>
      </w:r>
      <w:r w:rsidR="00281095">
        <w:rPr>
          <w:color w:val="000000" w:themeColor="text1"/>
          <w:sz w:val="22"/>
          <w:szCs w:val="22"/>
        </w:rPr>
        <w:t>исциплины составляет 3  зачетные</w:t>
      </w:r>
      <w:r w:rsidRPr="00A42A17">
        <w:rPr>
          <w:color w:val="000000" w:themeColor="text1"/>
          <w:sz w:val="22"/>
          <w:szCs w:val="22"/>
        </w:rPr>
        <w:t xml:space="preserve"> единиц</w:t>
      </w:r>
      <w:r w:rsidR="00281095">
        <w:rPr>
          <w:color w:val="000000" w:themeColor="text1"/>
          <w:sz w:val="22"/>
          <w:szCs w:val="22"/>
        </w:rPr>
        <w:t>ы</w:t>
      </w:r>
      <w:r w:rsidRPr="00A42A17">
        <w:rPr>
          <w:color w:val="000000" w:themeColor="text1"/>
          <w:sz w:val="22"/>
          <w:szCs w:val="22"/>
        </w:rPr>
        <w:t>, 108 акад. часов.</w:t>
      </w:r>
    </w:p>
    <w:p w:rsidR="00E035B9" w:rsidRPr="00A42A17" w:rsidRDefault="00E035B9" w:rsidP="00A42A17">
      <w:pPr>
        <w:pBdr>
          <w:top w:val="nil"/>
          <w:left w:val="nil"/>
          <w:bottom w:val="nil"/>
          <w:right w:val="nil"/>
          <w:between w:val="nil"/>
        </w:pBdr>
        <w:tabs>
          <w:tab w:val="left" w:pos="708"/>
        </w:tabs>
        <w:spacing w:line="240" w:lineRule="auto"/>
        <w:ind w:left="0" w:hanging="2"/>
        <w:jc w:val="both"/>
        <w:rPr>
          <w:color w:val="000000" w:themeColor="text1"/>
          <w:sz w:val="22"/>
          <w:szCs w:val="22"/>
        </w:rPr>
      </w:pPr>
    </w:p>
    <w:tbl>
      <w:tblPr>
        <w:tblStyle w:val="aff4"/>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6"/>
        <w:gridCol w:w="2632"/>
        <w:gridCol w:w="503"/>
        <w:gridCol w:w="507"/>
        <w:gridCol w:w="507"/>
        <w:gridCol w:w="502"/>
        <w:gridCol w:w="512"/>
        <w:gridCol w:w="546"/>
        <w:gridCol w:w="636"/>
        <w:gridCol w:w="2483"/>
      </w:tblGrid>
      <w:tr w:rsidR="00A42A17" w:rsidRPr="00A42A17" w:rsidTr="00620F90">
        <w:trPr>
          <w:cantSplit/>
          <w:trHeight w:val="1312"/>
        </w:trPr>
        <w:tc>
          <w:tcPr>
            <w:tcW w:w="526" w:type="dxa"/>
            <w:vMerge w:val="restart"/>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proofErr w:type="gramStart"/>
            <w:r w:rsidRPr="00A42A17">
              <w:rPr>
                <w:b/>
                <w:color w:val="000000" w:themeColor="text1"/>
                <w:sz w:val="22"/>
                <w:szCs w:val="22"/>
              </w:rPr>
              <w:t>п</w:t>
            </w:r>
            <w:proofErr w:type="gramEnd"/>
            <w:r w:rsidRPr="00A42A17">
              <w:rPr>
                <w:b/>
                <w:color w:val="000000" w:themeColor="text1"/>
                <w:sz w:val="22"/>
                <w:szCs w:val="22"/>
              </w:rPr>
              <w:t>/п</w:t>
            </w:r>
          </w:p>
        </w:tc>
        <w:tc>
          <w:tcPr>
            <w:tcW w:w="2632" w:type="dxa"/>
            <w:vMerge w:val="restart"/>
            <w:tcMar>
              <w:top w:w="28" w:type="dxa"/>
              <w:left w:w="17" w:type="dxa"/>
              <w:right w:w="17" w:type="dxa"/>
            </w:tcMa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Темы (разделы)</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 xml:space="preserve">дисциплины,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их содержание</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3" w:type="dxa"/>
            <w:vMerge w:val="restart"/>
            <w:textDirection w:val="btLr"/>
          </w:tcPr>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b/>
                <w:color w:val="000000" w:themeColor="text1"/>
                <w:sz w:val="22"/>
                <w:szCs w:val="22"/>
              </w:rPr>
              <w:t>Курс</w:t>
            </w:r>
          </w:p>
        </w:tc>
        <w:tc>
          <w:tcPr>
            <w:tcW w:w="3210" w:type="dxa"/>
            <w:gridSpan w:val="6"/>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 xml:space="preserve">Виды учебных занятий,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 xml:space="preserve">включая самостоятельную работу студентов,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и их трудоемкость</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(в академических часах)</w:t>
            </w:r>
          </w:p>
        </w:tc>
        <w:tc>
          <w:tcPr>
            <w:tcW w:w="2483" w:type="dxa"/>
            <w:vMerge w:val="restart"/>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 xml:space="preserve">Формы текущего контроля успеваемости </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 xml:space="preserve">Форма промежуточной аттестации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i/>
                <w:color w:val="000000" w:themeColor="text1"/>
                <w:sz w:val="22"/>
                <w:szCs w:val="22"/>
              </w:rPr>
              <w:t>(по семестрам)</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i/>
                <w:color w:val="000000" w:themeColor="text1"/>
                <w:sz w:val="22"/>
                <w:szCs w:val="22"/>
              </w:rPr>
              <w:t>Формы ЭО и ДОТ</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i/>
                <w:color w:val="000000" w:themeColor="text1"/>
                <w:sz w:val="22"/>
                <w:szCs w:val="22"/>
              </w:rPr>
              <w:t>(при наличии)</w:t>
            </w:r>
          </w:p>
        </w:tc>
      </w:tr>
      <w:tr w:rsidR="00A42A17" w:rsidRPr="00A42A17" w:rsidTr="00620F90">
        <w:trPr>
          <w:cantSplit/>
        </w:trPr>
        <w:tc>
          <w:tcPr>
            <w:tcW w:w="526" w:type="dxa"/>
            <w:vMerge/>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2632" w:type="dxa"/>
            <w:vMerge/>
            <w:tcMar>
              <w:top w:w="28" w:type="dxa"/>
              <w:left w:w="17" w:type="dxa"/>
              <w:right w:w="17" w:type="dxa"/>
            </w:tcMar>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503" w:type="dxa"/>
            <w:vMerge/>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2574" w:type="dxa"/>
            <w:gridSpan w:val="5"/>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Контактная работа</w:t>
            </w:r>
          </w:p>
        </w:tc>
        <w:tc>
          <w:tcPr>
            <w:tcW w:w="636" w:type="dxa"/>
            <w:vMerge w:val="restart"/>
            <w:textDirection w:val="btLr"/>
          </w:tcPr>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color w:val="000000" w:themeColor="text1"/>
                <w:sz w:val="22"/>
                <w:szCs w:val="22"/>
              </w:rPr>
              <w:t>самостоятельная</w:t>
            </w:r>
          </w:p>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color w:val="000000" w:themeColor="text1"/>
                <w:sz w:val="22"/>
                <w:szCs w:val="22"/>
              </w:rPr>
              <w:t>работа</w:t>
            </w:r>
          </w:p>
        </w:tc>
        <w:tc>
          <w:tcPr>
            <w:tcW w:w="2483" w:type="dxa"/>
            <w:vMerge/>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r>
      <w:tr w:rsidR="00A42A17" w:rsidRPr="00A42A17" w:rsidTr="00620F90">
        <w:trPr>
          <w:cantSplit/>
          <w:trHeight w:val="1695"/>
        </w:trPr>
        <w:tc>
          <w:tcPr>
            <w:tcW w:w="526" w:type="dxa"/>
            <w:vMerge/>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2632" w:type="dxa"/>
            <w:vMerge/>
            <w:tcMar>
              <w:top w:w="28" w:type="dxa"/>
              <w:left w:w="17" w:type="dxa"/>
              <w:right w:w="17" w:type="dxa"/>
            </w:tcMar>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503" w:type="dxa"/>
            <w:vMerge/>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507" w:type="dxa"/>
            <w:textDirection w:val="btLr"/>
            <w:vAlign w:val="center"/>
          </w:tcPr>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color w:val="000000" w:themeColor="text1"/>
                <w:sz w:val="22"/>
                <w:szCs w:val="22"/>
              </w:rPr>
              <w:t>лекции</w:t>
            </w:r>
          </w:p>
        </w:tc>
        <w:tc>
          <w:tcPr>
            <w:tcW w:w="507" w:type="dxa"/>
            <w:tcMar>
              <w:left w:w="57" w:type="dxa"/>
              <w:right w:w="57" w:type="dxa"/>
            </w:tcMar>
            <w:textDirection w:val="btLr"/>
            <w:vAlign w:val="center"/>
          </w:tcPr>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color w:val="000000" w:themeColor="text1"/>
                <w:sz w:val="22"/>
                <w:szCs w:val="22"/>
              </w:rPr>
              <w:t>практические</w:t>
            </w:r>
          </w:p>
        </w:tc>
        <w:tc>
          <w:tcPr>
            <w:tcW w:w="502" w:type="dxa"/>
            <w:tcMar>
              <w:left w:w="57" w:type="dxa"/>
              <w:right w:w="57" w:type="dxa"/>
            </w:tcMar>
            <w:textDirection w:val="btLr"/>
            <w:vAlign w:val="center"/>
          </w:tcPr>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color w:val="000000" w:themeColor="text1"/>
                <w:sz w:val="22"/>
                <w:szCs w:val="22"/>
              </w:rPr>
              <w:t>лабораторные</w:t>
            </w:r>
          </w:p>
        </w:tc>
        <w:tc>
          <w:tcPr>
            <w:tcW w:w="512" w:type="dxa"/>
            <w:tcMar>
              <w:left w:w="57" w:type="dxa"/>
              <w:right w:w="57" w:type="dxa"/>
            </w:tcMar>
            <w:textDirection w:val="btLr"/>
            <w:vAlign w:val="center"/>
          </w:tcPr>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color w:val="000000" w:themeColor="text1"/>
                <w:sz w:val="22"/>
                <w:szCs w:val="22"/>
              </w:rPr>
              <w:t>консультации</w:t>
            </w:r>
          </w:p>
        </w:tc>
        <w:tc>
          <w:tcPr>
            <w:tcW w:w="546" w:type="dxa"/>
            <w:textDirection w:val="btLr"/>
            <w:vAlign w:val="center"/>
          </w:tcPr>
          <w:p w:rsidR="00E035B9" w:rsidRPr="00A42A17" w:rsidRDefault="00C265EC" w:rsidP="00A42A17">
            <w:pPr>
              <w:pBdr>
                <w:top w:val="nil"/>
                <w:left w:val="nil"/>
                <w:bottom w:val="nil"/>
                <w:right w:val="nil"/>
                <w:between w:val="nil"/>
              </w:pBdr>
              <w:spacing w:line="240" w:lineRule="auto"/>
              <w:ind w:left="0" w:right="113" w:hanging="2"/>
              <w:jc w:val="center"/>
              <w:rPr>
                <w:color w:val="000000" w:themeColor="text1"/>
                <w:sz w:val="22"/>
                <w:szCs w:val="22"/>
              </w:rPr>
            </w:pPr>
            <w:r w:rsidRPr="00A42A17">
              <w:rPr>
                <w:color w:val="000000" w:themeColor="text1"/>
                <w:sz w:val="22"/>
                <w:szCs w:val="22"/>
              </w:rPr>
              <w:t>аттестационные испытания</w:t>
            </w:r>
          </w:p>
        </w:tc>
        <w:tc>
          <w:tcPr>
            <w:tcW w:w="636" w:type="dxa"/>
            <w:vMerge/>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c>
          <w:tcPr>
            <w:tcW w:w="2483" w:type="dxa"/>
            <w:vMerge/>
          </w:tcPr>
          <w:p w:rsidR="00E035B9" w:rsidRPr="00A42A17" w:rsidRDefault="00E035B9" w:rsidP="00A42A17">
            <w:pPr>
              <w:widowControl w:val="0"/>
              <w:pBdr>
                <w:top w:val="nil"/>
                <w:left w:val="nil"/>
                <w:bottom w:val="nil"/>
                <w:right w:val="nil"/>
                <w:between w:val="nil"/>
              </w:pBdr>
              <w:spacing w:line="240" w:lineRule="auto"/>
              <w:ind w:left="0" w:hanging="2"/>
              <w:rPr>
                <w:color w:val="000000" w:themeColor="text1"/>
                <w:sz w:val="22"/>
                <w:szCs w:val="22"/>
              </w:rPr>
            </w:pPr>
          </w:p>
        </w:tc>
      </w:tr>
      <w:tr w:rsidR="00A42A17" w:rsidRPr="00A42A17" w:rsidTr="00620F90">
        <w:trPr>
          <w:trHeight w:val="1056"/>
        </w:trPr>
        <w:tc>
          <w:tcPr>
            <w:tcW w:w="52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1</w:t>
            </w:r>
          </w:p>
        </w:tc>
        <w:tc>
          <w:tcPr>
            <w:tcW w:w="2632" w:type="dxa"/>
          </w:tcPr>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Социальная медицина как наука и учебная дисциплина</w:t>
            </w:r>
          </w:p>
        </w:tc>
        <w:tc>
          <w:tcPr>
            <w:tcW w:w="503"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4</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2</w:t>
            </w: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1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12</w:t>
            </w:r>
          </w:p>
        </w:tc>
        <w:tc>
          <w:tcPr>
            <w:tcW w:w="2483" w:type="dxa"/>
            <w:vAlign w:val="center"/>
          </w:tcPr>
          <w:p w:rsidR="00E035B9" w:rsidRPr="00A42A17" w:rsidRDefault="007745CA"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tc>
      </w:tr>
      <w:tr w:rsidR="00A42A17" w:rsidRPr="00A42A17" w:rsidTr="00620F90">
        <w:tc>
          <w:tcPr>
            <w:tcW w:w="52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в том числе с ЭО и ДОТ</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1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8</w:t>
            </w:r>
          </w:p>
        </w:tc>
        <w:tc>
          <w:tcPr>
            <w:tcW w:w="2483"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highlight w:val="yellow"/>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tc>
      </w:tr>
      <w:tr w:rsidR="00A42A17" w:rsidRPr="00A42A17" w:rsidTr="00620F90">
        <w:tc>
          <w:tcPr>
            <w:tcW w:w="52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2</w:t>
            </w: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Социальные и генетические основы здоровья</w:t>
            </w:r>
          </w:p>
        </w:tc>
        <w:tc>
          <w:tcPr>
            <w:tcW w:w="503"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4</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1</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1</w:t>
            </w:r>
          </w:p>
        </w:tc>
        <w:tc>
          <w:tcPr>
            <w:tcW w:w="50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1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10</w:t>
            </w:r>
          </w:p>
        </w:tc>
        <w:tc>
          <w:tcPr>
            <w:tcW w:w="2483" w:type="dxa"/>
            <w:vAlign w:val="center"/>
          </w:tcPr>
          <w:p w:rsidR="00E035B9" w:rsidRPr="00A42A17" w:rsidRDefault="007745CA"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tc>
      </w:tr>
      <w:tr w:rsidR="00A42A17" w:rsidRPr="00A42A17" w:rsidTr="00620F90">
        <w:trPr>
          <w:trHeight w:val="1120"/>
        </w:trPr>
        <w:tc>
          <w:tcPr>
            <w:tcW w:w="52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в том числе с ЭО и ДОТ</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1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6</w:t>
            </w:r>
          </w:p>
        </w:tc>
        <w:tc>
          <w:tcPr>
            <w:tcW w:w="2483"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highlight w:val="yellow"/>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r w:rsidRPr="00A42A17">
              <w:rPr>
                <w:i/>
                <w:color w:val="000000" w:themeColor="text1"/>
                <w:sz w:val="22"/>
                <w:szCs w:val="22"/>
                <w:highlight w:val="yellow"/>
              </w:rPr>
              <w:t xml:space="preserve"> </w:t>
            </w:r>
          </w:p>
        </w:tc>
      </w:tr>
      <w:tr w:rsidR="00A42A17" w:rsidRPr="00A42A17" w:rsidTr="00620F90">
        <w:trPr>
          <w:trHeight w:val="675"/>
        </w:trPr>
        <w:tc>
          <w:tcPr>
            <w:tcW w:w="52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lastRenderedPageBreak/>
              <w:t>3</w:t>
            </w: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Окружающая среда и здоровье</w:t>
            </w:r>
          </w:p>
        </w:tc>
        <w:tc>
          <w:tcPr>
            <w:tcW w:w="503"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4</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1</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2</w:t>
            </w:r>
          </w:p>
        </w:tc>
        <w:tc>
          <w:tcPr>
            <w:tcW w:w="50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1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14</w:t>
            </w:r>
          </w:p>
        </w:tc>
        <w:tc>
          <w:tcPr>
            <w:tcW w:w="2483" w:type="dxa"/>
            <w:vAlign w:val="center"/>
          </w:tcPr>
          <w:p w:rsidR="007745CA" w:rsidRPr="00A42A17" w:rsidRDefault="007745CA"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highlight w:val="yellow"/>
              </w:rPr>
            </w:pPr>
            <w:r w:rsidRPr="00A42A17">
              <w:rPr>
                <w:color w:val="000000" w:themeColor="text1"/>
                <w:sz w:val="22"/>
                <w:szCs w:val="22"/>
              </w:rPr>
              <w:t>Самостоятельная работа по теме 3</w:t>
            </w:r>
          </w:p>
        </w:tc>
      </w:tr>
      <w:tr w:rsidR="00A42A17" w:rsidRPr="00A42A17" w:rsidTr="00620F90">
        <w:trPr>
          <w:trHeight w:val="381"/>
        </w:trPr>
        <w:tc>
          <w:tcPr>
            <w:tcW w:w="52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в том числе с ЭО и ДОТ</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1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6</w:t>
            </w:r>
          </w:p>
        </w:tc>
        <w:tc>
          <w:tcPr>
            <w:tcW w:w="2483"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tc>
      </w:tr>
      <w:tr w:rsidR="00A42A17" w:rsidRPr="00A42A17" w:rsidTr="00620F90">
        <w:tc>
          <w:tcPr>
            <w:tcW w:w="52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4</w:t>
            </w: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Здоровый образ жизни</w:t>
            </w:r>
          </w:p>
        </w:tc>
        <w:tc>
          <w:tcPr>
            <w:tcW w:w="503"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4</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1</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2</w:t>
            </w:r>
          </w:p>
        </w:tc>
        <w:tc>
          <w:tcPr>
            <w:tcW w:w="50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12"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highlight w:val="yellow"/>
              </w:rPr>
            </w:pPr>
            <w:r w:rsidRPr="00A42A17">
              <w:rPr>
                <w:i/>
                <w:color w:val="000000" w:themeColor="text1"/>
                <w:sz w:val="22"/>
                <w:szCs w:val="22"/>
              </w:rPr>
              <w:t>2</w:t>
            </w: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18</w:t>
            </w:r>
          </w:p>
        </w:tc>
        <w:tc>
          <w:tcPr>
            <w:tcW w:w="2483" w:type="dxa"/>
            <w:vAlign w:val="center"/>
          </w:tcPr>
          <w:p w:rsidR="007745CA" w:rsidRPr="00A42A17" w:rsidRDefault="007745CA"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p w:rsidR="00E035B9" w:rsidRPr="00A42A17" w:rsidRDefault="00965882" w:rsidP="00A42A17">
            <w:pPr>
              <w:pBdr>
                <w:top w:val="nil"/>
                <w:left w:val="nil"/>
                <w:bottom w:val="nil"/>
                <w:right w:val="nil"/>
                <w:between w:val="nil"/>
              </w:pBdr>
              <w:spacing w:line="240" w:lineRule="auto"/>
              <w:ind w:left="0" w:hanging="2"/>
              <w:jc w:val="center"/>
              <w:rPr>
                <w:color w:val="000000" w:themeColor="text1"/>
                <w:sz w:val="22"/>
                <w:szCs w:val="22"/>
                <w:highlight w:val="yellow"/>
              </w:rPr>
            </w:pPr>
            <w:r w:rsidRPr="00A42A17">
              <w:rPr>
                <w:color w:val="000000" w:themeColor="text1"/>
                <w:sz w:val="22"/>
                <w:szCs w:val="22"/>
              </w:rPr>
              <w:t>Практическая работа по теме 4</w:t>
            </w:r>
          </w:p>
        </w:tc>
      </w:tr>
      <w:tr w:rsidR="00A42A17" w:rsidRPr="00A42A17" w:rsidTr="00620F90">
        <w:tc>
          <w:tcPr>
            <w:tcW w:w="52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в том числе с ЭО и ДОТ</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1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6</w:t>
            </w:r>
          </w:p>
        </w:tc>
        <w:tc>
          <w:tcPr>
            <w:tcW w:w="2483"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highlight w:val="yellow"/>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r w:rsidRPr="00A42A17">
              <w:rPr>
                <w:i/>
                <w:color w:val="000000" w:themeColor="text1"/>
                <w:sz w:val="22"/>
                <w:szCs w:val="22"/>
                <w:highlight w:val="yellow"/>
              </w:rPr>
              <w:t xml:space="preserve"> </w:t>
            </w:r>
          </w:p>
        </w:tc>
      </w:tr>
      <w:tr w:rsidR="00A42A17" w:rsidRPr="00A42A17" w:rsidTr="00620F90">
        <w:tc>
          <w:tcPr>
            <w:tcW w:w="52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5</w:t>
            </w: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 xml:space="preserve">Система охраны здоровья и организация </w:t>
            </w:r>
            <w:proofErr w:type="gramStart"/>
            <w:r w:rsidRPr="00A42A17">
              <w:rPr>
                <w:color w:val="000000" w:themeColor="text1"/>
                <w:sz w:val="22"/>
                <w:szCs w:val="22"/>
              </w:rPr>
              <w:t>медико-социальной</w:t>
            </w:r>
            <w:proofErr w:type="gramEnd"/>
            <w:r w:rsidRPr="00A42A17">
              <w:rPr>
                <w:color w:val="000000" w:themeColor="text1"/>
                <w:sz w:val="22"/>
                <w:szCs w:val="22"/>
              </w:rPr>
              <w:t xml:space="preserve"> помощи</w:t>
            </w:r>
          </w:p>
        </w:tc>
        <w:tc>
          <w:tcPr>
            <w:tcW w:w="503"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4</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2</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2</w:t>
            </w:r>
          </w:p>
        </w:tc>
        <w:tc>
          <w:tcPr>
            <w:tcW w:w="50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1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20</w:t>
            </w:r>
          </w:p>
        </w:tc>
        <w:tc>
          <w:tcPr>
            <w:tcW w:w="2483" w:type="dxa"/>
            <w:vAlign w:val="center"/>
          </w:tcPr>
          <w:p w:rsidR="007745CA" w:rsidRPr="00A42A17" w:rsidRDefault="007745CA"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Самостоятельная работа по теме 5</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highlight w:val="yellow"/>
              </w:rPr>
            </w:pPr>
            <w:r w:rsidRPr="00A42A17">
              <w:rPr>
                <w:color w:val="000000" w:themeColor="text1"/>
                <w:sz w:val="22"/>
                <w:szCs w:val="22"/>
              </w:rPr>
              <w:t>Проектный практикум</w:t>
            </w:r>
          </w:p>
        </w:tc>
      </w:tr>
      <w:tr w:rsidR="00A42A17" w:rsidRPr="00A42A17" w:rsidTr="00620F90">
        <w:tc>
          <w:tcPr>
            <w:tcW w:w="52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в том числе с ЭО и ДОТ</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1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12</w:t>
            </w:r>
          </w:p>
        </w:tc>
        <w:tc>
          <w:tcPr>
            <w:tcW w:w="2483"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highlight w:val="yellow"/>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tc>
      </w:tr>
      <w:tr w:rsidR="00A42A17" w:rsidRPr="00A42A17" w:rsidTr="00620F90">
        <w:tc>
          <w:tcPr>
            <w:tcW w:w="52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6</w:t>
            </w: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Оказание доврачебной помощи в различных ситуациях</w:t>
            </w:r>
          </w:p>
        </w:tc>
        <w:tc>
          <w:tcPr>
            <w:tcW w:w="503"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4</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1</w:t>
            </w:r>
          </w:p>
        </w:tc>
        <w:tc>
          <w:tcPr>
            <w:tcW w:w="507"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1</w:t>
            </w:r>
          </w:p>
        </w:tc>
        <w:tc>
          <w:tcPr>
            <w:tcW w:w="50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1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10</w:t>
            </w:r>
          </w:p>
        </w:tc>
        <w:tc>
          <w:tcPr>
            <w:tcW w:w="2483" w:type="dxa"/>
            <w:vAlign w:val="center"/>
          </w:tcPr>
          <w:p w:rsidR="00E035B9" w:rsidRPr="00A42A17" w:rsidRDefault="007745CA" w:rsidP="00A42A17">
            <w:pPr>
              <w:pBdr>
                <w:top w:val="nil"/>
                <w:left w:val="nil"/>
                <w:bottom w:val="nil"/>
                <w:right w:val="nil"/>
                <w:between w:val="nil"/>
              </w:pBdr>
              <w:spacing w:line="240" w:lineRule="auto"/>
              <w:ind w:left="0" w:hanging="2"/>
              <w:rPr>
                <w:color w:val="000000" w:themeColor="text1"/>
                <w:sz w:val="22"/>
                <w:szCs w:val="22"/>
                <w:highlight w:val="yellow"/>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tc>
      </w:tr>
      <w:tr w:rsidR="00A42A17" w:rsidRPr="00A42A17" w:rsidTr="00620F90">
        <w:tc>
          <w:tcPr>
            <w:tcW w:w="52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в том числе с ЭО и ДОТ</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1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6</w:t>
            </w:r>
          </w:p>
        </w:tc>
        <w:tc>
          <w:tcPr>
            <w:tcW w:w="2483"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highlight w:val="yellow"/>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p>
        </w:tc>
      </w:tr>
      <w:tr w:rsidR="00A42A17" w:rsidRPr="00A42A17" w:rsidTr="00620F90">
        <w:trPr>
          <w:trHeight w:val="535"/>
        </w:trPr>
        <w:tc>
          <w:tcPr>
            <w:tcW w:w="52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 xml:space="preserve"> Промежуточная аттестация</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0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1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4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0,3</w:t>
            </w: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3,7</w:t>
            </w:r>
          </w:p>
        </w:tc>
        <w:tc>
          <w:tcPr>
            <w:tcW w:w="2483"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Зачет</w:t>
            </w:r>
          </w:p>
        </w:tc>
      </w:tr>
      <w:tr w:rsidR="00A42A17" w:rsidRPr="00A42A17" w:rsidTr="00620F90">
        <w:tc>
          <w:tcPr>
            <w:tcW w:w="52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в том числе с ЭО и ДОТ</w:t>
            </w:r>
          </w:p>
        </w:tc>
        <w:tc>
          <w:tcPr>
            <w:tcW w:w="503"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07"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07"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02"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12"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46"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636"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248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r>
      <w:tr w:rsidR="00A42A17" w:rsidRPr="00A42A17" w:rsidTr="00620F90">
        <w:tc>
          <w:tcPr>
            <w:tcW w:w="52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b/>
                <w:color w:val="000000" w:themeColor="text1"/>
                <w:sz w:val="22"/>
                <w:szCs w:val="22"/>
              </w:rPr>
              <w:t>ИТОГО</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07" w:type="dxa"/>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8</w:t>
            </w:r>
          </w:p>
        </w:tc>
        <w:tc>
          <w:tcPr>
            <w:tcW w:w="507" w:type="dxa"/>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b/>
                <w:color w:val="000000" w:themeColor="text1"/>
                <w:sz w:val="22"/>
                <w:szCs w:val="22"/>
              </w:rPr>
              <w:t>8</w:t>
            </w:r>
          </w:p>
        </w:tc>
        <w:tc>
          <w:tcPr>
            <w:tcW w:w="502"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512" w:type="dxa"/>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4</w:t>
            </w:r>
          </w:p>
        </w:tc>
        <w:tc>
          <w:tcPr>
            <w:tcW w:w="546" w:type="dxa"/>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0.3</w:t>
            </w:r>
          </w:p>
        </w:tc>
        <w:tc>
          <w:tcPr>
            <w:tcW w:w="636" w:type="dxa"/>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87.7</w:t>
            </w:r>
          </w:p>
        </w:tc>
        <w:tc>
          <w:tcPr>
            <w:tcW w:w="248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r>
      <w:tr w:rsidR="00E035B9" w:rsidRPr="00A42A17" w:rsidTr="00620F90">
        <w:tc>
          <w:tcPr>
            <w:tcW w:w="526"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2632" w:type="dxa"/>
            <w:vAlign w:val="center"/>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b/>
                <w:i/>
                <w:color w:val="000000" w:themeColor="text1"/>
                <w:sz w:val="22"/>
                <w:szCs w:val="22"/>
              </w:rPr>
              <w:t>в том числе с ЭО и ДОТ</w:t>
            </w:r>
          </w:p>
        </w:tc>
        <w:tc>
          <w:tcPr>
            <w:tcW w:w="50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07"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0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12"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c>
          <w:tcPr>
            <w:tcW w:w="546" w:type="dxa"/>
            <w:vAlign w:val="center"/>
          </w:tcPr>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highlight w:val="yellow"/>
              </w:rPr>
            </w:pPr>
          </w:p>
        </w:tc>
        <w:tc>
          <w:tcPr>
            <w:tcW w:w="636" w:type="dxa"/>
            <w:vAlign w:val="center"/>
          </w:tcPr>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highlight w:val="yellow"/>
              </w:rPr>
            </w:pPr>
            <w:r w:rsidRPr="00A42A17">
              <w:rPr>
                <w:b/>
                <w:color w:val="000000" w:themeColor="text1"/>
                <w:sz w:val="22"/>
                <w:szCs w:val="22"/>
              </w:rPr>
              <w:t>44</w:t>
            </w:r>
          </w:p>
        </w:tc>
        <w:tc>
          <w:tcPr>
            <w:tcW w:w="2483" w:type="dxa"/>
            <w:vAlign w:val="center"/>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tc>
      </w:tr>
    </w:tbl>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i/>
          <w:color w:val="000000" w:themeColor="text1"/>
          <w:sz w:val="22"/>
          <w:szCs w:val="22"/>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«Основы социальной медицины и доврачебная помощь» в LMS </w:t>
      </w:r>
      <w:proofErr w:type="spellStart"/>
      <w:r w:rsidRPr="00A42A17">
        <w:rPr>
          <w:i/>
          <w:color w:val="000000" w:themeColor="text1"/>
          <w:sz w:val="22"/>
          <w:szCs w:val="22"/>
        </w:rPr>
        <w:t>Moodle</w:t>
      </w:r>
      <w:proofErr w:type="spellEnd"/>
      <w:r w:rsidRPr="00A42A17">
        <w:rPr>
          <w:i/>
          <w:color w:val="000000" w:themeColor="text1"/>
          <w:sz w:val="22"/>
          <w:szCs w:val="22"/>
        </w:rPr>
        <w:t xml:space="preserve">), определяется каждым студентов в зависимости от уровня его подготовки и способов выполнения данного вида работ.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Содержание разделов дисциплины:</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Тема 1 «Социальная медицина как наука и учебная дисциплина»</w:t>
      </w:r>
    </w:p>
    <w:p w:rsidR="00E035B9" w:rsidRPr="00A42A17" w:rsidRDefault="00C265EC" w:rsidP="00A42A17">
      <w:pPr>
        <w:pBdr>
          <w:top w:val="nil"/>
          <w:left w:val="nil"/>
          <w:bottom w:val="nil"/>
          <w:right w:val="nil"/>
          <w:between w:val="nil"/>
        </w:pBdr>
        <w:tabs>
          <w:tab w:val="center" w:pos="4677"/>
          <w:tab w:val="right" w:pos="9355"/>
          <w:tab w:val="left" w:pos="227"/>
        </w:tabs>
        <w:spacing w:line="240" w:lineRule="auto"/>
        <w:ind w:left="0" w:hanging="2"/>
        <w:rPr>
          <w:color w:val="000000" w:themeColor="text1"/>
          <w:sz w:val="22"/>
          <w:szCs w:val="22"/>
        </w:rPr>
      </w:pPr>
      <w:r w:rsidRPr="00A42A17">
        <w:rPr>
          <w:color w:val="000000" w:themeColor="text1"/>
          <w:sz w:val="22"/>
          <w:szCs w:val="22"/>
        </w:rPr>
        <w:t>1.1. Основные понятия и  категории  социальной  медицины</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Объект, предмет и методы исследования социальной медицины. Общественное здоровье как объект социальной медицины. Предмет изучения социальной медицины: факторы и условия социальной среды, влияющие на здоровье человека. Социально-гигиенические методы исследования.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lastRenderedPageBreak/>
        <w:t xml:space="preserve">Общественное здоровье как важнейший экономический потенциал и </w:t>
      </w:r>
      <w:proofErr w:type="gramStart"/>
      <w:r w:rsidRPr="00A42A17">
        <w:rPr>
          <w:color w:val="000000" w:themeColor="text1"/>
          <w:sz w:val="22"/>
          <w:szCs w:val="22"/>
        </w:rPr>
        <w:t>медико-социальный</w:t>
      </w:r>
      <w:proofErr w:type="gramEnd"/>
      <w:r w:rsidRPr="00A42A17">
        <w:rPr>
          <w:color w:val="000000" w:themeColor="text1"/>
          <w:sz w:val="22"/>
          <w:szCs w:val="22"/>
        </w:rPr>
        <w:t xml:space="preserve"> ресурс страны, обусловленный воздействием различных факторов окружающей среды и образа жизни населения.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Социальная медицина и клиническая медицина: общность и различие понятий. Взаимосвязь социальной медицины и социальной работы. Социальная работа как важная компонента социальной медицины.</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1.2. Здоровье как комплексная категория и личностная ценность</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Определение понятия «здоровье». Междисциплинарные аспекты здоровья: общенаучный, социально-гигиенический, медико-биологический, психологический, педагогический, экономический, правовой.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Факторы риска заболеваний как потенциально опасные для здоровья факторы поведенческого, биологического, генетического, экологического, социального характера, окружающей и производственной среды, повышающие вероятность развития заболеваний, их прогрессирования и неблагоприятного исхода.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1.3 Уровни изучения, показатели и критерии оценки здоровья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Уровни изучения здоровья: индивидуальное здоровье; групповое здоровье; здоровье населения; общественное здоровье.</w:t>
      </w:r>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color w:val="000000" w:themeColor="text1"/>
          <w:sz w:val="22"/>
          <w:szCs w:val="22"/>
        </w:rPr>
        <w:t>Характеристика показателей группового здоровья, здоровья населения и общественного здоровья: медико-демографические показатели; показатели заболеваемости; показатели инвалидности и показатели физического развития населения.</w:t>
      </w:r>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b/>
          <w:color w:val="000000" w:themeColor="text1"/>
          <w:sz w:val="22"/>
          <w:szCs w:val="22"/>
        </w:rPr>
        <w:t xml:space="preserve"> Тема 2 «Социальные и генетические основы здоровья» </w:t>
      </w:r>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color w:val="000000" w:themeColor="text1"/>
          <w:sz w:val="22"/>
          <w:szCs w:val="22"/>
        </w:rPr>
        <w:t xml:space="preserve">2.1.Влияние социальных факторов на здоровье человека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Характеристика групп социальных факторов, влияющих на здоровье. </w:t>
      </w:r>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color w:val="000000" w:themeColor="text1"/>
          <w:sz w:val="22"/>
          <w:szCs w:val="22"/>
        </w:rPr>
        <w:t>Влияние факторов производственной среды на здоровье работающих. Влияние социальных изменений на здоровье населения.</w:t>
      </w:r>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color w:val="000000" w:themeColor="text1"/>
          <w:sz w:val="22"/>
          <w:szCs w:val="22"/>
        </w:rPr>
        <w:t>2.2. Социально значимые неинфекционные заболевания</w:t>
      </w:r>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color w:val="000000" w:themeColor="text1"/>
          <w:sz w:val="22"/>
          <w:szCs w:val="22"/>
        </w:rPr>
        <w:t>Понятие «социально значимые заболевания». Характеристика основных социально значимых неинфекционных заболеваний. Сахарный диабет, гипертоническая болезнь, онкологические заболевания, психические расстройства: распространенность, смертность, социальные последствия.</w:t>
      </w:r>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color w:val="000000" w:themeColor="text1"/>
          <w:sz w:val="22"/>
          <w:szCs w:val="22"/>
        </w:rPr>
        <w:t>2.3.Социально значимые инфекционные заболевания</w:t>
      </w:r>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color w:val="000000" w:themeColor="text1"/>
          <w:sz w:val="22"/>
          <w:szCs w:val="22"/>
        </w:rPr>
        <w:t xml:space="preserve">Характеристика основных социально значимых инфекционных заболеваний. </w:t>
      </w:r>
      <w:proofErr w:type="gramStart"/>
      <w:r w:rsidRPr="00A42A17">
        <w:rPr>
          <w:color w:val="000000" w:themeColor="text1"/>
          <w:sz w:val="22"/>
          <w:szCs w:val="22"/>
        </w:rPr>
        <w:t>Гепатиты, ВИЧ-инфекция, туберкулез; заболевания, передающиеся половым путем: распространенность, смертность, социальные последствия.</w:t>
      </w:r>
      <w:proofErr w:type="gramEnd"/>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color w:val="000000" w:themeColor="text1"/>
          <w:sz w:val="22"/>
          <w:szCs w:val="22"/>
        </w:rPr>
        <w:t>Государственная политика в области профилактики и лечения социально значимых заболеваний.</w:t>
      </w:r>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color w:val="000000" w:themeColor="text1"/>
          <w:sz w:val="22"/>
          <w:szCs w:val="22"/>
        </w:rPr>
        <w:t>2.4. Заболевания, обусловленные влиянием наследственных факторов</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Характеристика групп болезней.  Болезнь Дауна. Гемофилия. Болезнь Паркинсона. Наследственные заболевания обмена веществ.</w:t>
      </w:r>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color w:val="000000" w:themeColor="text1"/>
          <w:sz w:val="22"/>
          <w:szCs w:val="22"/>
        </w:rPr>
        <w:t xml:space="preserve">Медико-генетическое консультирование как вид </w:t>
      </w:r>
      <w:proofErr w:type="gramStart"/>
      <w:r w:rsidRPr="00A42A17">
        <w:rPr>
          <w:color w:val="000000" w:themeColor="text1"/>
          <w:sz w:val="22"/>
          <w:szCs w:val="22"/>
        </w:rPr>
        <w:t>медико-социальной</w:t>
      </w:r>
      <w:proofErr w:type="gramEnd"/>
      <w:r w:rsidRPr="00A42A17">
        <w:rPr>
          <w:color w:val="000000" w:themeColor="text1"/>
          <w:sz w:val="22"/>
          <w:szCs w:val="22"/>
        </w:rPr>
        <w:t xml:space="preserve"> помощи в профилактике наследственных болезней и решении медицинских и социальных проблем больных.</w:t>
      </w:r>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b/>
          <w:color w:val="000000" w:themeColor="text1"/>
          <w:sz w:val="22"/>
          <w:szCs w:val="22"/>
        </w:rPr>
        <w:t>Тема 3 «Окружающая среда и здоровье»</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3.1. Факторы внешней среды и их влияние на здоровье человека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Среда обитания как совокупность экологических факторов, воздействующих на организм.  Экологические факторы: биотические, абиотические, антропогенные.</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Химически опасные и вредные факторы. Биологически опасные и вредные факторы. Физические факторы, нарушающие здоровье. Загрязнение атмосферы. Механические поражающие факторы. Факторы вредного влияния элементов среды обитания (технических средств, технологических процессов, материалов, зданий и сооружений, природных и социальных явлений).</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3.2. Санитарно-эпидемиологическое благополучие населения как государственная задача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Санитарно-эпидемиологическое благополучие населения как состояние здоровья населения, среды обитания человека, при котором отсутствует вредное воздействие факторов среды обитания на </w:t>
      </w:r>
      <w:proofErr w:type="gramStart"/>
      <w:r w:rsidRPr="00A42A17">
        <w:rPr>
          <w:color w:val="000000" w:themeColor="text1"/>
          <w:sz w:val="22"/>
          <w:szCs w:val="22"/>
        </w:rPr>
        <w:t>человека</w:t>
      </w:r>
      <w:proofErr w:type="gramEnd"/>
      <w:r w:rsidRPr="00A42A17">
        <w:rPr>
          <w:color w:val="000000" w:themeColor="text1"/>
          <w:sz w:val="22"/>
          <w:szCs w:val="22"/>
        </w:rPr>
        <w:t xml:space="preserve"> и обеспечиваются благоприятные условия его жизнедеятельности. Среда обитания человека. Факторы среды обитания: биологические, физические, социальные. Законодательные механизмы соблюдения санитарно-эпидемиологического благополучия.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Санитарно-эпидемиологические требования обеспечения безопасности для здоровья человека: при планировании и застройке поселений; к пищевым продуктам; атмосферному воздуху и почве; при </w:t>
      </w:r>
      <w:r w:rsidRPr="00A42A17">
        <w:rPr>
          <w:color w:val="000000" w:themeColor="text1"/>
          <w:sz w:val="22"/>
          <w:szCs w:val="22"/>
        </w:rPr>
        <w:lastRenderedPageBreak/>
        <w:t>эксплуатации производственных, общественных помещений, зданий, сооружений, оборудования и транспорта.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3.3. Экстремальные природно-климатические факторы</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Климат и погода. </w:t>
      </w:r>
      <w:proofErr w:type="gramStart"/>
      <w:r w:rsidRPr="00A42A17">
        <w:rPr>
          <w:color w:val="000000" w:themeColor="text1"/>
          <w:sz w:val="22"/>
          <w:szCs w:val="22"/>
        </w:rPr>
        <w:t>Характер природных явлений: геофизические, геологические, метеорологические, морские, гидрологические и др. Виды стихийных бедствий: землетрясения, извержения вулканов, оползень, обвал, лавина, буря, тайфун, цунами, наводнение, пожар, эпидемия и др. Медицинские и социальные последствия воздействия экстремальных природно-климатических факторов.</w:t>
      </w:r>
      <w:proofErr w:type="gramEnd"/>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Тема 4 «Здоровый образ жизни»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4.1. Влияние образа жизни на здоровье</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Определение понятий «образ жизни», «здоровый образ жизни». Системный подход в оценке образа жизни. Образ жизни и условия жизни, их взаимосвязь. Категории, характеризующие образ жизни: уровень жизни, качество жизни, стиль жизни, уклад жизни. Место образа жизни в структуре причин, обуславливающих, патологию современного человека. Здоровый образ жизни как основа профилактики заболеваний, сохранения и укрепления здоровья. </w:t>
      </w:r>
      <w:proofErr w:type="spellStart"/>
      <w:r w:rsidRPr="00A42A17">
        <w:rPr>
          <w:color w:val="000000" w:themeColor="text1"/>
          <w:sz w:val="22"/>
          <w:szCs w:val="22"/>
        </w:rPr>
        <w:t>Здоровьесберегающие</w:t>
      </w:r>
      <w:proofErr w:type="spellEnd"/>
      <w:r w:rsidRPr="00A42A17">
        <w:rPr>
          <w:color w:val="000000" w:themeColor="text1"/>
          <w:sz w:val="22"/>
          <w:szCs w:val="22"/>
        </w:rPr>
        <w:t xml:space="preserve"> технологии.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4.2. Основные элементы здорового образа жизни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Характеристика основных элементов здорового образа жизни. Рациональное питание.  Двигательный режим и закаливание. Личная гигиена и ответственное гигиеническое поведение в сфере труда и быта. Гармонические взаимоотношения между людьми. Сексуальное поведение. Медицинская активность. Профилактика потребления психоактивных веществ.  Участие социальных работников в формировании здорового образа жизни.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4.3.Гигиеническое обучение и воспитание</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Гигиеническое обучение и воспитание как основа формирования здорового образа жизни. Понятие «профилактика».  Цель и задачи гигиенического обучения и воспитания. Направления гигиенического воспитания. Формы и методы гигиенического воспитания. Средства гигиенического воспитания. Современные программы гигиенического обучения и воспитания в различных группах населения.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 xml:space="preserve">Тема 5 «Система охраны здоровья и организация </w:t>
      </w:r>
      <w:proofErr w:type="gramStart"/>
      <w:r w:rsidRPr="00A42A17">
        <w:rPr>
          <w:b/>
          <w:color w:val="000000" w:themeColor="text1"/>
          <w:sz w:val="22"/>
          <w:szCs w:val="22"/>
        </w:rPr>
        <w:t>медико-социальной</w:t>
      </w:r>
      <w:proofErr w:type="gramEnd"/>
      <w:r w:rsidRPr="00A42A17">
        <w:rPr>
          <w:b/>
          <w:color w:val="000000" w:themeColor="text1"/>
          <w:sz w:val="22"/>
          <w:szCs w:val="22"/>
        </w:rPr>
        <w:t xml:space="preserve"> помощи»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5.1. Охрана здоровья: понятие, принципы, характеристика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Охрана здоровья граждан как система мер политического, экономического, правового, социального, научного, медицинского, в том числе санитарно-противоэпидемического характера.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proofErr w:type="gramStart"/>
      <w:r w:rsidRPr="00A42A17">
        <w:rPr>
          <w:color w:val="000000" w:themeColor="text1"/>
          <w:sz w:val="22"/>
          <w:szCs w:val="22"/>
        </w:rPr>
        <w:t>Основные принципы охраны здоровья: соблюдение прав граждан в сфере охраны здоровья и обеспечение связанных с этими правами государственных гарантий; приоритет интересов пациента при оказании медицинской помощи; приоритет охраны здоровья детей; социальная защищенность граждан в случае утраты здоровья;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roofErr w:type="gramEnd"/>
      <w:r w:rsidRPr="00A42A17">
        <w:rPr>
          <w:color w:val="000000" w:themeColor="text1"/>
          <w:sz w:val="22"/>
          <w:szCs w:val="22"/>
        </w:rPr>
        <w:t xml:space="preserve"> доступность и качество медицинской помощи; недопустимость отказа в оказании медицинской помощи; приоритет профилактики в сфере охраны здоровья; соблюдение врачебной тайны.</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5.2. Государственная политика в области охраны здоровья граждан</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Концептуальные документы Правительства Российской Федерации, отражающие государственную политику в области охраны здоровья граждан: Концепция долгосрочного социально-экономического развития Российской Федерации на период до 2020 года, Основные направления деятельности Правительства Российской Федерации.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Основные направления государственной политики в области охраны здоровья граждан. Демографическая политика и политика </w:t>
      </w:r>
      <w:proofErr w:type="spellStart"/>
      <w:r w:rsidRPr="00A42A17">
        <w:rPr>
          <w:color w:val="000000" w:themeColor="text1"/>
          <w:sz w:val="22"/>
          <w:szCs w:val="22"/>
        </w:rPr>
        <w:t>народосбережения</w:t>
      </w:r>
      <w:proofErr w:type="spellEnd"/>
      <w:r w:rsidRPr="00A42A17">
        <w:rPr>
          <w:color w:val="000000" w:themeColor="text1"/>
          <w:sz w:val="22"/>
          <w:szCs w:val="22"/>
        </w:rPr>
        <w:t>. Развитие здравоохранения. Развитие физической культуры и спорта.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5.3. Нормативно-правовая база охраны здоровья граждан</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Конституционная основа охраны здоровья каждого гражданина.  Основные федеральные законы в сфере охраны здоровья граждан. Значение ФЗ «Об основах охраны здоровья граждан в Российской Федерации» (2011 г.). Нормативные правовые акты Правительства Российской Федерации.  Межведомственные и ведомственные нормативные документы. Акты субъектов Российской Федерации и местного самоуправления. Локальные нормативные документы.</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5.4. Организация </w:t>
      </w:r>
      <w:proofErr w:type="gramStart"/>
      <w:r w:rsidRPr="00A42A17">
        <w:rPr>
          <w:color w:val="000000" w:themeColor="text1"/>
          <w:sz w:val="22"/>
          <w:szCs w:val="22"/>
        </w:rPr>
        <w:t>медико-социальной</w:t>
      </w:r>
      <w:proofErr w:type="gramEnd"/>
      <w:r w:rsidRPr="00A42A17">
        <w:rPr>
          <w:color w:val="000000" w:themeColor="text1"/>
          <w:sz w:val="22"/>
          <w:szCs w:val="22"/>
        </w:rPr>
        <w:t xml:space="preserve"> помощи в учреждениях здравоохранения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proofErr w:type="gramStart"/>
      <w:r w:rsidRPr="00A42A17">
        <w:rPr>
          <w:color w:val="000000" w:themeColor="text1"/>
          <w:sz w:val="22"/>
          <w:szCs w:val="22"/>
        </w:rPr>
        <w:lastRenderedPageBreak/>
        <w:t>Медико-социальная</w:t>
      </w:r>
      <w:proofErr w:type="gramEnd"/>
      <w:r w:rsidRPr="00A42A17">
        <w:rPr>
          <w:color w:val="000000" w:themeColor="text1"/>
          <w:sz w:val="22"/>
          <w:szCs w:val="22"/>
        </w:rPr>
        <w:t xml:space="preserve"> помощь: понятие, общая характеристика. Задачи учреждений здравоохранения. Типы учреждений здравоохранения: амбулаторно-поликлинические, стационарные и санаторно-курортные.  </w:t>
      </w:r>
      <w:proofErr w:type="gramStart"/>
      <w:r w:rsidRPr="00A42A17">
        <w:rPr>
          <w:color w:val="000000" w:themeColor="text1"/>
          <w:sz w:val="22"/>
          <w:szCs w:val="22"/>
        </w:rPr>
        <w:t>Виды амбулаторно-поликлинических учреждений: поликлиники (амбулатории), центры, диспансеры, учреждения акушерско-гинекологического профиля, здравпункты.</w:t>
      </w:r>
      <w:proofErr w:type="gramEnd"/>
      <w:r w:rsidRPr="00A42A17">
        <w:rPr>
          <w:color w:val="000000" w:themeColor="text1"/>
          <w:sz w:val="22"/>
          <w:szCs w:val="22"/>
        </w:rPr>
        <w:t xml:space="preserve"> Общая характеристика. Виды стационарных учреждений: больницы, медико-санитарные части, госпитали для ветеранов войн, центры. Общая характеристика. Виды санаторно-курортных учреждений: стационарные и амбулаторные. Особенности их деятельности.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5.5. Организация </w:t>
      </w:r>
      <w:proofErr w:type="gramStart"/>
      <w:r w:rsidRPr="00A42A17">
        <w:rPr>
          <w:color w:val="000000" w:themeColor="text1"/>
          <w:sz w:val="22"/>
          <w:szCs w:val="22"/>
        </w:rPr>
        <w:t>медико-социа</w:t>
      </w:r>
      <w:r w:rsidR="00281095">
        <w:rPr>
          <w:color w:val="000000" w:themeColor="text1"/>
          <w:sz w:val="22"/>
          <w:szCs w:val="22"/>
        </w:rPr>
        <w:t>льной</w:t>
      </w:r>
      <w:proofErr w:type="gramEnd"/>
      <w:r w:rsidR="00281095">
        <w:rPr>
          <w:color w:val="000000" w:themeColor="text1"/>
          <w:sz w:val="22"/>
          <w:szCs w:val="22"/>
        </w:rPr>
        <w:t xml:space="preserve"> помощи в учреждениях соци</w:t>
      </w:r>
      <w:r w:rsidRPr="00A42A17">
        <w:rPr>
          <w:color w:val="000000" w:themeColor="text1"/>
          <w:sz w:val="22"/>
          <w:szCs w:val="22"/>
        </w:rPr>
        <w:t>ального обслуживания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Задачи учреждений социального обслуживания. Характеристика форм социального обслуживания граждан.  Социальное обслуживание на дому. </w:t>
      </w:r>
      <w:proofErr w:type="gramStart"/>
      <w:r w:rsidRPr="00A42A17">
        <w:rPr>
          <w:color w:val="000000" w:themeColor="text1"/>
          <w:sz w:val="22"/>
          <w:szCs w:val="22"/>
        </w:rPr>
        <w:t>Учреждения полустационарного социального обслуживания: отделения дневного (ночного) пребывания центров социального обслуживания, дома ночного пребывания, социальные гостиницы и др. Учреждения стационарного социального обслуживания: дома-интернаты (пансионаты) для престарелых и инвалидов, для ветеранов войны и труда; специальные дома-интернаты (отделения) для престарелых и инвалидов; психоневрологические интернаты; реабилитационные центры (отделения) для инвалидов молодого возраста; дома-интернаты милосердия;</w:t>
      </w:r>
      <w:proofErr w:type="gramEnd"/>
      <w:r w:rsidRPr="00A42A17">
        <w:rPr>
          <w:color w:val="000000" w:themeColor="text1"/>
          <w:sz w:val="22"/>
          <w:szCs w:val="22"/>
        </w:rPr>
        <w:t xml:space="preserve"> геронтологические и геронтопсихиатрические центры и др.</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5.6. Социально-медицинские услуги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Социальная услуга как действия социальной службы, заключающиеся в оказании социальной помощи клиенту для преодоления им трудной жизненной ситуации. Виды социальных услуг, предусмотренные национальным стандартом. Содержание социально-медицинских услуг, гарантированных государством.  Порядок и условия оказания социально-медицинских услуг.</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5.7. </w:t>
      </w:r>
      <w:proofErr w:type="gramStart"/>
      <w:r w:rsidRPr="00A42A17">
        <w:rPr>
          <w:color w:val="000000" w:themeColor="text1"/>
          <w:sz w:val="22"/>
          <w:szCs w:val="22"/>
        </w:rPr>
        <w:t>Медико-социальные</w:t>
      </w:r>
      <w:proofErr w:type="gramEnd"/>
      <w:r w:rsidRPr="00A42A17">
        <w:rPr>
          <w:color w:val="000000" w:themeColor="text1"/>
          <w:sz w:val="22"/>
          <w:szCs w:val="22"/>
        </w:rPr>
        <w:t xml:space="preserve"> аспекты инвалидности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Инвалидность как </w:t>
      </w:r>
      <w:proofErr w:type="gramStart"/>
      <w:r w:rsidRPr="00A42A17">
        <w:rPr>
          <w:color w:val="000000" w:themeColor="text1"/>
          <w:sz w:val="22"/>
          <w:szCs w:val="22"/>
        </w:rPr>
        <w:t>медико-социальная</w:t>
      </w:r>
      <w:proofErr w:type="gramEnd"/>
      <w:r w:rsidRPr="00A42A17">
        <w:rPr>
          <w:color w:val="000000" w:themeColor="text1"/>
          <w:sz w:val="22"/>
          <w:szCs w:val="22"/>
        </w:rPr>
        <w:t xml:space="preserve"> проблема. Модели инвалидности. </w:t>
      </w:r>
      <w:proofErr w:type="gramStart"/>
      <w:r w:rsidRPr="00A42A17">
        <w:rPr>
          <w:color w:val="000000" w:themeColor="text1"/>
          <w:sz w:val="22"/>
          <w:szCs w:val="22"/>
        </w:rPr>
        <w:t>Медико-социальная</w:t>
      </w:r>
      <w:proofErr w:type="gramEnd"/>
      <w:r w:rsidRPr="00A42A17">
        <w:rPr>
          <w:color w:val="000000" w:themeColor="text1"/>
          <w:sz w:val="22"/>
          <w:szCs w:val="22"/>
        </w:rPr>
        <w:t xml:space="preserve"> экспертиза: государственная служба, сеть учреждений. Основные задачи. Условия признания гражданина инвалидом. </w:t>
      </w:r>
      <w:proofErr w:type="gramStart"/>
      <w:r w:rsidRPr="00A42A17">
        <w:rPr>
          <w:color w:val="000000" w:themeColor="text1"/>
          <w:sz w:val="22"/>
          <w:szCs w:val="22"/>
        </w:rPr>
        <w:t>Медико-социальная</w:t>
      </w:r>
      <w:proofErr w:type="gramEnd"/>
      <w:r w:rsidRPr="00A42A17">
        <w:rPr>
          <w:color w:val="000000" w:themeColor="text1"/>
          <w:sz w:val="22"/>
          <w:szCs w:val="22"/>
        </w:rPr>
        <w:t xml:space="preserve"> реабилитация. Индивидуальная программа реабилитации. Структура социально-реабилитационного процесса.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5.8. Медицинское страхование как форма социальной защиты граждан в охране здоровья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Социальное страхование как особый институт социальной защиты населения. Изменения в законодательстве, регулирующем систему обязательного медицинского страхования. Субъекты медицинского страхования.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Базовая и территориальная программы  обязательного медицинского страхования.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proofErr w:type="gramStart"/>
      <w:r w:rsidRPr="00A42A17">
        <w:rPr>
          <w:color w:val="000000" w:themeColor="text1"/>
          <w:sz w:val="22"/>
          <w:szCs w:val="22"/>
        </w:rPr>
        <w:t>Федеральный</w:t>
      </w:r>
      <w:proofErr w:type="gramEnd"/>
      <w:r w:rsidRPr="00A42A17">
        <w:rPr>
          <w:color w:val="000000" w:themeColor="text1"/>
          <w:sz w:val="22"/>
          <w:szCs w:val="22"/>
        </w:rPr>
        <w:t xml:space="preserve"> и территориальные фонды.  Система договоров в системе обязательного медицинского страхования. Защита прав застрахованных по обязательному медицинскому страхованию граждан.</w:t>
      </w: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b/>
          <w:color w:val="000000" w:themeColor="text1"/>
          <w:sz w:val="22"/>
          <w:szCs w:val="22"/>
        </w:rPr>
        <w:t>Тема 6 «Оказание доврачебной помощи в различных ситуациях»</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Принципы, порядок и средства оказания первой медицинской помощи. Правовые аспекты оказания первой доврачебной медицинской помощи. Первичная медицинская помощь. Навыки ее оказания при травмах, ранениях, Понятие о десмургии. Транспортная иммобилизация. Оказание помощи при различных состояниях. Проведение простейших манипуляций.</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E035B9" w:rsidRPr="00A42A17" w:rsidRDefault="00E035B9" w:rsidP="00A42A17">
      <w:pPr>
        <w:pBdr>
          <w:top w:val="nil"/>
          <w:left w:val="nil"/>
          <w:bottom w:val="nil"/>
          <w:right w:val="nil"/>
          <w:between w:val="nil"/>
        </w:pBdr>
        <w:tabs>
          <w:tab w:val="left" w:pos="993"/>
          <w:tab w:val="left" w:pos="1560"/>
        </w:tabs>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tabs>
          <w:tab w:val="left" w:pos="993"/>
          <w:tab w:val="left" w:pos="1560"/>
        </w:tabs>
        <w:spacing w:line="240" w:lineRule="auto"/>
        <w:ind w:left="0" w:hanging="2"/>
        <w:jc w:val="both"/>
        <w:rPr>
          <w:color w:val="000000" w:themeColor="text1"/>
          <w:sz w:val="22"/>
          <w:szCs w:val="22"/>
        </w:rPr>
      </w:pPr>
      <w:r w:rsidRPr="00A42A17">
        <w:rPr>
          <w:color w:val="000000" w:themeColor="text1"/>
          <w:sz w:val="22"/>
          <w:szCs w:val="22"/>
        </w:rPr>
        <w:t>В процессе обучения используются следующие образовательные технологии: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Вводная лекция</w:t>
      </w:r>
      <w:r w:rsidRPr="00A42A17">
        <w:rPr>
          <w:color w:val="000000" w:themeColor="text1"/>
          <w:sz w:val="22"/>
          <w:szCs w:val="22"/>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Академическая лекция</w:t>
      </w:r>
      <w:r w:rsidRPr="00A42A17">
        <w:rPr>
          <w:color w:val="000000" w:themeColor="text1"/>
          <w:sz w:val="22"/>
          <w:szCs w:val="22"/>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w:t>
      </w:r>
      <w:r w:rsidRPr="00A42A17">
        <w:rPr>
          <w:color w:val="000000" w:themeColor="text1"/>
          <w:sz w:val="22"/>
          <w:szCs w:val="22"/>
        </w:rPr>
        <w:lastRenderedPageBreak/>
        <w:t>аргументация, доступная и понятная речь, четкая структура и логика, наличие ярких примеров, научных доказательств, обоснований, фактов.</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Практическое занятие</w:t>
      </w:r>
      <w:r w:rsidRPr="00A42A17">
        <w:rPr>
          <w:color w:val="000000" w:themeColor="text1"/>
          <w:sz w:val="22"/>
          <w:szCs w:val="22"/>
        </w:rPr>
        <w:t> – занятие, посвященное освоению конкретных умений и навыков по закреплению полученных на лекции знаний.</w:t>
      </w:r>
    </w:p>
    <w:p w:rsidR="00E035B9" w:rsidRPr="00A42A17" w:rsidRDefault="00C265EC" w:rsidP="00A42A17">
      <w:pPr>
        <w:pBdr>
          <w:top w:val="nil"/>
          <w:left w:val="nil"/>
          <w:bottom w:val="nil"/>
          <w:right w:val="nil"/>
          <w:between w:val="nil"/>
        </w:pBdr>
        <w:tabs>
          <w:tab w:val="left" w:pos="720"/>
        </w:tabs>
        <w:spacing w:line="240" w:lineRule="auto"/>
        <w:ind w:left="0" w:hanging="2"/>
        <w:jc w:val="both"/>
        <w:rPr>
          <w:color w:val="000000" w:themeColor="text1"/>
          <w:sz w:val="22"/>
          <w:szCs w:val="22"/>
        </w:rPr>
      </w:pPr>
      <w:r w:rsidRPr="00A42A17">
        <w:rPr>
          <w:b/>
          <w:color w:val="000000" w:themeColor="text1"/>
          <w:sz w:val="22"/>
          <w:szCs w:val="22"/>
        </w:rPr>
        <w:t xml:space="preserve">Консультации </w:t>
      </w:r>
      <w:r w:rsidRPr="00A42A17">
        <w:rPr>
          <w:color w:val="000000" w:themeColor="text1"/>
          <w:sz w:val="22"/>
          <w:szCs w:val="22"/>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E035B9" w:rsidRPr="00A42A17" w:rsidRDefault="00C265EC" w:rsidP="00A42A17">
      <w:pPr>
        <w:pBdr>
          <w:top w:val="nil"/>
          <w:left w:val="nil"/>
          <w:bottom w:val="nil"/>
          <w:right w:val="nil"/>
          <w:between w:val="nil"/>
        </w:pBdr>
        <w:tabs>
          <w:tab w:val="left" w:pos="720"/>
        </w:tabs>
        <w:spacing w:line="240" w:lineRule="auto"/>
        <w:ind w:left="0" w:hanging="2"/>
        <w:jc w:val="both"/>
        <w:rPr>
          <w:color w:val="000000" w:themeColor="text1"/>
          <w:sz w:val="22"/>
          <w:szCs w:val="22"/>
        </w:rPr>
      </w:pPr>
      <w:r w:rsidRPr="00A42A17">
        <w:rPr>
          <w:b/>
          <w:color w:val="000000" w:themeColor="text1"/>
          <w:sz w:val="22"/>
          <w:szCs w:val="22"/>
        </w:rPr>
        <w:t>Проектный практикум</w:t>
      </w:r>
      <w:r w:rsidRPr="00A42A17">
        <w:rPr>
          <w:color w:val="000000" w:themeColor="text1"/>
          <w:sz w:val="22"/>
          <w:szCs w:val="22"/>
        </w:rPr>
        <w:t xml:space="preserve"> – занятие, завершающее изучение дисциплины и позволяющее апробировать обучающимися степень овладения умениями и навыками.</w:t>
      </w:r>
    </w:p>
    <w:p w:rsidR="00E035B9" w:rsidRPr="00A42A17" w:rsidRDefault="00C265EC" w:rsidP="00A42A17">
      <w:pPr>
        <w:pBdr>
          <w:top w:val="nil"/>
          <w:left w:val="nil"/>
          <w:bottom w:val="nil"/>
          <w:right w:val="nil"/>
          <w:between w:val="nil"/>
        </w:pBdr>
        <w:tabs>
          <w:tab w:val="left" w:pos="993"/>
          <w:tab w:val="left" w:pos="1560"/>
        </w:tabs>
        <w:spacing w:line="240" w:lineRule="auto"/>
        <w:ind w:left="0" w:hanging="2"/>
        <w:jc w:val="both"/>
        <w:rPr>
          <w:color w:val="000000" w:themeColor="text1"/>
          <w:sz w:val="22"/>
          <w:szCs w:val="22"/>
        </w:rPr>
      </w:pPr>
      <w:r w:rsidRPr="00A42A17">
        <w:rPr>
          <w:color w:val="000000" w:themeColor="text1"/>
          <w:sz w:val="22"/>
          <w:szCs w:val="22"/>
        </w:rPr>
        <w:t xml:space="preserve">      </w:t>
      </w:r>
    </w:p>
    <w:p w:rsidR="00E035B9" w:rsidRPr="00A42A17" w:rsidRDefault="00C265EC" w:rsidP="00A42A17">
      <w:pPr>
        <w:pBdr>
          <w:top w:val="nil"/>
          <w:left w:val="nil"/>
          <w:bottom w:val="nil"/>
          <w:right w:val="nil"/>
          <w:between w:val="nil"/>
        </w:pBdr>
        <w:tabs>
          <w:tab w:val="left" w:pos="993"/>
          <w:tab w:val="left" w:pos="1560"/>
        </w:tabs>
        <w:spacing w:line="240" w:lineRule="auto"/>
        <w:ind w:left="0" w:hanging="2"/>
        <w:jc w:val="both"/>
        <w:rPr>
          <w:color w:val="000000" w:themeColor="text1"/>
          <w:sz w:val="22"/>
          <w:szCs w:val="22"/>
        </w:rPr>
      </w:pPr>
      <w:r w:rsidRPr="00A42A17">
        <w:rPr>
          <w:color w:val="000000" w:themeColor="text1"/>
          <w:sz w:val="22"/>
          <w:szCs w:val="22"/>
        </w:rPr>
        <w:t>В процессе обучения используются следующие технологии электронного обучения и дистанционные образовательные технологии:</w:t>
      </w:r>
    </w:p>
    <w:p w:rsidR="00E035B9" w:rsidRPr="00A42A17" w:rsidRDefault="00C265EC" w:rsidP="00A42A17">
      <w:pPr>
        <w:pBdr>
          <w:top w:val="nil"/>
          <w:left w:val="nil"/>
          <w:bottom w:val="nil"/>
          <w:right w:val="nil"/>
          <w:between w:val="nil"/>
        </w:pBdr>
        <w:spacing w:line="240" w:lineRule="auto"/>
        <w:ind w:left="0" w:hanging="2"/>
        <w:jc w:val="right"/>
        <w:rPr>
          <w:color w:val="000000" w:themeColor="text1"/>
          <w:sz w:val="22"/>
          <w:szCs w:val="22"/>
        </w:rPr>
      </w:pPr>
      <w:r w:rsidRPr="00A42A17">
        <w:rPr>
          <w:b/>
          <w:color w:val="000000" w:themeColor="text1"/>
          <w:sz w:val="22"/>
          <w:szCs w:val="22"/>
        </w:rPr>
        <w:t>Электронный учебный курс «Основы социальной медицины и доврачебная помощь»</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 xml:space="preserve"> в LMS Электронный университет </w:t>
      </w:r>
      <w:proofErr w:type="spellStart"/>
      <w:r w:rsidRPr="00A42A17">
        <w:rPr>
          <w:b/>
          <w:color w:val="000000" w:themeColor="text1"/>
          <w:sz w:val="22"/>
          <w:szCs w:val="22"/>
        </w:rPr>
        <w:t>Moodle</w:t>
      </w:r>
      <w:proofErr w:type="spellEnd"/>
      <w:r w:rsidRPr="00A42A17">
        <w:rPr>
          <w:b/>
          <w:color w:val="000000" w:themeColor="text1"/>
          <w:sz w:val="22"/>
          <w:szCs w:val="22"/>
        </w:rPr>
        <w:t xml:space="preserve"> </w:t>
      </w:r>
      <w:proofErr w:type="spellStart"/>
      <w:r w:rsidRPr="00A42A17">
        <w:rPr>
          <w:b/>
          <w:color w:val="000000" w:themeColor="text1"/>
          <w:sz w:val="22"/>
          <w:szCs w:val="22"/>
        </w:rPr>
        <w:t>ЯрГУ</w:t>
      </w:r>
      <w:proofErr w:type="spellEnd"/>
      <w:r w:rsidRPr="00A42A17">
        <w:rPr>
          <w:color w:val="000000" w:themeColor="text1"/>
          <w:sz w:val="22"/>
          <w:szCs w:val="22"/>
        </w:rPr>
        <w:t>, в котором:</w:t>
      </w:r>
    </w:p>
    <w:p w:rsidR="00E035B9" w:rsidRPr="00A42A17" w:rsidRDefault="00C265EC" w:rsidP="00A42A17">
      <w:pPr>
        <w:numPr>
          <w:ilvl w:val="0"/>
          <w:numId w:val="2"/>
        </w:num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представлены задания для самостоятельной работы </w:t>
      </w:r>
      <w:proofErr w:type="gramStart"/>
      <w:r w:rsidRPr="00A42A17">
        <w:rPr>
          <w:color w:val="000000" w:themeColor="text1"/>
          <w:sz w:val="22"/>
          <w:szCs w:val="22"/>
        </w:rPr>
        <w:t>обучающихся</w:t>
      </w:r>
      <w:proofErr w:type="gramEnd"/>
      <w:r w:rsidRPr="00A42A17">
        <w:rPr>
          <w:color w:val="000000" w:themeColor="text1"/>
          <w:sz w:val="22"/>
          <w:szCs w:val="22"/>
        </w:rPr>
        <w:t xml:space="preserve"> по темам дисциплины;</w:t>
      </w:r>
    </w:p>
    <w:p w:rsidR="00E035B9" w:rsidRPr="00A42A17" w:rsidRDefault="00C265EC" w:rsidP="00A42A17">
      <w:pPr>
        <w:numPr>
          <w:ilvl w:val="0"/>
          <w:numId w:val="2"/>
        </w:num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осуществляется проведение отдельных мероприятий текущего контроля успеваемости студентов;</w:t>
      </w:r>
    </w:p>
    <w:p w:rsidR="00E035B9" w:rsidRPr="00A42A17" w:rsidRDefault="00C265EC" w:rsidP="00A42A17">
      <w:pPr>
        <w:numPr>
          <w:ilvl w:val="0"/>
          <w:numId w:val="2"/>
        </w:num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представлены правила прохождения промежуточной аттестации по дисциплине;</w:t>
      </w:r>
    </w:p>
    <w:p w:rsidR="00E035B9" w:rsidRPr="00A42A17" w:rsidRDefault="00C265EC" w:rsidP="00A42A17">
      <w:pPr>
        <w:numPr>
          <w:ilvl w:val="0"/>
          <w:numId w:val="2"/>
        </w:num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представлен список учебной литературы, рекомендуемой для освоения дисциплины;</w:t>
      </w:r>
    </w:p>
    <w:p w:rsidR="00E035B9" w:rsidRPr="00A42A17" w:rsidRDefault="00C265EC" w:rsidP="00A42A17">
      <w:pPr>
        <w:numPr>
          <w:ilvl w:val="0"/>
          <w:numId w:val="2"/>
        </w:num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представлена информация о форме и времени проведения консультаций по дисциплине  в режиме онлайн;</w:t>
      </w:r>
    </w:p>
    <w:p w:rsidR="00E035B9" w:rsidRPr="00A42A17" w:rsidRDefault="00C265EC" w:rsidP="00A42A17">
      <w:pPr>
        <w:numPr>
          <w:ilvl w:val="0"/>
          <w:numId w:val="2"/>
        </w:num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посредством форума осуществляется синхронное и (или) асинхронное взаимодействие между </w:t>
      </w:r>
      <w:proofErr w:type="gramStart"/>
      <w:r w:rsidRPr="00A42A17">
        <w:rPr>
          <w:color w:val="000000" w:themeColor="text1"/>
          <w:sz w:val="22"/>
          <w:szCs w:val="22"/>
        </w:rPr>
        <w:t>обучающимися</w:t>
      </w:r>
      <w:proofErr w:type="gramEnd"/>
      <w:r w:rsidRPr="00A42A17">
        <w:rPr>
          <w:color w:val="000000" w:themeColor="text1"/>
          <w:sz w:val="22"/>
          <w:szCs w:val="22"/>
        </w:rPr>
        <w:t xml:space="preserve"> и преподавателем в рамках изучения дисциплины. </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E035B9" w:rsidRPr="00A42A17" w:rsidRDefault="00C265EC" w:rsidP="00A42A17">
      <w:pPr>
        <w:pBdr>
          <w:top w:val="nil"/>
          <w:left w:val="nil"/>
          <w:bottom w:val="nil"/>
          <w:right w:val="nil"/>
          <w:between w:val="nil"/>
        </w:pBdr>
        <w:tabs>
          <w:tab w:val="left" w:pos="5670"/>
        </w:tabs>
        <w:spacing w:line="240" w:lineRule="auto"/>
        <w:ind w:left="0" w:hanging="2"/>
        <w:jc w:val="both"/>
        <w:rPr>
          <w:color w:val="000000" w:themeColor="text1"/>
          <w:sz w:val="22"/>
          <w:szCs w:val="22"/>
        </w:rPr>
      </w:pPr>
      <w:r w:rsidRPr="00A42A17">
        <w:rPr>
          <w:color w:val="000000" w:themeColor="text1"/>
          <w:sz w:val="22"/>
          <w:szCs w:val="22"/>
        </w:rPr>
        <w:t xml:space="preserve">В процессе осуществления образовательного процесса по дисциплине используются: </w:t>
      </w:r>
    </w:p>
    <w:p w:rsidR="00E035B9" w:rsidRPr="00A42A17" w:rsidRDefault="00C265EC" w:rsidP="00A42A17">
      <w:pPr>
        <w:pBdr>
          <w:top w:val="nil"/>
          <w:left w:val="nil"/>
          <w:bottom w:val="nil"/>
          <w:right w:val="nil"/>
          <w:between w:val="nil"/>
        </w:pBdr>
        <w:tabs>
          <w:tab w:val="left" w:pos="5670"/>
        </w:tabs>
        <w:spacing w:line="240" w:lineRule="auto"/>
        <w:ind w:left="0" w:hanging="2"/>
        <w:jc w:val="both"/>
        <w:rPr>
          <w:color w:val="000000" w:themeColor="text1"/>
          <w:sz w:val="22"/>
          <w:szCs w:val="22"/>
        </w:rPr>
      </w:pPr>
      <w:r w:rsidRPr="00A42A17">
        <w:rPr>
          <w:color w:val="000000" w:themeColor="text1"/>
          <w:sz w:val="22"/>
          <w:szCs w:val="22"/>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E035B9" w:rsidRPr="00A42A17" w:rsidRDefault="00C265EC" w:rsidP="00A42A17">
      <w:pPr>
        <w:pBdr>
          <w:top w:val="nil"/>
          <w:left w:val="nil"/>
          <w:bottom w:val="nil"/>
          <w:right w:val="nil"/>
          <w:between w:val="nil"/>
        </w:pBdr>
        <w:tabs>
          <w:tab w:val="left" w:pos="5670"/>
        </w:tabs>
        <w:spacing w:line="240" w:lineRule="auto"/>
        <w:ind w:left="0" w:hanging="2"/>
        <w:jc w:val="both"/>
        <w:rPr>
          <w:color w:val="000000" w:themeColor="text1"/>
          <w:sz w:val="22"/>
          <w:szCs w:val="22"/>
        </w:rPr>
      </w:pPr>
      <w:r w:rsidRPr="00A42A17">
        <w:rPr>
          <w:color w:val="000000" w:themeColor="text1"/>
          <w:sz w:val="22"/>
          <w:szCs w:val="22"/>
        </w:rPr>
        <w:t xml:space="preserve">- программы </w:t>
      </w:r>
      <w:proofErr w:type="spellStart"/>
      <w:r w:rsidRPr="00A42A17">
        <w:rPr>
          <w:color w:val="000000" w:themeColor="text1"/>
          <w:sz w:val="22"/>
          <w:szCs w:val="22"/>
        </w:rPr>
        <w:t>Microsoft</w:t>
      </w:r>
      <w:proofErr w:type="spellEnd"/>
      <w:r w:rsidRPr="00A42A17">
        <w:rPr>
          <w:color w:val="000000" w:themeColor="text1"/>
          <w:sz w:val="22"/>
          <w:szCs w:val="22"/>
        </w:rPr>
        <w:t xml:space="preserve"> </w:t>
      </w:r>
      <w:proofErr w:type="spellStart"/>
      <w:r w:rsidRPr="00A42A17">
        <w:rPr>
          <w:color w:val="000000" w:themeColor="text1"/>
          <w:sz w:val="22"/>
          <w:szCs w:val="22"/>
        </w:rPr>
        <w:t>Office</w:t>
      </w:r>
      <w:proofErr w:type="spellEnd"/>
      <w:r w:rsidRPr="00A42A17">
        <w:rPr>
          <w:color w:val="000000" w:themeColor="text1"/>
          <w:sz w:val="22"/>
          <w:szCs w:val="22"/>
        </w:rPr>
        <w:t>.</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E035B9" w:rsidRPr="00A42A17" w:rsidRDefault="00C265EC" w:rsidP="00A42A17">
      <w:pPr>
        <w:pBdr>
          <w:top w:val="nil"/>
          <w:left w:val="nil"/>
          <w:bottom w:val="nil"/>
          <w:right w:val="nil"/>
          <w:between w:val="nil"/>
        </w:pBdr>
        <w:tabs>
          <w:tab w:val="left" w:pos="5670"/>
        </w:tabs>
        <w:spacing w:line="240" w:lineRule="auto"/>
        <w:ind w:left="0" w:hanging="2"/>
        <w:jc w:val="both"/>
        <w:rPr>
          <w:color w:val="000000" w:themeColor="text1"/>
          <w:sz w:val="22"/>
          <w:szCs w:val="22"/>
        </w:rPr>
      </w:pPr>
      <w:r w:rsidRPr="00A42A17">
        <w:rPr>
          <w:color w:val="000000" w:themeColor="text1"/>
          <w:sz w:val="22"/>
          <w:szCs w:val="22"/>
        </w:rPr>
        <w:t xml:space="preserve">В процессе осуществления образовательного процесса по дисциплине используются: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Автоматизированная библиотечно-информационная система «БУКИ-</w:t>
      </w:r>
      <w:proofErr w:type="gramStart"/>
      <w:r w:rsidRPr="00A42A17">
        <w:rPr>
          <w:color w:val="000000" w:themeColor="text1"/>
          <w:sz w:val="22"/>
          <w:szCs w:val="22"/>
        </w:rPr>
        <w:t>NEXT</w:t>
      </w:r>
      <w:proofErr w:type="gramEnd"/>
      <w:r w:rsidRPr="00A42A17">
        <w:rPr>
          <w:color w:val="000000" w:themeColor="text1"/>
          <w:sz w:val="22"/>
          <w:szCs w:val="22"/>
        </w:rPr>
        <w:t>»</w:t>
      </w:r>
      <w:r w:rsidRPr="00A42A17">
        <w:rPr>
          <w:color w:val="000000" w:themeColor="text1"/>
          <w:sz w:val="22"/>
          <w:szCs w:val="22"/>
          <w:u w:val="single"/>
        </w:rPr>
        <w:t xml:space="preserve"> </w:t>
      </w:r>
      <w:hyperlink r:id="rId16">
        <w:r w:rsidRPr="00A42A17">
          <w:rPr>
            <w:color w:val="000000" w:themeColor="text1"/>
            <w:sz w:val="22"/>
            <w:szCs w:val="22"/>
            <w:u w:val="single"/>
          </w:rPr>
          <w:t>http://www.lib.uniyar.ac.ru/opac/bk_cat_find.php</w:t>
        </w:r>
      </w:hyperlink>
      <w:r w:rsidRPr="00A42A17">
        <w:rPr>
          <w:color w:val="000000" w:themeColor="text1"/>
          <w:sz w:val="22"/>
          <w:szCs w:val="22"/>
        </w:rPr>
        <w:t xml:space="preserve">  </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b/>
          <w:color w:val="000000" w:themeColor="text1"/>
          <w:sz w:val="22"/>
          <w:szCs w:val="22"/>
        </w:rPr>
        <w:t xml:space="preserve">а) основная литература </w:t>
      </w:r>
    </w:p>
    <w:p w:rsidR="00E035B9" w:rsidRPr="00281095" w:rsidRDefault="003E2621" w:rsidP="00A42A17">
      <w:pPr>
        <w:pBdr>
          <w:top w:val="nil"/>
          <w:left w:val="nil"/>
          <w:bottom w:val="nil"/>
          <w:right w:val="nil"/>
          <w:between w:val="nil"/>
        </w:pBdr>
        <w:spacing w:line="240" w:lineRule="auto"/>
        <w:ind w:left="0" w:hanging="2"/>
        <w:jc w:val="both"/>
        <w:rPr>
          <w:sz w:val="22"/>
          <w:szCs w:val="22"/>
        </w:rPr>
      </w:pPr>
      <w:r w:rsidRPr="00281095">
        <w:rPr>
          <w:color w:val="000000" w:themeColor="text1"/>
          <w:sz w:val="22"/>
          <w:szCs w:val="22"/>
        </w:rPr>
        <w:t>1.</w:t>
      </w:r>
      <w:r w:rsidRPr="00281095">
        <w:rPr>
          <w:color w:val="000000" w:themeColor="text1"/>
          <w:sz w:val="22"/>
          <w:szCs w:val="22"/>
          <w:shd w:val="clear" w:color="auto" w:fill="FFFFFF"/>
        </w:rPr>
        <w:t>Социальная медицина</w:t>
      </w:r>
      <w:proofErr w:type="gramStart"/>
      <w:r w:rsidRPr="00281095">
        <w:rPr>
          <w:color w:val="000000" w:themeColor="text1"/>
          <w:sz w:val="22"/>
          <w:szCs w:val="22"/>
          <w:shd w:val="clear" w:color="auto" w:fill="FFFFFF"/>
        </w:rPr>
        <w:t> :</w:t>
      </w:r>
      <w:proofErr w:type="gramEnd"/>
      <w:r w:rsidRPr="00281095">
        <w:rPr>
          <w:color w:val="000000" w:themeColor="text1"/>
          <w:sz w:val="22"/>
          <w:szCs w:val="22"/>
          <w:shd w:val="clear" w:color="auto" w:fill="FFFFFF"/>
        </w:rPr>
        <w:t xml:space="preserve"> учебник для вузов / А. В. Мартыненко [и др.] ; под редакцией А. В. Мартыненко. — 2-е изд., </w:t>
      </w:r>
      <w:proofErr w:type="spellStart"/>
      <w:r w:rsidRPr="00281095">
        <w:rPr>
          <w:color w:val="000000" w:themeColor="text1"/>
          <w:sz w:val="22"/>
          <w:szCs w:val="22"/>
          <w:shd w:val="clear" w:color="auto" w:fill="FFFFFF"/>
        </w:rPr>
        <w:t>перераб</w:t>
      </w:r>
      <w:proofErr w:type="spellEnd"/>
      <w:r w:rsidRPr="00281095">
        <w:rPr>
          <w:color w:val="000000" w:themeColor="text1"/>
          <w:sz w:val="22"/>
          <w:szCs w:val="22"/>
          <w:shd w:val="clear" w:color="auto" w:fill="FFFFFF"/>
        </w:rPr>
        <w:t xml:space="preserve">. и доп. — Москва : Издательство </w:t>
      </w:r>
      <w:proofErr w:type="spellStart"/>
      <w:r w:rsidRPr="00281095">
        <w:rPr>
          <w:color w:val="000000" w:themeColor="text1"/>
          <w:sz w:val="22"/>
          <w:szCs w:val="22"/>
          <w:shd w:val="clear" w:color="auto" w:fill="FFFFFF"/>
        </w:rPr>
        <w:t>Юрайт</w:t>
      </w:r>
      <w:proofErr w:type="spellEnd"/>
      <w:r w:rsidRPr="00281095">
        <w:rPr>
          <w:color w:val="000000" w:themeColor="text1"/>
          <w:sz w:val="22"/>
          <w:szCs w:val="22"/>
          <w:shd w:val="clear" w:color="auto" w:fill="FFFFFF"/>
        </w:rPr>
        <w:t>, 2023. — 375 с. — (Высшее образование). — ISBN 978-5-534-10582-7. — Текст</w:t>
      </w:r>
      <w:proofErr w:type="gramStart"/>
      <w:r w:rsidRPr="00281095">
        <w:rPr>
          <w:color w:val="000000" w:themeColor="text1"/>
          <w:sz w:val="22"/>
          <w:szCs w:val="22"/>
          <w:shd w:val="clear" w:color="auto" w:fill="FFFFFF"/>
        </w:rPr>
        <w:t xml:space="preserve"> :</w:t>
      </w:r>
      <w:proofErr w:type="gramEnd"/>
      <w:r w:rsidRPr="00281095">
        <w:rPr>
          <w:color w:val="000000" w:themeColor="text1"/>
          <w:sz w:val="22"/>
          <w:szCs w:val="22"/>
          <w:shd w:val="clear" w:color="auto" w:fill="FFFFFF"/>
        </w:rPr>
        <w:t xml:space="preserve"> электронный // Образовательная платформа </w:t>
      </w:r>
      <w:proofErr w:type="spellStart"/>
      <w:r w:rsidRPr="00281095">
        <w:rPr>
          <w:color w:val="000000" w:themeColor="text1"/>
          <w:sz w:val="22"/>
          <w:szCs w:val="22"/>
          <w:shd w:val="clear" w:color="auto" w:fill="FFFFFF"/>
        </w:rPr>
        <w:t>Юрайт</w:t>
      </w:r>
      <w:proofErr w:type="spellEnd"/>
      <w:r w:rsidRPr="00281095">
        <w:rPr>
          <w:color w:val="000000" w:themeColor="text1"/>
          <w:sz w:val="22"/>
          <w:szCs w:val="22"/>
          <w:shd w:val="clear" w:color="auto" w:fill="FFFFFF"/>
        </w:rPr>
        <w:t xml:space="preserve"> [сайт]. — URL: </w:t>
      </w:r>
      <w:hyperlink r:id="rId17" w:tgtFrame="_blank" w:history="1">
        <w:r w:rsidRPr="00281095">
          <w:rPr>
            <w:rStyle w:val="ab"/>
            <w:color w:val="000000" w:themeColor="text1"/>
            <w:sz w:val="22"/>
            <w:szCs w:val="22"/>
            <w:shd w:val="clear" w:color="auto" w:fill="FFFFFF"/>
          </w:rPr>
          <w:t>https://urait.ru/bcode/510946</w:t>
        </w:r>
      </w:hyperlink>
    </w:p>
    <w:p w:rsidR="00281095" w:rsidRPr="00281095" w:rsidRDefault="00281095" w:rsidP="00A42A17">
      <w:pPr>
        <w:pBdr>
          <w:top w:val="nil"/>
          <w:left w:val="nil"/>
          <w:bottom w:val="nil"/>
          <w:right w:val="nil"/>
          <w:between w:val="nil"/>
        </w:pBdr>
        <w:spacing w:line="240" w:lineRule="auto"/>
        <w:ind w:left="0" w:hanging="2"/>
        <w:jc w:val="both"/>
        <w:rPr>
          <w:color w:val="000000" w:themeColor="text1"/>
          <w:sz w:val="22"/>
          <w:szCs w:val="22"/>
          <w:highlight w:val="white"/>
        </w:rPr>
      </w:pPr>
      <w:r w:rsidRPr="00281095">
        <w:rPr>
          <w:sz w:val="22"/>
          <w:szCs w:val="22"/>
        </w:rPr>
        <w:t>2.</w:t>
      </w:r>
      <w:r w:rsidRPr="00281095">
        <w:rPr>
          <w:rFonts w:ascii="Arial" w:hAnsi="Arial" w:cs="Arial"/>
          <w:i/>
          <w:iCs/>
          <w:color w:val="000000"/>
          <w:sz w:val="22"/>
          <w:szCs w:val="22"/>
          <w:shd w:val="clear" w:color="auto" w:fill="FFFFFF"/>
        </w:rPr>
        <w:t xml:space="preserve"> </w:t>
      </w:r>
      <w:proofErr w:type="spellStart"/>
      <w:r w:rsidRPr="00281095">
        <w:rPr>
          <w:iCs/>
          <w:color w:val="000000"/>
          <w:sz w:val="22"/>
          <w:szCs w:val="22"/>
          <w:shd w:val="clear" w:color="auto" w:fill="FFFFFF"/>
        </w:rPr>
        <w:t>Мисюк</w:t>
      </w:r>
      <w:proofErr w:type="spellEnd"/>
      <w:r w:rsidRPr="00281095">
        <w:rPr>
          <w:iCs/>
          <w:color w:val="000000"/>
          <w:sz w:val="22"/>
          <w:szCs w:val="22"/>
          <w:shd w:val="clear" w:color="auto" w:fill="FFFFFF"/>
        </w:rPr>
        <w:t>, М. Н. </w:t>
      </w:r>
      <w:r w:rsidRPr="00281095">
        <w:rPr>
          <w:color w:val="000000"/>
          <w:sz w:val="22"/>
          <w:szCs w:val="22"/>
          <w:shd w:val="clear" w:color="auto" w:fill="FFFFFF"/>
        </w:rPr>
        <w:t> Основы медицинских знаний и здорового образа жизни</w:t>
      </w:r>
      <w:proofErr w:type="gramStart"/>
      <w:r w:rsidRPr="00281095">
        <w:rPr>
          <w:color w:val="000000"/>
          <w:sz w:val="22"/>
          <w:szCs w:val="22"/>
          <w:shd w:val="clear" w:color="auto" w:fill="FFFFFF"/>
        </w:rPr>
        <w:t> :</w:t>
      </w:r>
      <w:proofErr w:type="gramEnd"/>
      <w:r w:rsidRPr="00281095">
        <w:rPr>
          <w:color w:val="000000"/>
          <w:sz w:val="22"/>
          <w:szCs w:val="22"/>
          <w:shd w:val="clear" w:color="auto" w:fill="FFFFFF"/>
        </w:rPr>
        <w:t xml:space="preserve"> учебник и практикум для вузов / М. Н. </w:t>
      </w:r>
      <w:proofErr w:type="spellStart"/>
      <w:r w:rsidRPr="00281095">
        <w:rPr>
          <w:color w:val="000000"/>
          <w:sz w:val="22"/>
          <w:szCs w:val="22"/>
          <w:shd w:val="clear" w:color="auto" w:fill="FFFFFF"/>
        </w:rPr>
        <w:t>Мисюк</w:t>
      </w:r>
      <w:proofErr w:type="spellEnd"/>
      <w:r w:rsidRPr="00281095">
        <w:rPr>
          <w:color w:val="000000"/>
          <w:sz w:val="22"/>
          <w:szCs w:val="22"/>
          <w:shd w:val="clear" w:color="auto" w:fill="FFFFFF"/>
        </w:rPr>
        <w:t xml:space="preserve">. — 3-е изд., </w:t>
      </w:r>
      <w:proofErr w:type="spellStart"/>
      <w:r w:rsidRPr="00281095">
        <w:rPr>
          <w:color w:val="000000"/>
          <w:sz w:val="22"/>
          <w:szCs w:val="22"/>
          <w:shd w:val="clear" w:color="auto" w:fill="FFFFFF"/>
        </w:rPr>
        <w:t>перераб</w:t>
      </w:r>
      <w:proofErr w:type="spellEnd"/>
      <w:r w:rsidRPr="00281095">
        <w:rPr>
          <w:color w:val="000000"/>
          <w:sz w:val="22"/>
          <w:szCs w:val="22"/>
          <w:shd w:val="clear" w:color="auto" w:fill="FFFFFF"/>
        </w:rPr>
        <w:t xml:space="preserve">. и доп. — Москва : Издательство </w:t>
      </w:r>
      <w:proofErr w:type="spellStart"/>
      <w:r w:rsidRPr="00281095">
        <w:rPr>
          <w:color w:val="000000"/>
          <w:sz w:val="22"/>
          <w:szCs w:val="22"/>
          <w:shd w:val="clear" w:color="auto" w:fill="FFFFFF"/>
        </w:rPr>
        <w:t>Юрайт</w:t>
      </w:r>
      <w:proofErr w:type="spellEnd"/>
      <w:r w:rsidRPr="00281095">
        <w:rPr>
          <w:color w:val="000000"/>
          <w:sz w:val="22"/>
          <w:szCs w:val="22"/>
          <w:shd w:val="clear" w:color="auto" w:fill="FFFFFF"/>
        </w:rPr>
        <w:t>, 2023. — 332 с. — (Высшее образование). — ISBN 978-5-534-14054-5. — Текст</w:t>
      </w:r>
      <w:proofErr w:type="gramStart"/>
      <w:r w:rsidRPr="00281095">
        <w:rPr>
          <w:color w:val="000000"/>
          <w:sz w:val="22"/>
          <w:szCs w:val="22"/>
          <w:shd w:val="clear" w:color="auto" w:fill="FFFFFF"/>
        </w:rPr>
        <w:t xml:space="preserve"> :</w:t>
      </w:r>
      <w:proofErr w:type="gramEnd"/>
      <w:r w:rsidRPr="00281095">
        <w:rPr>
          <w:color w:val="000000"/>
          <w:sz w:val="22"/>
          <w:szCs w:val="22"/>
          <w:shd w:val="clear" w:color="auto" w:fill="FFFFFF"/>
        </w:rPr>
        <w:t xml:space="preserve"> электронный // Образовательная платформа </w:t>
      </w:r>
      <w:proofErr w:type="spellStart"/>
      <w:r w:rsidRPr="00281095">
        <w:rPr>
          <w:color w:val="000000"/>
          <w:sz w:val="22"/>
          <w:szCs w:val="22"/>
          <w:shd w:val="clear" w:color="auto" w:fill="FFFFFF"/>
        </w:rPr>
        <w:t>Юрайт</w:t>
      </w:r>
      <w:proofErr w:type="spellEnd"/>
      <w:r w:rsidRPr="00281095">
        <w:rPr>
          <w:color w:val="000000"/>
          <w:sz w:val="22"/>
          <w:szCs w:val="22"/>
          <w:shd w:val="clear" w:color="auto" w:fill="FFFFFF"/>
        </w:rPr>
        <w:t xml:space="preserve"> [сайт]. — URL: </w:t>
      </w:r>
      <w:hyperlink r:id="rId18" w:tgtFrame="_blank" w:history="1">
        <w:r w:rsidRPr="00281095">
          <w:rPr>
            <w:rStyle w:val="ab"/>
            <w:color w:val="486C97"/>
            <w:sz w:val="22"/>
            <w:szCs w:val="22"/>
            <w:shd w:val="clear" w:color="auto" w:fill="FFFFFF"/>
          </w:rPr>
          <w:t>https://urait.ru/bcode/510686</w:t>
        </w:r>
      </w:hyperlink>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b/>
          <w:color w:val="000000" w:themeColor="text1"/>
          <w:sz w:val="22"/>
          <w:szCs w:val="22"/>
        </w:rPr>
        <w:t xml:space="preserve">б) дополнительная литература </w:t>
      </w:r>
    </w:p>
    <w:p w:rsidR="00E035B9" w:rsidRDefault="003E2621" w:rsidP="00A42A17">
      <w:pPr>
        <w:pBdr>
          <w:top w:val="nil"/>
          <w:left w:val="nil"/>
          <w:bottom w:val="nil"/>
          <w:right w:val="nil"/>
          <w:between w:val="nil"/>
        </w:pBdr>
        <w:spacing w:line="240" w:lineRule="auto"/>
        <w:ind w:left="0" w:hanging="2"/>
        <w:jc w:val="both"/>
        <w:rPr>
          <w:color w:val="000000" w:themeColor="text1"/>
          <w:sz w:val="22"/>
          <w:szCs w:val="22"/>
          <w:shd w:val="clear" w:color="auto" w:fill="FFFFFF"/>
        </w:rPr>
      </w:pPr>
      <w:r w:rsidRPr="00A42A17">
        <w:rPr>
          <w:iCs/>
          <w:color w:val="000000" w:themeColor="text1"/>
          <w:sz w:val="22"/>
          <w:szCs w:val="22"/>
          <w:shd w:val="clear" w:color="auto" w:fill="FFFFFF"/>
        </w:rPr>
        <w:t>1. Кадыков, В. А.</w:t>
      </w:r>
      <w:r w:rsidRPr="00A42A17">
        <w:rPr>
          <w:i/>
          <w:iCs/>
          <w:color w:val="000000" w:themeColor="text1"/>
          <w:sz w:val="22"/>
          <w:szCs w:val="22"/>
          <w:shd w:val="clear" w:color="auto" w:fill="FFFFFF"/>
        </w:rPr>
        <w:t> </w:t>
      </w:r>
      <w:r w:rsidRPr="00A42A17">
        <w:rPr>
          <w:color w:val="000000" w:themeColor="text1"/>
          <w:sz w:val="22"/>
          <w:szCs w:val="22"/>
          <w:shd w:val="clear" w:color="auto" w:fill="FFFFFF"/>
        </w:rPr>
        <w:t> Первая доврачебная помощь</w:t>
      </w:r>
      <w:proofErr w:type="gramStart"/>
      <w:r w:rsidRPr="00A42A17">
        <w:rPr>
          <w:color w:val="000000" w:themeColor="text1"/>
          <w:sz w:val="22"/>
          <w:szCs w:val="22"/>
          <w:shd w:val="clear" w:color="auto" w:fill="FFFFFF"/>
        </w:rPr>
        <w:t> :</w:t>
      </w:r>
      <w:proofErr w:type="gramEnd"/>
      <w:r w:rsidRPr="00A42A17">
        <w:rPr>
          <w:color w:val="000000" w:themeColor="text1"/>
          <w:sz w:val="22"/>
          <w:szCs w:val="22"/>
          <w:shd w:val="clear" w:color="auto" w:fill="FFFFFF"/>
        </w:rPr>
        <w:t xml:space="preserve"> учебное пособие для вузов / В. А. Кадыков, Е. М. Мохов, А. М. Морозов. — 2-е изд., </w:t>
      </w:r>
      <w:proofErr w:type="spellStart"/>
      <w:r w:rsidRPr="00A42A17">
        <w:rPr>
          <w:color w:val="000000" w:themeColor="text1"/>
          <w:sz w:val="22"/>
          <w:szCs w:val="22"/>
          <w:shd w:val="clear" w:color="auto" w:fill="FFFFFF"/>
        </w:rPr>
        <w:t>перераб</w:t>
      </w:r>
      <w:proofErr w:type="spellEnd"/>
      <w:r w:rsidRPr="00A42A17">
        <w:rPr>
          <w:color w:val="000000" w:themeColor="text1"/>
          <w:sz w:val="22"/>
          <w:szCs w:val="22"/>
          <w:shd w:val="clear" w:color="auto" w:fill="FFFFFF"/>
        </w:rPr>
        <w:t xml:space="preserve">. и доп. — Москва : Издательство </w:t>
      </w:r>
      <w:proofErr w:type="spellStart"/>
      <w:r w:rsidRPr="00A42A17">
        <w:rPr>
          <w:color w:val="000000" w:themeColor="text1"/>
          <w:sz w:val="22"/>
          <w:szCs w:val="22"/>
          <w:shd w:val="clear" w:color="auto" w:fill="FFFFFF"/>
        </w:rPr>
        <w:t>Юрайт</w:t>
      </w:r>
      <w:proofErr w:type="spellEnd"/>
      <w:r w:rsidRPr="00A42A17">
        <w:rPr>
          <w:color w:val="000000" w:themeColor="text1"/>
          <w:sz w:val="22"/>
          <w:szCs w:val="22"/>
          <w:shd w:val="clear" w:color="auto" w:fill="FFFFFF"/>
        </w:rPr>
        <w:t xml:space="preserve">, </w:t>
      </w:r>
      <w:r w:rsidRPr="00A42A17">
        <w:rPr>
          <w:color w:val="000000" w:themeColor="text1"/>
          <w:sz w:val="22"/>
          <w:szCs w:val="22"/>
          <w:shd w:val="clear" w:color="auto" w:fill="FFFFFF"/>
        </w:rPr>
        <w:lastRenderedPageBreak/>
        <w:t>2023. — 241 с. — (Высшее образование). — ISBN 978-5-534-12940-3. — Текст</w:t>
      </w:r>
      <w:proofErr w:type="gramStart"/>
      <w:r w:rsidRPr="00A42A17">
        <w:rPr>
          <w:color w:val="000000" w:themeColor="text1"/>
          <w:sz w:val="22"/>
          <w:szCs w:val="22"/>
          <w:shd w:val="clear" w:color="auto" w:fill="FFFFFF"/>
        </w:rPr>
        <w:t xml:space="preserve"> :</w:t>
      </w:r>
      <w:proofErr w:type="gramEnd"/>
      <w:r w:rsidRPr="00A42A17">
        <w:rPr>
          <w:color w:val="000000" w:themeColor="text1"/>
          <w:sz w:val="22"/>
          <w:szCs w:val="22"/>
          <w:shd w:val="clear" w:color="auto" w:fill="FFFFFF"/>
        </w:rPr>
        <w:t xml:space="preserve"> электронный // Образовательная платформа </w:t>
      </w:r>
      <w:proofErr w:type="spellStart"/>
      <w:r w:rsidRPr="00A42A17">
        <w:rPr>
          <w:color w:val="000000" w:themeColor="text1"/>
          <w:sz w:val="22"/>
          <w:szCs w:val="22"/>
          <w:shd w:val="clear" w:color="auto" w:fill="FFFFFF"/>
        </w:rPr>
        <w:t>Юрайт</w:t>
      </w:r>
      <w:proofErr w:type="spellEnd"/>
      <w:r w:rsidRPr="00A42A17">
        <w:rPr>
          <w:color w:val="000000" w:themeColor="text1"/>
          <w:sz w:val="22"/>
          <w:szCs w:val="22"/>
          <w:shd w:val="clear" w:color="auto" w:fill="FFFFFF"/>
        </w:rPr>
        <w:t xml:space="preserve"> [сайт]. — URL: </w:t>
      </w:r>
      <w:hyperlink r:id="rId19" w:tgtFrame="_blank" w:history="1">
        <w:r w:rsidRPr="00A42A17">
          <w:rPr>
            <w:rStyle w:val="ab"/>
            <w:color w:val="000000" w:themeColor="text1"/>
            <w:sz w:val="22"/>
            <w:szCs w:val="22"/>
            <w:shd w:val="clear" w:color="auto" w:fill="FFFFFF"/>
          </w:rPr>
          <w:t>https://urait.ru/bcode/510047</w:t>
        </w:r>
      </w:hyperlink>
      <w:r w:rsidRPr="00A42A17">
        <w:rPr>
          <w:color w:val="000000" w:themeColor="text1"/>
          <w:sz w:val="22"/>
          <w:szCs w:val="22"/>
          <w:shd w:val="clear" w:color="auto" w:fill="FFFFFF"/>
        </w:rPr>
        <w:t> </w:t>
      </w:r>
    </w:p>
    <w:p w:rsidR="00281095" w:rsidRPr="00A42A17" w:rsidRDefault="00281095" w:rsidP="00A42A17">
      <w:pPr>
        <w:pBdr>
          <w:top w:val="nil"/>
          <w:left w:val="nil"/>
          <w:bottom w:val="nil"/>
          <w:right w:val="nil"/>
          <w:between w:val="nil"/>
        </w:pBdr>
        <w:spacing w:line="240" w:lineRule="auto"/>
        <w:ind w:left="0" w:hanging="2"/>
        <w:jc w:val="both"/>
        <w:rPr>
          <w:color w:val="000000" w:themeColor="text1"/>
          <w:sz w:val="22"/>
          <w:szCs w:val="22"/>
          <w:shd w:val="clear" w:color="auto" w:fill="FFFFFF"/>
        </w:rPr>
      </w:pPr>
      <w:r>
        <w:rPr>
          <w:color w:val="000000" w:themeColor="text1"/>
          <w:sz w:val="22"/>
          <w:szCs w:val="22"/>
          <w:shd w:val="clear" w:color="auto" w:fill="FFFFFF"/>
        </w:rPr>
        <w:t>2.</w:t>
      </w:r>
      <w:r w:rsidRPr="00281095">
        <w:rPr>
          <w:color w:val="000000"/>
          <w:sz w:val="22"/>
          <w:szCs w:val="22"/>
          <w:shd w:val="clear" w:color="auto" w:fill="FFFFFF"/>
        </w:rPr>
        <w:t xml:space="preserve"> Теория и технологии медико-социальной работы</w:t>
      </w:r>
      <w:proofErr w:type="gramStart"/>
      <w:r w:rsidRPr="00281095">
        <w:rPr>
          <w:color w:val="000000"/>
          <w:sz w:val="22"/>
          <w:szCs w:val="22"/>
          <w:shd w:val="clear" w:color="auto" w:fill="FFFFFF"/>
        </w:rPr>
        <w:t> :</w:t>
      </w:r>
      <w:proofErr w:type="gramEnd"/>
      <w:r w:rsidRPr="00281095">
        <w:rPr>
          <w:color w:val="000000"/>
          <w:sz w:val="22"/>
          <w:szCs w:val="22"/>
          <w:shd w:val="clear" w:color="auto" w:fill="FFFFFF"/>
        </w:rPr>
        <w:t xml:space="preserve"> учебник и практикум для вузов / А. В. Мартыненко [и др.] ; под редакцией А. В. Мартыненко. — Москва</w:t>
      </w:r>
      <w:proofErr w:type="gramStart"/>
      <w:r w:rsidRPr="00281095">
        <w:rPr>
          <w:color w:val="000000"/>
          <w:sz w:val="22"/>
          <w:szCs w:val="22"/>
          <w:shd w:val="clear" w:color="auto" w:fill="FFFFFF"/>
        </w:rPr>
        <w:t> :</w:t>
      </w:r>
      <w:proofErr w:type="gramEnd"/>
      <w:r w:rsidRPr="00281095">
        <w:rPr>
          <w:color w:val="000000"/>
          <w:sz w:val="22"/>
          <w:szCs w:val="22"/>
          <w:shd w:val="clear" w:color="auto" w:fill="FFFFFF"/>
        </w:rPr>
        <w:t xml:space="preserve"> Издательство </w:t>
      </w:r>
      <w:proofErr w:type="spellStart"/>
      <w:r w:rsidRPr="00281095">
        <w:rPr>
          <w:color w:val="000000"/>
          <w:sz w:val="22"/>
          <w:szCs w:val="22"/>
          <w:shd w:val="clear" w:color="auto" w:fill="FFFFFF"/>
        </w:rPr>
        <w:t>Юрайт</w:t>
      </w:r>
      <w:proofErr w:type="spellEnd"/>
      <w:r w:rsidRPr="00281095">
        <w:rPr>
          <w:color w:val="000000"/>
          <w:sz w:val="22"/>
          <w:szCs w:val="22"/>
          <w:shd w:val="clear" w:color="auto" w:fill="FFFFFF"/>
        </w:rPr>
        <w:t>, 2023. — 339 с. — (Высшее образование). — ISBN 978-5-534-13654-8. — Текст</w:t>
      </w:r>
      <w:proofErr w:type="gramStart"/>
      <w:r w:rsidRPr="00281095">
        <w:rPr>
          <w:color w:val="000000"/>
          <w:sz w:val="22"/>
          <w:szCs w:val="22"/>
          <w:shd w:val="clear" w:color="auto" w:fill="FFFFFF"/>
        </w:rPr>
        <w:t xml:space="preserve"> :</w:t>
      </w:r>
      <w:proofErr w:type="gramEnd"/>
      <w:r w:rsidRPr="00281095">
        <w:rPr>
          <w:color w:val="000000"/>
          <w:sz w:val="22"/>
          <w:szCs w:val="22"/>
          <w:shd w:val="clear" w:color="auto" w:fill="FFFFFF"/>
        </w:rPr>
        <w:t xml:space="preserve"> электронный // Образовательная платформа </w:t>
      </w:r>
      <w:proofErr w:type="spellStart"/>
      <w:r w:rsidRPr="00281095">
        <w:rPr>
          <w:color w:val="000000"/>
          <w:sz w:val="22"/>
          <w:szCs w:val="22"/>
          <w:shd w:val="clear" w:color="auto" w:fill="FFFFFF"/>
        </w:rPr>
        <w:t>Юрайт</w:t>
      </w:r>
      <w:proofErr w:type="spellEnd"/>
      <w:r w:rsidRPr="00281095">
        <w:rPr>
          <w:color w:val="000000"/>
          <w:sz w:val="22"/>
          <w:szCs w:val="22"/>
          <w:shd w:val="clear" w:color="auto" w:fill="FFFFFF"/>
        </w:rPr>
        <w:t xml:space="preserve"> [сайт]. — URL: </w:t>
      </w:r>
      <w:hyperlink r:id="rId20" w:tgtFrame="_blank" w:history="1">
        <w:r w:rsidRPr="00281095">
          <w:rPr>
            <w:rStyle w:val="ab"/>
            <w:color w:val="486C97"/>
            <w:sz w:val="22"/>
            <w:szCs w:val="22"/>
            <w:shd w:val="clear" w:color="auto" w:fill="FFFFFF"/>
          </w:rPr>
          <w:t>https://urait.ru/bcode/519539</w:t>
        </w:r>
      </w:hyperlink>
    </w:p>
    <w:p w:rsidR="003E2621" w:rsidRPr="00A42A17" w:rsidRDefault="003E2621"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b/>
          <w:color w:val="000000" w:themeColor="text1"/>
          <w:sz w:val="22"/>
          <w:szCs w:val="22"/>
        </w:rPr>
        <w:t xml:space="preserve">9. Материально-техническая база, необходимая для осуществления образовательного процесса по дисциплине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 учебные аудитории для проведения занятий лекционного типа;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 учебные аудитории для проведения практических занятий (семинаров);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 учебные аудитории для проведения групповых и индивидуальных консультаций;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 учебные аудитории для проведения текущего контроля и промежуточной аттестации;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помещения для самостоятельной работы;</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помещения для хранения и профилактического обслуживания технических средств обучения.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Специальные помещения укомплектованы средствами обучения, служащими для представления учебной информации большой аудитории.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A42A17">
        <w:rPr>
          <w:color w:val="000000" w:themeColor="text1"/>
          <w:sz w:val="22"/>
          <w:szCs w:val="22"/>
        </w:rPr>
        <w:t>ЯрГУ</w:t>
      </w:r>
      <w:proofErr w:type="spellEnd"/>
      <w:r w:rsidRPr="00A42A17">
        <w:rPr>
          <w:color w:val="000000" w:themeColor="text1"/>
          <w:sz w:val="22"/>
          <w:szCs w:val="22"/>
        </w:rPr>
        <w:t xml:space="preserve">. </w:t>
      </w:r>
    </w:p>
    <w:p w:rsidR="00E035B9" w:rsidRPr="00A42A17" w:rsidRDefault="00E035B9" w:rsidP="00A42A17">
      <w:pPr>
        <w:pBdr>
          <w:top w:val="nil"/>
          <w:left w:val="nil"/>
          <w:bottom w:val="nil"/>
          <w:right w:val="nil"/>
          <w:between w:val="nil"/>
        </w:pBdr>
        <w:spacing w:line="240" w:lineRule="auto"/>
        <w:ind w:left="0" w:hanging="2"/>
        <w:rPr>
          <w:b/>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Автор:</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tbl>
      <w:tblPr>
        <w:tblStyle w:val="aff5"/>
        <w:tblW w:w="9361" w:type="dxa"/>
        <w:tblInd w:w="0" w:type="dxa"/>
        <w:tblLayout w:type="fixed"/>
        <w:tblLook w:val="0000" w:firstRow="0" w:lastRow="0" w:firstColumn="0" w:lastColumn="0" w:noHBand="0" w:noVBand="0"/>
      </w:tblPr>
      <w:tblGrid>
        <w:gridCol w:w="5410"/>
        <w:gridCol w:w="310"/>
        <w:gridCol w:w="313"/>
        <w:gridCol w:w="3328"/>
      </w:tblGrid>
      <w:tr w:rsidR="00A42A17" w:rsidRPr="00A42A17">
        <w:trPr>
          <w:trHeight w:val="40"/>
        </w:trPr>
        <w:tc>
          <w:tcPr>
            <w:tcW w:w="5410" w:type="dxa"/>
            <w:tcBorders>
              <w:bottom w:val="single" w:sz="4" w:space="0" w:color="000000"/>
            </w:tcBorders>
          </w:tcPr>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 xml:space="preserve">Ст. преподаватель базовой кафедры технологии социальной реабилитации  </w:t>
            </w:r>
          </w:p>
        </w:tc>
        <w:tc>
          <w:tcPr>
            <w:tcW w:w="310" w:type="dxa"/>
          </w:tcPr>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pPr>
          </w:p>
        </w:tc>
        <w:tc>
          <w:tcPr>
            <w:tcW w:w="313" w:type="dxa"/>
          </w:tcPr>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pPr>
          </w:p>
        </w:tc>
        <w:tc>
          <w:tcPr>
            <w:tcW w:w="3328" w:type="dxa"/>
            <w:tcBorders>
              <w:bottom w:val="single" w:sz="4" w:space="0" w:color="000000"/>
            </w:tcBorders>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color w:val="000000" w:themeColor="text1"/>
                <w:sz w:val="22"/>
                <w:szCs w:val="22"/>
              </w:rPr>
              <w:t xml:space="preserve">И.С. Кувшинова </w:t>
            </w:r>
          </w:p>
        </w:tc>
      </w:tr>
      <w:tr w:rsidR="00A42A17" w:rsidRPr="00A42A17">
        <w:trPr>
          <w:trHeight w:val="21"/>
        </w:trPr>
        <w:tc>
          <w:tcPr>
            <w:tcW w:w="5410" w:type="dxa"/>
            <w:tcBorders>
              <w:top w:val="single" w:sz="4" w:space="0" w:color="000000"/>
            </w:tcBorders>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310"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313"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3328" w:type="dxa"/>
            <w:tcBorders>
              <w:top w:val="single" w:sz="4" w:space="0" w:color="000000"/>
            </w:tcBorders>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r>
      <w:tr w:rsidR="00A42A17" w:rsidRPr="00A42A17">
        <w:trPr>
          <w:trHeight w:val="37"/>
        </w:trPr>
        <w:tc>
          <w:tcPr>
            <w:tcW w:w="5410"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310"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313"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3328"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r>
      <w:tr w:rsidR="00A42A17" w:rsidRPr="00A42A17">
        <w:trPr>
          <w:trHeight w:val="21"/>
        </w:trPr>
        <w:tc>
          <w:tcPr>
            <w:tcW w:w="5410"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310"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313"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tc>
        <w:tc>
          <w:tcPr>
            <w:tcW w:w="3328" w:type="dxa"/>
          </w:tcPr>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757D80" w:rsidRPr="00A42A17" w:rsidRDefault="00757D80" w:rsidP="00A42A17">
            <w:pPr>
              <w:pBdr>
                <w:top w:val="nil"/>
                <w:left w:val="nil"/>
                <w:bottom w:val="nil"/>
                <w:right w:val="nil"/>
                <w:between w:val="nil"/>
              </w:pBdr>
              <w:spacing w:line="240" w:lineRule="auto"/>
              <w:ind w:left="0" w:hanging="2"/>
              <w:jc w:val="center"/>
              <w:rPr>
                <w:color w:val="000000" w:themeColor="text1"/>
                <w:sz w:val="22"/>
                <w:szCs w:val="22"/>
              </w:rPr>
            </w:pPr>
          </w:p>
          <w:p w:rsidR="00757D80" w:rsidRPr="00A42A17" w:rsidRDefault="00757D80" w:rsidP="00A42A17">
            <w:pPr>
              <w:pBdr>
                <w:top w:val="nil"/>
                <w:left w:val="nil"/>
                <w:bottom w:val="nil"/>
                <w:right w:val="nil"/>
                <w:between w:val="nil"/>
              </w:pBdr>
              <w:spacing w:line="240" w:lineRule="auto"/>
              <w:ind w:left="0" w:hanging="2"/>
              <w:jc w:val="center"/>
              <w:rPr>
                <w:color w:val="000000" w:themeColor="text1"/>
                <w:sz w:val="22"/>
                <w:szCs w:val="22"/>
              </w:rPr>
            </w:pPr>
          </w:p>
          <w:p w:rsidR="00757D80" w:rsidRPr="00A42A17" w:rsidRDefault="00757D80" w:rsidP="00A42A17">
            <w:pPr>
              <w:pBdr>
                <w:top w:val="nil"/>
                <w:left w:val="nil"/>
                <w:bottom w:val="nil"/>
                <w:right w:val="nil"/>
                <w:between w:val="nil"/>
              </w:pBdr>
              <w:spacing w:line="240" w:lineRule="auto"/>
              <w:ind w:left="0" w:hanging="2"/>
              <w:jc w:val="center"/>
              <w:rPr>
                <w:color w:val="000000" w:themeColor="text1"/>
                <w:sz w:val="22"/>
                <w:szCs w:val="22"/>
              </w:rPr>
            </w:pPr>
          </w:p>
          <w:p w:rsidR="00757D80" w:rsidRPr="00A42A17" w:rsidRDefault="00757D80" w:rsidP="00A42A17">
            <w:pPr>
              <w:pBdr>
                <w:top w:val="nil"/>
                <w:left w:val="nil"/>
                <w:bottom w:val="nil"/>
                <w:right w:val="nil"/>
                <w:between w:val="nil"/>
              </w:pBdr>
              <w:spacing w:line="240" w:lineRule="auto"/>
              <w:ind w:left="0" w:hanging="2"/>
              <w:jc w:val="center"/>
              <w:rPr>
                <w:color w:val="000000" w:themeColor="text1"/>
                <w:sz w:val="22"/>
                <w:szCs w:val="22"/>
              </w:rPr>
            </w:pPr>
          </w:p>
          <w:p w:rsidR="00757D80" w:rsidRPr="00A42A17" w:rsidRDefault="00757D80" w:rsidP="00A42A17">
            <w:pPr>
              <w:pBdr>
                <w:top w:val="nil"/>
                <w:left w:val="nil"/>
                <w:bottom w:val="nil"/>
                <w:right w:val="nil"/>
                <w:between w:val="nil"/>
              </w:pBdr>
              <w:spacing w:line="240" w:lineRule="auto"/>
              <w:ind w:left="0" w:hanging="2"/>
              <w:jc w:val="center"/>
              <w:rPr>
                <w:color w:val="000000" w:themeColor="text1"/>
                <w:sz w:val="22"/>
                <w:szCs w:val="22"/>
              </w:rPr>
            </w:pPr>
          </w:p>
          <w:p w:rsidR="00757D80" w:rsidRPr="00A42A17" w:rsidRDefault="00757D80" w:rsidP="00A42A17">
            <w:pPr>
              <w:pBdr>
                <w:top w:val="nil"/>
                <w:left w:val="nil"/>
                <w:bottom w:val="nil"/>
                <w:right w:val="nil"/>
                <w:between w:val="nil"/>
              </w:pBdr>
              <w:spacing w:line="240" w:lineRule="auto"/>
              <w:ind w:left="0" w:hanging="2"/>
              <w:jc w:val="center"/>
              <w:rPr>
                <w:color w:val="000000" w:themeColor="text1"/>
                <w:sz w:val="22"/>
                <w:szCs w:val="22"/>
              </w:rPr>
            </w:pPr>
          </w:p>
          <w:p w:rsidR="00757D80" w:rsidRPr="00A42A17" w:rsidRDefault="00757D80" w:rsidP="00A42A17">
            <w:pPr>
              <w:pBdr>
                <w:top w:val="nil"/>
                <w:left w:val="nil"/>
                <w:bottom w:val="nil"/>
                <w:right w:val="nil"/>
                <w:between w:val="nil"/>
              </w:pBdr>
              <w:spacing w:line="240" w:lineRule="auto"/>
              <w:ind w:left="0" w:hanging="2"/>
              <w:jc w:val="center"/>
              <w:rPr>
                <w:color w:val="000000" w:themeColor="text1"/>
                <w:sz w:val="22"/>
                <w:szCs w:val="22"/>
              </w:rPr>
            </w:pPr>
          </w:p>
          <w:p w:rsidR="00757D80" w:rsidRPr="00A42A17" w:rsidRDefault="00757D80" w:rsidP="00A42A17">
            <w:pPr>
              <w:pBdr>
                <w:top w:val="nil"/>
                <w:left w:val="nil"/>
                <w:bottom w:val="nil"/>
                <w:right w:val="nil"/>
                <w:between w:val="nil"/>
              </w:pBdr>
              <w:spacing w:line="240" w:lineRule="auto"/>
              <w:ind w:left="0" w:hanging="2"/>
              <w:jc w:val="center"/>
              <w:rPr>
                <w:color w:val="000000" w:themeColor="text1"/>
                <w:sz w:val="22"/>
                <w:szCs w:val="22"/>
              </w:rPr>
            </w:pPr>
          </w:p>
          <w:p w:rsidR="00757D80" w:rsidRPr="00A42A17" w:rsidRDefault="00757D80" w:rsidP="00A42A17">
            <w:pPr>
              <w:pBdr>
                <w:top w:val="nil"/>
                <w:left w:val="nil"/>
                <w:bottom w:val="nil"/>
                <w:right w:val="nil"/>
                <w:between w:val="nil"/>
              </w:pBdr>
              <w:spacing w:line="240" w:lineRule="auto"/>
              <w:ind w:left="0" w:hanging="2"/>
              <w:jc w:val="center"/>
              <w:rPr>
                <w:color w:val="000000" w:themeColor="text1"/>
                <w:sz w:val="22"/>
                <w:szCs w:val="22"/>
              </w:rPr>
            </w:pPr>
          </w:p>
          <w:p w:rsidR="00757D80" w:rsidRPr="00A42A17" w:rsidRDefault="00757D80" w:rsidP="00A42A17">
            <w:pPr>
              <w:pBdr>
                <w:top w:val="nil"/>
                <w:left w:val="nil"/>
                <w:bottom w:val="nil"/>
                <w:right w:val="nil"/>
                <w:between w:val="nil"/>
              </w:pBdr>
              <w:spacing w:line="240" w:lineRule="auto"/>
              <w:ind w:left="0" w:hanging="2"/>
              <w:jc w:val="center"/>
              <w:rPr>
                <w:color w:val="000000" w:themeColor="text1"/>
                <w:sz w:val="22"/>
                <w:szCs w:val="22"/>
              </w:rPr>
            </w:pPr>
          </w:p>
          <w:p w:rsidR="00757D80" w:rsidRPr="00A42A17" w:rsidRDefault="00757D80" w:rsidP="00A42A17">
            <w:pPr>
              <w:pBdr>
                <w:top w:val="nil"/>
                <w:left w:val="nil"/>
                <w:bottom w:val="nil"/>
                <w:right w:val="nil"/>
                <w:between w:val="nil"/>
              </w:pBdr>
              <w:spacing w:line="240" w:lineRule="auto"/>
              <w:ind w:left="0" w:hanging="2"/>
              <w:jc w:val="center"/>
              <w:rPr>
                <w:color w:val="000000" w:themeColor="text1"/>
                <w:sz w:val="22"/>
                <w:szCs w:val="22"/>
              </w:rPr>
            </w:pPr>
          </w:p>
          <w:p w:rsidR="00757D80" w:rsidRPr="00A42A17" w:rsidRDefault="00757D80" w:rsidP="00A42A17">
            <w:pPr>
              <w:pBdr>
                <w:top w:val="nil"/>
                <w:left w:val="nil"/>
                <w:bottom w:val="nil"/>
                <w:right w:val="nil"/>
                <w:between w:val="nil"/>
              </w:pBdr>
              <w:spacing w:line="240" w:lineRule="auto"/>
              <w:ind w:left="0" w:hanging="2"/>
              <w:jc w:val="center"/>
              <w:rPr>
                <w:color w:val="000000" w:themeColor="text1"/>
                <w:sz w:val="22"/>
                <w:szCs w:val="22"/>
              </w:rPr>
            </w:pPr>
          </w:p>
          <w:p w:rsidR="00757D80" w:rsidRPr="00A42A17" w:rsidRDefault="00757D80" w:rsidP="00A42A17">
            <w:pPr>
              <w:pBdr>
                <w:top w:val="nil"/>
                <w:left w:val="nil"/>
                <w:bottom w:val="nil"/>
                <w:right w:val="nil"/>
                <w:between w:val="nil"/>
              </w:pBdr>
              <w:spacing w:line="240" w:lineRule="auto"/>
              <w:ind w:left="0" w:hanging="2"/>
              <w:jc w:val="center"/>
              <w:rPr>
                <w:color w:val="000000" w:themeColor="text1"/>
                <w:sz w:val="22"/>
                <w:szCs w:val="22"/>
              </w:rPr>
            </w:pPr>
          </w:p>
        </w:tc>
      </w:tr>
      <w:tr w:rsidR="00A42A17" w:rsidRPr="00A42A17">
        <w:trPr>
          <w:trHeight w:val="21"/>
        </w:trPr>
        <w:tc>
          <w:tcPr>
            <w:tcW w:w="5410" w:type="dxa"/>
          </w:tcPr>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lang w:val="en-US"/>
              </w:rPr>
            </w:pPr>
          </w:p>
        </w:tc>
        <w:tc>
          <w:tcPr>
            <w:tcW w:w="310" w:type="dxa"/>
          </w:tcPr>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rPr>
            </w:pPr>
          </w:p>
        </w:tc>
        <w:tc>
          <w:tcPr>
            <w:tcW w:w="313" w:type="dxa"/>
          </w:tcPr>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rPr>
            </w:pPr>
          </w:p>
        </w:tc>
        <w:tc>
          <w:tcPr>
            <w:tcW w:w="3328" w:type="dxa"/>
          </w:tcPr>
          <w:p w:rsidR="007745CA" w:rsidRPr="00A42A17" w:rsidRDefault="007745CA" w:rsidP="00A42A17">
            <w:pPr>
              <w:pBdr>
                <w:top w:val="nil"/>
                <w:left w:val="nil"/>
                <w:bottom w:val="nil"/>
                <w:right w:val="nil"/>
                <w:between w:val="nil"/>
              </w:pBdr>
              <w:spacing w:line="240" w:lineRule="auto"/>
              <w:ind w:left="0" w:hanging="2"/>
              <w:jc w:val="center"/>
              <w:rPr>
                <w:color w:val="000000" w:themeColor="text1"/>
                <w:sz w:val="22"/>
                <w:szCs w:val="22"/>
              </w:rPr>
            </w:pPr>
          </w:p>
        </w:tc>
      </w:tr>
    </w:tbl>
    <w:p w:rsidR="00E035B9" w:rsidRPr="00A42A17" w:rsidRDefault="00C265EC" w:rsidP="00A42A17">
      <w:pPr>
        <w:pBdr>
          <w:top w:val="nil"/>
          <w:left w:val="nil"/>
          <w:bottom w:val="nil"/>
          <w:right w:val="nil"/>
          <w:between w:val="nil"/>
        </w:pBdr>
        <w:spacing w:line="240" w:lineRule="auto"/>
        <w:ind w:left="0" w:hanging="2"/>
        <w:jc w:val="right"/>
        <w:rPr>
          <w:color w:val="000000" w:themeColor="text1"/>
          <w:sz w:val="22"/>
          <w:szCs w:val="22"/>
        </w:rPr>
      </w:pPr>
      <w:r w:rsidRPr="00A42A17">
        <w:rPr>
          <w:b/>
          <w:color w:val="000000" w:themeColor="text1"/>
          <w:sz w:val="22"/>
          <w:szCs w:val="22"/>
        </w:rPr>
        <w:lastRenderedPageBreak/>
        <w:t>Приложение № 1 к рабочей программе дисциплины</w:t>
      </w:r>
    </w:p>
    <w:p w:rsidR="00E035B9" w:rsidRPr="00A42A17" w:rsidRDefault="00C265EC" w:rsidP="00A42A17">
      <w:pPr>
        <w:pBdr>
          <w:top w:val="nil"/>
          <w:left w:val="nil"/>
          <w:bottom w:val="nil"/>
          <w:right w:val="nil"/>
          <w:between w:val="nil"/>
        </w:pBdr>
        <w:spacing w:line="240" w:lineRule="auto"/>
        <w:ind w:left="0" w:hanging="2"/>
        <w:jc w:val="right"/>
        <w:rPr>
          <w:color w:val="000000" w:themeColor="text1"/>
          <w:sz w:val="22"/>
          <w:szCs w:val="22"/>
        </w:rPr>
      </w:pPr>
      <w:r w:rsidRPr="00A42A17">
        <w:rPr>
          <w:b/>
          <w:color w:val="000000" w:themeColor="text1"/>
          <w:sz w:val="22"/>
          <w:szCs w:val="22"/>
        </w:rPr>
        <w:t>«Основы социальной медицины и доврачебная помощь»</w:t>
      </w:r>
    </w:p>
    <w:p w:rsidR="00E035B9" w:rsidRPr="00A42A17" w:rsidRDefault="00E035B9" w:rsidP="00A42A17">
      <w:pPr>
        <w:pBdr>
          <w:top w:val="nil"/>
          <w:left w:val="nil"/>
          <w:bottom w:val="nil"/>
          <w:right w:val="nil"/>
          <w:between w:val="nil"/>
        </w:pBdr>
        <w:spacing w:line="240" w:lineRule="auto"/>
        <w:ind w:left="0" w:hanging="2"/>
        <w:jc w:val="right"/>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 xml:space="preserve">Фонд оценочных средств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 xml:space="preserve">для проведения текущего контроля успеваемости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 xml:space="preserve">и промежуточной аттестации студентов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по дисциплине</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numPr>
          <w:ilvl w:val="0"/>
          <w:numId w:val="1"/>
        </w:num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Типовые контрольные задания и иные материалы,</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используемые в процессе текущего контроля успеваемости</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p w:rsidR="00E035B9" w:rsidRPr="00A42A17" w:rsidRDefault="00C265EC" w:rsidP="00A42A17">
      <w:pPr>
        <w:pBdr>
          <w:top w:val="nil"/>
          <w:left w:val="nil"/>
          <w:bottom w:val="nil"/>
          <w:right w:val="nil"/>
          <w:between w:val="nil"/>
        </w:pBdr>
        <w:tabs>
          <w:tab w:val="left" w:pos="5670"/>
        </w:tabs>
        <w:spacing w:line="240" w:lineRule="auto"/>
        <w:ind w:left="0" w:right="141" w:hanging="2"/>
        <w:jc w:val="center"/>
        <w:rPr>
          <w:color w:val="000000" w:themeColor="text1"/>
          <w:sz w:val="22"/>
          <w:szCs w:val="22"/>
        </w:rPr>
      </w:pPr>
      <w:r w:rsidRPr="00A42A17">
        <w:rPr>
          <w:b/>
          <w:color w:val="000000" w:themeColor="text1"/>
          <w:sz w:val="22"/>
          <w:szCs w:val="22"/>
        </w:rPr>
        <w:t>Задания для  самостоятельной работы</w:t>
      </w:r>
    </w:p>
    <w:p w:rsidR="00E035B9" w:rsidRPr="00A42A17" w:rsidRDefault="00C265EC" w:rsidP="00A42A17">
      <w:pPr>
        <w:pBdr>
          <w:top w:val="nil"/>
          <w:left w:val="nil"/>
          <w:bottom w:val="nil"/>
          <w:right w:val="nil"/>
          <w:between w:val="nil"/>
        </w:pBdr>
        <w:tabs>
          <w:tab w:val="left" w:pos="5670"/>
        </w:tabs>
        <w:spacing w:line="240" w:lineRule="auto"/>
        <w:ind w:left="0" w:right="141" w:hanging="2"/>
        <w:jc w:val="center"/>
        <w:rPr>
          <w:color w:val="000000" w:themeColor="text1"/>
          <w:sz w:val="22"/>
          <w:szCs w:val="22"/>
        </w:rPr>
      </w:pPr>
      <w:proofErr w:type="gramStart"/>
      <w:r w:rsidRPr="00A42A17">
        <w:rPr>
          <w:i/>
          <w:color w:val="000000" w:themeColor="text1"/>
          <w:sz w:val="22"/>
          <w:szCs w:val="22"/>
        </w:rPr>
        <w:t xml:space="preserve">(данные задания выполняются студентом самостоятельно в ЭУК LMS </w:t>
      </w:r>
      <w:proofErr w:type="spellStart"/>
      <w:r w:rsidRPr="00A42A17">
        <w:rPr>
          <w:i/>
          <w:color w:val="000000" w:themeColor="text1"/>
          <w:sz w:val="22"/>
          <w:szCs w:val="22"/>
        </w:rPr>
        <w:t>Moodle</w:t>
      </w:r>
      <w:proofErr w:type="spellEnd"/>
      <w:proofErr w:type="gramEnd"/>
    </w:p>
    <w:p w:rsidR="00E035B9" w:rsidRPr="00A42A17" w:rsidRDefault="00C265EC" w:rsidP="00A42A17">
      <w:pPr>
        <w:pBdr>
          <w:top w:val="nil"/>
          <w:left w:val="nil"/>
          <w:bottom w:val="nil"/>
          <w:right w:val="nil"/>
          <w:between w:val="nil"/>
        </w:pBdr>
        <w:tabs>
          <w:tab w:val="left" w:pos="5670"/>
        </w:tabs>
        <w:spacing w:line="240" w:lineRule="auto"/>
        <w:ind w:left="0" w:right="141" w:hanging="2"/>
        <w:jc w:val="center"/>
        <w:rPr>
          <w:color w:val="000000" w:themeColor="text1"/>
          <w:sz w:val="22"/>
          <w:szCs w:val="22"/>
        </w:rPr>
      </w:pPr>
      <w:r w:rsidRPr="00A42A17">
        <w:rPr>
          <w:i/>
          <w:color w:val="000000" w:themeColor="text1"/>
          <w:sz w:val="22"/>
          <w:szCs w:val="22"/>
        </w:rPr>
        <w:t>и преподавателем в обязательном порядке не проверяются)</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Задания по теме 1. Социальная медицина как наука и учебная дисциплина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r w:rsidRPr="00A42A17">
        <w:rPr>
          <w:color w:val="000000" w:themeColor="text1"/>
          <w:sz w:val="22"/>
          <w:szCs w:val="22"/>
        </w:rPr>
        <w:t xml:space="preserve"> </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proofErr w:type="gramStart"/>
      <w:r w:rsidRPr="00A42A17">
        <w:rPr>
          <w:color w:val="000000" w:themeColor="text1"/>
          <w:sz w:val="22"/>
          <w:szCs w:val="22"/>
        </w:rPr>
        <w:t>В статистических сборниках найдите и проанализируйте показатели  заболеваемости отдельных  возрастных групп населения  РФ (взрослых, детей и подростков) за последние 10 лет.</w:t>
      </w:r>
      <w:proofErr w:type="gramEnd"/>
      <w:r w:rsidRPr="00A42A17">
        <w:rPr>
          <w:color w:val="000000" w:themeColor="text1"/>
          <w:sz w:val="22"/>
          <w:szCs w:val="22"/>
        </w:rPr>
        <w:t xml:space="preserve"> Представьте их в графическом виде.</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proofErr w:type="gramStart"/>
      <w:r w:rsidRPr="00A42A17">
        <w:rPr>
          <w:color w:val="000000" w:themeColor="text1"/>
          <w:sz w:val="22"/>
          <w:szCs w:val="22"/>
        </w:rPr>
        <w:t>Проанализируйте основные причины смертности населения РФ за последние 10 лет.</w:t>
      </w:r>
      <w:proofErr w:type="gramEnd"/>
      <w:r w:rsidRPr="00A42A17">
        <w:rPr>
          <w:color w:val="000000" w:themeColor="text1"/>
          <w:sz w:val="22"/>
          <w:szCs w:val="22"/>
        </w:rPr>
        <w:t xml:space="preserve"> Представьте их в графическом виде.</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highlight w:val="yellow"/>
        </w:rPr>
      </w:pPr>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b/>
          <w:color w:val="000000" w:themeColor="text1"/>
          <w:sz w:val="22"/>
          <w:szCs w:val="22"/>
        </w:rPr>
        <w:t>Задания по теме 2. Социальные и генетические основы здоровья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r w:rsidRPr="00A42A17">
        <w:rPr>
          <w:color w:val="000000" w:themeColor="text1"/>
          <w:sz w:val="22"/>
          <w:szCs w:val="22"/>
        </w:rPr>
        <w:t xml:space="preserve">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Охарактеризуйте </w:t>
      </w:r>
      <w:proofErr w:type="gramStart"/>
      <w:r w:rsidRPr="00A42A17">
        <w:rPr>
          <w:color w:val="000000" w:themeColor="text1"/>
          <w:sz w:val="22"/>
          <w:szCs w:val="22"/>
        </w:rPr>
        <w:t>медико-социальные</w:t>
      </w:r>
      <w:proofErr w:type="gramEnd"/>
      <w:r w:rsidRPr="00A42A17">
        <w:rPr>
          <w:color w:val="000000" w:themeColor="text1"/>
          <w:sz w:val="22"/>
          <w:szCs w:val="22"/>
        </w:rPr>
        <w:t xml:space="preserve"> проблемы больных с осложненным сахарным диабетом.</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Охарактеризуйте </w:t>
      </w:r>
      <w:proofErr w:type="gramStart"/>
      <w:r w:rsidRPr="00A42A17">
        <w:rPr>
          <w:color w:val="000000" w:themeColor="text1"/>
          <w:sz w:val="22"/>
          <w:szCs w:val="22"/>
        </w:rPr>
        <w:t>медико-социальные</w:t>
      </w:r>
      <w:proofErr w:type="gramEnd"/>
      <w:r w:rsidRPr="00A42A17">
        <w:rPr>
          <w:color w:val="000000" w:themeColor="text1"/>
          <w:sz w:val="22"/>
          <w:szCs w:val="22"/>
        </w:rPr>
        <w:t xml:space="preserve"> проблемы больных туберкулезом.</w:t>
      </w:r>
    </w:p>
    <w:p w:rsidR="00E035B9" w:rsidRPr="00A42A17" w:rsidRDefault="00E035B9"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b/>
          <w:color w:val="000000" w:themeColor="text1"/>
          <w:sz w:val="22"/>
          <w:szCs w:val="22"/>
        </w:rPr>
        <w:t>Задания по теме 3.</w:t>
      </w:r>
      <w:r w:rsidRPr="00A42A17">
        <w:rPr>
          <w:color w:val="000000" w:themeColor="text1"/>
          <w:sz w:val="22"/>
          <w:szCs w:val="22"/>
        </w:rPr>
        <w:t xml:space="preserve"> </w:t>
      </w:r>
      <w:r w:rsidRPr="00A42A17">
        <w:rPr>
          <w:b/>
          <w:color w:val="000000" w:themeColor="text1"/>
          <w:sz w:val="22"/>
          <w:szCs w:val="22"/>
        </w:rPr>
        <w:t>Окружающая среда и здоровье</w:t>
      </w:r>
    </w:p>
    <w:p w:rsidR="00E035B9" w:rsidRPr="00A42A17" w:rsidRDefault="00E035B9"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r w:rsidRPr="00A42A17">
        <w:rPr>
          <w:color w:val="000000" w:themeColor="text1"/>
          <w:sz w:val="22"/>
          <w:szCs w:val="22"/>
        </w:rPr>
        <w:t xml:space="preserve">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highlight w:val="yellow"/>
        </w:rPr>
      </w:pPr>
      <w:r w:rsidRPr="00A42A17">
        <w:rPr>
          <w:color w:val="000000" w:themeColor="text1"/>
          <w:sz w:val="22"/>
          <w:szCs w:val="22"/>
        </w:rPr>
        <w:t>На нескольких примерах охарактеризуйте положительное и отрицательное влияние физических и химических факторов внешней среды на здоровье человека.</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keepNext/>
        <w:widowControl w:val="0"/>
        <w:pBdr>
          <w:top w:val="nil"/>
          <w:left w:val="nil"/>
          <w:bottom w:val="nil"/>
          <w:right w:val="nil"/>
          <w:between w:val="nil"/>
        </w:pBdr>
        <w:spacing w:line="240" w:lineRule="auto"/>
        <w:ind w:left="0" w:hanging="2"/>
        <w:jc w:val="both"/>
        <w:rPr>
          <w:b/>
          <w:color w:val="000000" w:themeColor="text1"/>
          <w:sz w:val="22"/>
          <w:szCs w:val="22"/>
        </w:rPr>
      </w:pPr>
      <w:r w:rsidRPr="00A42A17">
        <w:rPr>
          <w:b/>
          <w:color w:val="000000" w:themeColor="text1"/>
          <w:sz w:val="22"/>
          <w:szCs w:val="22"/>
        </w:rPr>
        <w:t>Задания по теме 4. Здоровый образ жизни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r w:rsidRPr="00A42A17">
        <w:rPr>
          <w:color w:val="000000" w:themeColor="text1"/>
          <w:sz w:val="22"/>
          <w:szCs w:val="22"/>
        </w:rPr>
        <w:t xml:space="preserve"> </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Сформулировать основные проблемы питания современного человека.</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 xml:space="preserve">Приведите доказательства тому, как двигательная активность позитивно влияет на здоровье человека. </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Найдите научные материалы, посвященные изучению отношения населения к здоровому образу жизни, и проанализируйте их.</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 xml:space="preserve">Сформулируйте пять основных причин, которые, на Ваш взгляд, не всегда позволяют молодежи следовать правилам и нормам здорового образа жизни.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Разработайте комплекс утренней гимнастики для молодого поколения.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Рассчитайте суточную потребность в белках, жирах, углеводах в зависимости от возраста.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Составьте рацион питания для различных групп населения.</w:t>
      </w:r>
    </w:p>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 xml:space="preserve">Задания по теме 5. Система охраны здоровья и организация </w:t>
      </w:r>
      <w:proofErr w:type="gramStart"/>
      <w:r w:rsidRPr="00A42A17">
        <w:rPr>
          <w:b/>
          <w:color w:val="000000" w:themeColor="text1"/>
          <w:sz w:val="22"/>
          <w:szCs w:val="22"/>
        </w:rPr>
        <w:t>медико-социальной</w:t>
      </w:r>
      <w:proofErr w:type="gramEnd"/>
      <w:r w:rsidRPr="00A42A17">
        <w:rPr>
          <w:b/>
          <w:color w:val="000000" w:themeColor="text1"/>
          <w:sz w:val="22"/>
          <w:szCs w:val="22"/>
        </w:rPr>
        <w:t xml:space="preserve"> помощи</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r w:rsidRPr="00A42A17">
        <w:rPr>
          <w:color w:val="000000" w:themeColor="text1"/>
          <w:sz w:val="22"/>
          <w:szCs w:val="22"/>
        </w:rPr>
        <w:t xml:space="preserve"> </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Изучите и законспектируйте статьи ФЗ «Об основах охраны здоровья граждан в РФ» (2011), закрепляющие права граждан на охрану здоровья.</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 xml:space="preserve">Проанализируйте номенклатуру учреждений здравоохранения и основные направления их деятельности по оказанию </w:t>
      </w:r>
      <w:proofErr w:type="gramStart"/>
      <w:r w:rsidRPr="00A42A17">
        <w:rPr>
          <w:color w:val="000000" w:themeColor="text1"/>
          <w:sz w:val="22"/>
          <w:szCs w:val="22"/>
        </w:rPr>
        <w:t>медико-социальной</w:t>
      </w:r>
      <w:proofErr w:type="gramEnd"/>
      <w:r w:rsidRPr="00A42A17">
        <w:rPr>
          <w:color w:val="000000" w:themeColor="text1"/>
          <w:sz w:val="22"/>
          <w:szCs w:val="22"/>
        </w:rPr>
        <w:t xml:space="preserve"> помощи населению.</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Перечислите и охарактеризуйте основные виды социальных услуг.</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Охарактеризуйте социально-медицинские услуги, гарантированные государством.</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 xml:space="preserve">Выделите основные положения </w:t>
      </w:r>
      <w:proofErr w:type="gramStart"/>
      <w:r w:rsidRPr="00A42A17">
        <w:rPr>
          <w:color w:val="000000" w:themeColor="text1"/>
          <w:sz w:val="22"/>
          <w:szCs w:val="22"/>
        </w:rPr>
        <w:t>медико-социальной</w:t>
      </w:r>
      <w:proofErr w:type="gramEnd"/>
      <w:r w:rsidRPr="00A42A17">
        <w:rPr>
          <w:color w:val="000000" w:themeColor="text1"/>
          <w:sz w:val="22"/>
          <w:szCs w:val="22"/>
        </w:rPr>
        <w:t xml:space="preserve"> реабилитации лиц с ограничениями жизнедеятельности.</w:t>
      </w:r>
    </w:p>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Задания по теме 6. Оказание доврачебной помощи в различных ситуациях</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i/>
          <w:color w:val="000000" w:themeColor="text1"/>
          <w:sz w:val="22"/>
          <w:szCs w:val="22"/>
        </w:rPr>
        <w:t xml:space="preserve">Задания для самостоятельной работы  в ЭУК в LMS </w:t>
      </w:r>
      <w:proofErr w:type="spellStart"/>
      <w:r w:rsidRPr="00A42A17">
        <w:rPr>
          <w:i/>
          <w:color w:val="000000" w:themeColor="text1"/>
          <w:sz w:val="22"/>
          <w:szCs w:val="22"/>
        </w:rPr>
        <w:t>Moodle</w:t>
      </w:r>
      <w:proofErr w:type="spellEnd"/>
      <w:r w:rsidRPr="00A42A17">
        <w:rPr>
          <w:color w:val="000000" w:themeColor="text1"/>
          <w:sz w:val="22"/>
          <w:szCs w:val="22"/>
        </w:rPr>
        <w:t xml:space="preserve"> </w:t>
      </w: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Изучить приемы и способы оказания доврачебной помощи при различных видах несчастных случаев.</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Задания для практических занятий</w:t>
      </w:r>
    </w:p>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b/>
          <w:color w:val="000000" w:themeColor="text1"/>
          <w:sz w:val="22"/>
          <w:szCs w:val="22"/>
        </w:rPr>
        <w:t>Практические занятия проводятся в форме семинаров и предполагают подготовку докладов и презентаций и последующее обсуждение по следующим вопросам</w:t>
      </w:r>
    </w:p>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Семинар  по теме 1. Социальная медицина как наука и учебная дисциплина</w:t>
      </w:r>
    </w:p>
    <w:p w:rsidR="00E035B9" w:rsidRPr="00A42A17" w:rsidRDefault="00C265EC" w:rsidP="00A42A17">
      <w:pPr>
        <w:pBdr>
          <w:top w:val="nil"/>
          <w:left w:val="nil"/>
          <w:bottom w:val="nil"/>
          <w:right w:val="nil"/>
          <w:between w:val="nil"/>
        </w:pBdr>
        <w:tabs>
          <w:tab w:val="left" w:pos="0"/>
        </w:tabs>
        <w:spacing w:line="240" w:lineRule="auto"/>
        <w:ind w:left="0" w:hanging="2"/>
        <w:rPr>
          <w:color w:val="000000" w:themeColor="text1"/>
          <w:sz w:val="22"/>
          <w:szCs w:val="22"/>
        </w:rPr>
      </w:pPr>
      <w:r w:rsidRPr="00A42A17">
        <w:rPr>
          <w:color w:val="000000" w:themeColor="text1"/>
          <w:sz w:val="22"/>
          <w:szCs w:val="22"/>
        </w:rPr>
        <w:t>Предмет изучения социальной медицины: факторы и условия социальной среды, влияющие на здоровье человека</w:t>
      </w:r>
    </w:p>
    <w:p w:rsidR="00E035B9" w:rsidRPr="00A42A17" w:rsidRDefault="00C265EC" w:rsidP="00A42A17">
      <w:pPr>
        <w:widowControl w:val="0"/>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Системный подход в решении проблем здоровья</w:t>
      </w:r>
    </w:p>
    <w:p w:rsidR="00E035B9" w:rsidRPr="00A42A17" w:rsidRDefault="00C265EC" w:rsidP="00A42A17">
      <w:pPr>
        <w:widowControl w:val="0"/>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Уровни изучения здоровья</w:t>
      </w:r>
    </w:p>
    <w:p w:rsidR="00E035B9" w:rsidRPr="00A42A17" w:rsidRDefault="00E035B9" w:rsidP="00A42A17">
      <w:pPr>
        <w:keepNext/>
        <w:widowControl w:val="0"/>
        <w:pBdr>
          <w:top w:val="nil"/>
          <w:left w:val="nil"/>
          <w:bottom w:val="nil"/>
          <w:right w:val="nil"/>
          <w:between w:val="nil"/>
        </w:pBdr>
        <w:tabs>
          <w:tab w:val="left" w:pos="0"/>
        </w:tabs>
        <w:spacing w:line="240" w:lineRule="auto"/>
        <w:ind w:left="0" w:hanging="2"/>
        <w:rPr>
          <w:b/>
          <w:color w:val="000000" w:themeColor="text1"/>
          <w:sz w:val="22"/>
          <w:szCs w:val="22"/>
        </w:rPr>
      </w:pPr>
    </w:p>
    <w:p w:rsidR="00E035B9" w:rsidRPr="00A42A17" w:rsidRDefault="00C265EC" w:rsidP="00A42A17">
      <w:pPr>
        <w:keepNext/>
        <w:widowControl w:val="0"/>
        <w:pBdr>
          <w:top w:val="nil"/>
          <w:left w:val="nil"/>
          <w:bottom w:val="nil"/>
          <w:right w:val="nil"/>
          <w:between w:val="nil"/>
        </w:pBdr>
        <w:tabs>
          <w:tab w:val="left" w:pos="0"/>
        </w:tabs>
        <w:spacing w:line="240" w:lineRule="auto"/>
        <w:ind w:left="0" w:hanging="2"/>
        <w:rPr>
          <w:b/>
          <w:color w:val="000000" w:themeColor="text1"/>
          <w:sz w:val="22"/>
          <w:szCs w:val="22"/>
        </w:rPr>
      </w:pPr>
      <w:r w:rsidRPr="00A42A17">
        <w:rPr>
          <w:b/>
          <w:color w:val="000000" w:themeColor="text1"/>
          <w:sz w:val="22"/>
          <w:szCs w:val="22"/>
        </w:rPr>
        <w:t>Семинар по теме 2. Социальные и генетические основы здоровья</w:t>
      </w:r>
    </w:p>
    <w:p w:rsidR="00E035B9" w:rsidRPr="00A42A17" w:rsidRDefault="00C265EC" w:rsidP="00A42A17">
      <w:pPr>
        <w:widowControl w:val="0"/>
        <w:pBdr>
          <w:top w:val="nil"/>
          <w:left w:val="nil"/>
          <w:bottom w:val="nil"/>
          <w:right w:val="nil"/>
          <w:between w:val="nil"/>
        </w:pBdr>
        <w:tabs>
          <w:tab w:val="left" w:pos="528"/>
        </w:tabs>
        <w:spacing w:line="240" w:lineRule="auto"/>
        <w:ind w:left="0" w:right="102" w:hanging="2"/>
        <w:jc w:val="both"/>
        <w:rPr>
          <w:color w:val="000000" w:themeColor="text1"/>
          <w:sz w:val="22"/>
          <w:szCs w:val="22"/>
        </w:rPr>
      </w:pPr>
      <w:r w:rsidRPr="00A42A17">
        <w:rPr>
          <w:color w:val="000000" w:themeColor="text1"/>
          <w:sz w:val="22"/>
          <w:szCs w:val="22"/>
        </w:rPr>
        <w:t>Характеристика групп социальных факторов, влияющих на здоровье</w:t>
      </w:r>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color w:val="000000" w:themeColor="text1"/>
          <w:sz w:val="22"/>
          <w:szCs w:val="22"/>
        </w:rPr>
        <w:t>Социально значимые неинфекционные заболевания</w:t>
      </w:r>
    </w:p>
    <w:p w:rsidR="00E035B9" w:rsidRPr="00A42A17" w:rsidRDefault="00C265EC" w:rsidP="00A42A17">
      <w:pPr>
        <w:pBdr>
          <w:top w:val="nil"/>
          <w:left w:val="nil"/>
          <w:bottom w:val="nil"/>
          <w:right w:val="nil"/>
          <w:between w:val="nil"/>
        </w:pBdr>
        <w:shd w:val="clear" w:color="auto" w:fill="FFFFFF"/>
        <w:spacing w:line="240" w:lineRule="auto"/>
        <w:ind w:left="0" w:hanging="2"/>
        <w:jc w:val="both"/>
        <w:rPr>
          <w:color w:val="000000" w:themeColor="text1"/>
          <w:sz w:val="22"/>
          <w:szCs w:val="22"/>
        </w:rPr>
      </w:pPr>
      <w:r w:rsidRPr="00A42A17">
        <w:rPr>
          <w:color w:val="000000" w:themeColor="text1"/>
          <w:sz w:val="22"/>
          <w:szCs w:val="22"/>
        </w:rPr>
        <w:t>Заболевания, обусловленные влиянием наследственных факторов</w:t>
      </w:r>
    </w:p>
    <w:p w:rsidR="00E035B9" w:rsidRPr="00A42A17" w:rsidRDefault="00E035B9" w:rsidP="00A42A17">
      <w:pPr>
        <w:pBdr>
          <w:top w:val="nil"/>
          <w:left w:val="nil"/>
          <w:bottom w:val="nil"/>
          <w:right w:val="nil"/>
          <w:between w:val="nil"/>
        </w:pBdr>
        <w:tabs>
          <w:tab w:val="left" w:pos="0"/>
        </w:tabs>
        <w:spacing w:line="240" w:lineRule="auto"/>
        <w:ind w:left="0" w:hanging="2"/>
        <w:rPr>
          <w:color w:val="000000" w:themeColor="text1"/>
          <w:sz w:val="22"/>
          <w:szCs w:val="22"/>
        </w:rPr>
      </w:pPr>
    </w:p>
    <w:p w:rsidR="00E035B9" w:rsidRPr="00A42A17" w:rsidRDefault="00C265EC" w:rsidP="00A42A17">
      <w:pPr>
        <w:pBdr>
          <w:top w:val="nil"/>
          <w:left w:val="nil"/>
          <w:bottom w:val="nil"/>
          <w:right w:val="nil"/>
          <w:between w:val="nil"/>
        </w:pBdr>
        <w:shd w:val="clear" w:color="auto" w:fill="FFFFFF"/>
        <w:tabs>
          <w:tab w:val="left" w:pos="0"/>
        </w:tabs>
        <w:spacing w:line="240" w:lineRule="auto"/>
        <w:ind w:left="0" w:hanging="2"/>
        <w:jc w:val="both"/>
        <w:rPr>
          <w:color w:val="000000" w:themeColor="text1"/>
          <w:sz w:val="22"/>
          <w:szCs w:val="22"/>
        </w:rPr>
      </w:pPr>
      <w:r w:rsidRPr="00A42A17">
        <w:rPr>
          <w:b/>
          <w:color w:val="000000" w:themeColor="text1"/>
          <w:sz w:val="22"/>
          <w:szCs w:val="22"/>
        </w:rPr>
        <w:t>Семинар по теме 3.</w:t>
      </w:r>
      <w:r w:rsidRPr="00A42A17">
        <w:rPr>
          <w:color w:val="000000" w:themeColor="text1"/>
          <w:sz w:val="22"/>
          <w:szCs w:val="22"/>
        </w:rPr>
        <w:t xml:space="preserve"> </w:t>
      </w:r>
      <w:r w:rsidRPr="00A42A17">
        <w:rPr>
          <w:b/>
          <w:color w:val="000000" w:themeColor="text1"/>
          <w:sz w:val="22"/>
          <w:szCs w:val="22"/>
        </w:rPr>
        <w:t>Окружающая среда и здоровье</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Факторы внешней среды и их влияние на здоровье человека.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Среда обитания человека. Факторы среды обитания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Экстремальные природно-климатические факторы</w:t>
      </w:r>
    </w:p>
    <w:p w:rsidR="00E035B9" w:rsidRPr="00A42A17" w:rsidRDefault="00E035B9" w:rsidP="00A42A17">
      <w:pPr>
        <w:pBdr>
          <w:top w:val="nil"/>
          <w:left w:val="nil"/>
          <w:bottom w:val="nil"/>
          <w:right w:val="nil"/>
          <w:between w:val="nil"/>
        </w:pBdr>
        <w:tabs>
          <w:tab w:val="left" w:pos="0"/>
        </w:tabs>
        <w:spacing w:line="240" w:lineRule="auto"/>
        <w:ind w:left="0" w:hanging="2"/>
        <w:rPr>
          <w:color w:val="000000" w:themeColor="text1"/>
          <w:sz w:val="22"/>
          <w:szCs w:val="22"/>
        </w:rPr>
      </w:pPr>
    </w:p>
    <w:p w:rsidR="00E035B9" w:rsidRPr="00A42A17" w:rsidRDefault="00C265EC" w:rsidP="00A42A17">
      <w:pPr>
        <w:keepNext/>
        <w:widowControl w:val="0"/>
        <w:pBdr>
          <w:top w:val="nil"/>
          <w:left w:val="nil"/>
          <w:bottom w:val="nil"/>
          <w:right w:val="nil"/>
          <w:between w:val="nil"/>
        </w:pBdr>
        <w:tabs>
          <w:tab w:val="left" w:pos="0"/>
        </w:tabs>
        <w:spacing w:line="240" w:lineRule="auto"/>
        <w:ind w:left="0" w:hanging="2"/>
        <w:jc w:val="both"/>
        <w:rPr>
          <w:b/>
          <w:color w:val="000000" w:themeColor="text1"/>
          <w:sz w:val="22"/>
          <w:szCs w:val="22"/>
        </w:rPr>
      </w:pPr>
      <w:r w:rsidRPr="00A42A17">
        <w:rPr>
          <w:b/>
          <w:color w:val="000000" w:themeColor="text1"/>
          <w:sz w:val="22"/>
          <w:szCs w:val="22"/>
        </w:rPr>
        <w:t>Семинар  по теме 4. Здоровый образ жизни</w:t>
      </w:r>
    </w:p>
    <w:p w:rsidR="00E035B9" w:rsidRPr="00A42A17" w:rsidRDefault="00C265EC" w:rsidP="00A42A17">
      <w:pPr>
        <w:pBdr>
          <w:top w:val="nil"/>
          <w:left w:val="nil"/>
          <w:bottom w:val="nil"/>
          <w:right w:val="nil"/>
          <w:between w:val="nil"/>
        </w:pBdr>
        <w:tabs>
          <w:tab w:val="left" w:pos="0"/>
        </w:tabs>
        <w:spacing w:line="240" w:lineRule="auto"/>
        <w:ind w:left="0" w:hanging="2"/>
        <w:rPr>
          <w:color w:val="000000" w:themeColor="text1"/>
          <w:sz w:val="22"/>
          <w:szCs w:val="22"/>
        </w:rPr>
      </w:pPr>
      <w:r w:rsidRPr="00A42A17">
        <w:rPr>
          <w:color w:val="000000" w:themeColor="text1"/>
          <w:sz w:val="22"/>
          <w:szCs w:val="22"/>
        </w:rPr>
        <w:t>Влияние образа жизни на здоровье</w:t>
      </w:r>
    </w:p>
    <w:p w:rsidR="00E035B9" w:rsidRPr="00A42A17" w:rsidRDefault="00C265EC" w:rsidP="00A42A17">
      <w:pPr>
        <w:pBdr>
          <w:top w:val="nil"/>
          <w:left w:val="nil"/>
          <w:bottom w:val="nil"/>
          <w:right w:val="nil"/>
          <w:between w:val="nil"/>
        </w:pBdr>
        <w:tabs>
          <w:tab w:val="left" w:pos="0"/>
        </w:tabs>
        <w:spacing w:line="240" w:lineRule="auto"/>
        <w:ind w:left="0" w:hanging="2"/>
        <w:rPr>
          <w:color w:val="000000" w:themeColor="text1"/>
          <w:sz w:val="22"/>
          <w:szCs w:val="22"/>
        </w:rPr>
      </w:pPr>
      <w:r w:rsidRPr="00A42A17">
        <w:rPr>
          <w:color w:val="000000" w:themeColor="text1"/>
          <w:sz w:val="22"/>
          <w:szCs w:val="22"/>
        </w:rPr>
        <w:t>Основные элементы здорового образа жизни</w:t>
      </w:r>
    </w:p>
    <w:p w:rsidR="00E035B9" w:rsidRPr="00A42A17" w:rsidRDefault="00C265EC" w:rsidP="00A42A17">
      <w:pPr>
        <w:pBdr>
          <w:top w:val="nil"/>
          <w:left w:val="nil"/>
          <w:bottom w:val="nil"/>
          <w:right w:val="nil"/>
          <w:between w:val="nil"/>
        </w:pBdr>
        <w:tabs>
          <w:tab w:val="left" w:pos="0"/>
        </w:tabs>
        <w:spacing w:line="240" w:lineRule="auto"/>
        <w:ind w:left="0" w:hanging="2"/>
        <w:rPr>
          <w:color w:val="000000" w:themeColor="text1"/>
          <w:sz w:val="22"/>
          <w:szCs w:val="22"/>
        </w:rPr>
      </w:pPr>
      <w:r w:rsidRPr="00A42A17">
        <w:rPr>
          <w:color w:val="000000" w:themeColor="text1"/>
          <w:sz w:val="22"/>
          <w:szCs w:val="22"/>
        </w:rPr>
        <w:t>Гигиеническое обучение и воспитание</w:t>
      </w:r>
    </w:p>
    <w:p w:rsidR="00E035B9" w:rsidRPr="00A42A17" w:rsidRDefault="00E035B9" w:rsidP="00A42A17">
      <w:pPr>
        <w:pBdr>
          <w:top w:val="nil"/>
          <w:left w:val="nil"/>
          <w:bottom w:val="nil"/>
          <w:right w:val="nil"/>
          <w:between w:val="nil"/>
        </w:pBdr>
        <w:tabs>
          <w:tab w:val="left" w:pos="0"/>
        </w:tabs>
        <w:spacing w:line="240" w:lineRule="auto"/>
        <w:ind w:leftChars="0" w:left="0" w:firstLineChars="0" w:firstLine="0"/>
        <w:rPr>
          <w:color w:val="000000" w:themeColor="text1"/>
          <w:sz w:val="22"/>
          <w:szCs w:val="22"/>
        </w:rPr>
      </w:pPr>
    </w:p>
    <w:p w:rsidR="00E035B9" w:rsidRPr="00A42A17" w:rsidRDefault="00C265EC" w:rsidP="00A42A17">
      <w:pPr>
        <w:pBdr>
          <w:top w:val="nil"/>
          <w:left w:val="nil"/>
          <w:bottom w:val="nil"/>
          <w:right w:val="nil"/>
          <w:between w:val="nil"/>
        </w:pBdr>
        <w:tabs>
          <w:tab w:val="left" w:pos="0"/>
        </w:tabs>
        <w:spacing w:line="240" w:lineRule="auto"/>
        <w:ind w:left="0" w:hanging="2"/>
        <w:rPr>
          <w:color w:val="000000" w:themeColor="text1"/>
          <w:sz w:val="22"/>
          <w:szCs w:val="22"/>
        </w:rPr>
      </w:pPr>
      <w:r w:rsidRPr="00A42A17">
        <w:rPr>
          <w:b/>
          <w:color w:val="000000" w:themeColor="text1"/>
          <w:sz w:val="22"/>
          <w:szCs w:val="22"/>
        </w:rPr>
        <w:t xml:space="preserve">Семинар по теме 5. Система охраны здоровья и организация </w:t>
      </w:r>
      <w:proofErr w:type="gramStart"/>
      <w:r w:rsidRPr="00A42A17">
        <w:rPr>
          <w:b/>
          <w:color w:val="000000" w:themeColor="text1"/>
          <w:sz w:val="22"/>
          <w:szCs w:val="22"/>
        </w:rPr>
        <w:t>медико-социальной</w:t>
      </w:r>
      <w:proofErr w:type="gramEnd"/>
      <w:r w:rsidRPr="00A42A17">
        <w:rPr>
          <w:b/>
          <w:color w:val="000000" w:themeColor="text1"/>
          <w:sz w:val="22"/>
          <w:szCs w:val="22"/>
        </w:rPr>
        <w:t xml:space="preserve"> помощи</w:t>
      </w:r>
    </w:p>
    <w:p w:rsidR="00E035B9" w:rsidRPr="00A42A17" w:rsidRDefault="00C265EC" w:rsidP="00A42A17">
      <w:pPr>
        <w:widowControl w:val="0"/>
        <w:pBdr>
          <w:top w:val="nil"/>
          <w:left w:val="nil"/>
          <w:bottom w:val="nil"/>
          <w:right w:val="nil"/>
          <w:between w:val="nil"/>
        </w:pBdr>
        <w:tabs>
          <w:tab w:val="left" w:pos="468"/>
        </w:tabs>
        <w:spacing w:line="240" w:lineRule="auto"/>
        <w:ind w:left="0" w:right="102" w:hanging="2"/>
        <w:jc w:val="both"/>
        <w:rPr>
          <w:color w:val="000000" w:themeColor="text1"/>
          <w:sz w:val="22"/>
          <w:szCs w:val="22"/>
        </w:rPr>
      </w:pPr>
      <w:r w:rsidRPr="00A42A17">
        <w:rPr>
          <w:color w:val="000000" w:themeColor="text1"/>
          <w:sz w:val="22"/>
          <w:szCs w:val="22"/>
        </w:rPr>
        <w:t>Охрана здоровья: понятие, принципы, характеристика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Государственная политика в области охраны здоровья граждан</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Нормативно-правовая база охраны здоровья граждан</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Организация </w:t>
      </w:r>
      <w:proofErr w:type="gramStart"/>
      <w:r w:rsidRPr="00A42A17">
        <w:rPr>
          <w:color w:val="000000" w:themeColor="text1"/>
          <w:sz w:val="22"/>
          <w:szCs w:val="22"/>
        </w:rPr>
        <w:t>медико-социальной</w:t>
      </w:r>
      <w:proofErr w:type="gramEnd"/>
      <w:r w:rsidRPr="00A42A17">
        <w:rPr>
          <w:color w:val="000000" w:themeColor="text1"/>
          <w:sz w:val="22"/>
          <w:szCs w:val="22"/>
        </w:rPr>
        <w:t xml:space="preserve"> помощи в учреждениях здравоохранения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Социально-медицинские услуги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proofErr w:type="gramStart"/>
      <w:r w:rsidRPr="00A42A17">
        <w:rPr>
          <w:color w:val="000000" w:themeColor="text1"/>
          <w:sz w:val="22"/>
          <w:szCs w:val="22"/>
        </w:rPr>
        <w:t>Медико-социальные</w:t>
      </w:r>
      <w:proofErr w:type="gramEnd"/>
      <w:r w:rsidRPr="00A42A17">
        <w:rPr>
          <w:color w:val="000000" w:themeColor="text1"/>
          <w:sz w:val="22"/>
          <w:szCs w:val="22"/>
        </w:rPr>
        <w:t xml:space="preserve"> аспекты инвалидности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Медицинское страхование как форма социальной защиты граждан в охране здоровья</w:t>
      </w:r>
    </w:p>
    <w:p w:rsidR="00E035B9" w:rsidRPr="00A42A17" w:rsidRDefault="00E035B9" w:rsidP="00A42A17">
      <w:pPr>
        <w:pBdr>
          <w:top w:val="nil"/>
          <w:left w:val="nil"/>
          <w:bottom w:val="nil"/>
          <w:right w:val="nil"/>
          <w:between w:val="nil"/>
        </w:pBdr>
        <w:tabs>
          <w:tab w:val="left" w:pos="0"/>
        </w:tabs>
        <w:spacing w:line="240" w:lineRule="auto"/>
        <w:ind w:left="0" w:hanging="2"/>
        <w:rPr>
          <w:color w:val="000000" w:themeColor="text1"/>
          <w:sz w:val="22"/>
          <w:szCs w:val="22"/>
          <w:highlight w:val="yellow"/>
        </w:rPr>
      </w:pPr>
    </w:p>
    <w:p w:rsidR="00E035B9" w:rsidRPr="00A42A17" w:rsidRDefault="00C265EC" w:rsidP="00A42A17">
      <w:pPr>
        <w:pBdr>
          <w:top w:val="nil"/>
          <w:left w:val="nil"/>
          <w:bottom w:val="nil"/>
          <w:right w:val="nil"/>
          <w:between w:val="nil"/>
        </w:pBdr>
        <w:tabs>
          <w:tab w:val="left" w:pos="0"/>
        </w:tabs>
        <w:spacing w:line="240" w:lineRule="auto"/>
        <w:ind w:left="0" w:hanging="2"/>
        <w:jc w:val="both"/>
        <w:rPr>
          <w:color w:val="000000" w:themeColor="text1"/>
          <w:sz w:val="22"/>
          <w:szCs w:val="22"/>
        </w:rPr>
      </w:pPr>
      <w:r w:rsidRPr="00A42A17">
        <w:rPr>
          <w:b/>
          <w:color w:val="000000" w:themeColor="text1"/>
          <w:sz w:val="22"/>
          <w:szCs w:val="22"/>
        </w:rPr>
        <w:t>Семинар по теме 6. Оказание доврачебной помощи в различных ситуациях</w:t>
      </w:r>
    </w:p>
    <w:p w:rsidR="00E035B9" w:rsidRPr="00A42A17" w:rsidRDefault="00C265EC" w:rsidP="00A42A17">
      <w:pPr>
        <w:widowControl w:val="0"/>
        <w:pBdr>
          <w:top w:val="nil"/>
          <w:left w:val="nil"/>
          <w:bottom w:val="nil"/>
          <w:right w:val="nil"/>
          <w:between w:val="nil"/>
        </w:pBdr>
        <w:tabs>
          <w:tab w:val="left" w:pos="468"/>
        </w:tabs>
        <w:spacing w:line="240" w:lineRule="auto"/>
        <w:ind w:left="0" w:right="98" w:hanging="2"/>
        <w:rPr>
          <w:color w:val="000000" w:themeColor="text1"/>
          <w:sz w:val="22"/>
          <w:szCs w:val="22"/>
        </w:rPr>
      </w:pPr>
      <w:r w:rsidRPr="00A42A17">
        <w:rPr>
          <w:color w:val="000000" w:themeColor="text1"/>
          <w:sz w:val="22"/>
          <w:szCs w:val="22"/>
        </w:rPr>
        <w:t xml:space="preserve">Первая медицинская помощь как комплекс мероприятий само- и взаимопомощи, направленный </w:t>
      </w:r>
      <w:r w:rsidRPr="00A42A17">
        <w:rPr>
          <w:color w:val="000000" w:themeColor="text1"/>
          <w:sz w:val="22"/>
          <w:szCs w:val="22"/>
        </w:rPr>
        <w:lastRenderedPageBreak/>
        <w:t>на спасение человека при угрожающих его жизни состояниях</w:t>
      </w:r>
    </w:p>
    <w:p w:rsidR="00E035B9" w:rsidRPr="00A42A17" w:rsidRDefault="00C265EC" w:rsidP="00A42A17">
      <w:pPr>
        <w:widowControl w:val="0"/>
        <w:pBdr>
          <w:top w:val="nil"/>
          <w:left w:val="nil"/>
          <w:bottom w:val="nil"/>
          <w:right w:val="nil"/>
          <w:between w:val="nil"/>
        </w:pBdr>
        <w:tabs>
          <w:tab w:val="left" w:pos="468"/>
        </w:tabs>
        <w:spacing w:line="240" w:lineRule="auto"/>
        <w:ind w:left="0" w:right="98" w:hanging="2"/>
        <w:rPr>
          <w:color w:val="000000" w:themeColor="text1"/>
          <w:sz w:val="22"/>
          <w:szCs w:val="22"/>
        </w:rPr>
      </w:pPr>
      <w:r w:rsidRPr="00A42A17">
        <w:rPr>
          <w:color w:val="000000" w:themeColor="text1"/>
          <w:sz w:val="22"/>
          <w:szCs w:val="22"/>
        </w:rPr>
        <w:t>Понятие неотложного состояния.</w:t>
      </w: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Принципы, порядок и средства оказания первой медицинской помощи.</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Критерии оценки работы студентов во время семинаров:</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Содержание ответа соответствует заданному вопросу</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Полнота и развернутость ответа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Четкость и точность формулировок при ответе на вопрос</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Речевая грамотность</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Содержание ответов оценивается шкале «зачтено-</w:t>
      </w:r>
      <w:proofErr w:type="spellStart"/>
      <w:r w:rsidRPr="00A42A17">
        <w:rPr>
          <w:color w:val="000000" w:themeColor="text1"/>
          <w:sz w:val="22"/>
          <w:szCs w:val="22"/>
        </w:rPr>
        <w:t>незачтено</w:t>
      </w:r>
      <w:proofErr w:type="spellEnd"/>
      <w:r w:rsidRPr="00A42A17">
        <w:rPr>
          <w:color w:val="000000" w:themeColor="text1"/>
          <w:sz w:val="22"/>
          <w:szCs w:val="22"/>
        </w:rPr>
        <w:t>»:</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proofErr w:type="gramStart"/>
      <w:r w:rsidRPr="00A42A17">
        <w:rPr>
          <w:color w:val="000000" w:themeColor="text1"/>
          <w:sz w:val="22"/>
          <w:szCs w:val="22"/>
        </w:rPr>
        <w:t>-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roofErr w:type="gramEnd"/>
    </w:p>
    <w:p w:rsidR="00E035B9" w:rsidRPr="00A42A17" w:rsidRDefault="00E035B9" w:rsidP="00A42A17">
      <w:pPr>
        <w:pBdr>
          <w:top w:val="nil"/>
          <w:left w:val="nil"/>
          <w:bottom w:val="nil"/>
          <w:right w:val="nil"/>
          <w:between w:val="nil"/>
        </w:pBdr>
        <w:spacing w:line="240" w:lineRule="auto"/>
        <w:ind w:left="0" w:hanging="2"/>
        <w:jc w:val="center"/>
        <w:rPr>
          <w:b/>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jc w:val="center"/>
        <w:rPr>
          <w:b/>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b/>
          <w:color w:val="000000" w:themeColor="text1"/>
          <w:sz w:val="22"/>
          <w:szCs w:val="22"/>
        </w:rPr>
      </w:pPr>
      <w:r w:rsidRPr="00A42A17">
        <w:rPr>
          <w:b/>
          <w:color w:val="000000" w:themeColor="text1"/>
          <w:sz w:val="22"/>
          <w:szCs w:val="22"/>
        </w:rPr>
        <w:t xml:space="preserve">Темы презентаций по курсу </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«Основы социальной медицины и доврачебная помощь»</w:t>
      </w:r>
    </w:p>
    <w:p w:rsidR="00E035B9" w:rsidRPr="00A42A17" w:rsidRDefault="00E035B9" w:rsidP="00A42A17">
      <w:pPr>
        <w:pBdr>
          <w:top w:val="nil"/>
          <w:left w:val="nil"/>
          <w:bottom w:val="nil"/>
          <w:right w:val="nil"/>
          <w:between w:val="nil"/>
        </w:pBdr>
        <w:spacing w:line="240" w:lineRule="auto"/>
        <w:ind w:left="0" w:hanging="2"/>
        <w:jc w:val="center"/>
        <w:rPr>
          <w:b/>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 xml:space="preserve">1. Правовые основы </w:t>
      </w:r>
      <w:proofErr w:type="gramStart"/>
      <w:r w:rsidRPr="00A42A17">
        <w:rPr>
          <w:color w:val="000000" w:themeColor="text1"/>
          <w:sz w:val="22"/>
          <w:szCs w:val="22"/>
        </w:rPr>
        <w:t>медико-социальной</w:t>
      </w:r>
      <w:proofErr w:type="gramEnd"/>
      <w:r w:rsidRPr="00A42A17">
        <w:rPr>
          <w:color w:val="000000" w:themeColor="text1"/>
          <w:sz w:val="22"/>
          <w:szCs w:val="22"/>
        </w:rPr>
        <w:t xml:space="preserve"> помощи населению.</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 xml:space="preserve">2. Участковый принцип оказания </w:t>
      </w:r>
      <w:proofErr w:type="gramStart"/>
      <w:r w:rsidRPr="00A42A17">
        <w:rPr>
          <w:color w:val="000000" w:themeColor="text1"/>
          <w:sz w:val="22"/>
          <w:szCs w:val="22"/>
        </w:rPr>
        <w:t>медико-социальной</w:t>
      </w:r>
      <w:proofErr w:type="gramEnd"/>
      <w:r w:rsidRPr="00A42A17">
        <w:rPr>
          <w:color w:val="000000" w:themeColor="text1"/>
          <w:sz w:val="22"/>
          <w:szCs w:val="22"/>
        </w:rPr>
        <w:t xml:space="preserve"> помощи в амбулаторно-поликлинических учреждениях здравоохранения: понятие, содержание, особенности организации.</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 xml:space="preserve">3. Стационар замещающие технологии оказания </w:t>
      </w:r>
      <w:proofErr w:type="gramStart"/>
      <w:r w:rsidRPr="00A42A17">
        <w:rPr>
          <w:color w:val="000000" w:themeColor="text1"/>
          <w:sz w:val="22"/>
          <w:szCs w:val="22"/>
        </w:rPr>
        <w:t>медико-социальной</w:t>
      </w:r>
      <w:proofErr w:type="gramEnd"/>
      <w:r w:rsidRPr="00A42A17">
        <w:rPr>
          <w:color w:val="000000" w:themeColor="text1"/>
          <w:sz w:val="22"/>
          <w:szCs w:val="22"/>
        </w:rPr>
        <w:t xml:space="preserve"> помощи населению: понятие, задачи, организация.</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4. Организация специализированной медицинской помощи населению в диспансерах.</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5. Цель, задачи и особенности организации санаторно-курортной помощи населению.</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6. Роль санаторно-курортных учреждений в организации медицинского направления реабилитации.</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7. Социальное обслуживание: понятие, виды и формы, организация в различных типах учреждений.</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8. Медицинская, психологическая и социальная характеристика объектов социального обслуживания.</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 xml:space="preserve">9. Государственная социальная помощь: понятие, виды, объекты, </w:t>
      </w:r>
      <w:proofErr w:type="spellStart"/>
      <w:r w:rsidRPr="00A42A17">
        <w:rPr>
          <w:color w:val="000000" w:themeColor="text1"/>
          <w:sz w:val="22"/>
          <w:szCs w:val="22"/>
        </w:rPr>
        <w:t>правове</w:t>
      </w:r>
      <w:proofErr w:type="spellEnd"/>
      <w:r w:rsidRPr="00A42A17">
        <w:rPr>
          <w:color w:val="000000" w:themeColor="text1"/>
          <w:sz w:val="22"/>
          <w:szCs w:val="22"/>
        </w:rPr>
        <w:t xml:space="preserve"> регулирование.</w:t>
      </w:r>
    </w:p>
    <w:p w:rsidR="00E035B9" w:rsidRPr="00A42A17" w:rsidRDefault="00C265EC"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 xml:space="preserve">10. Новые технологии организации </w:t>
      </w:r>
      <w:proofErr w:type="gramStart"/>
      <w:r w:rsidRPr="00A42A17">
        <w:rPr>
          <w:color w:val="000000" w:themeColor="text1"/>
          <w:sz w:val="22"/>
          <w:szCs w:val="22"/>
        </w:rPr>
        <w:t>медико-социальной</w:t>
      </w:r>
      <w:proofErr w:type="gramEnd"/>
      <w:r w:rsidRPr="00A42A17">
        <w:rPr>
          <w:color w:val="000000" w:themeColor="text1"/>
          <w:sz w:val="22"/>
          <w:szCs w:val="22"/>
        </w:rPr>
        <w:t xml:space="preserve"> помощи населению в учреждениях социального обслуживания.</w:t>
      </w:r>
    </w:p>
    <w:p w:rsidR="00E035B9" w:rsidRPr="00A42A17" w:rsidRDefault="00E035B9" w:rsidP="00A42A17">
      <w:pPr>
        <w:pBdr>
          <w:top w:val="nil"/>
          <w:left w:val="nil"/>
          <w:bottom w:val="nil"/>
          <w:right w:val="nil"/>
          <w:between w:val="nil"/>
        </w:pBdr>
        <w:spacing w:line="240" w:lineRule="auto"/>
        <w:ind w:left="0" w:right="-365" w:hanging="2"/>
        <w:jc w:val="both"/>
        <w:rPr>
          <w:color w:val="000000" w:themeColor="text1"/>
          <w:sz w:val="22"/>
          <w:szCs w:val="22"/>
        </w:rPr>
      </w:pPr>
    </w:p>
    <w:p w:rsidR="00E035B9" w:rsidRPr="00A42A17" w:rsidRDefault="00C265EC" w:rsidP="00A42A17">
      <w:pPr>
        <w:numPr>
          <w:ilvl w:val="0"/>
          <w:numId w:val="4"/>
        </w:num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Объем – не более 10-12 слайдов</w:t>
      </w:r>
    </w:p>
    <w:p w:rsidR="00E035B9" w:rsidRPr="00A42A17" w:rsidRDefault="00C265EC" w:rsidP="00A42A17">
      <w:pPr>
        <w:numPr>
          <w:ilvl w:val="0"/>
          <w:numId w:val="4"/>
        </w:num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Обязательно наличие введения и заключения. Во введении кратко: актуальность темы, цели и задачи работы. В заключении: четкие выводы по каждому пункту работы.</w:t>
      </w: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При подготовке обязательно использование статей и монографий за последние 2-3 года.</w:t>
      </w: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 xml:space="preserve">3.Самостоятельное выполнение работы </w:t>
      </w:r>
    </w:p>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Критерии оценки</w:t>
      </w:r>
      <w:r w:rsidRPr="00A42A17">
        <w:rPr>
          <w:color w:val="000000" w:themeColor="text1"/>
          <w:sz w:val="22"/>
          <w:szCs w:val="22"/>
        </w:rPr>
        <w:br/>
        <w:t>Содержание задания оценивается по шкале «зачтено-</w:t>
      </w:r>
      <w:proofErr w:type="spellStart"/>
      <w:r w:rsidRPr="00A42A17">
        <w:rPr>
          <w:color w:val="000000" w:themeColor="text1"/>
          <w:sz w:val="22"/>
          <w:szCs w:val="22"/>
        </w:rPr>
        <w:t>незачтено</w:t>
      </w:r>
      <w:proofErr w:type="spellEnd"/>
      <w:r w:rsidRPr="00A42A17">
        <w:rPr>
          <w:color w:val="000000" w:themeColor="text1"/>
          <w:sz w:val="22"/>
          <w:szCs w:val="22"/>
        </w:rPr>
        <w:t>»:</w:t>
      </w: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 «Зачтено»- задание является оригинальным, содержательным, грамотно выполненным;</w:t>
      </w: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color w:val="000000" w:themeColor="text1"/>
          <w:sz w:val="22"/>
          <w:szCs w:val="22"/>
        </w:rPr>
        <w:t>· «</w:t>
      </w:r>
      <w:proofErr w:type="spellStart"/>
      <w:r w:rsidRPr="00A42A17">
        <w:rPr>
          <w:color w:val="000000" w:themeColor="text1"/>
          <w:sz w:val="22"/>
          <w:szCs w:val="22"/>
        </w:rPr>
        <w:t>Незачтено</w:t>
      </w:r>
      <w:proofErr w:type="spellEnd"/>
      <w:r w:rsidRPr="00A42A17">
        <w:rPr>
          <w:color w:val="000000" w:themeColor="text1"/>
          <w:sz w:val="22"/>
          <w:szCs w:val="22"/>
        </w:rPr>
        <w:t>» - задание выполнено несамостоятельно, отсутствует оригинальность, необходимые структурные элементы, выполнено не в полном объеме.</w:t>
      </w:r>
    </w:p>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b/>
          <w:color w:val="000000" w:themeColor="text1"/>
          <w:sz w:val="22"/>
          <w:szCs w:val="22"/>
        </w:rPr>
        <w:t>Самостоятельна работа по теме 3.</w:t>
      </w:r>
      <w:r w:rsidRPr="00A42A17">
        <w:rPr>
          <w:color w:val="000000" w:themeColor="text1"/>
          <w:sz w:val="22"/>
          <w:szCs w:val="22"/>
        </w:rPr>
        <w:t xml:space="preserve"> </w:t>
      </w:r>
      <w:r w:rsidRPr="00A42A17">
        <w:rPr>
          <w:b/>
          <w:color w:val="000000" w:themeColor="text1"/>
          <w:sz w:val="22"/>
          <w:szCs w:val="22"/>
        </w:rPr>
        <w:t>Окружающая среда и здоровье</w:t>
      </w:r>
    </w:p>
    <w:p w:rsidR="00E035B9" w:rsidRPr="00A42A17" w:rsidRDefault="00C265EC" w:rsidP="00A42A17">
      <w:pPr>
        <w:pBdr>
          <w:top w:val="nil"/>
          <w:left w:val="nil"/>
          <w:bottom w:val="nil"/>
          <w:right w:val="nil"/>
          <w:between w:val="nil"/>
        </w:pBdr>
        <w:spacing w:line="240" w:lineRule="auto"/>
        <w:ind w:left="0" w:hanging="2"/>
        <w:rPr>
          <w:color w:val="000000" w:themeColor="text1"/>
          <w:sz w:val="22"/>
          <w:szCs w:val="22"/>
        </w:rPr>
      </w:pPr>
      <w:r w:rsidRPr="00A42A17">
        <w:rPr>
          <w:i/>
          <w:color w:val="000000" w:themeColor="text1"/>
          <w:sz w:val="22"/>
          <w:szCs w:val="22"/>
        </w:rPr>
        <w:t>(проверка сформированности УК -8, индикатор ИУК-8.1, ИУК-8.2</w:t>
      </w:r>
      <w:proofErr w:type="gramStart"/>
      <w:r w:rsidRPr="00A42A17">
        <w:rPr>
          <w:i/>
          <w:color w:val="000000" w:themeColor="text1"/>
          <w:sz w:val="22"/>
          <w:szCs w:val="22"/>
        </w:rPr>
        <w:t xml:space="preserve"> )</w:t>
      </w:r>
      <w:proofErr w:type="gramEnd"/>
    </w:p>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pPr>
    </w:p>
    <w:p w:rsidR="00E035B9" w:rsidRPr="00A42A17" w:rsidRDefault="00757D80"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lastRenderedPageBreak/>
        <w:t xml:space="preserve">Задание </w:t>
      </w:r>
      <w:r w:rsidR="00C265EC" w:rsidRPr="00A42A17">
        <w:rPr>
          <w:color w:val="000000" w:themeColor="text1"/>
          <w:sz w:val="22"/>
          <w:szCs w:val="22"/>
        </w:rPr>
        <w:t>1) Как классифицируют негативные факторы среды обитания человека? Приведите примеры. Что такое опасные и вредные факторы? Какие опасные и вредные факторы можно выделить в выбранной вами профессиональной деятельности (социальная работа)?</w:t>
      </w:r>
    </w:p>
    <w:p w:rsidR="00E035B9" w:rsidRPr="00A42A17" w:rsidRDefault="00757D80"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Задание </w:t>
      </w:r>
      <w:r w:rsidR="00C265EC" w:rsidRPr="00A42A17">
        <w:rPr>
          <w:color w:val="000000" w:themeColor="text1"/>
          <w:sz w:val="22"/>
          <w:szCs w:val="22"/>
        </w:rPr>
        <w:t>2) Охарактеризуйте уровни допустимого воздействия вредных факторов на человека и среду обитания. Как реализуется сочетанное и комбинированное действие вредных факторов?</w:t>
      </w:r>
    </w:p>
    <w:p w:rsidR="00E035B9" w:rsidRPr="00A42A17" w:rsidRDefault="00757D80"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Задание </w:t>
      </w:r>
      <w:r w:rsidR="00C265EC" w:rsidRPr="00A42A17">
        <w:rPr>
          <w:color w:val="000000" w:themeColor="text1"/>
          <w:sz w:val="22"/>
          <w:szCs w:val="22"/>
        </w:rPr>
        <w:t>3) Каковы основные принципы защиты от опасностей? Какие типовые методы защиты от негативных факторов реализуются в сфере вашей профессиональной деятельности?</w:t>
      </w:r>
    </w:p>
    <w:p w:rsidR="00E035B9" w:rsidRPr="00A42A17" w:rsidRDefault="00757D80"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Задание </w:t>
      </w:r>
      <w:r w:rsidR="00C265EC" w:rsidRPr="00A42A17">
        <w:rPr>
          <w:color w:val="000000" w:themeColor="text1"/>
          <w:sz w:val="22"/>
          <w:szCs w:val="22"/>
        </w:rPr>
        <w:t>4) Охарактеризуйте химические негативные факторы (вредные вещества) и методы защиты от них человека и среды обитания. Приведите примеры.</w:t>
      </w:r>
    </w:p>
    <w:p w:rsidR="00E035B9" w:rsidRPr="00A42A17" w:rsidRDefault="00757D80"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Задание </w:t>
      </w:r>
      <w:r w:rsidR="00C265EC" w:rsidRPr="00A42A17">
        <w:rPr>
          <w:color w:val="000000" w:themeColor="text1"/>
          <w:sz w:val="22"/>
          <w:szCs w:val="22"/>
        </w:rPr>
        <w:t>5) Охарактеризуйте биологические негативные факторы и методы защиты от них человека и среды обитания. Приведите примеры.</w:t>
      </w:r>
    </w:p>
    <w:p w:rsidR="00E035B9" w:rsidRPr="00A42A17" w:rsidRDefault="00757D80"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Задание </w:t>
      </w:r>
      <w:r w:rsidR="00C265EC" w:rsidRPr="00A42A17">
        <w:rPr>
          <w:color w:val="000000" w:themeColor="text1"/>
          <w:sz w:val="22"/>
          <w:szCs w:val="22"/>
        </w:rPr>
        <w:t>6) Охарактеризуйте физические негативные факторы и методы защиты от них человека и среды обитания. Приведите примеры.</w:t>
      </w:r>
    </w:p>
    <w:p w:rsidR="00E035B9" w:rsidRPr="00A42A17" w:rsidRDefault="00757D80"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Задание </w:t>
      </w:r>
      <w:r w:rsidR="00C265EC" w:rsidRPr="00A42A17">
        <w:rPr>
          <w:color w:val="000000" w:themeColor="text1"/>
          <w:sz w:val="22"/>
          <w:szCs w:val="22"/>
        </w:rPr>
        <w:t>7) Какие существуют знаки безопасности и для чего они применяются? Приведите примеры</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Содержание задания оценивается по шкале «зачтено-</w:t>
      </w:r>
      <w:proofErr w:type="spellStart"/>
      <w:r w:rsidRPr="00A42A17">
        <w:rPr>
          <w:color w:val="000000" w:themeColor="text1"/>
          <w:sz w:val="22"/>
          <w:szCs w:val="22"/>
        </w:rPr>
        <w:t>незачтено</w:t>
      </w:r>
      <w:proofErr w:type="spellEnd"/>
      <w:r w:rsidRPr="00A42A17">
        <w:rPr>
          <w:color w:val="000000" w:themeColor="text1"/>
          <w:sz w:val="22"/>
          <w:szCs w:val="22"/>
        </w:rPr>
        <w:t>»:</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 «Зачтено» - выставляется студенту, если он выполнил задание грамотно, содержательно.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«Не зачтено» - выставляется студенту, если он допустил ошибки или затрудняется в ответе.</w:t>
      </w:r>
    </w:p>
    <w:p w:rsidR="00965882" w:rsidRPr="00A42A17" w:rsidRDefault="00965882" w:rsidP="00A42A17">
      <w:pPr>
        <w:pBdr>
          <w:top w:val="nil"/>
          <w:left w:val="nil"/>
          <w:bottom w:val="nil"/>
          <w:right w:val="nil"/>
          <w:between w:val="nil"/>
        </w:pBdr>
        <w:spacing w:line="240" w:lineRule="auto"/>
        <w:ind w:left="0" w:hanging="2"/>
        <w:jc w:val="both"/>
        <w:rPr>
          <w:b/>
          <w:color w:val="000000" w:themeColor="text1"/>
          <w:sz w:val="22"/>
          <w:szCs w:val="22"/>
        </w:rPr>
      </w:pPr>
    </w:p>
    <w:p w:rsidR="00620F90" w:rsidRPr="00A42A17" w:rsidRDefault="00620F90" w:rsidP="00A42A17">
      <w:pPr>
        <w:pBdr>
          <w:top w:val="nil"/>
          <w:left w:val="nil"/>
          <w:bottom w:val="nil"/>
          <w:right w:val="nil"/>
          <w:between w:val="nil"/>
        </w:pBdr>
        <w:spacing w:line="240" w:lineRule="auto"/>
        <w:ind w:left="0" w:hanging="2"/>
        <w:jc w:val="both"/>
        <w:rPr>
          <w:b/>
          <w:color w:val="000000" w:themeColor="text1"/>
          <w:sz w:val="22"/>
          <w:szCs w:val="22"/>
        </w:rPr>
      </w:pPr>
      <w:r w:rsidRPr="00A42A17">
        <w:rPr>
          <w:b/>
          <w:color w:val="000000" w:themeColor="text1"/>
          <w:sz w:val="22"/>
          <w:szCs w:val="22"/>
        </w:rPr>
        <w:t>Практическая работа по теме 4. Здоровый образ жизни</w:t>
      </w:r>
    </w:p>
    <w:p w:rsidR="00965882" w:rsidRPr="00A42A17" w:rsidRDefault="00965882" w:rsidP="00A42A17">
      <w:pPr>
        <w:pBdr>
          <w:top w:val="nil"/>
          <w:left w:val="nil"/>
          <w:bottom w:val="nil"/>
          <w:right w:val="nil"/>
          <w:between w:val="nil"/>
        </w:pBdr>
        <w:spacing w:line="240" w:lineRule="auto"/>
        <w:ind w:left="0" w:hanging="2"/>
        <w:jc w:val="both"/>
        <w:rPr>
          <w:color w:val="000000" w:themeColor="text1"/>
          <w:sz w:val="22"/>
          <w:szCs w:val="22"/>
        </w:rPr>
      </w:pPr>
      <w:r w:rsidRPr="00A42A17">
        <w:rPr>
          <w:i/>
          <w:color w:val="000000" w:themeColor="text1"/>
          <w:sz w:val="22"/>
          <w:szCs w:val="22"/>
        </w:rPr>
        <w:t>(проверка сформированности УК -7, индикатор ИУК-7.3)</w:t>
      </w:r>
    </w:p>
    <w:p w:rsidR="00965882" w:rsidRPr="00A42A17" w:rsidRDefault="00965882" w:rsidP="00A42A17">
      <w:pPr>
        <w:pBdr>
          <w:top w:val="nil"/>
          <w:left w:val="nil"/>
          <w:bottom w:val="nil"/>
          <w:right w:val="nil"/>
          <w:between w:val="nil"/>
        </w:pBdr>
        <w:spacing w:line="240" w:lineRule="auto"/>
        <w:ind w:left="0" w:right="-365" w:hanging="2"/>
        <w:jc w:val="both"/>
        <w:rPr>
          <w:color w:val="000000" w:themeColor="text1"/>
          <w:sz w:val="22"/>
          <w:szCs w:val="22"/>
        </w:rPr>
      </w:pPr>
    </w:p>
    <w:p w:rsidR="00620F90" w:rsidRPr="00A42A17" w:rsidRDefault="00965882" w:rsidP="00A42A17">
      <w:pPr>
        <w:pBdr>
          <w:top w:val="nil"/>
          <w:left w:val="nil"/>
          <w:bottom w:val="nil"/>
          <w:right w:val="nil"/>
          <w:between w:val="nil"/>
        </w:pBdr>
        <w:spacing w:line="240" w:lineRule="auto"/>
        <w:ind w:left="0" w:right="-365" w:hanging="2"/>
        <w:jc w:val="both"/>
        <w:rPr>
          <w:color w:val="000000" w:themeColor="text1"/>
          <w:sz w:val="22"/>
          <w:szCs w:val="22"/>
        </w:rPr>
      </w:pPr>
      <w:r w:rsidRPr="00A42A17">
        <w:rPr>
          <w:color w:val="000000" w:themeColor="text1"/>
          <w:sz w:val="22"/>
          <w:szCs w:val="22"/>
        </w:rPr>
        <w:t xml:space="preserve">- </w:t>
      </w:r>
      <w:r w:rsidR="00620F90" w:rsidRPr="00A42A17">
        <w:rPr>
          <w:color w:val="000000" w:themeColor="text1"/>
          <w:sz w:val="22"/>
          <w:szCs w:val="22"/>
        </w:rPr>
        <w:t xml:space="preserve">Разработайте план занятия с </w:t>
      </w:r>
      <w:r w:rsidRPr="00A42A17">
        <w:rPr>
          <w:color w:val="000000" w:themeColor="text1"/>
          <w:sz w:val="22"/>
          <w:szCs w:val="22"/>
        </w:rPr>
        <w:t xml:space="preserve">любой </w:t>
      </w:r>
      <w:r w:rsidR="00620F90" w:rsidRPr="00A42A17">
        <w:rPr>
          <w:color w:val="000000" w:themeColor="text1"/>
          <w:sz w:val="22"/>
          <w:szCs w:val="22"/>
        </w:rPr>
        <w:t xml:space="preserve">целевой группой населения в рамках программы гигиенического обучения.   </w:t>
      </w:r>
    </w:p>
    <w:p w:rsidR="00965882" w:rsidRPr="00A42A17" w:rsidRDefault="00965882"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 Разработайте план программы формирования здорового образа жизни  для детей младшего возраста. </w:t>
      </w:r>
    </w:p>
    <w:p w:rsidR="00965882" w:rsidRPr="00A42A17" w:rsidRDefault="00965882" w:rsidP="00A42A17">
      <w:pPr>
        <w:pBdr>
          <w:top w:val="nil"/>
          <w:left w:val="nil"/>
          <w:bottom w:val="nil"/>
          <w:right w:val="nil"/>
          <w:between w:val="nil"/>
        </w:pBdr>
        <w:spacing w:line="240" w:lineRule="auto"/>
        <w:ind w:left="0" w:hanging="2"/>
        <w:jc w:val="both"/>
        <w:rPr>
          <w:color w:val="000000" w:themeColor="text1"/>
          <w:sz w:val="22"/>
          <w:szCs w:val="22"/>
        </w:rPr>
      </w:pPr>
    </w:p>
    <w:p w:rsidR="00965882" w:rsidRPr="00A42A17" w:rsidRDefault="00965882"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Содержание задания оценивается по шкале «зачтено-</w:t>
      </w:r>
      <w:proofErr w:type="spellStart"/>
      <w:r w:rsidRPr="00A42A17">
        <w:rPr>
          <w:color w:val="000000" w:themeColor="text1"/>
          <w:sz w:val="22"/>
          <w:szCs w:val="22"/>
        </w:rPr>
        <w:t>незачтено</w:t>
      </w:r>
      <w:proofErr w:type="spellEnd"/>
      <w:r w:rsidRPr="00A42A17">
        <w:rPr>
          <w:color w:val="000000" w:themeColor="text1"/>
          <w:sz w:val="22"/>
          <w:szCs w:val="22"/>
        </w:rPr>
        <w:t>»:</w:t>
      </w:r>
    </w:p>
    <w:p w:rsidR="00965882" w:rsidRPr="00A42A17" w:rsidRDefault="00965882"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 «Зачтено» - выставляется студенту, если он выполнил задание грамотно, содержательно. </w:t>
      </w:r>
    </w:p>
    <w:p w:rsidR="00620F90" w:rsidRPr="00A42A17" w:rsidRDefault="00965882"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«Не зачтено» - выставляется студенту, если он допустил ошибки или затрудняется в ответе.</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 xml:space="preserve">Самостоятельна работа по теме 5. Система охраны здоровья и организация </w:t>
      </w:r>
      <w:proofErr w:type="gramStart"/>
      <w:r w:rsidRPr="00A42A17">
        <w:rPr>
          <w:b/>
          <w:color w:val="000000" w:themeColor="text1"/>
          <w:sz w:val="22"/>
          <w:szCs w:val="22"/>
        </w:rPr>
        <w:t>медико-социальной</w:t>
      </w:r>
      <w:proofErr w:type="gramEnd"/>
      <w:r w:rsidRPr="00A42A17">
        <w:rPr>
          <w:b/>
          <w:color w:val="000000" w:themeColor="text1"/>
          <w:sz w:val="22"/>
          <w:szCs w:val="22"/>
        </w:rPr>
        <w:t xml:space="preserve"> помощи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i/>
          <w:color w:val="000000" w:themeColor="text1"/>
          <w:sz w:val="22"/>
          <w:szCs w:val="22"/>
        </w:rPr>
        <w:t>(проверка сформированности УК -7, индикатор ИУК-7.1)</w:t>
      </w:r>
    </w:p>
    <w:p w:rsidR="00620F90" w:rsidRPr="00A42A17" w:rsidRDefault="00620F90"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Анализ конкретных ситуаций </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Содержание конкретных ситуаций</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На прием к терапевту пришла женщина, 44 лет, работает бухгалтером в крупной компании, не обедает, предпочитает перекусывать на работе выпечкой, питьевым йогуртами, у матери и у бабушки ожирение с преимущественным отложением жира в области живота, мать страдает сахарным диабетом 2 типа. При осмотре рост 163 см, вес 82 кг, окружность талии 92 см, АД 125/80 мм рт. ст.</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Назовите факторы, способствующие развитию ожирения у данной пациентки.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Дайте рекомендации по изменению образа жизни.</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Содержание задания оценивается по шкале «зачтено-</w:t>
      </w:r>
      <w:proofErr w:type="spellStart"/>
      <w:r w:rsidRPr="00A42A17">
        <w:rPr>
          <w:color w:val="000000" w:themeColor="text1"/>
          <w:sz w:val="22"/>
          <w:szCs w:val="22"/>
        </w:rPr>
        <w:t>незачтено</w:t>
      </w:r>
      <w:proofErr w:type="spellEnd"/>
      <w:r w:rsidRPr="00A42A17">
        <w:rPr>
          <w:color w:val="000000" w:themeColor="text1"/>
          <w:sz w:val="22"/>
          <w:szCs w:val="22"/>
        </w:rPr>
        <w:t>»:</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«Зачтено» - выставляется студенту, если он конкретизировал проблему, разработал рекомендаций, способствующих обеспечению здоровья с учетом индивидуальных потребностей.</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«Не зачтено» - выставляется студенту, если он допустил ошибки или затрудняется в ответе.</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Проектный практикум</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i/>
          <w:color w:val="000000" w:themeColor="text1"/>
          <w:sz w:val="22"/>
          <w:szCs w:val="22"/>
        </w:rPr>
        <w:t>(проверка сформированности УК -7, индикатор ИУК-7.1, ИУК-7.2</w:t>
      </w:r>
      <w:proofErr w:type="gramStart"/>
      <w:r w:rsidRPr="00A42A17">
        <w:rPr>
          <w:i/>
          <w:color w:val="000000" w:themeColor="text1"/>
          <w:sz w:val="22"/>
          <w:szCs w:val="22"/>
        </w:rPr>
        <w:t xml:space="preserve"> )</w:t>
      </w:r>
      <w:proofErr w:type="gramEnd"/>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Для закрепления и упорядочивания пройденного материала студентам предлагается самостоятельно составить </w:t>
      </w:r>
      <w:proofErr w:type="gramStart"/>
      <w:r w:rsidRPr="00A42A17">
        <w:rPr>
          <w:color w:val="000000" w:themeColor="text1"/>
          <w:sz w:val="22"/>
          <w:szCs w:val="22"/>
        </w:rPr>
        <w:t>медико-социальную</w:t>
      </w:r>
      <w:proofErr w:type="gramEnd"/>
      <w:r w:rsidRPr="00A42A17">
        <w:rPr>
          <w:color w:val="000000" w:themeColor="text1"/>
          <w:sz w:val="22"/>
          <w:szCs w:val="22"/>
        </w:rPr>
        <w:t xml:space="preserve"> карту клиента. Самостоятельное составление </w:t>
      </w:r>
      <w:proofErr w:type="gramStart"/>
      <w:r w:rsidRPr="00A42A17">
        <w:rPr>
          <w:color w:val="000000" w:themeColor="text1"/>
          <w:sz w:val="22"/>
          <w:szCs w:val="22"/>
        </w:rPr>
        <w:t>медико-социальной</w:t>
      </w:r>
      <w:proofErr w:type="gramEnd"/>
      <w:r w:rsidRPr="00A42A17">
        <w:rPr>
          <w:color w:val="000000" w:themeColor="text1"/>
          <w:sz w:val="22"/>
          <w:szCs w:val="22"/>
        </w:rPr>
        <w:t xml:space="preserve"> карты позволит освоить и закрепить последовательность действий по оказанию клиентам помощи в решении их медико-социальных проблем.</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proofErr w:type="gramStart"/>
      <w:r w:rsidRPr="00A42A17">
        <w:rPr>
          <w:color w:val="000000" w:themeColor="text1"/>
          <w:sz w:val="22"/>
          <w:szCs w:val="22"/>
        </w:rPr>
        <w:lastRenderedPageBreak/>
        <w:t>Медико-социальная</w:t>
      </w:r>
      <w:proofErr w:type="gramEnd"/>
      <w:r w:rsidRPr="00A42A17">
        <w:rPr>
          <w:color w:val="000000" w:themeColor="text1"/>
          <w:sz w:val="22"/>
          <w:szCs w:val="22"/>
        </w:rPr>
        <w:t xml:space="preserve"> карта должна быть составлена по следующему алгоритму:</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1. Возраст, группа инвалидности.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2. Жалобы.</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3. Материально-бытовые условия.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4. Ближайшее окружение клиента.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5. История заболевания.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6. История жизни.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7. Данные осмотра.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8. Представленные документы и почерпнутая из них информация.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9. Описание трудной жизненной ситуации клиента: участники ситуации, отношение клиента к данной ситуации, обстоятельства и т. д.</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10. Описание идеальной ситуации.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11. </w:t>
      </w:r>
      <w:proofErr w:type="gramStart"/>
      <w:r w:rsidRPr="00A42A17">
        <w:rPr>
          <w:color w:val="000000" w:themeColor="text1"/>
          <w:sz w:val="22"/>
          <w:szCs w:val="22"/>
        </w:rPr>
        <w:t>Медико-социальные</w:t>
      </w:r>
      <w:proofErr w:type="gramEnd"/>
      <w:r w:rsidRPr="00A42A17">
        <w:rPr>
          <w:color w:val="000000" w:themeColor="text1"/>
          <w:sz w:val="22"/>
          <w:szCs w:val="22"/>
        </w:rPr>
        <w:t xml:space="preserve"> проблемы клиента (медицинские, социально-бытовые, психологические).</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12. Приоритетная </w:t>
      </w:r>
      <w:proofErr w:type="gramStart"/>
      <w:r w:rsidRPr="00A42A17">
        <w:rPr>
          <w:color w:val="000000" w:themeColor="text1"/>
          <w:sz w:val="22"/>
          <w:szCs w:val="22"/>
        </w:rPr>
        <w:t>медико-социальная</w:t>
      </w:r>
      <w:proofErr w:type="gramEnd"/>
      <w:r w:rsidRPr="00A42A17">
        <w:rPr>
          <w:color w:val="000000" w:themeColor="text1"/>
          <w:sz w:val="22"/>
          <w:szCs w:val="22"/>
        </w:rPr>
        <w:t xml:space="preserve"> проблема.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13. Пути решения </w:t>
      </w:r>
      <w:proofErr w:type="gramStart"/>
      <w:r w:rsidRPr="00A42A17">
        <w:rPr>
          <w:color w:val="000000" w:themeColor="text1"/>
          <w:sz w:val="22"/>
          <w:szCs w:val="22"/>
        </w:rPr>
        <w:t>медико-социальных</w:t>
      </w:r>
      <w:proofErr w:type="gramEnd"/>
      <w:r w:rsidRPr="00A42A17">
        <w:rPr>
          <w:color w:val="000000" w:themeColor="text1"/>
          <w:sz w:val="22"/>
          <w:szCs w:val="22"/>
        </w:rPr>
        <w:t xml:space="preserve"> проблем в процессе преобразования трудной жизненной ситуации: что есть и чего не хватает для преобразования ситуации на пути ее приближения к ситуации идеальной.</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14. Какие вопросы необходимо решить в процессе преобразования трудной жизненной ситуации.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15. Первые шаги по преобразованию ситуации.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16. С кем нужно взаимодействовать для решения того или иного вопроса по решению </w:t>
      </w:r>
      <w:proofErr w:type="gramStart"/>
      <w:r w:rsidRPr="00A42A17">
        <w:rPr>
          <w:color w:val="000000" w:themeColor="text1"/>
          <w:sz w:val="22"/>
          <w:szCs w:val="22"/>
        </w:rPr>
        <w:t>медико-социальных</w:t>
      </w:r>
      <w:proofErr w:type="gramEnd"/>
      <w:r w:rsidRPr="00A42A17">
        <w:rPr>
          <w:color w:val="000000" w:themeColor="text1"/>
          <w:sz w:val="22"/>
          <w:szCs w:val="22"/>
        </w:rPr>
        <w:t xml:space="preserve"> проблем клиента.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17. Планируемый результат.</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Критерии оценки проектного задания: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-оценка «отлично» выставляется студенту, полностью раскрывшему все пункты;</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-оценка «хорошо» выставляется студенту, частично раскрывшему все пункты;</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-оценка «удовлетворительно» выставляется студенту, раскрывшему пункты 3-7, 9, 10, 11, 2, 13, 17.</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-оценка «неудовлетворительно» выставляется студенту, вовсе не составившему </w:t>
      </w:r>
      <w:proofErr w:type="gramStart"/>
      <w:r w:rsidRPr="00A42A17">
        <w:rPr>
          <w:color w:val="000000" w:themeColor="text1"/>
          <w:sz w:val="22"/>
          <w:szCs w:val="22"/>
        </w:rPr>
        <w:t>медико-социальную</w:t>
      </w:r>
      <w:proofErr w:type="gramEnd"/>
      <w:r w:rsidRPr="00A42A17">
        <w:rPr>
          <w:color w:val="000000" w:themeColor="text1"/>
          <w:sz w:val="22"/>
          <w:szCs w:val="22"/>
        </w:rPr>
        <w:t xml:space="preserve"> карту или составившему её поверхностно.</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highlight w:val="yellow"/>
        </w:rPr>
      </w:pPr>
    </w:p>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highlight w:val="yellow"/>
        </w:rPr>
      </w:pPr>
    </w:p>
    <w:p w:rsidR="00620F90" w:rsidRPr="00A42A17" w:rsidRDefault="00620F90" w:rsidP="00A42A17">
      <w:pPr>
        <w:pBdr>
          <w:top w:val="nil"/>
          <w:left w:val="nil"/>
          <w:bottom w:val="nil"/>
          <w:right w:val="nil"/>
          <w:between w:val="nil"/>
        </w:pBdr>
        <w:spacing w:line="240" w:lineRule="auto"/>
        <w:ind w:left="0" w:hanging="2"/>
        <w:rPr>
          <w:color w:val="000000" w:themeColor="text1"/>
          <w:sz w:val="22"/>
          <w:szCs w:val="22"/>
          <w:highlight w:val="yellow"/>
        </w:rPr>
      </w:pPr>
    </w:p>
    <w:p w:rsidR="00620F90" w:rsidRPr="00A42A17" w:rsidRDefault="00620F90" w:rsidP="00A42A17">
      <w:pPr>
        <w:pBdr>
          <w:top w:val="nil"/>
          <w:left w:val="nil"/>
          <w:bottom w:val="nil"/>
          <w:right w:val="nil"/>
          <w:between w:val="nil"/>
        </w:pBdr>
        <w:spacing w:line="240" w:lineRule="auto"/>
        <w:ind w:left="0" w:hanging="2"/>
        <w:rPr>
          <w:color w:val="000000" w:themeColor="text1"/>
          <w:sz w:val="22"/>
          <w:szCs w:val="22"/>
          <w:highlight w:val="yellow"/>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2. Список вопросов и (или) заданий для проведения промежуточной аттестации</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highlight w:val="yellow"/>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Вопросы к зачету по дисциплине</w:t>
      </w: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«Основы социальной медицины и доврачебная помощь»</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pP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 xml:space="preserve">Социальная медицина как наука о закономерностях общественного здоровья, способах его сохранения и укрепления. Социальная медицина и социальная работа. </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Понятие «здоровье». Определение Всемирной организации здравоохранения. Системный подход к решению проблем здоровья. Факторы, влияющие на сохранение и укрепление здоровья.</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Социальное благополучие как составляющая здоровья. Характеристика социальных факторов, влияющих на индивидуальное и общественное здоровье.</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Генетическая обусловленность здоровья.</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Заболевания, обусловленные влиянием наследственных факторов.</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Факторы внешней среды и их влияние на здоровье.</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Характеристика заболеваемости. Виды заболеваемости. Уровень и структура заболеваемости. Заболеваемость инфекционными и неинфекционными заболеваниями. Заболеваемость с временной и стойкой утратой трудоспособности.</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Комплексная оценка состояния здоровья. Группы здоровья. Их характеристика.</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 xml:space="preserve">Охрана здоровья граждан как совокупность мер политического, экономического, правового, социального, культурного и медицинского характера. </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Характеристика основных принципов охраны здоровья граждан, сформулированных в законодательстве Российской Федерации.</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lastRenderedPageBreak/>
        <w:t>Нормативная правовая база охраны здоровья граждан в современной России.</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 xml:space="preserve">Организация </w:t>
      </w:r>
      <w:proofErr w:type="gramStart"/>
      <w:r w:rsidRPr="00A42A17">
        <w:rPr>
          <w:color w:val="000000" w:themeColor="text1"/>
          <w:sz w:val="22"/>
          <w:szCs w:val="22"/>
        </w:rPr>
        <w:t>медико-социальной</w:t>
      </w:r>
      <w:proofErr w:type="gramEnd"/>
      <w:r w:rsidRPr="00A42A17">
        <w:rPr>
          <w:color w:val="000000" w:themeColor="text1"/>
          <w:sz w:val="22"/>
          <w:szCs w:val="22"/>
        </w:rPr>
        <w:t xml:space="preserve"> помощи в учреждениях здравоохранения.</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 xml:space="preserve">Организация </w:t>
      </w:r>
      <w:proofErr w:type="gramStart"/>
      <w:r w:rsidRPr="00A42A17">
        <w:rPr>
          <w:color w:val="000000" w:themeColor="text1"/>
          <w:sz w:val="22"/>
          <w:szCs w:val="22"/>
        </w:rPr>
        <w:t>медико-социальной</w:t>
      </w:r>
      <w:proofErr w:type="gramEnd"/>
      <w:r w:rsidRPr="00A42A17">
        <w:rPr>
          <w:color w:val="000000" w:themeColor="text1"/>
          <w:sz w:val="22"/>
          <w:szCs w:val="22"/>
        </w:rPr>
        <w:t xml:space="preserve"> помощи в учреждениях социального обслуживания.</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Санитарно-эпидемиологическое благополучие как государственная задача.</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Лечебно-профилактические учреждения, оказывающие женщинам акушерско-гинекологическую помощь.</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Содержание социально-медицинских услуг, гарантированных государством.</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 xml:space="preserve">Медицинское страхование как форма социальной защиты граждан в охране здоровья. </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Основные источники загрязнения атмосферного воздуха. Влияние химических выбросов на здоровье населения. Мероприятия по борьбе с загрязнением атмосферного воздуха.</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 xml:space="preserve">Влияние условий и характера труда на здоровье работающих. Опасные и вредные производственные факторы.  </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Предупредительный и текущий санитарный надзор. Характеристика санкций, налагаемых государственной санитарно-эпидемиологической службой в случае невыполнения предприятиями санитарных правил по охране здоровья населения.</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Основные неинфекционные заболевания. Приоритетные проблемы их профилактики: образ жизни, окружающая среда, выявление лиц с высоким риском заболеваний.</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Инфекционные заболевания. Понятие об эпидемиологическом процессе. Профилактические мероприятия. Иммунопрофилактика.</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Проблемы инвалидности и инвалидов в России. Нормативная правовая база решения проблем инвалидов.</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 xml:space="preserve">Роль </w:t>
      </w:r>
      <w:proofErr w:type="gramStart"/>
      <w:r w:rsidRPr="00A42A17">
        <w:rPr>
          <w:color w:val="000000" w:themeColor="text1"/>
          <w:sz w:val="22"/>
          <w:szCs w:val="22"/>
        </w:rPr>
        <w:t>медико-социальной</w:t>
      </w:r>
      <w:proofErr w:type="gramEnd"/>
      <w:r w:rsidRPr="00A42A17">
        <w:rPr>
          <w:color w:val="000000" w:themeColor="text1"/>
          <w:sz w:val="22"/>
          <w:szCs w:val="22"/>
        </w:rPr>
        <w:t xml:space="preserve"> экспертизы в реабилитации инвалидов. Основания для признания гражданина инвалидом. Критерии установления группы инвалидности. Учреждения государственной службы </w:t>
      </w:r>
      <w:proofErr w:type="gramStart"/>
      <w:r w:rsidRPr="00A42A17">
        <w:rPr>
          <w:color w:val="000000" w:themeColor="text1"/>
          <w:sz w:val="22"/>
          <w:szCs w:val="22"/>
        </w:rPr>
        <w:t>медико-социальной</w:t>
      </w:r>
      <w:proofErr w:type="gramEnd"/>
      <w:r w:rsidRPr="00A42A17">
        <w:rPr>
          <w:color w:val="000000" w:themeColor="text1"/>
          <w:sz w:val="22"/>
          <w:szCs w:val="22"/>
        </w:rPr>
        <w:t xml:space="preserve"> экспертизы.</w:t>
      </w:r>
    </w:p>
    <w:p w:rsidR="00E035B9" w:rsidRPr="00A42A17" w:rsidRDefault="00C265EC" w:rsidP="00A42A17">
      <w:pPr>
        <w:numPr>
          <w:ilvl w:val="0"/>
          <w:numId w:val="5"/>
        </w:numPr>
        <w:pBdr>
          <w:top w:val="nil"/>
          <w:left w:val="nil"/>
          <w:bottom w:val="nil"/>
          <w:right w:val="nil"/>
          <w:between w:val="nil"/>
        </w:pBdr>
        <w:tabs>
          <w:tab w:val="left" w:pos="227"/>
        </w:tabs>
        <w:spacing w:line="240" w:lineRule="auto"/>
        <w:ind w:left="0" w:hanging="2"/>
        <w:jc w:val="both"/>
        <w:rPr>
          <w:color w:val="000000" w:themeColor="text1"/>
          <w:sz w:val="22"/>
          <w:szCs w:val="22"/>
        </w:rPr>
      </w:pPr>
      <w:r w:rsidRPr="00A42A17">
        <w:rPr>
          <w:color w:val="000000" w:themeColor="text1"/>
          <w:sz w:val="22"/>
          <w:szCs w:val="22"/>
        </w:rPr>
        <w:t>Индивидуальная программа реабилитации инвалида. Содержание. Порядок формирования. Участие социального работника в ее реализации.</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Правила выставления оценки на зачете</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Зачет проводится в устной форме.</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По итогам зачета выставляется одна из оценок: «зачтено» или «не зачтено».</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Оценки «зачтено»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w:t>
      </w:r>
      <w:proofErr w:type="gramStart"/>
      <w:r w:rsidRPr="00A42A17">
        <w:rPr>
          <w:color w:val="000000" w:themeColor="text1"/>
          <w:sz w:val="22"/>
          <w:szCs w:val="22"/>
        </w:rPr>
        <w:t>основную</w:t>
      </w:r>
      <w:proofErr w:type="gramEnd"/>
      <w:r w:rsidRPr="00A42A17">
        <w:rPr>
          <w:color w:val="000000" w:themeColor="text1"/>
          <w:sz w:val="22"/>
          <w:szCs w:val="22"/>
        </w:rPr>
        <w:t xml:space="preserve"> и знакомый с дополнительной литературой, рекомендованной кафедрой.</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proofErr w:type="gramStart"/>
      <w:r w:rsidRPr="00A42A17">
        <w:rPr>
          <w:color w:val="000000" w:themeColor="text1"/>
          <w:sz w:val="22"/>
          <w:szCs w:val="22"/>
        </w:rPr>
        <w:t>Также оценка «зачтено» выставляется студентам,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w:t>
      </w:r>
      <w:proofErr w:type="gramEnd"/>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proofErr w:type="gramStart"/>
      <w:r w:rsidRPr="00A42A17">
        <w:rPr>
          <w:color w:val="000000" w:themeColor="text1"/>
          <w:sz w:val="22"/>
          <w:szCs w:val="22"/>
        </w:rPr>
        <w:t>Наконец, 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экзамене и при выполнении контрольных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roofErr w:type="gramEnd"/>
    </w:p>
    <w:p w:rsidR="00E035B9"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Оценка «</w:t>
      </w:r>
      <w:proofErr w:type="spellStart"/>
      <w:r w:rsidRPr="00A42A17">
        <w:rPr>
          <w:color w:val="000000" w:themeColor="text1"/>
          <w:sz w:val="22"/>
          <w:szCs w:val="22"/>
        </w:rPr>
        <w:t>незачтено</w:t>
      </w:r>
      <w:proofErr w:type="spellEnd"/>
      <w:r w:rsidRPr="00A42A17">
        <w:rPr>
          <w:color w:val="000000" w:themeColor="text1"/>
          <w:sz w:val="22"/>
          <w:szCs w:val="22"/>
        </w:rPr>
        <w:t>»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 несистематизированный, отрывочный, поверхностный характер, когда студент 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w:t>
      </w:r>
      <w:r w:rsidR="00281095">
        <w:rPr>
          <w:color w:val="000000" w:themeColor="text1"/>
          <w:sz w:val="22"/>
          <w:szCs w:val="22"/>
        </w:rPr>
        <w:t>.</w:t>
      </w:r>
    </w:p>
    <w:p w:rsidR="00281095" w:rsidRPr="00A42A17" w:rsidRDefault="00281095" w:rsidP="00A42A17">
      <w:pPr>
        <w:pBdr>
          <w:top w:val="nil"/>
          <w:left w:val="nil"/>
          <w:bottom w:val="nil"/>
          <w:right w:val="nil"/>
          <w:between w:val="nil"/>
        </w:pBdr>
        <w:spacing w:line="240" w:lineRule="auto"/>
        <w:ind w:left="0" w:hanging="2"/>
        <w:jc w:val="both"/>
        <w:rPr>
          <w:color w:val="000000" w:themeColor="text1"/>
          <w:sz w:val="22"/>
          <w:szCs w:val="22"/>
        </w:rPr>
        <w:sectPr w:rsidR="00281095" w:rsidRPr="00A42A17">
          <w:pgSz w:w="11906" w:h="16838"/>
          <w:pgMar w:top="1134" w:right="1134" w:bottom="1134" w:left="1418" w:header="709" w:footer="709" w:gutter="0"/>
          <w:cols w:space="720"/>
        </w:sectPr>
      </w:pPr>
    </w:p>
    <w:p w:rsidR="00E035B9" w:rsidRPr="00A42A17" w:rsidRDefault="00C265EC" w:rsidP="00A42A17">
      <w:pPr>
        <w:pBdr>
          <w:top w:val="nil"/>
          <w:left w:val="nil"/>
          <w:bottom w:val="nil"/>
          <w:right w:val="nil"/>
          <w:between w:val="nil"/>
        </w:pBdr>
        <w:spacing w:line="240" w:lineRule="auto"/>
        <w:ind w:left="0" w:hanging="2"/>
        <w:jc w:val="right"/>
        <w:rPr>
          <w:color w:val="000000" w:themeColor="text1"/>
          <w:sz w:val="22"/>
          <w:szCs w:val="22"/>
        </w:rPr>
      </w:pPr>
      <w:r w:rsidRPr="00A42A17">
        <w:rPr>
          <w:b/>
          <w:color w:val="000000" w:themeColor="text1"/>
          <w:sz w:val="22"/>
          <w:szCs w:val="22"/>
        </w:rPr>
        <w:lastRenderedPageBreak/>
        <w:t>Приложение № 2 к рабочей программе дисциплины</w:t>
      </w:r>
    </w:p>
    <w:p w:rsidR="00E035B9" w:rsidRPr="00A42A17" w:rsidRDefault="00C265EC" w:rsidP="00A42A17">
      <w:pPr>
        <w:pBdr>
          <w:top w:val="nil"/>
          <w:left w:val="nil"/>
          <w:bottom w:val="nil"/>
          <w:right w:val="nil"/>
          <w:between w:val="nil"/>
        </w:pBdr>
        <w:spacing w:line="240" w:lineRule="auto"/>
        <w:ind w:left="0" w:hanging="2"/>
        <w:jc w:val="right"/>
        <w:rPr>
          <w:color w:val="000000" w:themeColor="text1"/>
          <w:sz w:val="22"/>
          <w:szCs w:val="22"/>
        </w:rPr>
      </w:pPr>
      <w:r w:rsidRPr="00A42A17">
        <w:rPr>
          <w:b/>
          <w:color w:val="000000" w:themeColor="text1"/>
          <w:sz w:val="22"/>
          <w:szCs w:val="22"/>
        </w:rPr>
        <w:t>«Основы социальной медицины и доврачебная помощь»</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center"/>
        <w:rPr>
          <w:color w:val="000000" w:themeColor="text1"/>
          <w:sz w:val="22"/>
          <w:szCs w:val="22"/>
        </w:rPr>
      </w:pPr>
      <w:r w:rsidRPr="00A42A17">
        <w:rPr>
          <w:b/>
          <w:color w:val="000000" w:themeColor="text1"/>
          <w:sz w:val="22"/>
          <w:szCs w:val="22"/>
        </w:rPr>
        <w:t>Методические указания для студентов по освоению дисциплины</w:t>
      </w:r>
    </w:p>
    <w:p w:rsidR="00E035B9" w:rsidRPr="00A42A17" w:rsidRDefault="00E035B9" w:rsidP="00A42A17">
      <w:pPr>
        <w:pBdr>
          <w:top w:val="nil"/>
          <w:left w:val="nil"/>
          <w:bottom w:val="nil"/>
          <w:right w:val="nil"/>
          <w:between w:val="nil"/>
        </w:pBdr>
        <w:spacing w:line="240" w:lineRule="auto"/>
        <w:ind w:left="0" w:hanging="2"/>
        <w:jc w:val="center"/>
        <w:rPr>
          <w:color w:val="000000" w:themeColor="text1"/>
          <w:sz w:val="22"/>
          <w:szCs w:val="22"/>
        </w:rPr>
      </w:pP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Основной формой изложения  учебного материала по дисциплине «Основы социальной медицины и доврачебная помощь» являются лекции. Успешное овладение дисциплиной предполагает выполнение ряда рекомендаций.</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1. Следует внимательно изучить материалы, характеризующие курс «Основы социальной медицины и доврачебная помощь» и определяющие целевую установку. Это поможет четко представить круг изучаемых проблем и глубину их постижения.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а) учебники, учебные и учебно-методические пособия.</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в) справочная литература – энциклопедии, экономические словари, раскрывающие категориально-понятийный аппарат.</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г) аналитические материалы, представленные ведущими экспертными организациями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Для самостоятельного подбора литературы  в библиотеке </w:t>
      </w:r>
      <w:proofErr w:type="spellStart"/>
      <w:r w:rsidRPr="00A42A17">
        <w:rPr>
          <w:color w:val="000000" w:themeColor="text1"/>
          <w:sz w:val="22"/>
          <w:szCs w:val="22"/>
        </w:rPr>
        <w:t>ЯрГУ</w:t>
      </w:r>
      <w:proofErr w:type="spellEnd"/>
      <w:r w:rsidRPr="00A42A17">
        <w:rPr>
          <w:color w:val="000000" w:themeColor="text1"/>
          <w:sz w:val="22"/>
          <w:szCs w:val="22"/>
        </w:rPr>
        <w:t xml:space="preserve"> рекомендуется использовать:</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1. Личный кабинет</w:t>
      </w:r>
      <w:r w:rsidRPr="00A42A17">
        <w:rPr>
          <w:color w:val="000000" w:themeColor="text1"/>
          <w:sz w:val="22"/>
          <w:szCs w:val="22"/>
        </w:rPr>
        <w:t xml:space="preserve"> (</w:t>
      </w:r>
      <w:hyperlink r:id="rId21">
        <w:r w:rsidRPr="00A42A17">
          <w:rPr>
            <w:color w:val="000000" w:themeColor="text1"/>
            <w:sz w:val="22"/>
            <w:szCs w:val="22"/>
            <w:u w:val="single"/>
          </w:rPr>
          <w:t>http://lib.uniyar.ac.ru/opac/bk_login.php</w:t>
        </w:r>
      </w:hyperlink>
      <w:r w:rsidRPr="00A42A17">
        <w:rPr>
          <w:color w:val="000000" w:themeColor="text1"/>
          <w:sz w:val="22"/>
          <w:szCs w:val="22"/>
        </w:rPr>
        <w:t xml:space="preserve">) дает возможность получения </w:t>
      </w:r>
      <w:proofErr w:type="spellStart"/>
      <w:r w:rsidRPr="00A42A17">
        <w:rPr>
          <w:color w:val="000000" w:themeColor="text1"/>
          <w:sz w:val="22"/>
          <w:szCs w:val="22"/>
        </w:rPr>
        <w:t>on-line</w:t>
      </w:r>
      <w:proofErr w:type="spellEnd"/>
      <w:r w:rsidRPr="00A42A17">
        <w:rPr>
          <w:color w:val="000000" w:themeColor="text1"/>
          <w:sz w:val="22"/>
          <w:szCs w:val="22"/>
        </w:rPr>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w:t>
      </w:r>
      <w:proofErr w:type="gramStart"/>
      <w:r w:rsidRPr="00A42A17">
        <w:rPr>
          <w:color w:val="000000" w:themeColor="text1"/>
          <w:sz w:val="22"/>
          <w:szCs w:val="22"/>
        </w:rPr>
        <w:t>.</w:t>
      </w:r>
      <w:proofErr w:type="gramEnd"/>
      <w:r w:rsidRPr="00A42A17">
        <w:rPr>
          <w:color w:val="000000" w:themeColor="text1"/>
          <w:sz w:val="22"/>
          <w:szCs w:val="22"/>
        </w:rPr>
        <w:t xml:space="preserve"> </w:t>
      </w:r>
      <w:proofErr w:type="gramStart"/>
      <w:r w:rsidRPr="00A42A17">
        <w:rPr>
          <w:color w:val="000000" w:themeColor="text1"/>
          <w:sz w:val="22"/>
          <w:szCs w:val="22"/>
        </w:rPr>
        <w:t>и</w:t>
      </w:r>
      <w:proofErr w:type="gramEnd"/>
      <w:r w:rsidRPr="00A42A17">
        <w:rPr>
          <w:color w:val="000000" w:themeColor="text1"/>
          <w:sz w:val="22"/>
          <w:szCs w:val="22"/>
        </w:rPr>
        <w:t xml:space="preserve"> метод. пособия, тексты лекций и т.д.) Для работы в «Личном кабинете» необходимо зайти на сайт Научной библиотеки </w:t>
      </w:r>
      <w:proofErr w:type="spellStart"/>
      <w:r w:rsidRPr="00A42A17">
        <w:rPr>
          <w:color w:val="000000" w:themeColor="text1"/>
          <w:sz w:val="22"/>
          <w:szCs w:val="22"/>
        </w:rPr>
        <w:t>ЯрГУ</w:t>
      </w:r>
      <w:proofErr w:type="spellEnd"/>
      <w:r w:rsidRPr="00A42A17">
        <w:rPr>
          <w:color w:val="000000" w:themeColor="text1"/>
          <w:sz w:val="22"/>
          <w:szCs w:val="22"/>
        </w:rPr>
        <w:t xml:space="preserve"> с любой точки, имеющей доступ в </w:t>
      </w:r>
      <w:proofErr w:type="spellStart"/>
      <w:r w:rsidRPr="00A42A17">
        <w:rPr>
          <w:color w:val="000000" w:themeColor="text1"/>
          <w:sz w:val="22"/>
          <w:szCs w:val="22"/>
        </w:rPr>
        <w:t>Internet</w:t>
      </w:r>
      <w:proofErr w:type="spellEnd"/>
      <w:r w:rsidRPr="00A42A17">
        <w:rPr>
          <w:color w:val="000000" w:themeColor="text1"/>
          <w:sz w:val="22"/>
          <w:szCs w:val="22"/>
        </w:rPr>
        <w:t>, в пункт меню «Электронный каталог»; пройти процедуру авторизации, выбрав вкладку «Авторизация», и заполнить представленные поля информации.</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 xml:space="preserve">2. Электронная библиотека учебных материалов </w:t>
      </w:r>
      <w:proofErr w:type="spellStart"/>
      <w:r w:rsidRPr="00A42A17">
        <w:rPr>
          <w:b/>
          <w:color w:val="000000" w:themeColor="text1"/>
          <w:sz w:val="22"/>
          <w:szCs w:val="22"/>
        </w:rPr>
        <w:t>ЯрГУ</w:t>
      </w:r>
      <w:proofErr w:type="spellEnd"/>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w:t>
      </w:r>
      <w:hyperlink r:id="rId22">
        <w:r w:rsidRPr="00A42A17">
          <w:rPr>
            <w:color w:val="000000" w:themeColor="text1"/>
            <w:sz w:val="22"/>
            <w:szCs w:val="22"/>
            <w:u w:val="single"/>
          </w:rPr>
          <w:t>http://www.lib.uniyar.ac.ru/opac/bk_cat_find.php</w:t>
        </w:r>
      </w:hyperlink>
      <w:r w:rsidRPr="00A42A17">
        <w:rPr>
          <w:color w:val="000000" w:themeColor="text1"/>
          <w:sz w:val="22"/>
          <w:szCs w:val="22"/>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b/>
          <w:color w:val="000000" w:themeColor="text1"/>
          <w:sz w:val="22"/>
          <w:szCs w:val="22"/>
        </w:rPr>
        <w:t>3. Электронная картотека</w:t>
      </w:r>
      <w:proofErr w:type="gramStart"/>
      <w:r w:rsidRPr="00A42A17">
        <w:rPr>
          <w:b/>
          <w:color w:val="000000" w:themeColor="text1"/>
          <w:sz w:val="22"/>
          <w:szCs w:val="22"/>
        </w:rPr>
        <w:t xml:space="preserve"> </w:t>
      </w:r>
      <w:hyperlink r:id="rId23">
        <w:r w:rsidRPr="00A42A17">
          <w:rPr>
            <w:b/>
            <w:color w:val="000000" w:themeColor="text1"/>
            <w:sz w:val="22"/>
            <w:szCs w:val="22"/>
            <w:u w:val="single"/>
          </w:rPr>
          <w:t>«</w:t>
        </w:r>
        <w:proofErr w:type="spellStart"/>
        <w:r w:rsidRPr="00A42A17">
          <w:rPr>
            <w:b/>
            <w:color w:val="000000" w:themeColor="text1"/>
            <w:sz w:val="22"/>
            <w:szCs w:val="22"/>
            <w:u w:val="single"/>
          </w:rPr>
          <w:t>Книгообеспеченность</w:t>
        </w:r>
        <w:proofErr w:type="spellEnd"/>
        <w:r w:rsidRPr="00A42A17">
          <w:rPr>
            <w:b/>
            <w:color w:val="000000" w:themeColor="text1"/>
            <w:sz w:val="22"/>
            <w:szCs w:val="22"/>
            <w:u w:val="single"/>
          </w:rPr>
          <w:t>»</w:t>
        </w:r>
      </w:hyperlink>
      <w:proofErr w:type="gramEnd"/>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w:t>
      </w:r>
      <w:hyperlink r:id="rId24">
        <w:r w:rsidRPr="00A42A17">
          <w:rPr>
            <w:color w:val="000000" w:themeColor="text1"/>
            <w:sz w:val="22"/>
            <w:szCs w:val="22"/>
            <w:u w:val="single"/>
          </w:rPr>
          <w:t>http://www.lib.uniyar.ac.ru/opac/bk_bookreq_find.php</w:t>
        </w:r>
      </w:hyperlink>
      <w:r w:rsidRPr="00A42A17">
        <w:rPr>
          <w:color w:val="000000" w:themeColor="text1"/>
          <w:sz w:val="22"/>
          <w:szCs w:val="22"/>
        </w:rPr>
        <w:t xml:space="preserve">) раскрывает учебный фонд научной библиотеки </w:t>
      </w:r>
      <w:proofErr w:type="spellStart"/>
      <w:r w:rsidRPr="00A42A17">
        <w:rPr>
          <w:color w:val="000000" w:themeColor="text1"/>
          <w:sz w:val="22"/>
          <w:szCs w:val="22"/>
        </w:rPr>
        <w:t>ЯрГУ</w:t>
      </w:r>
      <w:proofErr w:type="spellEnd"/>
      <w:r w:rsidRPr="00A42A17">
        <w:rPr>
          <w:color w:val="000000" w:themeColor="text1"/>
          <w:sz w:val="22"/>
          <w:szCs w:val="22"/>
        </w:rPr>
        <w:t xml:space="preserve">, предоставляет оперативную информацию о состоянии </w:t>
      </w:r>
      <w:proofErr w:type="spellStart"/>
      <w:r w:rsidRPr="00A42A17">
        <w:rPr>
          <w:color w:val="000000" w:themeColor="text1"/>
          <w:sz w:val="22"/>
          <w:szCs w:val="22"/>
        </w:rPr>
        <w:t>книгообеспеченности</w:t>
      </w:r>
      <w:proofErr w:type="spellEnd"/>
      <w:r w:rsidRPr="00A42A17">
        <w:rPr>
          <w:color w:val="000000" w:themeColor="text1"/>
          <w:sz w:val="22"/>
          <w:szCs w:val="22"/>
        </w:rPr>
        <w:t xml:space="preserve"> дисциплин основной и дополнительной литературой, а также цикла дисциплин и специальностей. Электронная картотека </w:t>
      </w:r>
      <w:hyperlink r:id="rId25">
        <w:r w:rsidRPr="00A42A17">
          <w:rPr>
            <w:color w:val="000000" w:themeColor="text1"/>
            <w:sz w:val="22"/>
            <w:szCs w:val="22"/>
            <w:u w:val="single"/>
          </w:rPr>
          <w:t>«</w:t>
        </w:r>
        <w:proofErr w:type="spellStart"/>
        <w:r w:rsidRPr="00A42A17">
          <w:rPr>
            <w:color w:val="000000" w:themeColor="text1"/>
            <w:sz w:val="22"/>
            <w:szCs w:val="22"/>
            <w:u w:val="single"/>
          </w:rPr>
          <w:t>Книгообеспеченность</w:t>
        </w:r>
        <w:proofErr w:type="spellEnd"/>
        <w:r w:rsidRPr="00A42A17">
          <w:rPr>
            <w:color w:val="000000" w:themeColor="text1"/>
            <w:sz w:val="22"/>
            <w:szCs w:val="22"/>
            <w:u w:val="single"/>
          </w:rPr>
          <w:t>»</w:t>
        </w:r>
      </w:hyperlink>
      <w:r w:rsidRPr="00A42A17">
        <w:rPr>
          <w:color w:val="000000" w:themeColor="text1"/>
          <w:sz w:val="22"/>
          <w:szCs w:val="22"/>
        </w:rPr>
        <w:t xml:space="preserve"> доступна в сети университета и через Личный кабинет.</w:t>
      </w:r>
    </w:p>
    <w:p w:rsidR="00E035B9" w:rsidRPr="00A42A17" w:rsidRDefault="00C265EC" w:rsidP="00A42A17">
      <w:pPr>
        <w:pBdr>
          <w:top w:val="nil"/>
          <w:left w:val="nil"/>
          <w:bottom w:val="nil"/>
          <w:right w:val="nil"/>
          <w:between w:val="nil"/>
        </w:pBdr>
        <w:spacing w:line="240" w:lineRule="auto"/>
        <w:ind w:left="0" w:hanging="2"/>
        <w:jc w:val="both"/>
        <w:rPr>
          <w:color w:val="000000" w:themeColor="text1"/>
          <w:sz w:val="22"/>
          <w:szCs w:val="22"/>
        </w:rPr>
      </w:pPr>
      <w:r w:rsidRPr="00A42A17">
        <w:rPr>
          <w:color w:val="000000" w:themeColor="text1"/>
          <w:sz w:val="22"/>
          <w:szCs w:val="22"/>
        </w:rPr>
        <w:t xml:space="preserve">Задания для самостоятельного решения формулируются на лекциях и практических занятиях.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Полный список заданий для самостоятельной работы по темам (разделам) дисциплины приведен в ЭУК в LMS </w:t>
      </w:r>
      <w:proofErr w:type="spellStart"/>
      <w:r w:rsidRPr="00A42A17">
        <w:rPr>
          <w:color w:val="000000" w:themeColor="text1"/>
          <w:sz w:val="22"/>
          <w:szCs w:val="22"/>
        </w:rPr>
        <w:t>Moodle</w:t>
      </w:r>
      <w:proofErr w:type="spellEnd"/>
      <w:r w:rsidRPr="00A42A17">
        <w:rPr>
          <w:color w:val="000000" w:themeColor="text1"/>
          <w:sz w:val="22"/>
          <w:szCs w:val="22"/>
        </w:rPr>
        <w:t xml:space="preserve"> «Основы социальной медицины и доврачебная помощь». Вопросы, возникающие в процессе или по итогам решения этих задач, можно задать на консультациях или в форуме (чате) в ЭУК в LMS </w:t>
      </w:r>
      <w:proofErr w:type="spellStart"/>
      <w:r w:rsidRPr="00A42A17">
        <w:rPr>
          <w:color w:val="000000" w:themeColor="text1"/>
          <w:sz w:val="22"/>
          <w:szCs w:val="22"/>
        </w:rPr>
        <w:t>Moodle</w:t>
      </w:r>
      <w:proofErr w:type="spellEnd"/>
      <w:r w:rsidRPr="00A42A17">
        <w:rPr>
          <w:color w:val="000000" w:themeColor="text1"/>
          <w:sz w:val="22"/>
          <w:szCs w:val="22"/>
        </w:rPr>
        <w:t>.</w:t>
      </w:r>
    </w:p>
    <w:p w:rsidR="00E035B9" w:rsidRPr="00A42A17" w:rsidRDefault="00E035B9" w:rsidP="00A42A17">
      <w:pPr>
        <w:pBdr>
          <w:top w:val="nil"/>
          <w:left w:val="nil"/>
          <w:bottom w:val="nil"/>
          <w:right w:val="nil"/>
          <w:between w:val="nil"/>
        </w:pBdr>
        <w:spacing w:line="240" w:lineRule="auto"/>
        <w:ind w:left="0" w:hanging="2"/>
        <w:jc w:val="both"/>
        <w:rPr>
          <w:color w:val="000000" w:themeColor="text1"/>
          <w:sz w:val="22"/>
          <w:szCs w:val="22"/>
        </w:rPr>
      </w:pPr>
    </w:p>
    <w:p w:rsidR="00E035B9" w:rsidRPr="00A42A17" w:rsidRDefault="00E035B9" w:rsidP="00A42A17">
      <w:pPr>
        <w:pBdr>
          <w:top w:val="nil"/>
          <w:left w:val="nil"/>
          <w:bottom w:val="nil"/>
          <w:right w:val="nil"/>
          <w:between w:val="nil"/>
        </w:pBdr>
        <w:spacing w:line="240" w:lineRule="auto"/>
        <w:ind w:left="0" w:hanging="2"/>
        <w:rPr>
          <w:color w:val="000000" w:themeColor="text1"/>
          <w:sz w:val="22"/>
          <w:szCs w:val="22"/>
        </w:rPr>
      </w:pPr>
    </w:p>
    <w:sectPr w:rsidR="00E035B9" w:rsidRPr="00A42A17" w:rsidSect="00E035B9">
      <w:pgSz w:w="11906" w:h="16838"/>
      <w:pgMar w:top="1134" w:right="1134"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231" w:rsidRDefault="004A2231" w:rsidP="00A42A17">
      <w:pPr>
        <w:spacing w:line="240" w:lineRule="auto"/>
        <w:ind w:left="0" w:hanging="2"/>
      </w:pPr>
      <w:r>
        <w:separator/>
      </w:r>
    </w:p>
  </w:endnote>
  <w:endnote w:type="continuationSeparator" w:id="0">
    <w:p w:rsidR="004A2231" w:rsidRDefault="004A2231" w:rsidP="00A42A1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A17" w:rsidRDefault="00A42A17">
    <w:pPr>
      <w:pStyle w:val="af7"/>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249186"/>
      <w:docPartObj>
        <w:docPartGallery w:val="Page Numbers (Bottom of Page)"/>
        <w:docPartUnique/>
      </w:docPartObj>
    </w:sdtPr>
    <w:sdtEndPr/>
    <w:sdtContent>
      <w:p w:rsidR="00A42A17" w:rsidRDefault="00C33BD7">
        <w:pPr>
          <w:pStyle w:val="af7"/>
          <w:ind w:left="0" w:hanging="2"/>
          <w:jc w:val="right"/>
        </w:pPr>
        <w:r>
          <w:fldChar w:fldCharType="begin"/>
        </w:r>
        <w:r w:rsidR="00A42A17">
          <w:instrText>PAGE   \* MERGEFORMAT</w:instrText>
        </w:r>
        <w:r>
          <w:fldChar w:fldCharType="separate"/>
        </w:r>
        <w:r w:rsidR="004B744C">
          <w:rPr>
            <w:noProof/>
          </w:rPr>
          <w:t>19</w:t>
        </w:r>
        <w:r>
          <w:fldChar w:fldCharType="end"/>
        </w:r>
      </w:p>
    </w:sdtContent>
  </w:sdt>
  <w:p w:rsidR="00A42A17" w:rsidRDefault="00A42A17">
    <w:pPr>
      <w:pStyle w:val="af7"/>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A17" w:rsidRDefault="00A42A17">
    <w:pPr>
      <w:pStyle w:val="af7"/>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231" w:rsidRDefault="004A2231" w:rsidP="00A42A17">
      <w:pPr>
        <w:spacing w:line="240" w:lineRule="auto"/>
        <w:ind w:left="0" w:hanging="2"/>
      </w:pPr>
      <w:r>
        <w:separator/>
      </w:r>
    </w:p>
  </w:footnote>
  <w:footnote w:type="continuationSeparator" w:id="0">
    <w:p w:rsidR="004A2231" w:rsidRDefault="004A2231" w:rsidP="00A42A17">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A17" w:rsidRDefault="00A42A17">
    <w:pPr>
      <w:pStyle w:val="af5"/>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A17" w:rsidRDefault="00A42A17">
    <w:pPr>
      <w:pStyle w:val="af5"/>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A17" w:rsidRDefault="00A42A17">
    <w:pPr>
      <w:pStyle w:val="af5"/>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077B4"/>
    <w:multiLevelType w:val="multilevel"/>
    <w:tmpl w:val="EB36F8C6"/>
    <w:lvl w:ilvl="0">
      <w:start w:val="1"/>
      <w:numFmt w:val="decimal"/>
      <w:lvlText w:val="%1."/>
      <w:lvlJc w:val="left"/>
      <w:pPr>
        <w:ind w:left="502"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1">
    <w:nsid w:val="177E6FCA"/>
    <w:multiLevelType w:val="multilevel"/>
    <w:tmpl w:val="F3E65AF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nsid w:val="3D605CBE"/>
    <w:multiLevelType w:val="multilevel"/>
    <w:tmpl w:val="6ED8F0FE"/>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
    <w:nsid w:val="5314719D"/>
    <w:multiLevelType w:val="multilevel"/>
    <w:tmpl w:val="EB9EAA0C"/>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5E5645AD"/>
    <w:multiLevelType w:val="multilevel"/>
    <w:tmpl w:val="ED5A5950"/>
    <w:lvl w:ilvl="0">
      <w:start w:val="1"/>
      <w:numFmt w:val="decimal"/>
      <w:pStyle w:val="a"/>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035B9"/>
    <w:rsid w:val="00281095"/>
    <w:rsid w:val="003E2621"/>
    <w:rsid w:val="00484435"/>
    <w:rsid w:val="004A2231"/>
    <w:rsid w:val="004B744C"/>
    <w:rsid w:val="00620F90"/>
    <w:rsid w:val="00757D80"/>
    <w:rsid w:val="007745CA"/>
    <w:rsid w:val="00965882"/>
    <w:rsid w:val="00A42A17"/>
    <w:rsid w:val="00B21B34"/>
    <w:rsid w:val="00C265EC"/>
    <w:rsid w:val="00C33BD7"/>
    <w:rsid w:val="00D91B31"/>
    <w:rsid w:val="00DC4820"/>
    <w:rsid w:val="00E035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E27A7B"/>
    <w:pPr>
      <w:suppressAutoHyphens/>
      <w:spacing w:line="1" w:lineRule="atLeast"/>
      <w:ind w:leftChars="-1" w:left="-1" w:hangingChars="1"/>
      <w:textDirection w:val="btLr"/>
      <w:textAlignment w:val="top"/>
      <w:outlineLvl w:val="0"/>
    </w:pPr>
    <w:rPr>
      <w:position w:val="-1"/>
    </w:rPr>
  </w:style>
  <w:style w:type="paragraph" w:styleId="1">
    <w:name w:val="heading 1"/>
    <w:basedOn w:val="a0"/>
    <w:next w:val="a0"/>
    <w:rsid w:val="00E27A7B"/>
    <w:pPr>
      <w:keepNext/>
      <w:spacing w:before="240" w:after="60"/>
    </w:pPr>
    <w:rPr>
      <w:rFonts w:ascii="Cambria" w:hAnsi="Cambria"/>
      <w:b/>
      <w:bCs/>
      <w:kern w:val="32"/>
      <w:sz w:val="32"/>
      <w:szCs w:val="32"/>
    </w:rPr>
  </w:style>
  <w:style w:type="paragraph" w:styleId="2">
    <w:name w:val="heading 2"/>
    <w:basedOn w:val="20"/>
    <w:next w:val="20"/>
    <w:rsid w:val="00E27A7B"/>
    <w:pPr>
      <w:keepNext/>
      <w:keepLines/>
      <w:spacing w:before="360" w:after="80"/>
      <w:outlineLvl w:val="1"/>
    </w:pPr>
    <w:rPr>
      <w:b/>
      <w:sz w:val="36"/>
      <w:szCs w:val="36"/>
    </w:rPr>
  </w:style>
  <w:style w:type="paragraph" w:styleId="3">
    <w:name w:val="heading 3"/>
    <w:basedOn w:val="a0"/>
    <w:next w:val="a0"/>
    <w:rsid w:val="00E27A7B"/>
    <w:pPr>
      <w:keepNext/>
      <w:widowControl w:val="0"/>
      <w:spacing w:before="240" w:after="60" w:line="256" w:lineRule="auto"/>
      <w:ind w:firstLine="360"/>
      <w:outlineLvl w:val="2"/>
    </w:pPr>
    <w:rPr>
      <w:rFonts w:ascii="Arial" w:hAnsi="Arial" w:cs="Arial"/>
      <w:b/>
      <w:bCs/>
      <w:sz w:val="26"/>
      <w:szCs w:val="26"/>
    </w:rPr>
  </w:style>
  <w:style w:type="paragraph" w:styleId="4">
    <w:name w:val="heading 4"/>
    <w:basedOn w:val="a0"/>
    <w:next w:val="a0"/>
    <w:rsid w:val="00E27A7B"/>
    <w:pPr>
      <w:keepNext/>
      <w:widowControl w:val="0"/>
      <w:spacing w:before="240" w:after="60" w:line="256" w:lineRule="auto"/>
      <w:ind w:firstLine="360"/>
      <w:outlineLvl w:val="3"/>
    </w:pPr>
    <w:rPr>
      <w:b/>
      <w:bCs/>
      <w:sz w:val="28"/>
      <w:szCs w:val="28"/>
    </w:rPr>
  </w:style>
  <w:style w:type="paragraph" w:styleId="5">
    <w:name w:val="heading 5"/>
    <w:basedOn w:val="20"/>
    <w:next w:val="20"/>
    <w:rsid w:val="00E27A7B"/>
    <w:pPr>
      <w:keepNext/>
      <w:keepLines/>
      <w:spacing w:before="220" w:after="40"/>
      <w:outlineLvl w:val="4"/>
    </w:pPr>
    <w:rPr>
      <w:b/>
      <w:sz w:val="22"/>
      <w:szCs w:val="22"/>
    </w:rPr>
  </w:style>
  <w:style w:type="paragraph" w:styleId="6">
    <w:name w:val="heading 6"/>
    <w:basedOn w:val="20"/>
    <w:next w:val="20"/>
    <w:rsid w:val="00E27A7B"/>
    <w:pPr>
      <w:keepNext/>
      <w:keepLines/>
      <w:spacing w:before="200" w:after="40"/>
      <w:outlineLvl w:val="5"/>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Обычный1"/>
    <w:rsid w:val="00E035B9"/>
  </w:style>
  <w:style w:type="table" w:customStyle="1" w:styleId="TableNormal">
    <w:name w:val="Table Normal"/>
    <w:rsid w:val="00E035B9"/>
    <w:tblPr>
      <w:tblCellMar>
        <w:top w:w="0" w:type="dxa"/>
        <w:left w:w="0" w:type="dxa"/>
        <w:bottom w:w="0" w:type="dxa"/>
        <w:right w:w="0" w:type="dxa"/>
      </w:tblCellMar>
    </w:tblPr>
  </w:style>
  <w:style w:type="paragraph" w:styleId="a4">
    <w:name w:val="Title"/>
    <w:basedOn w:val="a0"/>
    <w:rsid w:val="00E27A7B"/>
    <w:pPr>
      <w:spacing w:line="360" w:lineRule="auto"/>
      <w:ind w:firstLine="851"/>
      <w:jc w:val="center"/>
    </w:pPr>
    <w:rPr>
      <w:b/>
      <w:bCs/>
      <w:sz w:val="28"/>
      <w:szCs w:val="28"/>
    </w:rPr>
  </w:style>
  <w:style w:type="paragraph" w:customStyle="1" w:styleId="20">
    <w:name w:val="Обычный2"/>
    <w:rsid w:val="00E27A7B"/>
  </w:style>
  <w:style w:type="table" w:customStyle="1" w:styleId="TableNormal0">
    <w:name w:val="Table Normal"/>
    <w:rsid w:val="00E27A7B"/>
    <w:tblPr>
      <w:tblCellMar>
        <w:top w:w="0" w:type="dxa"/>
        <w:left w:w="0" w:type="dxa"/>
        <w:bottom w:w="0" w:type="dxa"/>
        <w:right w:w="0" w:type="dxa"/>
      </w:tblCellMar>
    </w:tblPr>
  </w:style>
  <w:style w:type="character" w:customStyle="1" w:styleId="a5">
    <w:name w:val="Текст сноски Знак"/>
    <w:rsid w:val="00E27A7B"/>
    <w:rPr>
      <w:rFonts w:ascii="Calibri" w:hAnsi="Calibri"/>
      <w:w w:val="100"/>
      <w:position w:val="-1"/>
      <w:effect w:val="none"/>
      <w:vertAlign w:val="baseline"/>
      <w:cs w:val="0"/>
      <w:em w:val="none"/>
      <w:lang w:val="ru-RU" w:eastAsia="en-US" w:bidi="ar-SA"/>
    </w:rPr>
  </w:style>
  <w:style w:type="paragraph" w:styleId="a6">
    <w:name w:val="footnote text"/>
    <w:basedOn w:val="a0"/>
    <w:rsid w:val="00E27A7B"/>
    <w:pPr>
      <w:spacing w:after="200" w:line="276" w:lineRule="auto"/>
    </w:pPr>
    <w:rPr>
      <w:rFonts w:ascii="Calibri" w:hAnsi="Calibri"/>
      <w:sz w:val="20"/>
      <w:szCs w:val="20"/>
      <w:lang w:eastAsia="en-US"/>
    </w:rPr>
  </w:style>
  <w:style w:type="paragraph" w:styleId="a7">
    <w:name w:val="List Paragraph"/>
    <w:basedOn w:val="a0"/>
    <w:rsid w:val="00E27A7B"/>
    <w:pPr>
      <w:ind w:left="708"/>
    </w:pPr>
    <w:rPr>
      <w:sz w:val="28"/>
    </w:rPr>
  </w:style>
  <w:style w:type="paragraph" w:customStyle="1" w:styleId="a">
    <w:name w:val="список с точками"/>
    <w:basedOn w:val="a0"/>
    <w:rsid w:val="00E27A7B"/>
    <w:pPr>
      <w:numPr>
        <w:numId w:val="1"/>
      </w:numPr>
      <w:spacing w:line="312" w:lineRule="auto"/>
      <w:ind w:left="-1" w:hanging="1"/>
      <w:jc w:val="both"/>
    </w:pPr>
  </w:style>
  <w:style w:type="character" w:styleId="a8">
    <w:name w:val="footnote reference"/>
    <w:rsid w:val="00E27A7B"/>
    <w:rPr>
      <w:rFonts w:ascii="Times New Roman" w:hAnsi="Times New Roman" w:cs="Times New Roman" w:hint="default"/>
      <w:w w:val="100"/>
      <w:position w:val="-1"/>
      <w:effect w:val="none"/>
      <w:vertAlign w:val="superscript"/>
      <w:cs w:val="0"/>
      <w:em w:val="none"/>
    </w:rPr>
  </w:style>
  <w:style w:type="table" w:styleId="a9">
    <w:name w:val="Table Grid"/>
    <w:basedOn w:val="a2"/>
    <w:rsid w:val="00E27A7B"/>
    <w:pPr>
      <w:suppressAutoHyphens/>
      <w:spacing w:line="1" w:lineRule="atLeast"/>
      <w:ind w:leftChars="-1" w:left="-1" w:hangingChars="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0"/>
    <w:rsid w:val="00E27A7B"/>
    <w:pPr>
      <w:widowControl w:val="0"/>
      <w:autoSpaceDE w:val="0"/>
      <w:autoSpaceDN w:val="0"/>
      <w:adjustRightInd w:val="0"/>
      <w:spacing w:line="277" w:lineRule="atLeast"/>
      <w:jc w:val="both"/>
    </w:pPr>
  </w:style>
  <w:style w:type="character" w:customStyle="1" w:styleId="FontStyle58">
    <w:name w:val="Font Style58"/>
    <w:rsid w:val="00E27A7B"/>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0"/>
    <w:rsid w:val="00E27A7B"/>
    <w:pPr>
      <w:spacing w:before="280" w:after="280"/>
    </w:pPr>
    <w:rPr>
      <w:lang w:eastAsia="ar-SA"/>
    </w:rPr>
  </w:style>
  <w:style w:type="character" w:styleId="ab">
    <w:name w:val="Hyperlink"/>
    <w:qFormat/>
    <w:rsid w:val="00E27A7B"/>
    <w:rPr>
      <w:color w:val="0000FF"/>
      <w:w w:val="100"/>
      <w:position w:val="-1"/>
      <w:u w:val="single"/>
      <w:effect w:val="none"/>
      <w:vertAlign w:val="baseline"/>
      <w:cs w:val="0"/>
      <w:em w:val="none"/>
    </w:rPr>
  </w:style>
  <w:style w:type="character" w:styleId="ac">
    <w:name w:val="FollowedHyperlink"/>
    <w:rsid w:val="00E27A7B"/>
    <w:rPr>
      <w:color w:val="954F72"/>
      <w:w w:val="100"/>
      <w:position w:val="-1"/>
      <w:u w:val="single"/>
      <w:effect w:val="none"/>
      <w:vertAlign w:val="baseline"/>
      <w:cs w:val="0"/>
      <w:em w:val="none"/>
    </w:rPr>
  </w:style>
  <w:style w:type="paragraph" w:styleId="HTML">
    <w:name w:val="HTML Preformatted"/>
    <w:basedOn w:val="a0"/>
    <w:rsid w:val="00E27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rsid w:val="00E27A7B"/>
    <w:rPr>
      <w:rFonts w:ascii="Courier New" w:hAnsi="Courier New" w:cs="Courier New"/>
      <w:w w:val="100"/>
      <w:position w:val="-1"/>
      <w:effect w:val="none"/>
      <w:vertAlign w:val="baseline"/>
      <w:cs w:val="0"/>
      <w:em w:val="none"/>
    </w:rPr>
  </w:style>
  <w:style w:type="character" w:customStyle="1" w:styleId="FontStyle49">
    <w:name w:val="Font Style49"/>
    <w:rsid w:val="00E27A7B"/>
    <w:rPr>
      <w:rFonts w:ascii="Times New Roman" w:hAnsi="Times New Roman"/>
      <w:w w:val="100"/>
      <w:position w:val="-1"/>
      <w:sz w:val="28"/>
      <w:effect w:val="none"/>
      <w:vertAlign w:val="baseline"/>
      <w:cs w:val="0"/>
      <w:em w:val="none"/>
    </w:rPr>
  </w:style>
  <w:style w:type="character" w:customStyle="1" w:styleId="apple-style-span">
    <w:name w:val="apple-style-span"/>
    <w:rsid w:val="00E27A7B"/>
    <w:rPr>
      <w:w w:val="100"/>
      <w:position w:val="-1"/>
      <w:effect w:val="none"/>
      <w:vertAlign w:val="baseline"/>
      <w:cs w:val="0"/>
      <w:em w:val="none"/>
    </w:rPr>
  </w:style>
  <w:style w:type="paragraph" w:customStyle="1" w:styleId="mainj">
    <w:name w:val="mainj"/>
    <w:basedOn w:val="a0"/>
    <w:rsid w:val="00E27A7B"/>
    <w:pPr>
      <w:spacing w:before="100" w:beforeAutospacing="1" w:after="100" w:afterAutospacing="1"/>
      <w:jc w:val="both"/>
    </w:pPr>
    <w:rPr>
      <w:sz w:val="22"/>
      <w:szCs w:val="22"/>
    </w:rPr>
  </w:style>
  <w:style w:type="paragraph" w:styleId="ad">
    <w:name w:val="Body Text Indent"/>
    <w:basedOn w:val="a0"/>
    <w:rsid w:val="00E27A7B"/>
    <w:pPr>
      <w:widowControl w:val="0"/>
      <w:spacing w:after="120" w:line="256" w:lineRule="auto"/>
      <w:ind w:left="283" w:firstLine="360"/>
    </w:pPr>
    <w:rPr>
      <w:sz w:val="18"/>
      <w:szCs w:val="18"/>
    </w:rPr>
  </w:style>
  <w:style w:type="character" w:customStyle="1" w:styleId="ae">
    <w:name w:val="Основной текст с отступом Знак"/>
    <w:basedOn w:val="a1"/>
    <w:rsid w:val="00E27A7B"/>
    <w:rPr>
      <w:w w:val="100"/>
      <w:position w:val="-1"/>
      <w:sz w:val="18"/>
      <w:szCs w:val="18"/>
      <w:effect w:val="none"/>
      <w:vertAlign w:val="baseline"/>
      <w:cs w:val="0"/>
      <w:em w:val="none"/>
    </w:rPr>
  </w:style>
  <w:style w:type="paragraph" w:customStyle="1" w:styleId="Default">
    <w:name w:val="Default"/>
    <w:rsid w:val="00E27A7B"/>
    <w:pPr>
      <w:suppressAutoHyphens/>
      <w:autoSpaceDE w:val="0"/>
      <w:autoSpaceDN w:val="0"/>
      <w:adjustRightInd w:val="0"/>
      <w:spacing w:line="1" w:lineRule="atLeast"/>
      <w:ind w:leftChars="-1" w:left="-1" w:hangingChars="1"/>
      <w:textDirection w:val="btLr"/>
      <w:textAlignment w:val="top"/>
      <w:outlineLvl w:val="0"/>
    </w:pPr>
    <w:rPr>
      <w:color w:val="000000"/>
      <w:position w:val="-1"/>
    </w:rPr>
  </w:style>
  <w:style w:type="paragraph" w:styleId="30">
    <w:name w:val="Body Text Indent 3"/>
    <w:basedOn w:val="a0"/>
    <w:rsid w:val="00E27A7B"/>
    <w:pPr>
      <w:spacing w:after="120"/>
      <w:ind w:left="283"/>
    </w:pPr>
    <w:rPr>
      <w:sz w:val="16"/>
      <w:szCs w:val="16"/>
    </w:rPr>
  </w:style>
  <w:style w:type="character" w:customStyle="1" w:styleId="31">
    <w:name w:val="Основной текст с отступом 3 Знак"/>
    <w:basedOn w:val="a1"/>
    <w:rsid w:val="00E27A7B"/>
    <w:rPr>
      <w:w w:val="100"/>
      <w:position w:val="-1"/>
      <w:sz w:val="16"/>
      <w:szCs w:val="16"/>
      <w:effect w:val="none"/>
      <w:vertAlign w:val="baseline"/>
      <w:cs w:val="0"/>
      <w:em w:val="none"/>
    </w:rPr>
  </w:style>
  <w:style w:type="character" w:customStyle="1" w:styleId="32">
    <w:name w:val="Заголовок 3 Знак"/>
    <w:basedOn w:val="a1"/>
    <w:rsid w:val="00E27A7B"/>
    <w:rPr>
      <w:rFonts w:ascii="Arial" w:hAnsi="Arial" w:cs="Arial"/>
      <w:b/>
      <w:bCs/>
      <w:w w:val="100"/>
      <w:position w:val="-1"/>
      <w:sz w:val="26"/>
      <w:szCs w:val="26"/>
      <w:effect w:val="none"/>
      <w:vertAlign w:val="baseline"/>
      <w:cs w:val="0"/>
      <w:em w:val="none"/>
    </w:rPr>
  </w:style>
  <w:style w:type="character" w:customStyle="1" w:styleId="40">
    <w:name w:val="Заголовок 4 Знак"/>
    <w:basedOn w:val="a1"/>
    <w:rsid w:val="00E27A7B"/>
    <w:rPr>
      <w:b/>
      <w:bCs/>
      <w:w w:val="100"/>
      <w:position w:val="-1"/>
      <w:sz w:val="28"/>
      <w:szCs w:val="28"/>
      <w:effect w:val="none"/>
      <w:vertAlign w:val="baseline"/>
      <w:cs w:val="0"/>
      <w:em w:val="none"/>
    </w:rPr>
  </w:style>
  <w:style w:type="paragraph" w:styleId="21">
    <w:name w:val="Body Text 2"/>
    <w:basedOn w:val="a0"/>
    <w:rsid w:val="00E27A7B"/>
    <w:pPr>
      <w:widowControl w:val="0"/>
      <w:spacing w:after="120" w:line="480" w:lineRule="auto"/>
      <w:ind w:firstLine="360"/>
    </w:pPr>
    <w:rPr>
      <w:sz w:val="18"/>
      <w:szCs w:val="18"/>
    </w:rPr>
  </w:style>
  <w:style w:type="character" w:customStyle="1" w:styleId="22">
    <w:name w:val="Основной текст 2 Знак"/>
    <w:basedOn w:val="a1"/>
    <w:rsid w:val="00E27A7B"/>
    <w:rPr>
      <w:w w:val="100"/>
      <w:position w:val="-1"/>
      <w:sz w:val="18"/>
      <w:szCs w:val="18"/>
      <w:effect w:val="none"/>
      <w:vertAlign w:val="baseline"/>
      <w:cs w:val="0"/>
      <w:em w:val="none"/>
    </w:rPr>
  </w:style>
  <w:style w:type="paragraph" w:customStyle="1" w:styleId="11">
    <w:name w:val="Оглавление 1;Оглавление 1мое"/>
    <w:basedOn w:val="a0"/>
    <w:next w:val="a0"/>
    <w:rsid w:val="00E27A7B"/>
    <w:pPr>
      <w:widowControl w:val="0"/>
      <w:autoSpaceDE w:val="0"/>
      <w:autoSpaceDN w:val="0"/>
      <w:adjustRightInd w:val="0"/>
      <w:spacing w:line="360" w:lineRule="auto"/>
    </w:pPr>
    <w:rPr>
      <w:sz w:val="28"/>
      <w:szCs w:val="28"/>
    </w:rPr>
  </w:style>
  <w:style w:type="paragraph" w:styleId="af">
    <w:name w:val="List"/>
    <w:basedOn w:val="a0"/>
    <w:rsid w:val="00E27A7B"/>
    <w:pPr>
      <w:ind w:left="283" w:hanging="283"/>
      <w:contextualSpacing/>
    </w:pPr>
  </w:style>
  <w:style w:type="paragraph" w:styleId="af0">
    <w:name w:val="Body Text"/>
    <w:basedOn w:val="a0"/>
    <w:rsid w:val="00E27A7B"/>
    <w:pPr>
      <w:spacing w:after="120"/>
    </w:pPr>
  </w:style>
  <w:style w:type="character" w:customStyle="1" w:styleId="af1">
    <w:name w:val="Основной текст Знак"/>
    <w:basedOn w:val="a1"/>
    <w:rsid w:val="00E27A7B"/>
    <w:rPr>
      <w:w w:val="100"/>
      <w:position w:val="-1"/>
      <w:sz w:val="24"/>
      <w:szCs w:val="24"/>
      <w:effect w:val="none"/>
      <w:vertAlign w:val="baseline"/>
      <w:cs w:val="0"/>
      <w:em w:val="none"/>
    </w:rPr>
  </w:style>
  <w:style w:type="character" w:customStyle="1" w:styleId="af2">
    <w:name w:val="Название Знак"/>
    <w:basedOn w:val="a1"/>
    <w:rsid w:val="00E27A7B"/>
    <w:rPr>
      <w:b/>
      <w:bCs/>
      <w:w w:val="100"/>
      <w:position w:val="-1"/>
      <w:sz w:val="28"/>
      <w:szCs w:val="28"/>
      <w:effect w:val="none"/>
      <w:vertAlign w:val="baseline"/>
      <w:cs w:val="0"/>
      <w:em w:val="none"/>
    </w:rPr>
  </w:style>
  <w:style w:type="character" w:customStyle="1" w:styleId="instancename">
    <w:name w:val="instancename"/>
    <w:basedOn w:val="a1"/>
    <w:rsid w:val="00E27A7B"/>
    <w:rPr>
      <w:w w:val="100"/>
      <w:position w:val="-1"/>
      <w:effect w:val="none"/>
      <w:vertAlign w:val="baseline"/>
      <w:cs w:val="0"/>
      <w:em w:val="none"/>
    </w:rPr>
  </w:style>
  <w:style w:type="character" w:customStyle="1" w:styleId="accesshide">
    <w:name w:val="accesshide"/>
    <w:basedOn w:val="a1"/>
    <w:rsid w:val="00E27A7B"/>
    <w:rPr>
      <w:w w:val="100"/>
      <w:position w:val="-1"/>
      <w:effect w:val="none"/>
      <w:vertAlign w:val="baseline"/>
      <w:cs w:val="0"/>
      <w:em w:val="none"/>
    </w:rPr>
  </w:style>
  <w:style w:type="character" w:styleId="af3">
    <w:name w:val="Strong"/>
    <w:basedOn w:val="a1"/>
    <w:rsid w:val="00E27A7B"/>
    <w:rPr>
      <w:b/>
      <w:bCs/>
      <w:w w:val="100"/>
      <w:position w:val="-1"/>
      <w:effect w:val="none"/>
      <w:vertAlign w:val="baseline"/>
      <w:cs w:val="0"/>
      <w:em w:val="none"/>
    </w:rPr>
  </w:style>
  <w:style w:type="character" w:styleId="af4">
    <w:name w:val="Emphasis"/>
    <w:basedOn w:val="a1"/>
    <w:rsid w:val="00E27A7B"/>
    <w:rPr>
      <w:i/>
      <w:iCs/>
      <w:w w:val="100"/>
      <w:position w:val="-1"/>
      <w:effect w:val="none"/>
      <w:vertAlign w:val="baseline"/>
      <w:cs w:val="0"/>
      <w:em w:val="none"/>
    </w:rPr>
  </w:style>
  <w:style w:type="paragraph" w:customStyle="1" w:styleId="TableParagraph">
    <w:name w:val="Table Paragraph"/>
    <w:basedOn w:val="a0"/>
    <w:rsid w:val="00E27A7B"/>
    <w:pPr>
      <w:widowControl w:val="0"/>
      <w:autoSpaceDE w:val="0"/>
      <w:autoSpaceDN w:val="0"/>
      <w:ind w:left="107"/>
    </w:pPr>
    <w:rPr>
      <w:sz w:val="22"/>
      <w:szCs w:val="22"/>
      <w:lang w:eastAsia="en-US"/>
    </w:rPr>
  </w:style>
  <w:style w:type="character" w:customStyle="1" w:styleId="12">
    <w:name w:val="Заголовок 1 Знак"/>
    <w:basedOn w:val="a1"/>
    <w:rsid w:val="00E27A7B"/>
    <w:rPr>
      <w:rFonts w:ascii="Cambria" w:eastAsia="Times New Roman" w:hAnsi="Cambria" w:cs="Times New Roman"/>
      <w:b/>
      <w:bCs/>
      <w:w w:val="100"/>
      <w:kern w:val="32"/>
      <w:position w:val="-1"/>
      <w:sz w:val="32"/>
      <w:szCs w:val="32"/>
      <w:effect w:val="none"/>
      <w:vertAlign w:val="baseline"/>
      <w:cs w:val="0"/>
      <w:em w:val="none"/>
    </w:rPr>
  </w:style>
  <w:style w:type="paragraph" w:styleId="af5">
    <w:name w:val="header"/>
    <w:basedOn w:val="a0"/>
    <w:rsid w:val="00E27A7B"/>
    <w:pPr>
      <w:tabs>
        <w:tab w:val="center" w:pos="4677"/>
        <w:tab w:val="right" w:pos="9355"/>
      </w:tabs>
    </w:pPr>
  </w:style>
  <w:style w:type="character" w:customStyle="1" w:styleId="af6">
    <w:name w:val="Верхний колонтитул Знак"/>
    <w:basedOn w:val="a1"/>
    <w:rsid w:val="00E27A7B"/>
    <w:rPr>
      <w:w w:val="100"/>
      <w:position w:val="-1"/>
      <w:sz w:val="24"/>
      <w:szCs w:val="24"/>
      <w:effect w:val="none"/>
      <w:vertAlign w:val="baseline"/>
      <w:cs w:val="0"/>
      <w:em w:val="none"/>
    </w:rPr>
  </w:style>
  <w:style w:type="paragraph" w:styleId="af7">
    <w:name w:val="footer"/>
    <w:basedOn w:val="a0"/>
    <w:uiPriority w:val="99"/>
    <w:rsid w:val="00E27A7B"/>
    <w:pPr>
      <w:tabs>
        <w:tab w:val="center" w:pos="4677"/>
        <w:tab w:val="right" w:pos="9355"/>
      </w:tabs>
    </w:pPr>
  </w:style>
  <w:style w:type="character" w:customStyle="1" w:styleId="af8">
    <w:name w:val="Нижний колонтитул Знак"/>
    <w:basedOn w:val="a1"/>
    <w:uiPriority w:val="99"/>
    <w:rsid w:val="00E27A7B"/>
    <w:rPr>
      <w:w w:val="100"/>
      <w:position w:val="-1"/>
      <w:sz w:val="24"/>
      <w:szCs w:val="24"/>
      <w:effect w:val="none"/>
      <w:vertAlign w:val="baseline"/>
      <w:cs w:val="0"/>
      <w:em w:val="none"/>
    </w:rPr>
  </w:style>
  <w:style w:type="paragraph" w:styleId="af9">
    <w:name w:val="Subtitle"/>
    <w:basedOn w:val="10"/>
    <w:next w:val="10"/>
    <w:rsid w:val="00E035B9"/>
    <w:pPr>
      <w:keepNext/>
      <w:keepLines/>
      <w:pBdr>
        <w:top w:val="nil"/>
        <w:left w:val="nil"/>
        <w:bottom w:val="nil"/>
        <w:right w:val="nil"/>
        <w:between w:val="nil"/>
      </w:pBdr>
      <w:spacing w:before="360" w:after="80"/>
      <w:ind w:firstLine="0"/>
    </w:pPr>
    <w:rPr>
      <w:rFonts w:ascii="Georgia" w:eastAsia="Georgia" w:hAnsi="Georgia" w:cs="Georgia"/>
      <w:i/>
      <w:color w:val="666666"/>
      <w:sz w:val="48"/>
      <w:szCs w:val="48"/>
    </w:rPr>
  </w:style>
  <w:style w:type="table" w:customStyle="1" w:styleId="afa">
    <w:basedOn w:val="TableNormal0"/>
    <w:rsid w:val="00E27A7B"/>
    <w:tblPr>
      <w:tblStyleRowBandSize w:val="1"/>
      <w:tblStyleColBandSize w:val="1"/>
      <w:tblCellMar>
        <w:top w:w="0" w:type="dxa"/>
        <w:left w:w="108" w:type="dxa"/>
        <w:bottom w:w="0" w:type="dxa"/>
        <w:right w:w="108" w:type="dxa"/>
      </w:tblCellMar>
    </w:tblPr>
  </w:style>
  <w:style w:type="table" w:customStyle="1" w:styleId="afb">
    <w:basedOn w:val="TableNormal0"/>
    <w:rsid w:val="00E27A7B"/>
    <w:tblPr>
      <w:tblStyleRowBandSize w:val="1"/>
      <w:tblStyleColBandSize w:val="1"/>
      <w:tblCellMar>
        <w:top w:w="0" w:type="dxa"/>
        <w:left w:w="108" w:type="dxa"/>
        <w:bottom w:w="0" w:type="dxa"/>
        <w:right w:w="108" w:type="dxa"/>
      </w:tblCellMar>
    </w:tblPr>
  </w:style>
  <w:style w:type="table" w:customStyle="1" w:styleId="afc">
    <w:basedOn w:val="TableNormal0"/>
    <w:rsid w:val="00E27A7B"/>
    <w:tblPr>
      <w:tblStyleRowBandSize w:val="1"/>
      <w:tblStyleColBandSize w:val="1"/>
      <w:tblCellMar>
        <w:top w:w="0" w:type="dxa"/>
        <w:left w:w="28" w:type="dxa"/>
        <w:bottom w:w="0" w:type="dxa"/>
        <w:right w:w="28" w:type="dxa"/>
      </w:tblCellMar>
    </w:tblPr>
  </w:style>
  <w:style w:type="table" w:customStyle="1" w:styleId="afd">
    <w:basedOn w:val="TableNormal0"/>
    <w:rsid w:val="00E27A7B"/>
    <w:tblPr>
      <w:tblStyleRowBandSize w:val="1"/>
      <w:tblStyleColBandSize w:val="1"/>
      <w:tblCellMar>
        <w:top w:w="0" w:type="dxa"/>
        <w:left w:w="28" w:type="dxa"/>
        <w:bottom w:w="0" w:type="dxa"/>
        <w:right w:w="28" w:type="dxa"/>
      </w:tblCellMar>
    </w:tblPr>
  </w:style>
  <w:style w:type="table" w:customStyle="1" w:styleId="afe">
    <w:basedOn w:val="TableNormal0"/>
    <w:rsid w:val="00E27A7B"/>
    <w:tblPr>
      <w:tblStyleRowBandSize w:val="1"/>
      <w:tblStyleColBandSize w:val="1"/>
      <w:tblCellMar>
        <w:top w:w="0" w:type="dxa"/>
        <w:left w:w="108" w:type="dxa"/>
        <w:bottom w:w="0" w:type="dxa"/>
        <w:right w:w="108" w:type="dxa"/>
      </w:tblCellMar>
    </w:tblPr>
  </w:style>
  <w:style w:type="paragraph" w:styleId="aff">
    <w:name w:val="Balloon Text"/>
    <w:basedOn w:val="a0"/>
    <w:link w:val="aff0"/>
    <w:uiPriority w:val="99"/>
    <w:semiHidden/>
    <w:unhideWhenUsed/>
    <w:rsid w:val="00342453"/>
    <w:pPr>
      <w:spacing w:line="240" w:lineRule="auto"/>
    </w:pPr>
    <w:rPr>
      <w:rFonts w:ascii="Tahoma" w:hAnsi="Tahoma" w:cs="Tahoma"/>
      <w:sz w:val="16"/>
      <w:szCs w:val="16"/>
    </w:rPr>
  </w:style>
  <w:style w:type="character" w:customStyle="1" w:styleId="aff0">
    <w:name w:val="Текст выноски Знак"/>
    <w:basedOn w:val="a1"/>
    <w:link w:val="aff"/>
    <w:uiPriority w:val="99"/>
    <w:semiHidden/>
    <w:rsid w:val="00342453"/>
    <w:rPr>
      <w:rFonts w:ascii="Tahoma" w:hAnsi="Tahoma" w:cs="Tahoma"/>
      <w:position w:val="-1"/>
      <w:sz w:val="16"/>
      <w:szCs w:val="16"/>
    </w:rPr>
  </w:style>
  <w:style w:type="table" w:customStyle="1" w:styleId="aff1">
    <w:basedOn w:val="TableNormal0"/>
    <w:rsid w:val="00E035B9"/>
    <w:tblPr>
      <w:tblStyleRowBandSize w:val="1"/>
      <w:tblStyleColBandSize w:val="1"/>
      <w:tblCellMar>
        <w:top w:w="0" w:type="dxa"/>
        <w:left w:w="115" w:type="dxa"/>
        <w:bottom w:w="0" w:type="dxa"/>
        <w:right w:w="115" w:type="dxa"/>
      </w:tblCellMar>
    </w:tblPr>
  </w:style>
  <w:style w:type="table" w:customStyle="1" w:styleId="aff2">
    <w:basedOn w:val="TableNormal0"/>
    <w:rsid w:val="00E035B9"/>
    <w:tblPr>
      <w:tblStyleRowBandSize w:val="1"/>
      <w:tblStyleColBandSize w:val="1"/>
      <w:tblCellMar>
        <w:top w:w="0" w:type="dxa"/>
        <w:left w:w="108" w:type="dxa"/>
        <w:bottom w:w="0" w:type="dxa"/>
        <w:right w:w="108" w:type="dxa"/>
      </w:tblCellMar>
    </w:tblPr>
  </w:style>
  <w:style w:type="table" w:customStyle="1" w:styleId="aff3">
    <w:basedOn w:val="TableNormal0"/>
    <w:rsid w:val="00E035B9"/>
    <w:tblPr>
      <w:tblStyleRowBandSize w:val="1"/>
      <w:tblStyleColBandSize w:val="1"/>
      <w:tblCellMar>
        <w:top w:w="0" w:type="dxa"/>
        <w:left w:w="108" w:type="dxa"/>
        <w:bottom w:w="0" w:type="dxa"/>
        <w:right w:w="108" w:type="dxa"/>
      </w:tblCellMar>
    </w:tblPr>
  </w:style>
  <w:style w:type="table" w:customStyle="1" w:styleId="aff4">
    <w:basedOn w:val="TableNormal0"/>
    <w:rsid w:val="00E035B9"/>
    <w:tblPr>
      <w:tblStyleRowBandSize w:val="1"/>
      <w:tblStyleColBandSize w:val="1"/>
      <w:tblCellMar>
        <w:top w:w="0" w:type="dxa"/>
        <w:left w:w="108" w:type="dxa"/>
        <w:bottom w:w="0" w:type="dxa"/>
        <w:right w:w="108" w:type="dxa"/>
      </w:tblCellMar>
    </w:tblPr>
  </w:style>
  <w:style w:type="table" w:customStyle="1" w:styleId="aff5">
    <w:basedOn w:val="TableNormal0"/>
    <w:rsid w:val="00E035B9"/>
    <w:tblPr>
      <w:tblStyleRowBandSize w:val="1"/>
      <w:tblStyleColBandSize w:val="1"/>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urait.ru/bcode/510686"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lib.uniyar.ac.ru/opac/bk_login.php"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urait.ru/bcode/510946" TargetMode="External"/><Relationship Id="rId25" Type="http://schemas.openxmlformats.org/officeDocument/2006/relationships/hyperlink" Target="http://10.1.0.4/buki/bk_bookreq_find.php" TargetMode="External"/><Relationship Id="rId2" Type="http://schemas.openxmlformats.org/officeDocument/2006/relationships/numbering" Target="numbering.xml"/><Relationship Id="rId16" Type="http://schemas.openxmlformats.org/officeDocument/2006/relationships/hyperlink" Target="http://www.lib.uniyar.ac.ru/opac/bk_cat_find.php" TargetMode="External"/><Relationship Id="rId20" Type="http://schemas.openxmlformats.org/officeDocument/2006/relationships/hyperlink" Target="https://urait.ru/bcode/51953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lib.uniyar.ac.ru/opac/bk_bookreq_find.php"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10.1.0.4/buki/bk_bookreq_find.php" TargetMode="External"/><Relationship Id="rId10" Type="http://schemas.openxmlformats.org/officeDocument/2006/relationships/header" Target="header1.xml"/><Relationship Id="rId19" Type="http://schemas.openxmlformats.org/officeDocument/2006/relationships/hyperlink" Target="https://urait.ru/bcode/510047"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www.lib.uniyar.ac.ru/opac/bk_cat_find.ph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0KirEkTMOfprIfmQEaR1eVJiNg==">AMUW2mXHDFRyXUNzagKUDxlK8MzDnKoq5XOSl/aU89cJ4z0RgddvaX1NJ2jSkn7UqeLgU3f2plT2OAuujZUmE4b/e70D0edLpholLsiTzG3Ys1oKMi4JoF8=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19</Pages>
  <Words>7075</Words>
  <Characters>40334</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Анна Кошелева</cp:lastModifiedBy>
  <cp:revision>8</cp:revision>
  <cp:lastPrinted>2023-06-22T14:54:00Z</cp:lastPrinted>
  <dcterms:created xsi:type="dcterms:W3CDTF">2021-04-22T08:47:00Z</dcterms:created>
  <dcterms:modified xsi:type="dcterms:W3CDTF">2024-07-02T13:00:00Z</dcterms:modified>
</cp:coreProperties>
</file>