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0"/>
        <w:ind w:left="1357" w:right="1327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950"/>
        <w:ind w:left="1357" w:right="1327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вычислительных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950"/>
        <w:ind w:left="6558"/>
        <w:spacing w:line="273" w:lineRule="exact"/>
      </w:pPr>
      <w:r>
        <w:t xml:space="preserve">УТВЕРЖДАЮ</w:t>
      </w:r>
      <w:r/>
    </w:p>
    <w:p>
      <w:pPr>
        <w:pStyle w:val="950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4154803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32345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27.15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950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950"/>
        <w:ind w:left="6355"/>
        <w:tabs>
          <w:tab w:val="left" w:pos="7494" w:leader="none"/>
          <w:tab w:val="left" w:pos="8517" w:leader="none"/>
        </w:tabs>
      </w:pPr>
      <w:r>
        <w:t xml:space="preserve">   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1"/>
        <w:ind w:left="866" w:right="839"/>
        <w:jc w:val="center"/>
        <w:spacing w:before="90"/>
      </w:pPr>
      <w:r>
        <w:rPr>
          <w:color w:val="000008"/>
        </w:rPr>
        <w:t xml:space="preserve">Рабочая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50"/>
        <w:ind w:left="866" w:right="836"/>
        <w:jc w:val="center"/>
      </w:pPr>
      <w:r>
        <w:rPr>
          <w:color w:val="000008"/>
        </w:rPr>
        <w:t xml:space="preserve">«Введение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машинное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обучение»</w:t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ind w:left="3555"/>
        <w:jc w:val="left"/>
      </w:pPr>
      <w:r>
        <w:rPr>
          <w:color w:val="000008"/>
        </w:rPr>
        <w:t xml:space="preserve">Направление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950"/>
        <w:ind w:left="0" w:right="0" w:firstLine="0"/>
        <w:jc w:val="center"/>
      </w:pPr>
      <w:r>
        <w:rPr>
          <w:color w:val="000008"/>
          <w:spacing w:val="-4"/>
        </w:rPr>
        <w:t xml:space="preserve">01.03.02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 xml:space="preserve">Прикладная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3"/>
        </w:rPr>
        <w:t xml:space="preserve">математика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3"/>
        </w:rPr>
        <w:t xml:space="preserve">и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3"/>
        </w:rPr>
        <w:t xml:space="preserve">информатика</w:t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ind w:left="866" w:right="838"/>
        <w:jc w:val="center"/>
      </w:pPr>
      <w:r>
        <w:rPr>
          <w:color w:val="000008"/>
        </w:rPr>
        <w:t xml:space="preserve">Направленность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(профиль)</w:t>
      </w:r>
      <w:r/>
    </w:p>
    <w:p>
      <w:pPr>
        <w:pStyle w:val="950"/>
        <w:ind w:left="866" w:right="839"/>
        <w:jc w:val="center"/>
      </w:pPr>
      <w:r>
        <w:rPr>
          <w:color w:val="000008"/>
        </w:rPr>
        <w:t xml:space="preserve">«Программирование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технологии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интеллекта»</w:t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ind w:left="866" w:right="837"/>
        <w:jc w:val="center"/>
      </w:pPr>
      <w:r>
        <w:rPr>
          <w:color w:val="000008"/>
        </w:rPr>
        <w:t xml:space="preserve">Квалификация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950"/>
        <w:ind w:left="866" w:right="836"/>
        <w:jc w:val="center"/>
      </w:pPr>
      <w:r>
        <w:rPr>
          <w:color w:val="000008"/>
        </w:rPr>
        <w:t xml:space="preserve">Бакалавр</w:t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ind w:left="866" w:right="836"/>
        <w:jc w:val="center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950"/>
        <w:ind w:left="866" w:right="837"/>
        <w:jc w:val="center"/>
      </w:pPr>
      <w:r>
        <w:rPr>
          <w:color w:val="000008"/>
        </w:rPr>
        <w:t xml:space="preserve">очная</w:t>
      </w:r>
      <w:r/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00" w:bottom="1620" w:left="1160" w:header="709" w:footer="1434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50"/>
        <w:ind w:left="367" w:right="29" w:firstLine="0"/>
        <w:spacing w:before="90"/>
      </w:pPr>
      <w:r>
        <w:rPr>
          <w:color w:val="000008"/>
          <w:spacing w:val="-1"/>
        </w:rPr>
        <w:t xml:space="preserve">Программа рассмотрена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заседании кафедры</w:t>
      </w:r>
      <w:r/>
    </w:p>
    <w:p>
      <w:pPr>
        <w:pStyle w:val="950"/>
        <w:ind w:left="367"/>
      </w:pPr>
      <w:r>
        <w:rPr>
          <w:color w:val="000008"/>
        </w:rPr>
        <w:t xml:space="preserve">от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1"/>
        </w:rPr>
        <w:t xml:space="preserve">19 апреля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г.,</w:t>
      </w:r>
      <w:r/>
    </w:p>
    <w:p>
      <w:pPr>
        <w:pStyle w:val="950"/>
        <w:ind w:left="367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950"/>
        <w:ind w:left="567" w:right="1205" w:firstLine="0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</w:rPr>
        <w:br/>
        <w:t xml:space="preserve">факультета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950"/>
        <w:ind w:left="567" w:right="1205" w:firstLine="0"/>
        <w:rPr>
          <w:color w:val="000008"/>
          <w:highlight w:val="none"/>
        </w:rPr>
      </w:pPr>
      <w:r>
        <w:rPr>
          <w:color w:val="000008"/>
        </w:rPr>
        <w:t xml:space="preserve">протокол № 6 от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 </w:t>
        <w:br/>
        <w:t xml:space="preserve">26</w:t>
      </w:r>
      <w:r>
        <w:rPr>
          <w:color w:val="000008"/>
          <w:spacing w:val="-7"/>
        </w:rPr>
        <w:t xml:space="preserve"> апреля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2024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  <w:highlight w:val="none"/>
        </w:rPr>
      </w:r>
      <w:r>
        <w:rPr>
          <w:color w:val="000008"/>
          <w:highlight w:val="none"/>
        </w:rPr>
      </w:r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367" w:right="2973"/>
      </w:pPr>
      <w:r/>
      <w:r/>
    </w:p>
    <w:p>
      <w:pPr>
        <w:pStyle w:val="950"/>
        <w:ind w:left="-283" w:right="2973" w:firstLine="0"/>
      </w:pPr>
      <w:r>
        <w:rPr>
          <w:color w:val="000008"/>
          <w:highlight w:val="none"/>
        </w:rPr>
        <w:t xml:space="preserve">Ярославль</w:t>
      </w:r>
      <w:r>
        <w:rPr>
          <w:color w:val="000008"/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1620" w:left="1160" w:header="709" w:footer="709" w:gutter="0"/>
          <w:cols w:num="2" w:sep="0" w:space="1701" w:equalWidth="0">
            <w:col w:w="3592" w:space="1194"/>
            <w:col w:w="5064" w:space="0"/>
          </w:cols>
          <w:docGrid w:linePitch="360"/>
        </w:sectPr>
      </w:pPr>
      <w:r/>
      <w:r/>
    </w:p>
    <w:p>
      <w:pPr>
        <w:pStyle w:val="951"/>
        <w:numPr>
          <w:ilvl w:val="0"/>
          <w:numId w:val="13"/>
        </w:numPr>
        <w:ind w:left="1210" w:right="0" w:hanging="241"/>
        <w:jc w:val="left"/>
        <w:spacing w:before="76" w:after="0" w:line="240" w:lineRule="auto"/>
        <w:tabs>
          <w:tab w:val="left" w:pos="1210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50"/>
        <w:ind w:firstLine="710"/>
      </w:pPr>
      <w:r>
        <w:rPr>
          <w:color w:val="000008"/>
        </w:rPr>
        <w:t xml:space="preserve">Целями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 xml:space="preserve">«Введение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машинное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обучение»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39"/>
        </w:rPr>
        <w:t xml:space="preserve"> </w:t>
      </w:r>
      <w:r>
        <w:rPr>
          <w:color w:val="000008"/>
        </w:rPr>
        <w:t xml:space="preserve">изучение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современных методов 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обучения, </w:t>
      </w:r>
      <w:r>
        <w:rPr>
          <w:color w:val="000008"/>
          <w:sz w:val="24"/>
        </w:rPr>
        <w:t xml:space="preserve">изучение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прикладных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математических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моделей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алгоритмов, </w:t>
      </w:r>
      <w:r>
        <w:rPr>
          <w:color w:val="000008"/>
          <w:sz w:val="24"/>
        </w:rPr>
        <w:t xml:space="preserve">формирование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представления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устройстве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современных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программно-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аппаратных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комплексах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обработки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данных, </w:t>
      </w:r>
      <w:r>
        <w:rPr>
          <w:color w:val="000008"/>
          <w:sz w:val="24"/>
        </w:rPr>
        <w:t xml:space="preserve">формирование практических навыков разработки, реализации и алгоритмов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машинного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обучения.</w:t>
      </w:r>
      <w:r>
        <w:rPr>
          <w:sz w:val="24"/>
        </w:rPr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0"/>
          <w:numId w:val="13"/>
        </w:numPr>
        <w:ind w:left="1210" w:right="0" w:hanging="241"/>
        <w:jc w:val="both"/>
        <w:spacing w:before="0" w:after="0" w:line="240" w:lineRule="auto"/>
        <w:tabs>
          <w:tab w:val="left" w:pos="1210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950"/>
        <w:ind w:right="237" w:firstLine="710"/>
        <w:jc w:val="both"/>
      </w:pPr>
      <w:r>
        <w:rPr>
          <w:color w:val="000008"/>
        </w:rPr>
        <w:t xml:space="preserve">Дисциплина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«Введение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обучение»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относится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(дисциплина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 выбору)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ОП бакалавриата.</w:t>
      </w:r>
      <w:r/>
    </w:p>
    <w:p>
      <w:pPr>
        <w:pStyle w:val="950"/>
        <w:ind w:right="229" w:firstLine="708"/>
        <w:jc w:val="both"/>
        <w:spacing w:line="276" w:lineRule="auto"/>
      </w:pPr>
      <w:r>
        <w:rPr>
          <w:color w:val="000008"/>
        </w:rPr>
        <w:t xml:space="preserve">Курс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содержит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подробный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разбор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современных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методов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подходы к построению систем классификации. В рамках курса изучаются: обучение без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учителя,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регрессия,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градиентный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спуск,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деревьев,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линейная классификация и классификация на основе ядер. Рассматривается подходы 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обсуждаются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различные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метрики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качетсва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классификации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проблемы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переобучения.</w:t>
      </w:r>
      <w:r/>
    </w:p>
    <w:p>
      <w:pPr>
        <w:pStyle w:val="950"/>
        <w:ind w:right="232" w:firstLine="708"/>
        <w:jc w:val="both"/>
        <w:spacing w:line="276" w:lineRule="auto"/>
      </w:pPr>
      <w:r>
        <w:rPr>
          <w:color w:val="000008"/>
        </w:rPr>
        <w:t xml:space="preserve">Содержание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тесно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функционального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линейной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алгебры,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затрагивающими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вопросы информатики и прикладного программирования. Предполагается, что студенты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алгоритмическое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мышление,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языках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относительно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низкого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общее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аппаратном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обеспечении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параллельных вычислениях.</w:t>
      </w:r>
      <w:r/>
    </w:p>
    <w:p>
      <w:pPr>
        <w:pStyle w:val="950"/>
        <w:ind w:right="232" w:firstLine="708"/>
        <w:jc w:val="both"/>
        <w:spacing w:line="276" w:lineRule="auto"/>
      </w:pPr>
      <w:r>
        <w:rPr>
          <w:color w:val="000008"/>
        </w:rPr>
        <w:t xml:space="preserve">Дисциплина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«Машинное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обучение»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закрепление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углубление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теоретических знаний по дисциплинам функционального анализа и линейной алгебры, 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 всего спектра дисциплин изучения информатики и прикладного программирования.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Дисциплина способствует развитию алгоритмического мышления, а также дальнейшему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углублению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области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951"/>
        <w:numPr>
          <w:ilvl w:val="0"/>
          <w:numId w:val="13"/>
        </w:numPr>
        <w:ind w:left="259" w:right="236" w:firstLine="710"/>
        <w:jc w:val="both"/>
        <w:spacing w:before="232" w:after="0" w:line="240" w:lineRule="auto"/>
        <w:tabs>
          <w:tab w:val="left" w:pos="1210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950"/>
        <w:ind w:right="234" w:firstLine="710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ВО, ОП ВО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навыков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деятельности:</w:t>
      </w:r>
      <w:r/>
    </w:p>
    <w:p>
      <w:pPr>
        <w:pStyle w:val="950"/>
        <w:ind w:left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1"/>
        </w:trPr>
        <w:tc>
          <w:tcPr>
            <w:tcW w:w="3114" w:type="dxa"/>
            <w:textDirection w:val="lrTb"/>
            <w:noWrap w:val="false"/>
          </w:tcPr>
          <w:p>
            <w:pPr>
              <w:pStyle w:val="953"/>
              <w:ind w:left="0"/>
              <w:spacing w:before="143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color w:val="000008"/>
                <w:sz w:val="24"/>
              </w:rPr>
            </w: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3"/>
              <w:ind w:left="0" w:right="348" w:firstLine="0"/>
              <w:jc w:val="left"/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/>
          </w:p>
          <w:p>
            <w:pPr>
              <w:pStyle w:val="953"/>
              <w:ind w:left="0" w:right="730" w:firstLine="0"/>
              <w:jc w:val="left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3"/>
              <w:ind w:left="342" w:right="25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Перечень </w:t>
            </w:r>
            <w:r>
              <w:rPr>
                <w:b/>
                <w:color w:val="000008"/>
                <w:sz w:val="24"/>
              </w:rPr>
              <w:t xml:space="preserve">планируемых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результатов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53"/>
              <w:ind w:left="64"/>
              <w:jc w:val="both"/>
              <w:spacing w:before="6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Общепрофессиональные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42"/>
        </w:trPr>
        <w:tc>
          <w:tcPr>
            <w:tcW w:w="3114" w:type="dxa"/>
            <w:textDirection w:val="lrTb"/>
            <w:noWrap w:val="false"/>
          </w:tcPr>
          <w:p>
            <w:pPr>
              <w:pStyle w:val="953"/>
              <w:ind w:left="305" w:right="330"/>
              <w:jc w:val="left"/>
              <w:spacing w:before="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8"/>
                <w:sz w:val="24"/>
              </w:rPr>
              <w:t xml:space="preserve">ОПК-3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и модифицировать математические модели для решения задач в области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3"/>
              <w:ind w:left="64" w:right="465"/>
              <w:spacing w:before="5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color w:val="000008"/>
                <w:sz w:val="24"/>
              </w:rPr>
              <w:t xml:space="preserve">ОПК -3.1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Владеет знаниями в области теории и методологии математического моделирования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53"/>
              <w:ind w:left="64" w:right="465"/>
              <w:spacing w:before="5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color w:val="000008"/>
                <w:sz w:val="24"/>
              </w:rPr>
              <w:t xml:space="preserve">ОПК -3.2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собирать, обрабатывать статистические экспериментальные, теоретические и т.д данные для построения математических моделей, расчетов, конкретных практических выводов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53"/>
              <w:ind w:left="64" w:right="465"/>
              <w:spacing w:before="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53"/>
              <w:ind w:left="64" w:right="465"/>
              <w:spacing w:before="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color w:val="000008"/>
                <w:sz w:val="24"/>
              </w:rPr>
              <w:t xml:space="preserve">ОПК -3.3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понимание и умение применять на практике математические модели и компьютерные технологии для решения различных задач в области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3"/>
              <w:ind w:left="64" w:right="92"/>
              <w:spacing w:before="5" w:line="276" w:lineRule="auto"/>
              <w:rPr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Знать: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современные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машинного обучения такие,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 классификация без(с)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учителя,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регрессия,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ind w:left="64"/>
              <w:spacing w:line="249" w:lineRule="exact"/>
              <w:rPr>
                <w:color w:val="000008"/>
                <w:sz w:val="24"/>
                <w:szCs w:val="24"/>
                <w:highlight w:val="none"/>
              </w:rPr>
            </w:pPr>
            <w:r>
              <w:rPr>
                <w:color w:val="000008"/>
                <w:sz w:val="24"/>
              </w:rPr>
              <w:t xml:space="preserve">градиентный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спуск,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SVM,</w:t>
            </w:r>
            <w:r>
              <w:rPr>
                <w:color w:val="000008"/>
                <w:sz w:val="24"/>
                <w:szCs w:val="24"/>
                <w:highlight w:val="none"/>
              </w:rPr>
            </w:r>
            <w:r>
              <w:rPr>
                <w:color w:val="000008"/>
                <w:sz w:val="24"/>
                <w:szCs w:val="24"/>
                <w:highlight w:val="none"/>
              </w:rPr>
            </w:r>
          </w:p>
          <w:p>
            <w:pPr>
              <w:pStyle w:val="953"/>
              <w:ind w:left="64" w:right="1259"/>
              <w:spacing w:line="276" w:lineRule="auto"/>
            </w:pPr>
            <w:r>
              <w:rPr>
                <w:color w:val="000008"/>
                <w:spacing w:val="-1"/>
                <w:sz w:val="24"/>
              </w:rPr>
              <w:t xml:space="preserve">деревья, бустинг,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нейронные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сети.</w:t>
            </w:r>
            <w:r>
              <w:rPr>
                <w:sz w:val="24"/>
              </w:rPr>
            </w:r>
            <w:r/>
          </w:p>
          <w:p>
            <w:pPr>
              <w:pStyle w:val="953"/>
              <w:ind w:left="64" w:right="211"/>
              <w:spacing w:before="115" w:line="288" w:lineRule="auto"/>
            </w:pPr>
            <w:r>
              <w:rPr>
                <w:b/>
                <w:color w:val="000008"/>
                <w:sz w:val="24"/>
              </w:rPr>
              <w:t xml:space="preserve">Уметь: </w:t>
            </w:r>
            <w:r>
              <w:rPr>
                <w:color w:val="000008"/>
                <w:sz w:val="24"/>
              </w:rPr>
              <w:t xml:space="preserve">применять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процессе анализа,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разработки и реализации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прикладного программного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/>
          </w:p>
          <w:p>
            <w:pPr>
              <w:pStyle w:val="953"/>
              <w:ind w:left="64"/>
              <w:spacing w:line="249" w:lineRule="exact"/>
              <w:rPr>
                <w:sz w:val="24"/>
                <w:szCs w:val="24"/>
              </w:rPr>
            </w:pPr>
            <w:r>
              <w:rPr>
                <w:b/>
                <w:color w:val="000008"/>
                <w:sz w:val="24"/>
              </w:rPr>
              <w:t xml:space="preserve">Владеть: </w:t>
            </w:r>
            <w:r>
              <w:rPr>
                <w:color w:val="000008"/>
                <w:sz w:val="24"/>
              </w:rPr>
              <w:t xml:space="preserve">практическими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 разработки,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реализации и применения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алгоритмов классификации,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также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оценки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их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качества.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9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900" w:bottom="880" w:left="1160" w:header="0" w:footer="686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0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51"/>
        <w:numPr>
          <w:ilvl w:val="0"/>
          <w:numId w:val="13"/>
        </w:numPr>
        <w:ind w:left="1210" w:right="0" w:hanging="241"/>
        <w:jc w:val="left"/>
        <w:spacing w:before="90" w:after="0" w:line="240" w:lineRule="auto"/>
        <w:tabs>
          <w:tab w:val="left" w:pos="1210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50"/>
        <w:ind w:left="969"/>
      </w:pPr>
      <w:r>
        <w:rPr>
          <w:color w:val="000008"/>
        </w:rPr>
        <w:t xml:space="preserve">Общая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2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зач.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72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час.</w:t>
      </w:r>
      <w:r/>
    </w:p>
    <w:p>
      <w:pPr>
        <w:pStyle w:val="950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1300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3"/>
              <w:ind w:left="81" w:right="61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3"/>
              <w:ind w:left="458" w:right="448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179"/>
              <w:spacing w:before="10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53"/>
              <w:ind w:left="131" w:right="128" w:firstLine="1"/>
              <w:jc w:val="center"/>
              <w:spacing w:before="3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279" w:right="275"/>
              <w:jc w:val="center"/>
              <w:spacing w:before="33" w:line="93" w:lineRule="auto"/>
              <w:rPr>
                <w:b/>
                <w:sz w:val="24"/>
              </w:rPr>
            </w:pPr>
            <w:r>
              <w:rPr>
                <w:b/>
                <w:color w:val="000008"/>
                <w:position w:val="-16"/>
                <w:sz w:val="24"/>
              </w:rPr>
              <w:t xml:space="preserve">(в</w:t>
            </w:r>
            <w:r>
              <w:rPr>
                <w:b/>
                <w:color w:val="000008"/>
                <w:spacing w:val="1"/>
                <w:position w:val="-1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 их трудоемкость</w:t>
            </w:r>
            <w:r>
              <w:rPr>
                <w:b/>
                <w:color w:val="000008"/>
                <w:position w:val="-16"/>
                <w:sz w:val="24"/>
              </w:rPr>
              <w:t xml:space="preserve">ах)</w:t>
            </w:r>
            <w:r>
              <w:rPr>
                <w:b/>
                <w:color w:val="000008"/>
                <w:spacing w:val="-57"/>
                <w:position w:val="-1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ind w:left="298" w:right="295"/>
              <w:jc w:val="center"/>
              <w:spacing w:before="33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298" w:right="294"/>
              <w:jc w:val="center"/>
              <w:spacing w:before="173" w:line="24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953"/>
              <w:ind w:left="20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-5"/>
              <w:spacing w:before="10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53"/>
              <w:ind w:left="-5"/>
              <w:spacing w:before="9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3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3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3"/>
              <w:ind w:left="-5" w:right="-4" w:firstLine="796"/>
              <w:spacing w:line="270" w:lineRule="atLeast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аттестационные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53"/>
              <w:ind w:left="-5" w:right="723"/>
              <w:spacing w:before="51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5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169"/>
              <w:spacing w:before="101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Введение в машинное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обучение. Основные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термины,</w:t>
            </w:r>
            <w:r>
              <w:rPr>
                <w:color w:val="242424"/>
                <w:spacing w:val="-1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постановки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задач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примеры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применения.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53"/>
              <w:ind w:left="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71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3"/>
              <w:ind w:left="5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44"/>
              <w:spacing w:before="103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регрессия.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</w:t>
            </w:r>
            <w:r>
              <w:rPr>
                <w:color w:val="242424"/>
                <w:spacing w:val="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регрессии. Градиентный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спуск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способы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оценивания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градиента. Переобучение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регуляризация.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4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5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5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3"/>
              <w:ind w:left="6"/>
              <w:spacing w:before="23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28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ind w:left="5"/>
              <w:spacing w:before="145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16"/>
              <w:spacing w:before="125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Переобучение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регуляризация. </w:t>
            </w:r>
            <w:r>
              <w:rPr>
                <w:color w:val="242424"/>
                <w:sz w:val="21"/>
              </w:rPr>
              <w:t xml:space="preserve">Разреженные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линейные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модели.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478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Квантильная </w:t>
            </w:r>
            <w:r>
              <w:rPr>
                <w:color w:val="242424"/>
                <w:sz w:val="21"/>
              </w:rPr>
              <w:t xml:space="preserve">регрессия.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Подготовка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признаков.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3"/>
              <w:ind w:left="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01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before="1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95"/>
              <w:spacing w:before="97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классификация.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Отступ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верхние</w:t>
            </w:r>
            <w:r>
              <w:rPr>
                <w:color w:val="242424"/>
                <w:spacing w:val="-7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оценки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на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900" w:bottom="960" w:left="1160" w:header="0" w:footer="686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845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41"/>
              <w:spacing w:before="100"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пороговую функцию </w:t>
            </w:r>
            <w:r>
              <w:rPr>
                <w:color w:val="242424"/>
                <w:sz w:val="21"/>
              </w:rPr>
              <w:t xml:space="preserve">потерь.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 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4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29"/>
              <w:spacing w:before="101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Линейная классификация.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Логистическая регрессия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оценки вероятности </w:t>
            </w:r>
            <w:r>
              <w:rPr>
                <w:color w:val="242424"/>
                <w:sz w:val="21"/>
              </w:rPr>
              <w:t xml:space="preserve">классов.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опорных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векторов.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ind w:left="5" w:right="41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Задачи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для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23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169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Многоклассовая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классификация,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сведение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бинарным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задачам.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44"/>
              <w:spacing w:before="1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Многоклассовая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логистическая регрессия.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Классификация с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пересекающимися классами.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Метрики качества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многоклассовой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классификации.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214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Категориальные признаки: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хэширование</w:t>
            </w:r>
            <w:r>
              <w:rPr>
                <w:color w:val="242424"/>
                <w:spacing w:val="-6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счётчики.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0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39"/>
              <w:spacing w:before="116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Решающие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деревья.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Жадный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алгоритм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построения.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25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Выбор лучшего разбиения с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помощью критерия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информативности. </w:t>
            </w:r>
            <w:r>
              <w:rPr>
                <w:color w:val="242424"/>
                <w:sz w:val="21"/>
              </w:rPr>
              <w:t xml:space="preserve">Критерии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информативности для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регрессии и классификации.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Учёт пропусков в деревьях.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Решающие деревья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категориальные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признаки.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12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40"/>
              <w:spacing w:before="102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Бутстрап и бэггинг.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Разложение ошибки на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смещение и разброс (bias-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variance decomposition).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Случайный</w:t>
            </w:r>
            <w:r>
              <w:rPr>
                <w:color w:val="242424"/>
                <w:spacing w:val="-1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лес.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Вычисление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расстояний с помощью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лесов.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30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27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Градиентный бустинг.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Регуляризация. Особенности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бустинга</w:t>
            </w:r>
            <w:r>
              <w:rPr>
                <w:color w:val="242424"/>
                <w:spacing w:val="-4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над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деревьями.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397"/>
              <w:spacing w:line="240" w:lineRule="atLeast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Взвешивание </w:t>
            </w:r>
            <w:r>
              <w:rPr>
                <w:color w:val="242424"/>
                <w:sz w:val="21"/>
              </w:rPr>
              <w:t xml:space="preserve">объектов в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градиентном</w:t>
            </w:r>
            <w:r>
              <w:rPr>
                <w:color w:val="242424"/>
                <w:spacing w:val="-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бустинге.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ind w:left="5" w:right="41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Задачи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для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87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49"/>
              <w:spacing w:before="102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Оптимизация второго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порядка в градиентном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бустинге. Регуляризация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деревьев.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XGBoost.</w:t>
            </w:r>
            <w:r>
              <w:rPr>
                <w:color w:val="242424"/>
                <w:spacing w:val="-8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Стекинг.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98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87"/>
              <w:spacing w:before="116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Графы вычислений, их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обратного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распространения</w:t>
            </w:r>
            <w:r>
              <w:rPr>
                <w:color w:val="242424"/>
                <w:spacing w:val="-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ошибки.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/>
              <w:spacing w:before="1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Полносвязные,</w:t>
            </w:r>
            <w:r>
              <w:rPr>
                <w:color w:val="242424"/>
                <w:spacing w:val="-1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свёрточные</w:t>
            </w:r>
            <w:r>
              <w:rPr>
                <w:color w:val="242424"/>
                <w:spacing w:val="-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и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рекуррентные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слои.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408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Возможности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аппроксимации. Transfer</w:t>
            </w:r>
            <w:r>
              <w:rPr>
                <w:color w:val="242424"/>
                <w:spacing w:val="-50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learning. Глубинное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обучение.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880" w:left="1160" w:header="0" w:footer="68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8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36"/>
        <w:gridCol w:w="506"/>
        <w:gridCol w:w="506"/>
        <w:gridCol w:w="510"/>
        <w:gridCol w:w="506"/>
        <w:gridCol w:w="508"/>
        <w:gridCol w:w="508"/>
        <w:gridCol w:w="666"/>
        <w:gridCol w:w="2492"/>
      </w:tblGrid>
      <w:tr>
        <w:tblPrEx/>
        <w:trPr>
          <w:trHeight w:val="1813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174"/>
              <w:spacing w:before="102"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Обучение без учителя.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Кластеризация: метрики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качества, K-Means,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pacing w:val="-1"/>
                <w:sz w:val="21"/>
              </w:rPr>
              <w:t xml:space="preserve">иерархический </w:t>
            </w:r>
            <w:r>
              <w:rPr>
                <w:color w:val="242424"/>
                <w:sz w:val="21"/>
              </w:rPr>
              <w:t xml:space="preserve">и графовый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подходы. Визуализация, t-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SNE. Обучение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представлений.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word2vec.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71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ind w:left="5"/>
              <w:spacing w:line="251" w:lineRule="exact"/>
              <w:rPr>
                <w:sz w:val="22"/>
              </w:rPr>
            </w:pPr>
            <w:r>
              <w:rPr>
                <w:color w:val="000008"/>
                <w:sz w:val="22"/>
              </w:rPr>
              <w:t xml:space="preserve">13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 w:right="262"/>
              <w:spacing w:before="116"/>
              <w:rPr>
                <w:sz w:val="21"/>
              </w:rPr>
            </w:pPr>
            <w:r>
              <w:rPr>
                <w:color w:val="242424"/>
                <w:spacing w:val="-1"/>
                <w:sz w:val="21"/>
              </w:rPr>
              <w:t xml:space="preserve">Ядровые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методы.</w:t>
            </w:r>
            <w:r>
              <w:rPr>
                <w:color w:val="242424"/>
                <w:spacing w:val="-1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Теорема</w:t>
            </w:r>
            <w:r>
              <w:rPr>
                <w:color w:val="242424"/>
                <w:spacing w:val="-49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Мерсера и способы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построения</w:t>
            </w:r>
            <w:r>
              <w:rPr>
                <w:color w:val="242424"/>
                <w:spacing w:val="-2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ядер.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3"/>
              <w:ind w:left="5" w:right="382"/>
              <w:spacing w:line="240" w:lineRule="atLeast"/>
              <w:rPr>
                <w:sz w:val="21"/>
              </w:rPr>
            </w:pPr>
            <w:r>
              <w:rPr>
                <w:color w:val="242424"/>
                <w:sz w:val="21"/>
              </w:rPr>
              <w:t xml:space="preserve">Полиномиальные и</w:t>
            </w:r>
            <w:r>
              <w:rPr>
                <w:color w:val="242424"/>
                <w:spacing w:val="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гауссовские ядра. Метод</w:t>
            </w:r>
            <w:r>
              <w:rPr>
                <w:color w:val="242424"/>
                <w:spacing w:val="-51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главных</w:t>
            </w:r>
            <w:r>
              <w:rPr>
                <w:color w:val="242424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 xml:space="preserve">компонент.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left="6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right="12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right="127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right="18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right="11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51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3"/>
              <w:ind w:left="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ind w:right="12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3"/>
              <w:ind w:right="127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ind w:right="18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3"/>
              <w:ind w:right="115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51"/>
        <w:ind w:left="3355"/>
        <w:jc w:val="left"/>
        <w:spacing w:before="90"/>
      </w:pPr>
      <w:r>
        <w:rPr>
          <w:color w:val="000008"/>
        </w:rPr>
        <w:t xml:space="preserve">Содержание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дисциплины:</w:t>
      </w:r>
      <w:r/>
    </w:p>
    <w:p>
      <w:pPr>
        <w:pStyle w:val="952"/>
        <w:numPr>
          <w:ilvl w:val="0"/>
          <w:numId w:val="11"/>
        </w:numPr>
        <w:ind w:left="259" w:right="597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Введение в машинное обучение. Основные термины, постановки задач и примеры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689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регрессия. Метрики качества регрессии. Градиентный спуск и способы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оценивания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градиента.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Переобучение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регуляризация.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1067" w:firstLine="288"/>
        <w:jc w:val="left"/>
        <w:spacing w:before="1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Переобучение и регуляризация. Разреженные линейные модели. Квантильная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регрессия.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Подготовка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признаков.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421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классификация. Отступ и верхние оценки на пороговую функцию потерь.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Метрики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качества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529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Линейная классификация. Логистическая регрессия и оценки вероятности классов.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опорных векторов.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756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Многоклассовая классификация, сведение к бинарным задачам. Многоклассовая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логистическая регрессия. Классификация с пересекающимися классами. Метрики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качества многоклассовой классификации. Категориальные признаки: хэширование 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счётчики.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849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Решающие деревья. Жадный алгоритм построения. Выбор лучшего разбиения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помощью критерия информативности. Критерии информативности для регрессии 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классификации. Учёт пропусков в деревьях. Решающие деревья и категориальные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признаки.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1081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Бутстрап и бэггинг. Разложение ошибки на смещение и разброс (bias-variance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decomposition). Случайный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лес.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Вычисление расстояний с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лесов.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1145" w:firstLine="288"/>
        <w:jc w:val="left"/>
        <w:spacing w:before="0" w:after="0" w:line="240" w:lineRule="auto"/>
        <w:tabs>
          <w:tab w:val="left" w:pos="788" w:leader="none"/>
        </w:tabs>
        <w:rPr>
          <w:sz w:val="24"/>
        </w:rPr>
      </w:pPr>
      <w:r>
        <w:rPr>
          <w:color w:val="000008"/>
          <w:sz w:val="24"/>
        </w:rPr>
        <w:t xml:space="preserve">Градиентный бустинг. Регуляризация. Особенности бустинга над деревьями.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Взвешивание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объектов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градиентном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бустинге.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647" w:firstLine="288"/>
        <w:jc w:val="left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Оптимизация второго порядка в градиентном бустинге. Регуляризация деревьев.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XGBoost.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Стекинг.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460" w:firstLine="288"/>
        <w:jc w:val="left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Графы вычислений, их обучение и метод обратного распространения ошибки.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Полносвязные, свёрточные и рекуррентные слои. Возможности аппроксимации. Transfer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learning.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Глубинное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обучение.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252" w:firstLine="288"/>
        <w:jc w:val="left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Обучение без учителя. Кластеризация: метрики качества, K-Means, иерархический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графовый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подходы.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Визуализация,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t-SNE.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Обучение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представлений. word2vec.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1"/>
        </w:numPr>
        <w:ind w:left="259" w:right="315" w:firstLine="288"/>
        <w:jc w:val="left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color w:val="000008"/>
          <w:sz w:val="24"/>
        </w:rPr>
        <w:t xml:space="preserve">Ядровые методы. Теорема Мерсера и способы построения ядер. Полиномиальные и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гауссовские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ядра.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главных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компонент.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880" w:left="1160" w:header="0" w:footer="68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1"/>
          <w:numId w:val="11"/>
        </w:numPr>
        <w:ind w:left="259" w:right="233" w:firstLine="710"/>
        <w:jc w:val="both"/>
        <w:spacing w:before="76" w:after="0" w:line="240" w:lineRule="auto"/>
        <w:tabs>
          <w:tab w:val="left" w:pos="1210" w:leader="none"/>
        </w:tabs>
      </w:pPr>
      <w:r>
        <w:rPr>
          <w:color w:val="000008"/>
        </w:rPr>
        <w:t xml:space="preserve">Образовательные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технологии,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50"/>
        <w:ind w:left="969"/>
        <w:jc w:val="both"/>
      </w:pPr>
      <w:r>
        <w:rPr>
          <w:color w:val="000008"/>
        </w:rPr>
        <w:t xml:space="preserve">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950"/>
        <w:ind w:right="229" w:firstLine="710"/>
        <w:jc w:val="both"/>
      </w:pPr>
      <w:r>
        <w:rPr>
          <w:color w:val="000008"/>
        </w:rPr>
        <w:t xml:space="preserve">Вводная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первое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подготовки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целом.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краткий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обзор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история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направления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исследований.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высказываются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организационные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дается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 рекомендуемой учебно-методической литературы.</w:t>
      </w:r>
      <w:r/>
    </w:p>
    <w:p>
      <w:pPr>
        <w:pStyle w:val="950"/>
        <w:ind w:right="227" w:firstLine="710"/>
        <w:jc w:val="both"/>
      </w:pPr>
      <w:r>
        <w:rPr>
          <w:color w:val="000008"/>
        </w:rPr>
        <w:t xml:space="preserve">Академическая лекция (или лекция общего курса) – последовательное изложение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осуществляемое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монолога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преподавателя.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академической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современный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насыщенная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информативность,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убедительная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аргументация,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понятная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речь,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четкая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наличие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примеров,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научных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доказательств,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обоснований,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фактов.</w:t>
      </w:r>
      <w:r/>
    </w:p>
    <w:p>
      <w:pPr>
        <w:pStyle w:val="950"/>
        <w:ind w:right="231" w:firstLine="710"/>
        <w:jc w:val="both"/>
      </w:pPr>
      <w:r>
        <w:rPr>
          <w:color w:val="000008"/>
        </w:rPr>
        <w:t xml:space="preserve">Практическое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посвященное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закреплению полученных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 знаний.</w:t>
      </w:r>
      <w:r/>
    </w:p>
    <w:p>
      <w:pPr>
        <w:pStyle w:val="950"/>
        <w:ind w:right="233" w:firstLine="708"/>
        <w:jc w:val="both"/>
        <w:spacing w:line="276" w:lineRule="auto"/>
      </w:pPr>
      <w:r>
        <w:rPr>
          <w:color w:val="000008"/>
        </w:rPr>
        <w:t xml:space="preserve">Самостоятельная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работа.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магистров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важным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 находить нужную информацию, опираясь не только на учебные издания,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документацию,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различного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рода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стандарты и технические спецификации. Также работа с современными реализациями 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 иных алгоритмов, многие из которых поставляются с открытым исходным кодом,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 развить у магистров практические навыки работы над большими проектами,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чтении и понимание чужого исходного кода, анализ, поиск ошибок и потенциально узких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мест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 реализации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тех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иных алгоритмов.</w:t>
      </w:r>
      <w:r/>
    </w:p>
    <w:p>
      <w:pPr>
        <w:pStyle w:val="950"/>
        <w:ind w:right="233" w:firstLine="708"/>
        <w:jc w:val="both"/>
        <w:spacing w:before="197" w:line="276" w:lineRule="auto"/>
      </w:pP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консультациях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просьбе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рассматриваются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наиболее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моменты в решении задач, которые возникают у них в процессе самостоятельной работы,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обсуждаются результаты решения заданий, выполненных студентами самостоятельно и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контрольных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работах.</w:t>
      </w:r>
      <w:r/>
    </w:p>
    <w:p>
      <w:pPr>
        <w:pStyle w:val="950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1"/>
          <w:numId w:val="11"/>
        </w:numPr>
        <w:ind w:left="259" w:right="232" w:firstLine="710"/>
        <w:jc w:val="both"/>
        <w:spacing w:before="0" w:after="0" w:line="240" w:lineRule="auto"/>
        <w:tabs>
          <w:tab w:val="left" w:pos="1210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950"/>
        <w:ind w:right="234" w:firstLine="994"/>
        <w:jc w:val="both"/>
        <w:spacing w:line="276" w:lineRule="auto"/>
      </w:pPr>
      <w:r>
        <w:rPr>
          <w:color w:val="000008"/>
        </w:rPr>
        <w:t xml:space="preserve">В ходе занятий используются презентационные материалы. Из 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свободно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распространяемые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950"/>
        <w:ind w:right="233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50"/>
        <w:ind w:left="969" w:right="4114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 (свободное)</w:t>
      </w:r>
      <w:r/>
    </w:p>
    <w:p>
      <w:pPr>
        <w:pStyle w:val="950"/>
        <w:ind w:left="1029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50"/>
        <w:ind w:firstLine="710"/>
      </w:pPr>
      <w:r>
        <w:rPr>
          <w:color w:val="000008"/>
        </w:rPr>
        <w:t xml:space="preserve">–для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Автоматизированная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библиотечная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информационная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"БУКИ-NEXT"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(АБИС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"Буки-Next").</w:t>
      </w:r>
      <w:r/>
    </w:p>
    <w:p>
      <w:pPr>
        <w:pStyle w:val="950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numPr>
          <w:ilvl w:val="1"/>
          <w:numId w:val="11"/>
        </w:numPr>
        <w:ind w:left="259" w:right="231" w:firstLine="710"/>
        <w:jc w:val="both"/>
        <w:spacing w:before="0" w:after="0" w:line="240" w:lineRule="auto"/>
        <w:tabs>
          <w:tab w:val="left" w:pos="1210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информационно-телекоммуникационной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1701" w:equalWidth="1"/>
          <w:docGrid w:linePitch="360"/>
        </w:sectPr>
      </w:pPr>
      <w:r/>
      <w:r/>
    </w:p>
    <w:p>
      <w:pPr>
        <w:pStyle w:val="950"/>
        <w:ind w:left="969"/>
        <w:spacing w:before="76"/>
      </w:pPr>
      <w:r>
        <w:rPr>
          <w:color w:val="000008"/>
        </w:rPr>
        <w:t xml:space="preserve">а)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основная:</w:t>
      </w:r>
      <w:r/>
    </w:p>
    <w:p>
      <w:pPr>
        <w:pStyle w:val="95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color w:val="000008"/>
        </w:rPr>
        <w:t xml:space="preserve">1.</w:t>
      </w:r>
      <w:r>
        <w:rPr>
          <w:color w:val="000008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Чубукова, И. А. Data Mining / Чубукова И. А. - Москва : Национальный Открытый Университет "ИНТУИТ", 2016. (Основы информационных технологий) - ISBN 978-5-94774-819-2. - Текст : электронный // ЭБС "Консультант студента" : [сайт]. - URL : </w:t>
      </w:r>
      <w:hyperlink r:id="rId18" w:tooltip="https://www.studentlibrary.ru/book/ISBN9785947748192.html" w:history="1">
        <w:r>
          <w:rPr>
            <w:rStyle w:val="928"/>
            <w:rFonts w:ascii="Times New Roman" w:hAnsi="Times New Roman" w:eastAsia="Times New Roman" w:cs="Times New Roman"/>
            <w:sz w:val="24"/>
          </w:rPr>
          <w:t xml:space="preserve">https://www.student</w:t>
        </w:r>
        <w:r>
          <w:rPr>
            <w:rStyle w:val="928"/>
            <w:rFonts w:ascii="Times New Roman" w:hAnsi="Times New Roman" w:eastAsia="Times New Roman" w:cs="Times New Roman"/>
            <w:sz w:val="24"/>
          </w:rPr>
          <w:t xml:space="preserve">library.ru/book/ISBN9785947748192.html</w:t>
        </w:r>
        <w:r>
          <w:rPr>
            <w:rStyle w:val="928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0"/>
        <w:ind w:firstLine="7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50"/>
        <w:ind w:firstLine="710"/>
      </w:pPr>
      <w:r/>
      <w:r/>
    </w:p>
    <w:p>
      <w:pPr>
        <w:pStyle w:val="950"/>
        <w:ind w:left="969"/>
      </w:pPr>
      <w:r>
        <w:rPr>
          <w:color w:val="000008"/>
        </w:rPr>
        <w:t xml:space="preserve">б)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дополнительная:</w:t>
      </w:r>
      <w:r/>
    </w:p>
    <w:p>
      <w:pPr>
        <w:pStyle w:val="950"/>
        <w:ind w:left="969" w:right="4456"/>
      </w:pPr>
      <w:r>
        <w:rPr>
          <w:color w:val="000008"/>
        </w:rPr>
        <w:t xml:space="preserve">1. Дополнительная литература отсутствует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ресурсы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сети «Интернет»</w:t>
      </w:r>
      <w:r/>
    </w:p>
    <w:p>
      <w:pPr>
        <w:pStyle w:val="952"/>
        <w:numPr>
          <w:ilvl w:val="0"/>
          <w:numId w:val="10"/>
        </w:numPr>
        <w:ind w:left="259" w:right="1337" w:firstLine="710"/>
        <w:jc w:val="left"/>
        <w:spacing w:before="0" w:after="0" w:line="240" w:lineRule="auto"/>
        <w:tabs>
          <w:tab w:val="left" w:pos="1338" w:leader="none"/>
        </w:tabs>
        <w:rPr>
          <w:color w:val="000008"/>
          <w:sz w:val="24"/>
        </w:rPr>
      </w:pPr>
      <w:r>
        <w:rPr>
          <w:color w:val="000008"/>
          <w:sz w:val="24"/>
        </w:rPr>
        <w:t xml:space="preserve">I</w:t>
      </w:r>
      <w:r>
        <w:rPr>
          <w:sz w:val="24"/>
        </w:rPr>
        <w:t xml:space="preserve">an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Goodfellow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Yoshua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Bengio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Aaron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Courville,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Deep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Learning.</w:t>
      </w:r>
      <w:r>
        <w:rPr>
          <w:spacing w:val="-57"/>
          <w:sz w:val="24"/>
        </w:rPr>
        <w:t xml:space="preserve"> </w:t>
      </w:r>
      <w:hyperlink r:id="rId19" w:tooltip="http://www.deeplearningbook.org/" w:history="1">
        <w:r>
          <w:rPr>
            <w:sz w:val="24"/>
            <w:u w:val="single"/>
          </w:rPr>
          <w:t xml:space="preserve">http://www.deeplearningbook.org/</w:t>
        </w:r>
      </w:hyperlink>
      <w:r>
        <w:rPr>
          <w:color w:val="000008"/>
          <w:sz w:val="24"/>
        </w:rPr>
      </w:r>
      <w:r>
        <w:rPr>
          <w:color w:val="000008"/>
          <w:sz w:val="24"/>
        </w:rPr>
      </w:r>
    </w:p>
    <w:p>
      <w:pPr>
        <w:pStyle w:val="952"/>
        <w:numPr>
          <w:ilvl w:val="0"/>
          <w:numId w:val="10"/>
        </w:numPr>
        <w:ind w:left="259" w:right="1097" w:firstLine="660"/>
        <w:jc w:val="left"/>
        <w:spacing w:before="0" w:after="0" w:line="276" w:lineRule="auto"/>
        <w:tabs>
          <w:tab w:val="left" w:pos="1160" w:leader="none"/>
        </w:tabs>
        <w:rPr>
          <w:sz w:val="24"/>
        </w:rPr>
      </w:pPr>
      <w:r>
        <w:rPr>
          <w:sz w:val="24"/>
        </w:rPr>
        <w:t xml:space="preserve">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Szeliski.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Computer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Vision: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Algorithms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Research. </w:t>
      </w:r>
      <w:hyperlink r:id="rId20" w:tooltip="http://szeliski.org/Book/" w:history="1">
        <w:r>
          <w:rPr>
            <w:sz w:val="24"/>
          </w:rPr>
          <w:t xml:space="preserve">http://szeliski.org/Book/</w:t>
        </w:r>
      </w:hyperlink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0"/>
        </w:numPr>
        <w:ind w:left="1068" w:right="0" w:hanging="241"/>
        <w:jc w:val="left"/>
        <w:spacing w:before="0" w:after="0" w:line="275" w:lineRule="exact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coursera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https://www.c</w:t>
      </w:r>
      <w:hyperlink r:id="rId21" w:tooltip="http://www.coursera.org/learn/vvedenie-mashinnoe-obuchenie" w:history="1">
        <w:r>
          <w:rPr>
            <w:sz w:val="24"/>
          </w:rPr>
          <w:t xml:space="preserve">oursera.org/learn/vvedenie-mashinnoe-obuchenie</w:t>
        </w:r>
      </w:hyperlink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0"/>
        </w:numPr>
        <w:ind w:left="1068" w:right="0" w:hanging="241"/>
        <w:jc w:val="left"/>
        <w:spacing w:before="0" w:after="0" w:line="240" w:lineRule="auto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52"/>
          <w:sz w:val="24"/>
        </w:rPr>
        <w:t xml:space="preserve"> </w:t>
      </w:r>
      <w:hyperlink r:id="rId22" w:tooltip="http://www.machinelearning.ru/" w:history="1">
        <w:r>
          <w:rPr>
            <w:sz w:val="24"/>
            <w:u w:val="single"/>
          </w:rPr>
          <w:t xml:space="preserve">http://www.machinelearning.ru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0"/>
        </w:numPr>
        <w:ind w:left="828" w:right="2033" w:firstLine="0"/>
        <w:jc w:val="left"/>
        <w:spacing w:before="0" w:after="0" w:line="240" w:lineRule="auto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Электронно-библиотечная система «Юрайт»( https://urait.ru/ 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1"/>
        <w:ind w:right="231" w:firstLine="710"/>
        <w:spacing w:before="1"/>
      </w:pPr>
      <w:r>
        <w:rPr>
          <w:color w:val="000008"/>
        </w:rPr>
        <w:t xml:space="preserve">8.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Материально-техническая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50"/>
        <w:ind w:right="235" w:firstLine="775"/>
        <w:jc w:val="both"/>
      </w:pPr>
      <w:r>
        <w:rPr>
          <w:color w:val="000008"/>
        </w:rPr>
        <w:t xml:space="preserve">Материально-техническая база, необходимая для осуществления образовательного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 включает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свой состав специальные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помещения:</w:t>
      </w:r>
      <w:r/>
    </w:p>
    <w:p>
      <w:pPr>
        <w:pStyle w:val="950"/>
        <w:ind w:right="236"/>
        <w:jc w:val="both"/>
      </w:pPr>
      <w:r>
        <w:rPr>
          <w:color w:val="000008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(семинаров);</w:t>
      </w:r>
      <w:r/>
    </w:p>
    <w:p>
      <w:pPr>
        <w:pStyle w:val="950"/>
        <w:jc w:val="both"/>
      </w:pPr>
      <w:r>
        <w:rPr>
          <w:color w:val="000008"/>
        </w:rPr>
        <w:t xml:space="preserve">-учебные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занятий;</w:t>
      </w:r>
      <w:r/>
    </w:p>
    <w:p>
      <w:pPr>
        <w:pStyle w:val="952"/>
        <w:numPr>
          <w:ilvl w:val="0"/>
          <w:numId w:val="9"/>
        </w:numPr>
        <w:ind w:left="399" w:right="0" w:hanging="141"/>
        <w:jc w:val="both"/>
        <w:spacing w:before="0" w:after="0" w:line="240" w:lineRule="auto"/>
        <w:tabs>
          <w:tab w:val="left" w:pos="39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9"/>
        </w:numPr>
        <w:ind w:left="399" w:right="0" w:hanging="141"/>
        <w:jc w:val="both"/>
        <w:spacing w:before="0" w:after="0" w:line="240" w:lineRule="auto"/>
        <w:tabs>
          <w:tab w:val="left" w:pos="39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50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950"/>
        <w:ind w:right="236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профилактического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обслуживания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950"/>
        <w:ind w:right="235"/>
        <w:jc w:val="both"/>
      </w:pPr>
      <w:r>
        <w:rPr>
          <w:color w:val="000008"/>
        </w:rPr>
        <w:t xml:space="preserve">Специальные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укомплектованы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служащими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учебной информации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большой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аудитории.</w:t>
      </w:r>
      <w:r/>
    </w:p>
    <w:p>
      <w:pPr>
        <w:pStyle w:val="950"/>
        <w:ind w:right="232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типа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наборы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демонстрационного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оборудования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учебно-наглядных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пособий,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хранящиеся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носителях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тематические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иллюстрации,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соответствующие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рабочим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дисциплин.</w:t>
      </w:r>
      <w:r/>
    </w:p>
    <w:p>
      <w:pPr>
        <w:pStyle w:val="950"/>
        <w:ind w:right="229"/>
        <w:jc w:val="both"/>
        <w:spacing w:before="1"/>
      </w:pP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оснащены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электронную информационно-образовательную среду организации.</w:t>
      </w:r>
      <w:r/>
    </w:p>
    <w:p>
      <w:pPr>
        <w:pStyle w:val="950"/>
        <w:ind w:right="235" w:firstLine="710"/>
        <w:jc w:val="both"/>
      </w:pPr>
      <w:r>
        <w:rPr>
          <w:color w:val="000008"/>
        </w:rPr>
        <w:t xml:space="preserve">Число посадочных мест в лекционной аудитории больше либо равно списочному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потока,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списочному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группы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обучающихся.</w:t>
      </w:r>
      <w:r/>
    </w:p>
    <w:p>
      <w:pPr>
        <w:pStyle w:val="950"/>
        <w:ind w:left="0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51"/>
        <w:ind w:left="969"/>
        <w:jc w:val="left"/>
        <w:spacing w:before="1"/>
      </w:pPr>
      <w:r>
        <w:rPr>
          <w:color w:val="000008"/>
        </w:rPr>
        <w:t xml:space="preserve">Автор(ы)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950"/>
        <w:ind w:left="969"/>
      </w:pPr>
      <w:r>
        <w:rPr>
          <w:color w:val="000008"/>
        </w:rPr>
        <w:t xml:space="preserve">доцент</w:t>
      </w:r>
      <w:r/>
    </w:p>
    <w:p>
      <w:pPr>
        <w:pStyle w:val="950"/>
        <w:ind w:left="969"/>
        <w:tabs>
          <w:tab w:val="left" w:pos="7785" w:leader="none"/>
        </w:tabs>
      </w:pPr>
      <w:r>
        <w:rPr>
          <w:color w:val="000008"/>
        </w:rPr>
        <w:t xml:space="preserve">кафедры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вычислительных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программных,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к.ф.-м.н.</w:t>
      </w:r>
      <w:r>
        <w:rPr>
          <w:color w:val="000008"/>
          <w:u w:val="single"/>
        </w:rPr>
        <w:tab/>
      </w:r>
      <w:r>
        <w:rPr>
          <w:color w:val="000008"/>
        </w:rPr>
        <w:t xml:space="preserve">О.А.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Дунаева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1701" w:equalWidth="1"/>
          <w:docGrid w:linePitch="360"/>
        </w:sectPr>
      </w:pPr>
      <w:r/>
      <w:r/>
    </w:p>
    <w:p>
      <w:pPr>
        <w:pStyle w:val="951"/>
        <w:ind w:left="3945"/>
        <w:jc w:val="left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945" w:right="0" w:firstLine="0"/>
        <w:jc w:val="lef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«Машинное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обучение»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1"/>
        <w:ind w:left="814" w:right="842"/>
        <w:jc w:val="center"/>
      </w:pPr>
      <w:r>
        <w:rPr>
          <w:color w:val="000008"/>
        </w:rPr>
        <w:t xml:space="preserve">Фонд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оценочных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средств</w:t>
      </w:r>
      <w:r/>
    </w:p>
    <w:p>
      <w:pPr>
        <w:ind w:left="1357" w:right="1389" w:firstLine="0"/>
        <w:jc w:val="center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1"/>
        <w:numPr>
          <w:ilvl w:val="0"/>
          <w:numId w:val="8"/>
        </w:numPr>
        <w:ind w:left="580" w:right="491" w:hanging="92"/>
        <w:jc w:val="left"/>
        <w:spacing w:before="0" w:after="0" w:line="240" w:lineRule="auto"/>
        <w:tabs>
          <w:tab w:val="left" w:pos="730" w:leader="none"/>
        </w:tabs>
      </w:pPr>
      <w:r>
        <w:rPr>
          <w:color w:val="000008"/>
        </w:rPr>
        <w:t xml:space="preserve">Типовые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необходимые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369" w:right="0" w:firstLine="0"/>
        <w:jc w:val="lef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1"/>
        <w:numPr>
          <w:ilvl w:val="1"/>
          <w:numId w:val="8"/>
        </w:numPr>
        <w:ind w:left="4326" w:right="532" w:hanging="3794"/>
        <w:jc w:val="left"/>
        <w:spacing w:before="0" w:after="0" w:line="240" w:lineRule="auto"/>
        <w:tabs>
          <w:tab w:val="left" w:pos="952" w:leader="none"/>
        </w:tabs>
      </w:pPr>
      <w:r>
        <w:rPr>
          <w:color w:val="000008"/>
        </w:rPr>
        <w:t xml:space="preserve">Контрольные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текущей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аттестации</w:t>
      </w:r>
      <w:r/>
    </w:p>
    <w:p>
      <w:pPr>
        <w:pStyle w:val="950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66" w:right="837" w:firstLine="0"/>
        <w:jc w:val="center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для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лабораторных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0"/>
        <w:ind w:left="0"/>
        <w:spacing w:before="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  <w:r>
        <w:rPr>
          <w:b/>
          <w:sz w:val="13"/>
        </w:rPr>
      </w:r>
    </w:p>
    <w:p>
      <w:pPr>
        <w:pStyle w:val="950"/>
        <w:ind w:left="260"/>
        <w:spacing w:before="90"/>
      </w:pPr>
      <w:r>
        <w:rPr>
          <w:color w:val="202020"/>
        </w:rPr>
        <w:t xml:space="preserve">Задачи:</w:t>
      </w:r>
      <w:r/>
    </w:p>
    <w:p>
      <w:pPr>
        <w:pStyle w:val="952"/>
        <w:numPr>
          <w:ilvl w:val="0"/>
          <w:numId w:val="7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изображений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по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их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 xml:space="preserve">признаковому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описанию.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260" w:right="227"/>
        <w:jc w:val="both"/>
      </w:pPr>
      <w:r>
        <w:rPr>
          <w:color w:val="202020"/>
        </w:rPr>
        <w:t xml:space="preserve">В файле features.csv каждая строка соответствует объекту, в столбце class - записано имя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класса (curcular, oval, tubvil, villouse, irregular, noise), затем идет пометка test/train (можно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не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использовать),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далее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идут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сами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признаки.</w:t>
      </w:r>
      <w:r/>
    </w:p>
    <w:p>
      <w:pPr>
        <w:pStyle w:val="950"/>
        <w:ind w:left="260" w:right="234"/>
        <w:jc w:val="both"/>
      </w:pPr>
      <w:r>
        <w:rPr>
          <w:color w:val="202020"/>
        </w:rPr>
        <w:t xml:space="preserve">Возможна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бинарная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(irregular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все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остальные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пометки)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классификация,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так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многомерная,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на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6 классов.</w:t>
      </w:r>
      <w:r/>
    </w:p>
    <w:p>
      <w:pPr>
        <w:pStyle w:val="950"/>
        <w:ind w:left="0"/>
      </w:pPr>
      <w:r/>
      <w:r/>
    </w:p>
    <w:p>
      <w:pPr>
        <w:pStyle w:val="952"/>
        <w:numPr>
          <w:ilvl w:val="0"/>
          <w:numId w:val="7"/>
        </w:numPr>
        <w:ind w:left="260" w:right="243" w:firstLine="0"/>
        <w:jc w:val="left"/>
        <w:spacing w:before="0" w:after="0" w:line="240" w:lineRule="auto"/>
        <w:tabs>
          <w:tab w:val="left" w:pos="584" w:leader="none"/>
          <w:tab w:val="left" w:pos="8374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79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Дана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последовательность</w:t>
      </w:r>
      <w:r>
        <w:rPr>
          <w:color w:val="202020"/>
          <w:spacing w:val="81"/>
          <w:sz w:val="24"/>
        </w:rPr>
        <w:t xml:space="preserve"> </w:t>
      </w:r>
      <w:r>
        <w:rPr>
          <w:color w:val="202020"/>
          <w:sz w:val="24"/>
        </w:rPr>
        <w:t xml:space="preserve">цен</w:t>
      </w:r>
      <w:r>
        <w:rPr>
          <w:color w:val="202020"/>
          <w:spacing w:val="77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bitcoin</w:t>
      </w:r>
      <w:r>
        <w:rPr>
          <w:color w:val="202020"/>
          <w:spacing w:val="79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78"/>
          <w:sz w:val="24"/>
        </w:rPr>
        <w:t xml:space="preserve"> </w:t>
      </w:r>
      <w:r>
        <w:rPr>
          <w:color w:val="202020"/>
          <w:sz w:val="24"/>
        </w:rPr>
        <w:t xml:space="preserve">рынке,</w:t>
        <w:tab/>
      </w:r>
      <w:r>
        <w:rPr>
          <w:color w:val="202020"/>
          <w:spacing w:val="-2"/>
          <w:sz w:val="24"/>
        </w:rPr>
        <w:t xml:space="preserve">необходимо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 xml:space="preserve">построить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 xml:space="preserve">предсказатель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цены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следующий момент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времени.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0"/>
      </w:pPr>
      <w:r/>
      <w:r/>
    </w:p>
    <w:p>
      <w:pPr>
        <w:pStyle w:val="950"/>
        <w:ind w:left="260"/>
      </w:pPr>
      <w:r>
        <w:rPr>
          <w:color w:val="202020"/>
        </w:rPr>
        <w:t xml:space="preserve">Лабораторные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работы:</w:t>
      </w:r>
      <w:r/>
    </w:p>
    <w:p>
      <w:pPr>
        <w:pStyle w:val="950"/>
        <w:ind w:left="260"/>
      </w:pPr>
      <w:r>
        <w:rPr>
          <w:color w:val="202020"/>
        </w:rPr>
        <w:t xml:space="preserve"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1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человека</w:t>
      </w:r>
      <w:r/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Визуализация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признаков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отбор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признаков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дальнейшей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(задача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1).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логистической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логистической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регрессии.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SVM.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SVM.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используя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случайный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лес.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используя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случайный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лес.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многомерной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SGD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деревьях.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1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SGD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деревьях.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620" w:right="0" w:hanging="360"/>
        <w:jc w:val="left"/>
        <w:spacing w:before="0" w:after="0" w:line="240" w:lineRule="auto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методом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наименьших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квадратов.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620" w:right="0" w:hanging="360"/>
        <w:jc w:val="left"/>
        <w:spacing w:before="0" w:after="0" w:line="240" w:lineRule="auto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случайного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леса.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6"/>
        </w:numPr>
        <w:ind w:left="620" w:right="0" w:hanging="360"/>
        <w:jc w:val="left"/>
        <w:spacing w:before="0" w:after="0" w:line="240" w:lineRule="auto"/>
        <w:tabs>
          <w:tab w:val="left" w:pos="620" w:leader="none"/>
        </w:tabs>
        <w:rPr>
          <w:sz w:val="24"/>
        </w:rPr>
      </w:pPr>
      <w:r>
        <w:rPr>
          <w:color w:val="202020"/>
          <w:sz w:val="24"/>
        </w:rPr>
        <w:t xml:space="preserve">Решить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задачу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2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помощью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метода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опорных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векторов.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0"/>
      </w:pPr>
      <w:r/>
      <w:r/>
    </w:p>
    <w:p>
      <w:pPr>
        <w:pStyle w:val="950"/>
        <w:ind w:left="260"/>
      </w:pPr>
      <w:r>
        <w:rPr>
          <w:color w:val="202020"/>
        </w:rPr>
        <w:t xml:space="preserve">Для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группы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из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1-4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человека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(методы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решения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не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оговариваются)</w:t>
      </w:r>
      <w:r/>
    </w:p>
    <w:p>
      <w:pPr>
        <w:pStyle w:val="952"/>
        <w:numPr>
          <w:ilvl w:val="0"/>
          <w:numId w:val="5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Многоклассовая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классификация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 xml:space="preserve">задачи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5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бинарной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классификации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для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задачи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1(1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-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класс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irregular,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2-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 xml:space="preserve">все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остальные).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5"/>
        </w:numPr>
        <w:ind w:left="500" w:right="0" w:hanging="24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color w:val="202020"/>
          <w:sz w:val="24"/>
        </w:rPr>
        <w:t xml:space="preserve">Задача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регрессии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2.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260"/>
      </w:pPr>
      <w:r>
        <w:rPr>
          <w:color w:val="202020"/>
        </w:rPr>
        <w:t xml:space="preserve">Данные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для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задач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доступны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по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ссылке: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https://yadi.sk/d/PNoYHFm83Tq9yo</w:t>
      </w:r>
      <w:r/>
    </w:p>
    <w:p>
      <w:pPr>
        <w:pStyle w:val="950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1"/>
        <w:ind w:left="3168"/>
        <w:jc w:val="left"/>
      </w:pPr>
      <w:r>
        <w:rPr>
          <w:color w:val="000008"/>
        </w:rPr>
        <w:t xml:space="preserve">Типовой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вариант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950"/>
        <w:ind w:right="1262" w:firstLine="710"/>
        <w:spacing w:before="120" w:line="259" w:lineRule="auto"/>
      </w:pPr>
      <w:r>
        <w:rPr>
          <w:color w:val="000008"/>
        </w:rPr>
        <w:t xml:space="preserve">На контрольной работе студентам предлагается следующие вопросы: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1.Что такое объект, целевая переменная, признак, модель, функционал ошибки 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обучение?</w:t>
      </w:r>
      <w:r/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15" w:after="0" w:line="240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формулы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модели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регрессии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среднеквадратичной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ошибки.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76" w:after="0" w:line="240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коэффициент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детерминации?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интерпретировать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значения?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42" w:after="0" w:line="240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Какое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свойство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используется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при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минимизации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функций?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556" w:firstLine="0"/>
        <w:jc w:val="left"/>
        <w:spacing w:before="40" w:after="0" w:line="276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формулу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одного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шага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градиентного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спуска.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Какие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способы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оценивания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градиента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вы знаете?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Зачем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они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нужны?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0" w:after="0" w:line="275" w:lineRule="exact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кросс-валидация?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влияет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количество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блоков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кросс-валидации?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1358" w:firstLine="0"/>
        <w:jc w:val="left"/>
        <w:spacing w:before="42" w:after="0" w:line="276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гиперпараметры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отличаются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параметров?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является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параметрами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гиперпараметрами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линейных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моделях 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 решающих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деревьях?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0" w:after="0" w:line="275" w:lineRule="exact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регуляризация?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Почему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L1-регуляризация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отбирает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признаки?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00" w:right="0" w:hanging="241"/>
        <w:jc w:val="left"/>
        <w:spacing w:before="39" w:after="0" w:line="240" w:lineRule="auto"/>
        <w:tabs>
          <w:tab w:val="left" w:pos="50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формулу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модели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классификации.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отступ?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2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точность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полнота?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0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AUC-ROC?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построить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ROC-кривую?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424" w:firstLine="0"/>
        <w:jc w:val="left"/>
        <w:spacing w:before="42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функционал логистической регрессии. Как он связан с методом максимума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правдоподобия?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620" w:firstLine="0"/>
        <w:jc w:val="left"/>
        <w:spacing w:before="0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задачу метода опорных векторов для линейно неразделимого случая. Как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функционал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этой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связан с отступом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классификатора?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0" w:after="0"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чём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заключаются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one-vs-all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all-vs-all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подходы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многоклассовой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классификации?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524" w:firstLine="0"/>
        <w:jc w:val="left"/>
        <w:spacing w:before="39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 чём заключается подход с независимой классификацией в задаче классификации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пересекающимися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классами?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922" w:firstLine="0"/>
        <w:jc w:val="left"/>
        <w:spacing w:before="0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В чём заключается преобразование категориальных признаков в вещественные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счётчиков?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0" w:after="0"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Опишите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жадный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алгоритм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обучения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решающего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дерева.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322" w:firstLine="0"/>
        <w:jc w:val="left"/>
        <w:spacing w:before="42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Почему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решающего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дерева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можно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достичь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нулевой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ошибки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обучающей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выборке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без повторяющихся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объектов?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816" w:firstLine="0"/>
        <w:jc w:val="left"/>
        <w:spacing w:before="0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общем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случае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выглядит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критерий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информативности?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вывести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критерий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Джини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энтропийный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критерий?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0" w:after="0"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бэггинг?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561" w:right="0" w:hanging="302"/>
        <w:jc w:val="left"/>
        <w:spacing w:before="39" w:after="0" w:line="240" w:lineRule="auto"/>
        <w:tabs>
          <w:tab w:val="left" w:pos="561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случайный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лес?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Чем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он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отличается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бэггинга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над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решающими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деревьями?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695" w:firstLine="0"/>
        <w:jc w:val="left"/>
        <w:spacing w:before="42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градиентном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бустинге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обучаются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базовые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алгоритмы?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сокращение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шага?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0" w:after="0"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xgboost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выводится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функционал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ошибки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разложения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ряд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Тейлора?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0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свёрточный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слой?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Что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рекуррентный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слой?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2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работает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K-Means?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0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работает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метод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визуализации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t-SNE?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2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контекст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слова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используется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поиска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представлений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word2vec?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259" w:right="785" w:firstLine="0"/>
        <w:jc w:val="left"/>
        <w:spacing w:before="40" w:after="0" w:line="276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 постановку задачи в методе главных компонент. Как решение связано с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ковариационной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матрицей?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0" w:after="0" w:line="275" w:lineRule="exact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Что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такое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ядро?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Как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ядра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используются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линейной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регрессии?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1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Сформулируйте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теорему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Мерсера.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4"/>
        </w:numPr>
        <w:ind w:left="620" w:right="0" w:hanging="361"/>
        <w:jc w:val="left"/>
        <w:spacing w:before="40" w:after="0" w:line="240" w:lineRule="auto"/>
        <w:tabs>
          <w:tab w:val="left" w:pos="620" w:leader="none"/>
        </w:tabs>
        <w:rPr>
          <w:sz w:val="24"/>
        </w:rPr>
      </w:pPr>
      <w:r>
        <w:rPr>
          <w:color w:val="000008"/>
          <w:sz w:val="24"/>
        </w:rPr>
        <w:t xml:space="preserve">Запишите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определения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полиномиального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гауссовского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ядра.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0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51"/>
        <w:jc w:val="left"/>
      </w:pPr>
      <w:r>
        <w:rPr>
          <w:color w:val="000008"/>
        </w:rPr>
        <w:t xml:space="preserve">Вариант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контрольной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95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8"/>
      </w:tblGrid>
      <w:tr>
        <w:tblPrEx/>
        <w:trPr>
          <w:trHeight w:val="275"/>
        </w:trPr>
        <w:tc>
          <w:tcPr>
            <w:tcW w:w="5636" w:type="dxa"/>
            <w:textDirection w:val="lrTb"/>
            <w:noWrap w:val="false"/>
          </w:tcPr>
          <w:p>
            <w:pPr>
              <w:pStyle w:val="953"/>
              <w:ind w:left="817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3"/>
              <w:ind w:left="817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4"/>
        </w:trPr>
        <w:tc>
          <w:tcPr>
            <w:tcW w:w="5636" w:type="dxa"/>
            <w:textDirection w:val="lrTb"/>
            <w:noWrap w:val="false"/>
          </w:tcPr>
          <w:p>
            <w:pPr>
              <w:pStyle w:val="953"/>
              <w:ind w:right="810"/>
              <w:jc w:val="right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1.</w:t>
            </w:r>
            <w:r>
              <w:rPr>
                <w:color w:val="000008"/>
                <w:spacing w:val="5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Что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такое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кросс-валидация? На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3"/>
              <w:ind w:right="879"/>
              <w:jc w:val="right"/>
              <w:spacing w:before="25" w:line="267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влияет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количество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блоков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кросс-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160" w:header="0" w:footer="68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8"/>
      </w:tblGrid>
      <w:tr>
        <w:tblPrEx/>
        <w:trPr>
          <w:trHeight w:val="516"/>
        </w:trPr>
        <w:tc>
          <w:tcPr>
            <w:tcW w:w="5636" w:type="dxa"/>
            <w:textDirection w:val="lrTb"/>
            <w:noWrap w:val="false"/>
          </w:tcPr>
          <w:p>
            <w:pPr>
              <w:pStyle w:val="953"/>
              <w:ind w:left="1189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валидации?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636" w:type="dxa"/>
            <w:textDirection w:val="lrTb"/>
            <w:noWrap w:val="false"/>
          </w:tcPr>
          <w:p>
            <w:pPr>
              <w:pStyle w:val="953"/>
              <w:ind w:left="830"/>
              <w:spacing w:line="273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2.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работает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K-Means?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0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0"/>
        <w:ind w:left="0"/>
        <w:spacing w:before="1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50"/>
        <w:spacing w:before="90"/>
      </w:pPr>
      <w:r>
        <w:rPr>
          <w:color w:val="000008"/>
        </w:rPr>
        <w:t xml:space="preserve">Критерии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оценивания</w:t>
      </w:r>
      <w:r/>
    </w:p>
    <w:p>
      <w:pPr>
        <w:pStyle w:val="950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242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3"/>
              <w:ind w:left="116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53"/>
              <w:ind w:left="3283" w:right="257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01"/>
        </w:trPr>
        <w:tc>
          <w:tcPr>
            <w:tcW w:w="2472" w:type="dxa"/>
            <w:textDirection w:val="lrTb"/>
            <w:noWrap w:val="false"/>
          </w:tcPr>
          <w:p>
            <w:pPr>
              <w:pStyle w:val="953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53"/>
              <w:ind w:left="87" w:right="64"/>
              <w:spacing w:before="5" w:line="276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ПК-3: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 учителя, регрессия, градиентный спуск, SVM, деревья,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бустинг, нейронные сети. Уметь применять полученные знания в процессе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 данных, разработки и реализации прикладного 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практическими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новых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подходов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их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реализации, а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также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 их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87" w:right="95"/>
              <w:jc w:val="both"/>
              <w:spacing w:before="114" w:line="273" w:lineRule="auto"/>
              <w:rPr>
                <w:sz w:val="20"/>
              </w:rPr>
            </w:pPr>
            <w:r>
              <w:rPr>
                <w:sz w:val="24"/>
              </w:rPr>
              <w:t xml:space="preserve">ПК-6: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корпоративного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96"/>
        </w:trPr>
        <w:tc>
          <w:tcPr>
            <w:tcW w:w="2472" w:type="dxa"/>
            <w:textDirection w:val="lrTb"/>
            <w:noWrap w:val="false"/>
          </w:tcPr>
          <w:p>
            <w:pPr>
              <w:pStyle w:val="953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53"/>
              <w:ind w:left="87" w:right="64"/>
              <w:spacing w:before="5" w:line="276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ПК-3: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 учителя, регрессия, градиентный спуск, SVM, деревья,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бустинг, нейронные сети. Уметь применять полученные знания в процессе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данных,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практическими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их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87" w:right="64"/>
              <w:spacing w:before="89" w:line="230" w:lineRule="atLeast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ПК-6:</w:t>
            </w:r>
            <w:r>
              <w:rPr>
                <w:color w:val="000008"/>
                <w:spacing w:val="49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Знать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основы</w:t>
            </w:r>
            <w:r>
              <w:rPr>
                <w:color w:val="000008"/>
                <w:spacing w:val="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01"/>
        </w:trPr>
        <w:tc>
          <w:tcPr>
            <w:tcW w:w="2472" w:type="dxa"/>
            <w:textDirection w:val="lrTb"/>
            <w:noWrap w:val="false"/>
          </w:tcPr>
          <w:p>
            <w:pPr>
              <w:pStyle w:val="953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53"/>
              <w:ind w:left="87" w:right="320"/>
              <w:spacing w:before="5" w:line="273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ПК-3: </w:t>
            </w:r>
            <w:r>
              <w:rPr>
                <w:color w:val="000008"/>
                <w:sz w:val="20"/>
              </w:rPr>
              <w:t xml:space="preserve">Знать современные методы 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 учителя, регрессия, нейронные сети. Уметь применять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 знания в процессе анализа данных. Владеть практическими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87"/>
              <w:spacing w:before="105" w:line="269" w:lineRule="exact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ПК-6: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31"/>
        </w:trPr>
        <w:tc>
          <w:tcPr>
            <w:tcW w:w="2472" w:type="dxa"/>
            <w:textDirection w:val="lrTb"/>
            <w:noWrap w:val="false"/>
          </w:tcPr>
          <w:p>
            <w:pPr>
              <w:pStyle w:val="953"/>
              <w:ind w:left="89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53"/>
              <w:ind w:left="87" w:right="64"/>
              <w:spacing w:before="5" w:line="268" w:lineRule="auto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ПК-3: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Не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знает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умеет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 анализа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данных.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87"/>
              <w:spacing w:before="125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ПК-6: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0"/>
              </w:rPr>
              <w:t xml:space="preserve">Владеть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демонстрационных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0"/>
        <w:ind w:left="0"/>
        <w:spacing w:before="3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pStyle w:val="951"/>
        <w:ind w:left="3942"/>
        <w:jc w:val="left"/>
      </w:pPr>
      <w:r>
        <w:rPr>
          <w:color w:val="000008"/>
        </w:rPr>
        <w:t xml:space="preserve">Список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заданий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зачету</w:t>
      </w:r>
      <w:r/>
    </w:p>
    <w:p>
      <w:pPr>
        <w:pStyle w:val="950"/>
        <w:ind w:left="260" w:right="806"/>
        <w:spacing w:before="120" w:line="276" w:lineRule="auto"/>
      </w:pPr>
      <w:r>
        <w:rPr>
          <w:color w:val="000008"/>
        </w:rPr>
        <w:t xml:space="preserve">Зачет выставляется по результатам контрольной работы и краткого собеседования со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студентом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выполнению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лабораторной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работы.</w:t>
      </w:r>
      <w:r/>
    </w:p>
    <w:p>
      <w:pPr>
        <w:spacing w:after="0" w:line="276" w:lineRule="auto"/>
        <w:sectPr>
          <w:footerReference w:type="default" r:id="rId11"/>
          <w:footnotePr/>
          <w:endnotePr/>
          <w:type w:val="nextPage"/>
          <w:pgSz w:w="11910" w:h="16840" w:orient="portrait"/>
          <w:pgMar w:top="1120" w:right="900" w:bottom="960" w:left="1160" w:header="0" w:footer="766" w:gutter="0"/>
          <w:cols w:num="1" w:sep="0" w:space="1701" w:equalWidth="1"/>
          <w:docGrid w:linePitch="360"/>
        </w:sectPr>
      </w:pPr>
      <w:r/>
      <w:r/>
    </w:p>
    <w:p>
      <w:pPr>
        <w:pStyle w:val="951"/>
        <w:numPr>
          <w:ilvl w:val="1"/>
          <w:numId w:val="4"/>
        </w:numPr>
        <w:ind w:left="720" w:right="689" w:firstLine="66"/>
        <w:jc w:val="both"/>
        <w:spacing w:before="76" w:after="0" w:line="240" w:lineRule="auto"/>
        <w:tabs>
          <w:tab w:val="left" w:pos="1026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333" w:right="0" w:firstLine="0"/>
        <w:jc w:val="both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1"/>
        <w:numPr>
          <w:ilvl w:val="2"/>
          <w:numId w:val="4"/>
        </w:numPr>
        <w:ind w:left="1838" w:right="0" w:hanging="421"/>
        <w:jc w:val="both"/>
        <w:spacing w:before="120" w:after="0" w:line="240" w:lineRule="auto"/>
        <w:tabs>
          <w:tab w:val="left" w:pos="1838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950"/>
        <w:ind w:right="234" w:firstLine="710"/>
        <w:jc w:val="both"/>
        <w:spacing w:before="120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 осуществляется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 шкале:</w:t>
      </w:r>
      <w:r/>
    </w:p>
    <w:p>
      <w:pPr>
        <w:pStyle w:val="950"/>
        <w:ind w:right="232" w:firstLine="710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950"/>
        <w:ind w:right="230" w:firstLine="710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950"/>
        <w:ind w:right="230" w:firstLine="710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пороговый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40" w:right="900" w:bottom="960" w:left="1160" w:header="0" w:footer="766" w:gutter="0"/>
          <w:cols w:num="1" w:sep="0" w:space="1701" w:equalWidth="1"/>
          <w:docGrid w:linePitch="360"/>
        </w:sectPr>
      </w:pPr>
      <w:r/>
      <w:r/>
    </w:p>
    <w:p>
      <w:pPr>
        <w:pStyle w:val="950"/>
        <w:ind w:left="0"/>
        <w:spacing w:before="4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51"/>
        <w:numPr>
          <w:ilvl w:val="2"/>
          <w:numId w:val="4"/>
        </w:numPr>
        <w:ind w:left="6077" w:right="262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формирования,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описание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показателей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формирования</w:t>
      </w:r>
      <w:r/>
    </w:p>
    <w:p>
      <w:pPr>
        <w:pStyle w:val="95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14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582"/>
        <w:gridCol w:w="1080"/>
        <w:gridCol w:w="3406"/>
        <w:gridCol w:w="1622"/>
        <w:gridCol w:w="2432"/>
        <w:gridCol w:w="3308"/>
      </w:tblGrid>
      <w:tr>
        <w:tblPrEx/>
        <w:trPr>
          <w:trHeight w:val="826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53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118" w:right="150" w:firstLine="182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компе-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82" w:type="dxa"/>
            <w:vMerge w:val="restart"/>
            <w:textDirection w:val="lrTb"/>
            <w:noWrap w:val="false"/>
          </w:tcPr>
          <w:p>
            <w:pPr>
              <w:pStyle w:val="953"/>
              <w:spacing w:before="11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3"/>
              <w:ind w:left="256" w:right="271" w:firstLine="144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53"/>
              <w:ind w:left="35" w:right="38" w:firstLine="13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Этапы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форми-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рования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(№</w:t>
            </w:r>
            <w:r>
              <w:rPr>
                <w:b/>
                <w:color w:val="000008"/>
                <w:spacing w:val="2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темы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6" w:type="dxa"/>
            <w:vMerge w:val="restart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ind w:left="37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Показатели</w:t>
            </w:r>
            <w:r>
              <w:rPr>
                <w:b/>
                <w:color w:val="000008"/>
                <w:spacing w:val="-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362" w:type="dxa"/>
            <w:textDirection w:val="lrTb"/>
            <w:noWrap w:val="false"/>
          </w:tcPr>
          <w:p>
            <w:pPr>
              <w:pStyle w:val="953"/>
              <w:ind w:left="1506" w:right="1025" w:hanging="314"/>
              <w:spacing w:before="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Шкала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1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критерии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оценивания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на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различных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этапах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953"/>
              <w:ind w:left="355" w:right="185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Пороговый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953"/>
              <w:ind w:left="759" w:right="450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Продвинутый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pStyle w:val="953"/>
              <w:ind w:left="674"/>
              <w:spacing w:before="14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Высокий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53"/>
              <w:ind w:left="40"/>
              <w:spacing w:before="5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82"/>
        </w:trPr>
        <w:tc>
          <w:tcPr>
            <w:tcW w:w="1054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53"/>
              <w:ind w:left="24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53"/>
              <w:ind w:left="40" w:right="72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Лабораторные, и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задания для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работы.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Зачет.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3"/>
              <w:spacing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53"/>
              <w:ind w:left="338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1-13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6" w:type="dxa"/>
            <w:textDirection w:val="lrTb"/>
            <w:noWrap w:val="false"/>
          </w:tcPr>
          <w:p>
            <w:pPr>
              <w:pStyle w:val="95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3"/>
              <w:ind w:left="39" w:right="174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 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 градиентный спуск, SVM,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83"/>
              <w:spacing w:before="123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</w:t>
            </w:r>
            <w:r>
              <w:rPr>
                <w:b/>
                <w:color w:val="000008"/>
                <w:spacing w:val="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</w:t>
            </w:r>
            <w:r>
              <w:rPr>
                <w:color w:val="000008"/>
                <w:spacing w:val="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в</w:t>
            </w:r>
            <w:r>
              <w:rPr>
                <w:color w:val="000008"/>
                <w:spacing w:val="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 и реализации прикладного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spacing w:before="9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53"/>
              <w:ind w:left="39" w:right="100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Владеть: </w:t>
            </w:r>
            <w:r>
              <w:rPr>
                <w:color w:val="000008"/>
                <w:sz w:val="20"/>
              </w:rPr>
              <w:t xml:space="preserve">практическими навыками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разработки,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алгоритмов классификации, а также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оценки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из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953"/>
              <w:ind w:left="41" w:right="87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 такие,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без(с)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градиентный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спуск, SVM,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деревья, бустинг,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953"/>
              <w:ind w:left="39" w:right="153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методы машинного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учителя, регрессия,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градиентный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спуск,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SVM,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 бустинг,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256"/>
              <w:spacing w:before="124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 знания в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процессе 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и</w:t>
            </w:r>
            <w:r>
              <w:rPr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реализации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pStyle w:val="953"/>
              <w:ind w:left="39" w:right="76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современные методы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 обучения такие, как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классификация без(с) учителя,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регрессия, градиентный спуск, SVM,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деревья,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бустинг,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нейронные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сети.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556"/>
              <w:spacing w:before="122" w:line="288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 полученные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 в процессе анализа,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 и реализации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прикладного программного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обеспечения.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53"/>
              <w:ind w:left="39" w:right="208"/>
              <w:spacing w:line="276" w:lineRule="auto"/>
              <w:rPr>
                <w:sz w:val="20"/>
              </w:rPr>
            </w:pPr>
            <w:r>
              <w:rPr>
                <w:b/>
                <w:color w:val="000008"/>
                <w:spacing w:val="-1"/>
                <w:sz w:val="20"/>
              </w:rPr>
              <w:t xml:space="preserve">Владеть: </w:t>
            </w:r>
            <w:r>
              <w:rPr>
                <w:color w:val="000008"/>
                <w:spacing w:val="-1"/>
                <w:sz w:val="20"/>
              </w:rPr>
              <w:t xml:space="preserve">практическими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разработки, реализации и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применения алгоритмов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классификации, а также оценки из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качества.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01"/>
        </w:trPr>
        <w:tc>
          <w:tcPr>
            <w:tcW w:w="1054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53"/>
              <w:ind w:left="24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53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53"/>
              <w:ind w:left="40" w:right="72"/>
              <w:spacing w:line="276" w:lineRule="auto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Лабораторные, и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задания для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самостоятельной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работы.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3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53"/>
              <w:ind w:left="302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1-13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6" w:type="dxa"/>
            <w:textDirection w:val="lrTb"/>
            <w:noWrap w:val="false"/>
          </w:tcPr>
          <w:p>
            <w:pPr>
              <w:pStyle w:val="953"/>
              <w:ind w:left="39"/>
              <w:spacing w:before="160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</w:t>
            </w:r>
            <w:r>
              <w:rPr>
                <w:b/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основы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122"/>
              <w:spacing w:before="15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 полученные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для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корпоративного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659"/>
              <w:spacing w:before="121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Владеть:</w:t>
            </w:r>
            <w:r>
              <w:rPr>
                <w:b/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демострационных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953"/>
              <w:ind w:left="41" w:right="297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pacing w:val="-1"/>
                <w:sz w:val="20"/>
              </w:rPr>
              <w:t xml:space="preserve">Знать: </w:t>
            </w:r>
            <w:r>
              <w:rPr>
                <w:color w:val="000008"/>
                <w:spacing w:val="-1"/>
                <w:sz w:val="20"/>
              </w:rPr>
              <w:t xml:space="preserve">основы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32" w:type="dxa"/>
            <w:textDirection w:val="lrTb"/>
            <w:noWrap w:val="false"/>
          </w:tcPr>
          <w:p>
            <w:pPr>
              <w:pStyle w:val="953"/>
              <w:ind w:left="39" w:right="74"/>
              <w:spacing w:before="6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 </w:t>
            </w:r>
            <w:r>
              <w:rPr>
                <w:color w:val="000008"/>
                <w:sz w:val="20"/>
              </w:rPr>
              <w:t xml:space="preserve">основы машинного</w:t>
            </w:r>
            <w:r>
              <w:rPr>
                <w:color w:val="000008"/>
                <w:spacing w:val="-4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118"/>
              <w:spacing w:before="121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применять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полученные знания для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корпоративного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pStyle w:val="953"/>
              <w:ind w:left="39"/>
              <w:spacing w:before="6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Знать:</w:t>
            </w:r>
            <w:r>
              <w:rPr>
                <w:b/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основы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машинного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556"/>
              <w:spacing w:before="154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Уметь: </w:t>
            </w:r>
            <w:r>
              <w:rPr>
                <w:color w:val="000008"/>
                <w:sz w:val="20"/>
              </w:rPr>
              <w:t xml:space="preserve">применять полученные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знания для корпоративного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обучения.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3"/>
              <w:ind w:left="39" w:right="561"/>
              <w:spacing w:before="123" w:line="276" w:lineRule="auto"/>
              <w:rPr>
                <w:sz w:val="20"/>
              </w:rPr>
            </w:pPr>
            <w:r>
              <w:rPr>
                <w:b/>
                <w:color w:val="000008"/>
                <w:sz w:val="20"/>
              </w:rPr>
              <w:t xml:space="preserve">Владеть:</w:t>
            </w:r>
            <w:r>
              <w:rPr>
                <w:b/>
                <w:color w:val="000008"/>
                <w:spacing w:val="-1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навыками</w:t>
            </w:r>
            <w:r>
              <w:rPr>
                <w:color w:val="000008"/>
                <w:spacing w:val="-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разработки</w:t>
            </w:r>
            <w:r>
              <w:rPr>
                <w:color w:val="000008"/>
                <w:spacing w:val="-47"/>
                <w:sz w:val="20"/>
              </w:rPr>
              <w:t xml:space="preserve"> </w:t>
            </w:r>
            <w:r>
              <w:rPr>
                <w:color w:val="000008"/>
                <w:spacing w:val="-1"/>
                <w:sz w:val="20"/>
              </w:rPr>
              <w:t xml:space="preserve">демострационных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материалов.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76" w:lineRule="auto"/>
        <w:rPr>
          <w:sz w:val="20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2"/>
        <w:numPr>
          <w:ilvl w:val="1"/>
          <w:numId w:val="4"/>
        </w:numPr>
        <w:ind w:left="885" w:right="338" w:hanging="538"/>
        <w:jc w:val="both"/>
        <w:spacing w:before="76" w:after="0" w:line="240" w:lineRule="auto"/>
        <w:tabs>
          <w:tab w:val="left" w:pos="58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1"/>
        <w:ind w:left="3229"/>
      </w:pPr>
      <w:r>
        <w:rPr>
          <w:color w:val="000008"/>
        </w:rPr>
        <w:t xml:space="preserve">формирования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950"/>
        <w:ind w:left="119" w:right="114" w:firstLine="710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950"/>
        <w:ind w:left="119" w:right="112" w:firstLine="710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951"/>
        <w:numPr>
          <w:ilvl w:val="1"/>
          <w:numId w:val="3"/>
        </w:numPr>
        <w:ind w:left="177" w:right="172" w:firstLine="258"/>
        <w:jc w:val="both"/>
        <w:spacing w:before="120" w:after="0" w:line="240" w:lineRule="auto"/>
        <w:tabs>
          <w:tab w:val="left" w:pos="796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950"/>
        <w:ind w:left="829"/>
        <w:jc w:val="both"/>
        <w:spacing w:before="120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52"/>
        <w:numPr>
          <w:ilvl w:val="2"/>
          <w:numId w:val="3"/>
        </w:numPr>
        <w:ind w:left="1550" w:right="0" w:hanging="361"/>
        <w:jc w:val="both"/>
        <w:spacing w:before="0" w:after="0" w:line="303" w:lineRule="exact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5" w:hanging="360"/>
        <w:jc w:val="both"/>
        <w:spacing w:before="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1549"/>
        <w:jc w:val="both"/>
        <w:spacing w:before="3" w:line="256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952"/>
        <w:numPr>
          <w:ilvl w:val="2"/>
          <w:numId w:val="3"/>
        </w:numPr>
        <w:ind w:left="1549" w:right="112" w:hanging="360"/>
        <w:jc w:val="both"/>
        <w:spacing w:before="22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4" w:hanging="360"/>
        <w:jc w:val="both"/>
        <w:spacing w:before="11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1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8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2" w:hanging="360"/>
        <w:jc w:val="both"/>
        <w:spacing w:before="0" w:after="0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829"/>
        <w:jc w:val="both"/>
        <w:spacing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52"/>
        <w:numPr>
          <w:ilvl w:val="2"/>
          <w:numId w:val="3"/>
        </w:numPr>
        <w:ind w:left="1549" w:right="115" w:hanging="360"/>
        <w:jc w:val="both"/>
        <w:spacing w:before="2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2" w:hanging="360"/>
        <w:jc w:val="both"/>
        <w:spacing w:before="0" w:after="0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2" w:hanging="360"/>
        <w:jc w:val="both"/>
        <w:spacing w:before="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6" w:hanging="360"/>
        <w:jc w:val="both"/>
        <w:spacing w:before="11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5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2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 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20" w:hanging="360"/>
        <w:jc w:val="both"/>
        <w:spacing w:before="11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829"/>
        <w:jc w:val="both"/>
        <w:spacing w:before="6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952"/>
        <w:numPr>
          <w:ilvl w:val="2"/>
          <w:numId w:val="3"/>
        </w:numPr>
        <w:ind w:left="1549" w:right="113" w:hanging="360"/>
        <w:jc w:val="both"/>
        <w:spacing w:before="23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01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4" w:hanging="360"/>
        <w:jc w:val="both"/>
        <w:spacing w:before="61" w:after="0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4" w:hanging="360"/>
        <w:jc w:val="both"/>
        <w:spacing w:before="9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5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21" w:hanging="360"/>
        <w:jc w:val="both"/>
        <w:spacing w:before="10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8" w:hanging="360"/>
        <w:jc w:val="both"/>
        <w:spacing w:before="11" w:after="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35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39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 критическую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2"/>
          <w:numId w:val="3"/>
        </w:numPr>
        <w:ind w:left="1549" w:right="115" w:hanging="360"/>
        <w:jc w:val="both"/>
        <w:spacing w:before="0" w:after="0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1"/>
          <w:numId w:val="3"/>
        </w:numPr>
        <w:ind w:left="2642" w:right="0" w:hanging="360"/>
        <w:jc w:val="both"/>
        <w:spacing w:before="116" w:after="0" w:line="240" w:lineRule="auto"/>
        <w:tabs>
          <w:tab w:val="left" w:pos="2642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950"/>
        <w:ind w:left="119" w:right="113" w:firstLine="710"/>
        <w:jc w:val="both"/>
        <w:spacing w:before="120"/>
      </w:pPr>
      <w:r>
        <w:rPr>
          <w:color w:val="000008"/>
        </w:rPr>
        <w:t xml:space="preserve">В зависимости от уровня сформированности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оценка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«отлично»,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«хорошо»,</w:t>
      </w:r>
      <w:r/>
    </w:p>
    <w:p>
      <w:pPr>
        <w:pStyle w:val="950"/>
        <w:ind w:left="119"/>
        <w:jc w:val="both"/>
      </w:pPr>
      <w:r>
        <w:rPr>
          <w:color w:val="000008"/>
        </w:rPr>
        <w:t xml:space="preserve">«удовлетворительно»,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«неудовлетворительно».</w:t>
      </w:r>
      <w:r/>
    </w:p>
    <w:p>
      <w:pPr>
        <w:pStyle w:val="950"/>
        <w:ind w:left="119" w:right="113" w:firstLine="710"/>
        <w:jc w:val="both"/>
      </w:pPr>
      <w:r>
        <w:rPr>
          <w:color w:val="000008"/>
        </w:rPr>
        <w:t xml:space="preserve">Показатели и критерии, используемые при выставлении оценки подробно описаны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компетенций».</w:t>
      </w:r>
      <w:r/>
    </w:p>
    <w:p>
      <w:pPr>
        <w:pStyle w:val="950"/>
        <w:ind w:left="119" w:right="112" w:firstLine="710"/>
        <w:jc w:val="both"/>
      </w:pPr>
      <w:r>
        <w:rPr>
          <w:color w:val="000008"/>
        </w:rPr>
        <w:t xml:space="preserve">Высокий уровень формирования компетенций соответствует оценке «отлично» 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экзаменационную работу.</w:t>
      </w:r>
      <w:r/>
    </w:p>
    <w:p>
      <w:pPr>
        <w:pStyle w:val="950"/>
        <w:ind w:left="119" w:right="112" w:firstLine="710"/>
        <w:jc w:val="both"/>
      </w:pPr>
      <w:r>
        <w:rPr>
          <w:color w:val="000008"/>
        </w:rPr>
        <w:t xml:space="preserve">Продвинутый уровень формирования компетенций соответствует оценке «хорошо»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экзаменационную работу.</w:t>
      </w:r>
      <w:r/>
    </w:p>
    <w:p>
      <w:pPr>
        <w:pStyle w:val="950"/>
        <w:ind w:left="829"/>
        <w:jc w:val="both"/>
      </w:pPr>
      <w:r>
        <w:rPr>
          <w:color w:val="000008"/>
        </w:rPr>
        <w:t xml:space="preserve">Пороговый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уровень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формирования    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 xml:space="preserve">компетенций    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 xml:space="preserve">соответствует 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оценке</w:t>
      </w:r>
      <w:r/>
    </w:p>
    <w:p>
      <w:pPr>
        <w:pStyle w:val="950"/>
        <w:ind w:left="119" w:right="116"/>
        <w:jc w:val="both"/>
      </w:pP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экзаменационную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работу.</w:t>
      </w:r>
      <w:r/>
    </w:p>
    <w:p>
      <w:pPr>
        <w:pStyle w:val="950"/>
        <w:ind w:left="119" w:right="115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50"/>
        <w:ind w:left="119" w:right="116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«хорошо»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продвинутом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50"/>
        <w:ind w:left="119" w:right="113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ниже, чем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950"/>
        <w:ind w:left="119" w:right="111" w:firstLine="710"/>
        <w:jc w:val="both"/>
      </w:pPr>
      <w:r>
        <w:rPr>
          <w:color w:val="000008"/>
        </w:rPr>
        <w:t xml:space="preserve">Оценка «неудовлетворительно» выставляется студенту, у которого хотя бы одна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950"/>
        <w:ind w:left="119" w:right="114" w:firstLine="710"/>
        <w:jc w:val="both"/>
        <w:spacing w:before="1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«зачет»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950"/>
        <w:ind w:left="119" w:right="115" w:firstLine="710"/>
        <w:jc w:val="both"/>
      </w:pPr>
      <w:r>
        <w:rPr>
          <w:color w:val="000008"/>
        </w:rPr>
        <w:t xml:space="preserve">Оценка «незачтено»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1"/>
        <w:ind w:left="3521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521" w:right="0" w:firstLine="0"/>
        <w:jc w:val="both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«Машинное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обучение»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1"/>
        <w:ind w:left="1262"/>
        <w:spacing w:before="120"/>
      </w:pPr>
      <w:r>
        <w:rPr>
          <w:color w:val="000008"/>
        </w:rPr>
        <w:t xml:space="preserve">Методические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указания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950"/>
        <w:ind w:left="119" w:right="109" w:firstLine="710"/>
        <w:jc w:val="both"/>
        <w:spacing w:before="120" w:line="276" w:lineRule="auto"/>
      </w:pPr>
      <w:r>
        <w:rPr>
          <w:color w:val="000008"/>
        </w:rPr>
        <w:t xml:space="preserve">На реализацию проекта студенты делятся на команды по 1-4 человека. В команде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студенты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сами</w:t>
      </w:r>
      <w:r>
        <w:rPr>
          <w:color w:val="000008"/>
          <w:spacing w:val="56"/>
        </w:rPr>
        <w:t xml:space="preserve"> </w:t>
      </w:r>
      <w:r>
        <w:rPr>
          <w:color w:val="000008"/>
        </w:rPr>
        <w:t xml:space="preserve">решают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как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распределить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задачи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между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участниками.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реализации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проекта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одновременно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встает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ряд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найти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разобраться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форматом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вычисления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числовых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признаков,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придумать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выбрать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классификации,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реализовать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вывод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результатов и оценить качество работы. Для организации эффективной командной работы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над проектом необходимо использовать системы контроля версий и, например, интернет-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сервис Bitbucket (</w:t>
      </w:r>
      <w:hyperlink r:id="rId23" w:tooltip="https://bitbucket.org/" w:history="1">
        <w:r>
          <w:rPr>
            <w:color w:val="00007f"/>
            <w:u w:val="single"/>
          </w:rPr>
          <w:t xml:space="preserve">https://bitbucket.org</w:t>
        </w:r>
      </w:hyperlink>
      <w:r>
        <w:rPr>
          <w:color w:val="000008"/>
        </w:rPr>
        <w:t xml:space="preserve">), предоставляющий серверное хранилище исходных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кодов.</w:t>
      </w:r>
      <w:r/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1"/>
        <w:ind w:left="127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950"/>
        <w:ind w:left="119" w:right="116" w:firstLine="710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указанную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разделе №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7 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программы.</w:t>
      </w:r>
      <w:r/>
    </w:p>
    <w:p>
      <w:pPr>
        <w:pStyle w:val="950"/>
        <w:ind w:left="119" w:right="117" w:firstLine="710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интернет-ресурсов:</w:t>
      </w:r>
      <w:r/>
    </w:p>
    <w:p>
      <w:pPr>
        <w:pStyle w:val="952"/>
        <w:numPr>
          <w:ilvl w:val="0"/>
          <w:numId w:val="2"/>
        </w:numPr>
        <w:ind w:left="119" w:right="113" w:firstLine="71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Электронно-библиотечная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«Университетская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online»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4" w:tooltip="http://www.biblioclub.ru/" w:history="1">
        <w:r>
          <w:rPr>
            <w:color w:val="00007f"/>
            <w:sz w:val="24"/>
            <w:u w:val="single"/>
          </w:rPr>
          <w:t xml:space="preserve">www.biblioclub.ru</w:t>
        </w:r>
      </w:hyperlink>
      <w:r>
        <w:rPr>
          <w:color w:val="00007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обеспечивающая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наиболее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востребованным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материалам-первоисточникам,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научной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художественной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2"/>
        </w:numPr>
        <w:ind w:left="119" w:right="115" w:firstLine="710"/>
        <w:jc w:val="both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8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52"/>
        <w:numPr>
          <w:ilvl w:val="0"/>
          <w:numId w:val="1"/>
        </w:numPr>
        <w:ind w:left="120" w:right="109" w:firstLine="71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5" w:tooltip="http://lib.uniyar.ac.ru/opac/bk_login.php" w:history="1">
        <w:r>
          <w:rPr>
            <w:color w:val="00007f"/>
            <w:sz w:val="24"/>
            <w:u w:val="single"/>
          </w:rPr>
          <w:t xml:space="preserve">http://lib.uniyar.ac.ru/opac/bk_login.php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color w:val="000008"/>
          <w:spacing w:val="42"/>
          <w:sz w:val="24"/>
        </w:rPr>
        <w:t xml:space="preserve"> </w:t>
      </w:r>
      <w:r>
        <w:rPr>
          <w:color w:val="000008"/>
          <w:sz w:val="24"/>
        </w:rPr>
        <w:t xml:space="preserve">«Электронный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каталог»;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пройти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процедуру</w:t>
      </w:r>
      <w:r>
        <w:rPr>
          <w:color w:val="000008"/>
          <w:spacing w:val="42"/>
          <w:sz w:val="24"/>
        </w:rPr>
        <w:t xml:space="preserve"> </w:t>
      </w:r>
      <w:r>
        <w:rPr>
          <w:color w:val="000008"/>
          <w:sz w:val="24"/>
        </w:rPr>
        <w:t xml:space="preserve">авторизации,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выбрав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119"/>
        <w:jc w:val="both"/>
      </w:pPr>
      <w:r>
        <w:rPr>
          <w:color w:val="000008"/>
        </w:rPr>
        <w:t xml:space="preserve">«Авторизация»,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поля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информации.</w:t>
      </w:r>
      <w:r/>
    </w:p>
    <w:p>
      <w:pPr>
        <w:pStyle w:val="952"/>
        <w:numPr>
          <w:ilvl w:val="0"/>
          <w:numId w:val="1"/>
        </w:numPr>
        <w:ind w:left="829" w:right="110" w:firstLine="0"/>
        <w:jc w:val="both"/>
        <w:spacing w:before="0" w:after="0" w:line="240" w:lineRule="auto"/>
        <w:tabs>
          <w:tab w:val="left" w:pos="1070" w:leader="none"/>
          <w:tab w:val="left" w:pos="3206" w:leader="none"/>
          <w:tab w:val="left" w:pos="5197" w:leader="none"/>
          <w:tab w:val="left" w:pos="6893" w:leader="none"/>
          <w:tab w:val="left" w:pos="8888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6" w:tooltip="http://www.lib.uniyar.ac.ru/opac/bk_cat_find.php" w:history="1">
        <w:r>
          <w:rPr>
            <w:color w:val="00007f"/>
            <w:sz w:val="24"/>
            <w:u w:val="single"/>
          </w:rPr>
          <w:t xml:space="preserve">http://www.lib.uniyar.ac.ru/opac/bk_cat_find.php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40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119" w:right="115"/>
        <w:jc w:val="both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952"/>
        <w:numPr>
          <w:ilvl w:val="0"/>
          <w:numId w:val="1"/>
        </w:numPr>
        <w:ind w:left="829" w:right="110" w:firstLine="0"/>
        <w:jc w:val="both"/>
        <w:spacing w:before="0" w:after="0" w:line="240" w:lineRule="auto"/>
        <w:tabs>
          <w:tab w:val="left" w:pos="1070" w:leader="none"/>
          <w:tab w:val="left" w:pos="4187" w:leader="none"/>
          <w:tab w:val="left" w:pos="6986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картотека</w:t>
        <w:tab/>
      </w:r>
      <w:hyperlink r:id="rId27" w:tooltip="http://10.1.0.4/buki/bk_bookreq_find.php" w:history="1">
        <w:r>
          <w:rPr>
            <w:color w:val="00007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7f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8" w:tooltip="http://www.lib.uniyar.ac.ru/opac/bk_bookreq_find.php" w:history="1">
        <w:r>
          <w:rPr>
            <w:color w:val="00007f"/>
            <w:sz w:val="24"/>
            <w:u w:val="single"/>
          </w:rPr>
          <w:t xml:space="preserve">http://www.lib.uniyar.ac.ru/opac/bk_bookreq_find.php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22"/>
          <w:sz w:val="24"/>
        </w:rPr>
        <w:t xml:space="preserve"> </w:t>
      </w:r>
      <w:r>
        <w:rPr>
          <w:color w:val="000008"/>
          <w:sz w:val="24"/>
        </w:rPr>
        <w:t xml:space="preserve">раскрывает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50"/>
        <w:ind w:left="119" w:right="106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0007f"/>
            <w:u w:val="single"/>
          </w:rPr>
          <w:t xml:space="preserve">«Книгообеспеченность»</w:t>
        </w:r>
        <w:r>
          <w:rPr>
            <w:color w:val="00007f"/>
          </w:rPr>
          <w:t xml:space="preserve">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университета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через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Личный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undefined">
    <w:panose1 w:val="05040102010807070707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50" w:hanging="36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7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8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4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7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color w:val="20202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1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7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21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9" w:hanging="140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368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9" w:hanging="3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8" w:hanging="3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7" w:hanging="3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6" w:hanging="3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5" w:hanging="3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4" w:hanging="3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3" w:hanging="3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2" w:hanging="36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260" w:hanging="705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9" w:hanging="70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8" w:hanging="70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7" w:hanging="7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6" w:hanging="7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5" w:hanging="7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4" w:hanging="7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3" w:hanging="7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2" w:hanging="7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Heading 1 Char"/>
    <w:basedOn w:val="946"/>
    <w:link w:val="951"/>
    <w:uiPriority w:val="9"/>
    <w:rPr>
      <w:rFonts w:ascii="Arial" w:hAnsi="Arial" w:eastAsia="Arial" w:cs="Arial"/>
      <w:sz w:val="40"/>
      <w:szCs w:val="40"/>
    </w:rPr>
  </w:style>
  <w:style w:type="paragraph" w:styleId="770">
    <w:name w:val="Heading 2"/>
    <w:basedOn w:val="949"/>
    <w:next w:val="949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basedOn w:val="946"/>
    <w:link w:val="770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9"/>
    <w:next w:val="949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6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9"/>
    <w:next w:val="949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6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9"/>
    <w:next w:val="949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6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9"/>
    <w:next w:val="949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6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9"/>
    <w:next w:val="949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6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9"/>
    <w:next w:val="949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6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9"/>
    <w:next w:val="949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6"/>
    <w:link w:val="784"/>
    <w:uiPriority w:val="9"/>
    <w:rPr>
      <w:rFonts w:ascii="Arial" w:hAnsi="Arial" w:eastAsia="Arial" w:cs="Arial"/>
      <w:i/>
      <w:iCs/>
      <w:sz w:val="21"/>
      <w:szCs w:val="21"/>
    </w:rPr>
  </w:style>
  <w:style w:type="table" w:styleId="7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9"/>
    <w:next w:val="949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basedOn w:val="946"/>
    <w:link w:val="788"/>
    <w:uiPriority w:val="10"/>
    <w:rPr>
      <w:sz w:val="48"/>
      <w:szCs w:val="48"/>
    </w:rPr>
  </w:style>
  <w:style w:type="paragraph" w:styleId="790">
    <w:name w:val="Subtitle"/>
    <w:basedOn w:val="949"/>
    <w:next w:val="949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basedOn w:val="946"/>
    <w:link w:val="790"/>
    <w:uiPriority w:val="11"/>
    <w:rPr>
      <w:sz w:val="24"/>
      <w:szCs w:val="24"/>
    </w:rPr>
  </w:style>
  <w:style w:type="paragraph" w:styleId="792">
    <w:name w:val="Quote"/>
    <w:basedOn w:val="949"/>
    <w:next w:val="949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9"/>
    <w:next w:val="949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paragraph" w:styleId="796">
    <w:name w:val="Header"/>
    <w:basedOn w:val="949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Header Char"/>
    <w:basedOn w:val="946"/>
    <w:link w:val="796"/>
    <w:uiPriority w:val="99"/>
  </w:style>
  <w:style w:type="paragraph" w:styleId="798">
    <w:name w:val="Footer"/>
    <w:basedOn w:val="949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Footer Char"/>
    <w:basedOn w:val="946"/>
    <w:link w:val="798"/>
    <w:uiPriority w:val="99"/>
  </w:style>
  <w:style w:type="paragraph" w:styleId="800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798"/>
    <w:uiPriority w:val="99"/>
  </w:style>
  <w:style w:type="table" w:styleId="802">
    <w:name w:val="Table Grid"/>
    <w:basedOn w:val="7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9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6"/>
    <w:uiPriority w:val="99"/>
    <w:unhideWhenUsed/>
    <w:rPr>
      <w:vertAlign w:val="superscript"/>
    </w:rPr>
  </w:style>
  <w:style w:type="paragraph" w:styleId="932">
    <w:name w:val="endnote text"/>
    <w:basedOn w:val="949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6"/>
    <w:uiPriority w:val="99"/>
    <w:semiHidden/>
    <w:unhideWhenUsed/>
    <w:rPr>
      <w:vertAlign w:val="superscript"/>
    </w:rPr>
  </w:style>
  <w:style w:type="paragraph" w:styleId="935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9"/>
    <w:next w:val="949"/>
    <w:uiPriority w:val="99"/>
    <w:unhideWhenUsed/>
    <w:pPr>
      <w:spacing w:after="0" w:afterAutospacing="0"/>
    </w:p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0">
    <w:name w:val="Body Text"/>
    <w:basedOn w:val="949"/>
    <w:uiPriority w:val="1"/>
    <w:qFormat/>
    <w:pPr>
      <w:ind w:left="2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51">
    <w:name w:val="Heading 1"/>
    <w:basedOn w:val="949"/>
    <w:uiPriority w:val="1"/>
    <w:qFormat/>
    <w:pPr>
      <w:ind w:left="25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52">
    <w:name w:val="List Paragraph"/>
    <w:basedOn w:val="949"/>
    <w:uiPriority w:val="1"/>
    <w:qFormat/>
    <w:pPr>
      <w:ind w:left="259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3">
    <w:name w:val="Table Paragraph"/>
    <w:basedOn w:val="94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jpg"/><Relationship Id="rId18" Type="http://schemas.openxmlformats.org/officeDocument/2006/relationships/hyperlink" Target="https://www.studentlibrary.ru/book/ISBN9785947748192.html" TargetMode="External"/><Relationship Id="rId19" Type="http://schemas.openxmlformats.org/officeDocument/2006/relationships/hyperlink" Target="http://www.deeplearningbook.org/" TargetMode="External"/><Relationship Id="rId20" Type="http://schemas.openxmlformats.org/officeDocument/2006/relationships/hyperlink" Target="http://szeliski.org/Book/" TargetMode="External"/><Relationship Id="rId21" Type="http://schemas.openxmlformats.org/officeDocument/2006/relationships/hyperlink" Target="http://www.coursera.org/learn/vvedenie-mashinnoe-obuchenie" TargetMode="External"/><Relationship Id="rId22" Type="http://schemas.openxmlformats.org/officeDocument/2006/relationships/hyperlink" Target="http://www.machinelearning.ru/" TargetMode="External"/><Relationship Id="rId23" Type="http://schemas.openxmlformats.org/officeDocument/2006/relationships/hyperlink" Target="https://bitbucket.org/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6</cp:revision>
  <dcterms:created xsi:type="dcterms:W3CDTF">2023-04-24T19:07:24Z</dcterms:created>
  <dcterms:modified xsi:type="dcterms:W3CDTF">2024-09-21T20:53:27Z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2023-04-24T00:00:00Z</vt:filetime>
  </property>
</Properties>
</file>