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844" w:rsidRPr="00767CDB" w:rsidRDefault="00E50844" w:rsidP="00E50844">
      <w:pPr>
        <w:jc w:val="center"/>
        <w:rPr>
          <w:b/>
        </w:rPr>
      </w:pPr>
      <w:r w:rsidRPr="00767CDB">
        <w:rPr>
          <w:b/>
        </w:rPr>
        <w:t>МИНОБРНАУКИ РОССИИ</w:t>
      </w:r>
    </w:p>
    <w:p w:rsidR="00E50844" w:rsidRPr="00767CDB" w:rsidRDefault="00E50844" w:rsidP="00E50844">
      <w:pPr>
        <w:jc w:val="center"/>
        <w:rPr>
          <w:b/>
        </w:rPr>
      </w:pPr>
      <w:r w:rsidRPr="00767CDB">
        <w:rPr>
          <w:b/>
        </w:rPr>
        <w:t>Ярославский государственный университет им. П.Г. Демидова</w:t>
      </w:r>
    </w:p>
    <w:p w:rsidR="00E50844" w:rsidRPr="00767CDB" w:rsidRDefault="00E50844" w:rsidP="00E50844">
      <w:pPr>
        <w:jc w:val="center"/>
      </w:pPr>
    </w:p>
    <w:p w:rsidR="00E50844" w:rsidRPr="00767CDB" w:rsidRDefault="00E70DB4" w:rsidP="00E50844">
      <w:pPr>
        <w:jc w:val="center"/>
      </w:pPr>
      <w:r>
        <w:t xml:space="preserve">Кафедра </w:t>
      </w:r>
      <w:r w:rsidR="00E50844" w:rsidRPr="00767CDB">
        <w:t>теоретической физики</w:t>
      </w:r>
    </w:p>
    <w:p w:rsidR="00E50844" w:rsidRPr="00767CDB" w:rsidRDefault="00E50844" w:rsidP="00E50844">
      <w:pPr>
        <w:jc w:val="center"/>
        <w:rPr>
          <w:sz w:val="28"/>
          <w:szCs w:val="28"/>
        </w:rPr>
      </w:pPr>
    </w:p>
    <w:p w:rsidR="00E50844" w:rsidRPr="00767CDB" w:rsidRDefault="00E50844" w:rsidP="00E50844">
      <w:pPr>
        <w:jc w:val="center"/>
        <w:rPr>
          <w:sz w:val="28"/>
          <w:szCs w:val="28"/>
        </w:rPr>
      </w:pPr>
    </w:p>
    <w:p w:rsidR="00681945" w:rsidRDefault="00681945" w:rsidP="00681945">
      <w:pPr>
        <w:jc w:val="right"/>
        <w:rPr>
          <w:sz w:val="28"/>
          <w:szCs w:val="28"/>
        </w:rPr>
      </w:pPr>
      <w:r w:rsidRPr="0050555E">
        <w:rPr>
          <w:sz w:val="28"/>
          <w:szCs w:val="28"/>
        </w:rPr>
        <w:t>УТВЕРЖДАЮ</w:t>
      </w:r>
    </w:p>
    <w:p w:rsidR="00681945" w:rsidRPr="0050555E" w:rsidRDefault="00681945" w:rsidP="00681945">
      <w:pPr>
        <w:jc w:val="right"/>
        <w:rPr>
          <w:sz w:val="28"/>
          <w:szCs w:val="28"/>
        </w:rPr>
      </w:pPr>
      <w:r w:rsidRPr="000A4CED">
        <w:rPr>
          <w:noProof/>
          <w:sz w:val="28"/>
          <w:szCs w:val="28"/>
        </w:rPr>
        <w:drawing>
          <wp:inline distT="0" distB="0" distL="0" distR="0">
            <wp:extent cx="2695575" cy="790575"/>
            <wp:effectExtent l="0" t="0" r="9525" b="9525"/>
            <wp:docPr id="2" name="Рисунок 2" descr="Ognev_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gnev_cro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95575" cy="790575"/>
                    </a:xfrm>
                    <a:prstGeom prst="rect">
                      <a:avLst/>
                    </a:prstGeom>
                    <a:noFill/>
                    <a:ln>
                      <a:noFill/>
                    </a:ln>
                  </pic:spPr>
                </pic:pic>
              </a:graphicData>
            </a:graphic>
          </wp:inline>
        </w:drawing>
      </w:r>
    </w:p>
    <w:p w:rsidR="00681945" w:rsidRPr="007D3EBB" w:rsidRDefault="00B612E8" w:rsidP="00681945">
      <w:pPr>
        <w:jc w:val="right"/>
      </w:pPr>
      <w:r>
        <w:t>23 мая 2024</w:t>
      </w:r>
      <w:r w:rsidR="00681945" w:rsidRPr="007D3EBB">
        <w:t xml:space="preserve"> года</w:t>
      </w:r>
    </w:p>
    <w:p w:rsidR="00C866D7" w:rsidRPr="00CF3441" w:rsidRDefault="00C866D7" w:rsidP="00C866D7">
      <w:pPr>
        <w:jc w:val="right"/>
        <w:rPr>
          <w:sz w:val="28"/>
          <w:szCs w:val="28"/>
        </w:rPr>
      </w:pPr>
    </w:p>
    <w:p w:rsidR="00C866D7" w:rsidRDefault="00C866D7" w:rsidP="00C866D7">
      <w:pPr>
        <w:tabs>
          <w:tab w:val="left" w:pos="5670"/>
        </w:tabs>
        <w:jc w:val="center"/>
      </w:pPr>
    </w:p>
    <w:p w:rsidR="00616E1D" w:rsidRDefault="00616E1D" w:rsidP="00C866D7">
      <w:pPr>
        <w:tabs>
          <w:tab w:val="left" w:pos="5670"/>
        </w:tabs>
        <w:jc w:val="center"/>
      </w:pPr>
    </w:p>
    <w:p w:rsidR="00616E1D" w:rsidRPr="00CF3441" w:rsidRDefault="00616E1D" w:rsidP="00C866D7">
      <w:pPr>
        <w:tabs>
          <w:tab w:val="left" w:pos="5670"/>
        </w:tabs>
        <w:jc w:val="center"/>
        <w:rPr>
          <w:sz w:val="28"/>
          <w:szCs w:val="28"/>
        </w:rPr>
      </w:pPr>
    </w:p>
    <w:p w:rsidR="00C866D7" w:rsidRPr="00CF3441" w:rsidRDefault="00C866D7" w:rsidP="00C866D7">
      <w:pPr>
        <w:jc w:val="center"/>
      </w:pPr>
      <w:r w:rsidRPr="00CF3441">
        <w:rPr>
          <w:b/>
          <w:bCs/>
        </w:rPr>
        <w:t xml:space="preserve">Рабочая программа дисциплины </w:t>
      </w:r>
    </w:p>
    <w:p w:rsidR="00C866D7" w:rsidRPr="00CF3441" w:rsidRDefault="00C866D7" w:rsidP="00C866D7">
      <w:pPr>
        <w:jc w:val="center"/>
        <w:rPr>
          <w:b/>
          <w:bCs/>
        </w:rPr>
      </w:pPr>
      <w:r w:rsidRPr="00CF3441">
        <w:rPr>
          <w:b/>
          <w:bCs/>
        </w:rPr>
        <w:t>«</w:t>
      </w:r>
      <w:r w:rsidRPr="00B30149">
        <w:rPr>
          <w:b/>
          <w:bCs/>
        </w:rPr>
        <w:t>Метод ренормализационной группы в квантовой теории поля</w:t>
      </w:r>
      <w:r w:rsidRPr="00CF3441">
        <w:rPr>
          <w:b/>
          <w:bCs/>
        </w:rPr>
        <w:t>»</w:t>
      </w:r>
    </w:p>
    <w:p w:rsidR="002E4749" w:rsidRPr="00CF3441" w:rsidRDefault="002E4749" w:rsidP="002E4749">
      <w:pPr>
        <w:jc w:val="center"/>
      </w:pPr>
    </w:p>
    <w:p w:rsidR="002E4749" w:rsidRPr="00CF3441" w:rsidRDefault="002E4749" w:rsidP="002E4749">
      <w:pPr>
        <w:jc w:val="center"/>
      </w:pPr>
    </w:p>
    <w:p w:rsidR="002E4749" w:rsidRPr="00EE28CC" w:rsidRDefault="002E4749" w:rsidP="002E4749">
      <w:pPr>
        <w:jc w:val="center"/>
      </w:pPr>
      <w:r w:rsidRPr="00EE28CC">
        <w:t xml:space="preserve">Направление подготовки </w:t>
      </w:r>
    </w:p>
    <w:p w:rsidR="002E4749" w:rsidRDefault="002E4749" w:rsidP="002E4749">
      <w:pPr>
        <w:jc w:val="center"/>
      </w:pPr>
      <w:r>
        <w:t>03.04.02 Физика</w:t>
      </w:r>
    </w:p>
    <w:p w:rsidR="002E4749" w:rsidRDefault="002E4749" w:rsidP="002E4749">
      <w:pPr>
        <w:jc w:val="center"/>
      </w:pPr>
    </w:p>
    <w:p w:rsidR="002E4749" w:rsidRPr="00EE28CC" w:rsidRDefault="002E4749" w:rsidP="002E4749">
      <w:pPr>
        <w:jc w:val="center"/>
      </w:pPr>
    </w:p>
    <w:p w:rsidR="002E4749" w:rsidRDefault="002E4749" w:rsidP="002E4749">
      <w:pPr>
        <w:jc w:val="center"/>
      </w:pPr>
      <w:r>
        <w:t xml:space="preserve">Направленность (профиль)   </w:t>
      </w:r>
    </w:p>
    <w:p w:rsidR="002E4749" w:rsidRDefault="002E4749" w:rsidP="002E4749">
      <w:pPr>
        <w:jc w:val="center"/>
      </w:pPr>
      <w:r>
        <w:t>«Теоретическая физика»</w:t>
      </w:r>
    </w:p>
    <w:p w:rsidR="002E4749" w:rsidRDefault="002E4749" w:rsidP="002E4749">
      <w:pPr>
        <w:jc w:val="center"/>
      </w:pPr>
    </w:p>
    <w:p w:rsidR="002E4749" w:rsidRPr="00465D64" w:rsidRDefault="002E4749" w:rsidP="002E4749">
      <w:pPr>
        <w:jc w:val="center"/>
      </w:pPr>
    </w:p>
    <w:p w:rsidR="002E4749" w:rsidRPr="00EE28CC" w:rsidRDefault="002E4749" w:rsidP="002E4749">
      <w:pPr>
        <w:jc w:val="center"/>
      </w:pPr>
    </w:p>
    <w:p w:rsidR="002E4749" w:rsidRDefault="002E4749" w:rsidP="002E4749">
      <w:pPr>
        <w:jc w:val="center"/>
      </w:pPr>
      <w:r>
        <w:t>Форма обучения</w:t>
      </w:r>
    </w:p>
    <w:p w:rsidR="002E4749" w:rsidRDefault="002E4749" w:rsidP="002E4749">
      <w:pPr>
        <w:jc w:val="center"/>
        <w:rPr>
          <w:sz w:val="28"/>
          <w:szCs w:val="28"/>
        </w:rPr>
      </w:pPr>
      <w:r>
        <w:t>очная</w:t>
      </w:r>
    </w:p>
    <w:p w:rsidR="002E4749" w:rsidRPr="00D51392" w:rsidRDefault="002E4749" w:rsidP="002E4749">
      <w:pPr>
        <w:jc w:val="center"/>
      </w:pPr>
      <w:r>
        <w:t>прием 2021</w:t>
      </w:r>
    </w:p>
    <w:p w:rsidR="002E4749" w:rsidRDefault="002E4749" w:rsidP="002E4749">
      <w:pPr>
        <w:jc w:val="both"/>
        <w:rPr>
          <w:sz w:val="28"/>
          <w:szCs w:val="28"/>
        </w:rPr>
      </w:pPr>
    </w:p>
    <w:p w:rsidR="002E4749" w:rsidRDefault="002E4749" w:rsidP="002E4749">
      <w:pPr>
        <w:jc w:val="both"/>
        <w:rPr>
          <w:sz w:val="28"/>
          <w:szCs w:val="28"/>
        </w:rPr>
      </w:pPr>
    </w:p>
    <w:p w:rsidR="002E4749" w:rsidRDefault="002E4749" w:rsidP="002E4749">
      <w:pPr>
        <w:jc w:val="both"/>
        <w:rPr>
          <w:sz w:val="28"/>
          <w:szCs w:val="28"/>
        </w:rPr>
      </w:pPr>
    </w:p>
    <w:p w:rsidR="002E4749" w:rsidRDefault="002E4749" w:rsidP="002E4749">
      <w:pPr>
        <w:jc w:val="both"/>
        <w:rPr>
          <w:sz w:val="28"/>
          <w:szCs w:val="28"/>
        </w:rPr>
      </w:pPr>
    </w:p>
    <w:p w:rsidR="002E4749" w:rsidRPr="00EE28CC" w:rsidRDefault="002E4749" w:rsidP="002E4749">
      <w:pPr>
        <w:jc w:val="both"/>
        <w:rPr>
          <w:sz w:val="28"/>
          <w:szCs w:val="28"/>
        </w:rPr>
      </w:pPr>
    </w:p>
    <w:tbl>
      <w:tblPr>
        <w:tblW w:w="9570" w:type="dxa"/>
        <w:tblInd w:w="-108" w:type="dxa"/>
        <w:tblLook w:val="04A0" w:firstRow="1" w:lastRow="0" w:firstColumn="1" w:lastColumn="0" w:noHBand="0" w:noVBand="1"/>
      </w:tblPr>
      <w:tblGrid>
        <w:gridCol w:w="4784"/>
        <w:gridCol w:w="4786"/>
      </w:tblGrid>
      <w:tr w:rsidR="00681945" w:rsidRPr="0050555E" w:rsidTr="00681945">
        <w:trPr>
          <w:trHeight w:val="1490"/>
        </w:trPr>
        <w:tc>
          <w:tcPr>
            <w:tcW w:w="4784" w:type="dxa"/>
            <w:shd w:val="clear" w:color="auto" w:fill="auto"/>
          </w:tcPr>
          <w:p w:rsidR="00681945" w:rsidRPr="00F75DB7" w:rsidRDefault="00681945" w:rsidP="00155155">
            <w:pPr>
              <w:spacing w:line="360" w:lineRule="auto"/>
              <w:jc w:val="both"/>
              <w:rPr>
                <w:color w:val="000000"/>
              </w:rPr>
            </w:pPr>
            <w:r w:rsidRPr="00F75DB7">
              <w:rPr>
                <w:color w:val="000000"/>
              </w:rPr>
              <w:t xml:space="preserve">Программа одобрена     </w:t>
            </w:r>
          </w:p>
          <w:p w:rsidR="00681945" w:rsidRPr="00F75DB7" w:rsidRDefault="00681945" w:rsidP="00155155">
            <w:pPr>
              <w:spacing w:line="360" w:lineRule="auto"/>
              <w:jc w:val="both"/>
              <w:rPr>
                <w:color w:val="000000"/>
              </w:rPr>
            </w:pPr>
            <w:r w:rsidRPr="00F75DB7">
              <w:rPr>
                <w:color w:val="000000"/>
              </w:rPr>
              <w:t xml:space="preserve">на заседании кафедры    </w:t>
            </w:r>
          </w:p>
          <w:p w:rsidR="00681945" w:rsidRPr="00F75DB7" w:rsidRDefault="00B612E8" w:rsidP="00155155">
            <w:pPr>
              <w:spacing w:line="360" w:lineRule="auto"/>
              <w:jc w:val="both"/>
              <w:rPr>
                <w:color w:val="000000"/>
              </w:rPr>
            </w:pPr>
            <w:r>
              <w:rPr>
                <w:color w:val="000000"/>
              </w:rPr>
              <w:t>от  «29» апреля 2024 года,  протокол № 7</w:t>
            </w:r>
            <w:r w:rsidR="00681945" w:rsidRPr="00F75DB7">
              <w:rPr>
                <w:color w:val="000000"/>
              </w:rPr>
              <w:t xml:space="preserve">  </w:t>
            </w:r>
            <w:r w:rsidR="00681945" w:rsidRPr="00F75DB7">
              <w:rPr>
                <w:i/>
                <w:color w:val="000000"/>
                <w:vertAlign w:val="superscript"/>
              </w:rPr>
              <w:t xml:space="preserve">         </w:t>
            </w:r>
            <w:r w:rsidR="00681945" w:rsidRPr="00F75DB7">
              <w:rPr>
                <w:color w:val="000000"/>
              </w:rPr>
              <w:t xml:space="preserve">                                                                                           </w:t>
            </w:r>
          </w:p>
        </w:tc>
        <w:tc>
          <w:tcPr>
            <w:tcW w:w="4786" w:type="dxa"/>
            <w:shd w:val="clear" w:color="auto" w:fill="auto"/>
          </w:tcPr>
          <w:p w:rsidR="00681945" w:rsidRPr="00F75DB7" w:rsidRDefault="00681945" w:rsidP="00155155">
            <w:pPr>
              <w:spacing w:line="360" w:lineRule="auto"/>
              <w:rPr>
                <w:color w:val="000000"/>
              </w:rPr>
            </w:pPr>
            <w:r w:rsidRPr="00F75DB7">
              <w:rPr>
                <w:color w:val="000000"/>
              </w:rPr>
              <w:t xml:space="preserve">Программа одобрена НМК </w:t>
            </w:r>
          </w:p>
          <w:p w:rsidR="00681945" w:rsidRPr="00F75DB7" w:rsidRDefault="00681945" w:rsidP="00155155">
            <w:pPr>
              <w:spacing w:line="360" w:lineRule="auto"/>
              <w:rPr>
                <w:color w:val="000000"/>
              </w:rPr>
            </w:pPr>
            <w:r w:rsidRPr="00F75DB7">
              <w:rPr>
                <w:color w:val="000000"/>
              </w:rPr>
              <w:t>физического факультета</w:t>
            </w:r>
          </w:p>
          <w:p w:rsidR="00681945" w:rsidRPr="00F75DB7" w:rsidRDefault="00B612E8" w:rsidP="00155155">
            <w:pPr>
              <w:spacing w:line="360" w:lineRule="auto"/>
              <w:rPr>
                <w:color w:val="000000"/>
              </w:rPr>
            </w:pPr>
            <w:r>
              <w:rPr>
                <w:color w:val="000000"/>
              </w:rPr>
              <w:t>протокол № 5 от «30» апреля 2024</w:t>
            </w:r>
            <w:r w:rsidR="00681945" w:rsidRPr="00F75DB7">
              <w:rPr>
                <w:color w:val="000000"/>
              </w:rPr>
              <w:t xml:space="preserve"> года</w:t>
            </w:r>
          </w:p>
        </w:tc>
      </w:tr>
    </w:tbl>
    <w:p w:rsidR="00C866D7" w:rsidRDefault="00C866D7" w:rsidP="00C866D7">
      <w:pPr>
        <w:jc w:val="both"/>
        <w:rPr>
          <w:i/>
          <w:sz w:val="28"/>
          <w:szCs w:val="28"/>
          <w:vertAlign w:val="superscript"/>
        </w:rPr>
      </w:pPr>
      <w:bookmarkStart w:id="0" w:name="_Hlk496090320"/>
    </w:p>
    <w:p w:rsidR="00393A13" w:rsidRDefault="00393A13" w:rsidP="00C866D7">
      <w:pPr>
        <w:jc w:val="both"/>
        <w:rPr>
          <w:i/>
          <w:sz w:val="28"/>
          <w:szCs w:val="28"/>
          <w:vertAlign w:val="superscript"/>
        </w:rPr>
      </w:pPr>
    </w:p>
    <w:p w:rsidR="00393A13" w:rsidRDefault="00393A13" w:rsidP="00C866D7">
      <w:pPr>
        <w:jc w:val="both"/>
        <w:rPr>
          <w:i/>
          <w:sz w:val="28"/>
          <w:szCs w:val="28"/>
          <w:vertAlign w:val="superscript"/>
        </w:rPr>
      </w:pPr>
    </w:p>
    <w:p w:rsidR="00393A13" w:rsidRPr="000F613D" w:rsidRDefault="00393A13" w:rsidP="00C866D7">
      <w:pPr>
        <w:jc w:val="both"/>
        <w:rPr>
          <w:i/>
          <w:sz w:val="28"/>
          <w:szCs w:val="28"/>
          <w:vertAlign w:val="superscript"/>
        </w:rPr>
      </w:pPr>
    </w:p>
    <w:p w:rsidR="00616E1D" w:rsidRDefault="00C866D7" w:rsidP="002D3A1B">
      <w:pPr>
        <w:jc w:val="center"/>
        <w:rPr>
          <w:b/>
          <w:bCs/>
        </w:rPr>
      </w:pPr>
      <w:r w:rsidRPr="00EE28CC">
        <w:t xml:space="preserve">Ярославль </w:t>
      </w:r>
      <w:bookmarkEnd w:id="0"/>
    </w:p>
    <w:p w:rsidR="00B612E8" w:rsidRDefault="00B612E8">
      <w:pPr>
        <w:rPr>
          <w:b/>
          <w:bCs/>
        </w:rPr>
      </w:pPr>
      <w:r>
        <w:rPr>
          <w:b/>
          <w:bCs/>
        </w:rPr>
        <w:br w:type="page"/>
      </w:r>
    </w:p>
    <w:p w:rsidR="008C20F4" w:rsidRPr="009F1CAB" w:rsidRDefault="008C20F4" w:rsidP="00616E1D">
      <w:pPr>
        <w:rPr>
          <w:b/>
          <w:bCs/>
        </w:rPr>
      </w:pPr>
      <w:bookmarkStart w:id="1" w:name="_GoBack"/>
      <w:bookmarkEnd w:id="1"/>
      <w:r w:rsidRPr="009F1CAB">
        <w:rPr>
          <w:b/>
          <w:bCs/>
        </w:rPr>
        <w:lastRenderedPageBreak/>
        <w:t>1.</w:t>
      </w:r>
      <w:r w:rsidRPr="009F1CAB">
        <w:rPr>
          <w:b/>
          <w:bCs/>
          <w:lang w:val="en-US"/>
        </w:rPr>
        <w:t> </w:t>
      </w:r>
      <w:r w:rsidRPr="009F1CAB">
        <w:rPr>
          <w:b/>
          <w:bCs/>
        </w:rPr>
        <w:t>Цели освоения дисциплины</w:t>
      </w:r>
    </w:p>
    <w:p w:rsidR="00430E9D" w:rsidRPr="001E2774" w:rsidRDefault="00430E9D" w:rsidP="00492B29">
      <w:pPr>
        <w:tabs>
          <w:tab w:val="left" w:pos="720"/>
        </w:tabs>
        <w:jc w:val="both"/>
      </w:pPr>
      <w:r w:rsidRPr="00C056E9">
        <w:tab/>
      </w:r>
      <w:r w:rsidRPr="001E2774">
        <w:t>Дисциплина «</w:t>
      </w:r>
      <w:r w:rsidR="00492B29" w:rsidRPr="00492B29">
        <w:t>Метод ренормализационной группы в квантовой теории поля</w:t>
      </w:r>
      <w:r w:rsidRPr="001E2774">
        <w:t xml:space="preserve">» обеспечивает приобретение студентами знаний и умений </w:t>
      </w:r>
      <w:r>
        <w:t xml:space="preserve">для решения задач теоретической физики </w:t>
      </w:r>
      <w:r w:rsidRPr="00354F4B">
        <w:t>с использованием</w:t>
      </w:r>
      <w:r w:rsidR="00492B29">
        <w:t xml:space="preserve"> методов </w:t>
      </w:r>
      <w:r w:rsidR="00492B29" w:rsidRPr="00492B29">
        <w:t>ренормализационной группы</w:t>
      </w:r>
      <w:r w:rsidRPr="001E2774">
        <w:t>.</w:t>
      </w:r>
    </w:p>
    <w:p w:rsidR="00933DC3" w:rsidRPr="009F1CAB" w:rsidRDefault="00933DC3" w:rsidP="00B7653C">
      <w:pPr>
        <w:bidi/>
        <w:jc w:val="both"/>
        <w:rPr>
          <w:i/>
          <w:iCs/>
          <w:lang w:bidi="ar-EG"/>
        </w:rPr>
      </w:pPr>
    </w:p>
    <w:p w:rsidR="008C20F4" w:rsidRPr="009F1CAB" w:rsidRDefault="008C20F4" w:rsidP="008C20F4">
      <w:pPr>
        <w:jc w:val="both"/>
        <w:rPr>
          <w:b/>
          <w:bCs/>
          <w:i/>
        </w:rPr>
      </w:pPr>
      <w:r w:rsidRPr="009F1CAB">
        <w:rPr>
          <w:b/>
          <w:bCs/>
        </w:rPr>
        <w:t>2.</w:t>
      </w:r>
      <w:r w:rsidRPr="009F1CAB">
        <w:rPr>
          <w:b/>
          <w:bCs/>
          <w:lang w:val="en-US"/>
        </w:rPr>
        <w:t> </w:t>
      </w:r>
      <w:r w:rsidRPr="009F1CAB">
        <w:rPr>
          <w:b/>
          <w:bCs/>
        </w:rPr>
        <w:t xml:space="preserve">Место дисциплины в структуре ОП </w:t>
      </w:r>
      <w:r w:rsidR="009D6BBD">
        <w:rPr>
          <w:b/>
          <w:bCs/>
        </w:rPr>
        <w:t>магистратуры</w:t>
      </w:r>
    </w:p>
    <w:p w:rsidR="00182575" w:rsidRPr="008C01DD" w:rsidRDefault="008C20F4" w:rsidP="00B7653C">
      <w:pPr>
        <w:ind w:firstLine="454"/>
        <w:jc w:val="both"/>
      </w:pPr>
      <w:r w:rsidRPr="009F1CAB">
        <w:rPr>
          <w:b/>
          <w:bCs/>
        </w:rPr>
        <w:tab/>
      </w:r>
      <w:r w:rsidR="00182575">
        <w:t xml:space="preserve">Дисциплина </w:t>
      </w:r>
      <w:r w:rsidR="002B4E51" w:rsidRPr="001E2774">
        <w:t>«</w:t>
      </w:r>
      <w:r w:rsidR="00B7653C" w:rsidRPr="00492B29">
        <w:t>Метод ренормализационной группы в квантовой теории поля</w:t>
      </w:r>
      <w:r w:rsidR="002B4E51" w:rsidRPr="001E2774">
        <w:t>»</w:t>
      </w:r>
      <w:r w:rsidR="00182575" w:rsidRPr="008C01DD">
        <w:t xml:space="preserve"> </w:t>
      </w:r>
      <w:r w:rsidR="00B7653C">
        <w:t xml:space="preserve">является дисциплиной </w:t>
      </w:r>
      <w:r w:rsidR="00B7653C" w:rsidRPr="009F1CAB">
        <w:t>Блока 1</w:t>
      </w:r>
      <w:r w:rsidR="00905538">
        <w:t>,</w:t>
      </w:r>
      <w:r w:rsidR="00905538" w:rsidRPr="00905538">
        <w:t xml:space="preserve"> </w:t>
      </w:r>
      <w:r w:rsidR="00905538">
        <w:t>ч</w:t>
      </w:r>
      <w:r w:rsidR="00905538" w:rsidRPr="00905538">
        <w:t>аст</w:t>
      </w:r>
      <w:r w:rsidR="00905538">
        <w:t>и</w:t>
      </w:r>
      <w:r w:rsidR="00905538" w:rsidRPr="00905538">
        <w:t>, формируем</w:t>
      </w:r>
      <w:r w:rsidR="00905538">
        <w:t>ой</w:t>
      </w:r>
      <w:r w:rsidR="00905538" w:rsidRPr="00905538">
        <w:t xml:space="preserve"> участниками образовательных отношений</w:t>
      </w:r>
      <w:r w:rsidR="00905538">
        <w:t>, блок</w:t>
      </w:r>
      <w:r w:rsidR="00905538" w:rsidRPr="00905538">
        <w:t xml:space="preserve"> Дисциплины по выбору Б</w:t>
      </w:r>
      <w:proofErr w:type="gramStart"/>
      <w:r w:rsidR="00905538" w:rsidRPr="00905538">
        <w:t>1.В.ДВ</w:t>
      </w:r>
      <w:proofErr w:type="gramEnd"/>
      <w:r w:rsidR="00905538" w:rsidRPr="00905538">
        <w:t>.3</w:t>
      </w:r>
      <w:r w:rsidR="00182575">
        <w:t>.</w:t>
      </w:r>
    </w:p>
    <w:p w:rsidR="00A2425F" w:rsidRPr="009F1CAB" w:rsidRDefault="00943A4C" w:rsidP="00CA1493">
      <w:pPr>
        <w:ind w:firstLine="454"/>
        <w:jc w:val="both"/>
      </w:pPr>
      <w:r w:rsidRPr="009F1CAB">
        <w:t xml:space="preserve">Для освоения данной дисциплиной студенты должны владеть математическим аппаратом </w:t>
      </w:r>
      <w:r w:rsidR="00B34561">
        <w:t>квантовой теории поля</w:t>
      </w:r>
      <w:r w:rsidR="00CA1CFA" w:rsidRPr="009F1CAB">
        <w:t xml:space="preserve">, </w:t>
      </w:r>
      <w:r w:rsidRPr="009F1CAB">
        <w:t>уметь решать основные типы дифференциальных уравнений, знать специальные функции мате</w:t>
      </w:r>
      <w:r w:rsidR="00AF1BBF" w:rsidRPr="009F1CAB">
        <w:t>матической физики и их свойства</w:t>
      </w:r>
      <w:r w:rsidR="00BB4F7B" w:rsidRPr="009F1CAB">
        <w:t>.</w:t>
      </w:r>
    </w:p>
    <w:p w:rsidR="00182575" w:rsidRPr="001E2774" w:rsidRDefault="00182575" w:rsidP="00CA1493">
      <w:pPr>
        <w:ind w:firstLine="454"/>
        <w:jc w:val="both"/>
      </w:pPr>
      <w:r w:rsidRPr="001E2774">
        <w:t>Дисциплина «</w:t>
      </w:r>
      <w:r w:rsidR="00DE3342" w:rsidRPr="00492B29">
        <w:t>Метод ренормализационной группы в квантовой теории поля</w:t>
      </w:r>
      <w:r w:rsidRPr="001E2774">
        <w:t xml:space="preserve">» является важным </w:t>
      </w:r>
      <w:r>
        <w:t xml:space="preserve">курсом </w:t>
      </w:r>
      <w:r w:rsidRPr="001E2774">
        <w:t xml:space="preserve">магистерской программы </w:t>
      </w:r>
      <w:r>
        <w:t xml:space="preserve">«Теоретическая </w:t>
      </w:r>
      <w:r w:rsidRPr="001E2774">
        <w:t>физика», являясь логическим продолжением дисциплины «</w:t>
      </w:r>
      <w:r w:rsidR="00DE3342" w:rsidRPr="00DE3342">
        <w:t>Радиационные поправки и теория перенормировок</w:t>
      </w:r>
      <w:r w:rsidRPr="001E2774">
        <w:t xml:space="preserve">» </w:t>
      </w:r>
      <w:r w:rsidR="00CA1493" w:rsidRPr="001E2774">
        <w:t xml:space="preserve">и раскрывая один из важнейших аспектов квантовой теории поля, связанный с исследованием асимптотического поведения параметров </w:t>
      </w:r>
      <w:r w:rsidR="002B4E51">
        <w:t xml:space="preserve">физической </w:t>
      </w:r>
      <w:r w:rsidR="00CA1493" w:rsidRPr="001E2774">
        <w:t>теории в пределе сверхмалых расстояний.</w:t>
      </w:r>
      <w:r w:rsidRPr="001E2774">
        <w:t xml:space="preserve"> </w:t>
      </w:r>
    </w:p>
    <w:p w:rsidR="00E919DD" w:rsidRPr="009F1CAB" w:rsidRDefault="00E919DD" w:rsidP="008C20F4">
      <w:pPr>
        <w:tabs>
          <w:tab w:val="left" w:pos="2496"/>
        </w:tabs>
        <w:jc w:val="both"/>
        <w:rPr>
          <w:b/>
          <w:bCs/>
        </w:rPr>
      </w:pPr>
    </w:p>
    <w:p w:rsidR="00A2425F" w:rsidRPr="009F1CAB" w:rsidRDefault="008C20F4" w:rsidP="008C20F4">
      <w:pPr>
        <w:jc w:val="both"/>
        <w:rPr>
          <w:b/>
          <w:bCs/>
        </w:rPr>
      </w:pPr>
      <w:r w:rsidRPr="009F1CAB">
        <w:rPr>
          <w:b/>
          <w:bCs/>
        </w:rPr>
        <w:t>3. Пла</w:t>
      </w:r>
      <w:r w:rsidR="00F8685F">
        <w:rPr>
          <w:b/>
          <w:bCs/>
        </w:rPr>
        <w:t>нируемые результаты обучения по</w:t>
      </w:r>
      <w:r w:rsidRPr="009F1CAB">
        <w:rPr>
          <w:b/>
          <w:bCs/>
        </w:rPr>
        <w:t xml:space="preserve"> дисциплине, соотнесенные с планируемыми резул</w:t>
      </w:r>
      <w:r w:rsidR="009D6BBD">
        <w:rPr>
          <w:b/>
          <w:bCs/>
        </w:rPr>
        <w:t>ьтатами освоения ОП магистратуры</w:t>
      </w:r>
      <w:r w:rsidRPr="009F1CAB">
        <w:rPr>
          <w:b/>
          <w:bCs/>
        </w:rPr>
        <w:t xml:space="preserve"> </w:t>
      </w:r>
    </w:p>
    <w:p w:rsidR="008C20F4" w:rsidRDefault="008C20F4" w:rsidP="004F7D95">
      <w:pPr>
        <w:ind w:firstLine="709"/>
        <w:jc w:val="both"/>
      </w:pPr>
      <w:r w:rsidRPr="009F1CAB">
        <w:t>Процесс изучения дисциплины направлен на формирование следующих элементов компетенций в соответс</w:t>
      </w:r>
      <w:r w:rsidR="00DC1085">
        <w:t xml:space="preserve">твии с ФГОС ВО, ОП ВО и </w:t>
      </w:r>
      <w:r w:rsidRPr="009F1CAB">
        <w:t>приобретения следующих знаний, умений, навыков и (или) опыта деятельности:</w:t>
      </w:r>
    </w:p>
    <w:p w:rsidR="007B07E2" w:rsidRPr="00DC1085" w:rsidRDefault="007B07E2" w:rsidP="004F7D95">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3"/>
        <w:gridCol w:w="2794"/>
        <w:gridCol w:w="4507"/>
      </w:tblGrid>
      <w:tr w:rsidR="007271C6" w:rsidRPr="00EE28CC" w:rsidTr="00D46673">
        <w:tc>
          <w:tcPr>
            <w:tcW w:w="2043" w:type="dxa"/>
            <w:tcBorders>
              <w:top w:val="single" w:sz="4" w:space="0" w:color="auto"/>
              <w:left w:val="single" w:sz="4" w:space="0" w:color="auto"/>
              <w:bottom w:val="single" w:sz="4" w:space="0" w:color="auto"/>
              <w:right w:val="single" w:sz="4" w:space="0" w:color="auto"/>
            </w:tcBorders>
          </w:tcPr>
          <w:p w:rsidR="007271C6" w:rsidRDefault="007271C6">
            <w:pPr>
              <w:pStyle w:val="a"/>
              <w:numPr>
                <w:ilvl w:val="0"/>
                <w:numId w:val="0"/>
              </w:numPr>
              <w:tabs>
                <w:tab w:val="left" w:pos="708"/>
              </w:tabs>
              <w:spacing w:line="240" w:lineRule="auto"/>
              <w:jc w:val="center"/>
              <w:rPr>
                <w:b/>
                <w:sz w:val="22"/>
                <w:szCs w:val="22"/>
              </w:rPr>
            </w:pPr>
            <w:r>
              <w:rPr>
                <w:b/>
                <w:sz w:val="22"/>
                <w:szCs w:val="22"/>
              </w:rPr>
              <w:t xml:space="preserve">Формируемая компетенция </w:t>
            </w:r>
          </w:p>
          <w:p w:rsidR="007271C6" w:rsidRDefault="007271C6">
            <w:pPr>
              <w:pStyle w:val="a"/>
              <w:numPr>
                <w:ilvl w:val="0"/>
                <w:numId w:val="0"/>
              </w:numPr>
              <w:tabs>
                <w:tab w:val="left" w:pos="708"/>
              </w:tabs>
              <w:spacing w:line="240" w:lineRule="auto"/>
              <w:jc w:val="center"/>
              <w:rPr>
                <w:b/>
              </w:rPr>
            </w:pPr>
            <w:r>
              <w:rPr>
                <w:b/>
                <w:sz w:val="22"/>
                <w:szCs w:val="22"/>
              </w:rPr>
              <w:t>(код и формулировка)</w:t>
            </w:r>
          </w:p>
        </w:tc>
        <w:tc>
          <w:tcPr>
            <w:tcW w:w="2871" w:type="dxa"/>
            <w:tcBorders>
              <w:top w:val="single" w:sz="4" w:space="0" w:color="auto"/>
              <w:left w:val="single" w:sz="4" w:space="0" w:color="auto"/>
              <w:bottom w:val="single" w:sz="4" w:space="0" w:color="auto"/>
              <w:right w:val="single" w:sz="4" w:space="0" w:color="auto"/>
            </w:tcBorders>
          </w:tcPr>
          <w:p w:rsidR="007271C6" w:rsidRDefault="007271C6">
            <w:pPr>
              <w:pStyle w:val="a"/>
              <w:numPr>
                <w:ilvl w:val="0"/>
                <w:numId w:val="0"/>
              </w:numPr>
              <w:tabs>
                <w:tab w:val="left" w:pos="708"/>
              </w:tabs>
              <w:spacing w:line="240" w:lineRule="auto"/>
              <w:jc w:val="center"/>
              <w:rPr>
                <w:b/>
              </w:rPr>
            </w:pPr>
            <w:r>
              <w:rPr>
                <w:b/>
                <w:sz w:val="22"/>
                <w:szCs w:val="22"/>
              </w:rPr>
              <w:t>Индикатор достижения компетенции</w:t>
            </w:r>
          </w:p>
          <w:p w:rsidR="007271C6" w:rsidRDefault="007271C6">
            <w:pPr>
              <w:pStyle w:val="a"/>
              <w:numPr>
                <w:ilvl w:val="0"/>
                <w:numId w:val="0"/>
              </w:numPr>
              <w:tabs>
                <w:tab w:val="left" w:pos="708"/>
              </w:tabs>
              <w:spacing w:line="240" w:lineRule="auto"/>
              <w:jc w:val="center"/>
              <w:rPr>
                <w:b/>
              </w:rPr>
            </w:pPr>
            <w:r>
              <w:rPr>
                <w:b/>
                <w:sz w:val="22"/>
                <w:szCs w:val="22"/>
              </w:rPr>
              <w:t>(код и формулировка)</w:t>
            </w:r>
          </w:p>
        </w:tc>
        <w:tc>
          <w:tcPr>
            <w:tcW w:w="4656" w:type="dxa"/>
            <w:tcBorders>
              <w:top w:val="single" w:sz="4" w:space="0" w:color="auto"/>
              <w:left w:val="single" w:sz="4" w:space="0" w:color="auto"/>
              <w:bottom w:val="single" w:sz="4" w:space="0" w:color="auto"/>
              <w:right w:val="single" w:sz="4" w:space="0" w:color="auto"/>
            </w:tcBorders>
          </w:tcPr>
          <w:p w:rsidR="007271C6" w:rsidRPr="00EE28CC" w:rsidRDefault="007271C6" w:rsidP="00764871">
            <w:pPr>
              <w:pStyle w:val="a"/>
              <w:numPr>
                <w:ilvl w:val="0"/>
                <w:numId w:val="0"/>
              </w:numPr>
              <w:spacing w:line="240" w:lineRule="auto"/>
              <w:jc w:val="center"/>
              <w:rPr>
                <w:b/>
                <w:sz w:val="22"/>
                <w:szCs w:val="22"/>
              </w:rPr>
            </w:pPr>
            <w:r w:rsidRPr="00EE28CC">
              <w:rPr>
                <w:b/>
                <w:sz w:val="22"/>
                <w:szCs w:val="22"/>
              </w:rPr>
              <w:t xml:space="preserve">Перечень планируемых результатов </w:t>
            </w:r>
          </w:p>
          <w:p w:rsidR="007271C6" w:rsidRPr="00EE28CC" w:rsidRDefault="007271C6" w:rsidP="00764871">
            <w:pPr>
              <w:pStyle w:val="a"/>
              <w:numPr>
                <w:ilvl w:val="0"/>
                <w:numId w:val="0"/>
              </w:numPr>
              <w:spacing w:line="240" w:lineRule="auto"/>
              <w:jc w:val="center"/>
              <w:rPr>
                <w:b/>
                <w:sz w:val="22"/>
                <w:szCs w:val="22"/>
              </w:rPr>
            </w:pPr>
            <w:r w:rsidRPr="00EE28CC">
              <w:rPr>
                <w:b/>
                <w:sz w:val="22"/>
                <w:szCs w:val="22"/>
              </w:rPr>
              <w:t>обучения</w:t>
            </w:r>
          </w:p>
        </w:tc>
      </w:tr>
      <w:tr w:rsidR="008C20F4" w:rsidRPr="009F1CAB">
        <w:trPr>
          <w:trHeight w:hRule="exact" w:val="397"/>
        </w:trPr>
        <w:tc>
          <w:tcPr>
            <w:tcW w:w="9570" w:type="dxa"/>
            <w:gridSpan w:val="3"/>
            <w:vAlign w:val="center"/>
          </w:tcPr>
          <w:p w:rsidR="008C20F4" w:rsidRPr="009F1CAB" w:rsidRDefault="00F63E77" w:rsidP="00172C19">
            <w:pPr>
              <w:pStyle w:val="a"/>
              <w:numPr>
                <w:ilvl w:val="0"/>
                <w:numId w:val="0"/>
              </w:numPr>
              <w:spacing w:line="240" w:lineRule="auto"/>
              <w:rPr>
                <w:b/>
                <w:sz w:val="22"/>
                <w:szCs w:val="22"/>
              </w:rPr>
            </w:pPr>
            <w:r w:rsidRPr="009F1CAB">
              <w:rPr>
                <w:b/>
                <w:sz w:val="22"/>
                <w:szCs w:val="22"/>
              </w:rPr>
              <w:t>Профессиональные компетенции</w:t>
            </w:r>
          </w:p>
        </w:tc>
      </w:tr>
      <w:tr w:rsidR="00D46673" w:rsidRPr="009F1CAB" w:rsidTr="00D46673">
        <w:trPr>
          <w:trHeight w:hRule="exact" w:val="2895"/>
        </w:trPr>
        <w:tc>
          <w:tcPr>
            <w:tcW w:w="2043" w:type="dxa"/>
            <w:vMerge w:val="restart"/>
            <w:vAlign w:val="center"/>
          </w:tcPr>
          <w:p w:rsidR="00D46673" w:rsidRPr="007271C6" w:rsidRDefault="00D46673" w:rsidP="007271C6">
            <w:pPr>
              <w:pStyle w:val="a"/>
              <w:numPr>
                <w:ilvl w:val="0"/>
                <w:numId w:val="0"/>
              </w:numPr>
              <w:tabs>
                <w:tab w:val="left" w:pos="708"/>
              </w:tabs>
              <w:spacing w:line="240" w:lineRule="auto"/>
              <w:jc w:val="left"/>
              <w:rPr>
                <w:b/>
                <w:sz w:val="22"/>
                <w:szCs w:val="22"/>
              </w:rPr>
            </w:pPr>
            <w:r w:rsidRPr="007271C6">
              <w:rPr>
                <w:b/>
                <w:sz w:val="22"/>
                <w:szCs w:val="22"/>
              </w:rPr>
              <w:t xml:space="preserve">ПК-1 </w:t>
            </w:r>
          </w:p>
          <w:p w:rsidR="00D46673" w:rsidRPr="007271C6" w:rsidRDefault="00D46673" w:rsidP="007271C6">
            <w:pPr>
              <w:pStyle w:val="a"/>
              <w:numPr>
                <w:ilvl w:val="0"/>
                <w:numId w:val="0"/>
              </w:numPr>
              <w:spacing w:line="240" w:lineRule="auto"/>
              <w:jc w:val="left"/>
              <w:rPr>
                <w:b/>
                <w:sz w:val="22"/>
                <w:szCs w:val="22"/>
              </w:rPr>
            </w:pPr>
            <w:r w:rsidRPr="007271C6">
              <w:rPr>
                <w:sz w:val="22"/>
                <w:szCs w:val="22"/>
              </w:rPr>
              <w:t>Способен осуществлять научно-исследовательскую деятельность по решению комплексных фундаментальных задач физики</w:t>
            </w:r>
          </w:p>
        </w:tc>
        <w:tc>
          <w:tcPr>
            <w:tcW w:w="2871" w:type="dxa"/>
            <w:vAlign w:val="center"/>
          </w:tcPr>
          <w:p w:rsidR="00D46673" w:rsidRPr="007C06B8" w:rsidRDefault="00D46673" w:rsidP="00D46673">
            <w:pPr>
              <w:rPr>
                <w:b/>
                <w:sz w:val="22"/>
                <w:szCs w:val="22"/>
              </w:rPr>
            </w:pPr>
            <w:r w:rsidRPr="007C06B8">
              <w:rPr>
                <w:b/>
                <w:sz w:val="22"/>
                <w:szCs w:val="22"/>
              </w:rPr>
              <w:t>ИД-ПК-1_1</w:t>
            </w:r>
          </w:p>
          <w:p w:rsidR="00D46673" w:rsidRPr="00B8460D" w:rsidRDefault="00D46673" w:rsidP="00D46673">
            <w:pPr>
              <w:pStyle w:val="a"/>
              <w:numPr>
                <w:ilvl w:val="0"/>
                <w:numId w:val="0"/>
              </w:numPr>
              <w:spacing w:line="240" w:lineRule="auto"/>
              <w:jc w:val="left"/>
              <w:rPr>
                <w:bCs/>
                <w:sz w:val="22"/>
                <w:szCs w:val="22"/>
              </w:rPr>
            </w:pPr>
            <w:r w:rsidRPr="00D46673">
              <w:rPr>
                <w:sz w:val="22"/>
                <w:szCs w:val="22"/>
              </w:rPr>
              <w:t>Знает теоретические методы проведения и анализа научных исследований</w:t>
            </w:r>
          </w:p>
        </w:tc>
        <w:tc>
          <w:tcPr>
            <w:tcW w:w="4656" w:type="dxa"/>
          </w:tcPr>
          <w:p w:rsidR="00D46673" w:rsidRPr="00D46673" w:rsidRDefault="00D46673" w:rsidP="00256E1A">
            <w:pPr>
              <w:pStyle w:val="a"/>
              <w:numPr>
                <w:ilvl w:val="0"/>
                <w:numId w:val="0"/>
              </w:numPr>
              <w:tabs>
                <w:tab w:val="left" w:pos="708"/>
              </w:tabs>
              <w:spacing w:line="240" w:lineRule="auto"/>
              <w:rPr>
                <w:b/>
                <w:sz w:val="22"/>
                <w:szCs w:val="22"/>
              </w:rPr>
            </w:pPr>
            <w:r w:rsidRPr="00D46673">
              <w:rPr>
                <w:b/>
                <w:sz w:val="22"/>
                <w:szCs w:val="22"/>
              </w:rPr>
              <w:t>Знать:</w:t>
            </w:r>
          </w:p>
          <w:p w:rsidR="00D46673" w:rsidRPr="00D46673" w:rsidRDefault="00D46673" w:rsidP="00AE051A">
            <w:pPr>
              <w:numPr>
                <w:ilvl w:val="0"/>
                <w:numId w:val="6"/>
              </w:numPr>
              <w:tabs>
                <w:tab w:val="clear" w:pos="780"/>
                <w:tab w:val="num" w:pos="331"/>
              </w:tabs>
              <w:autoSpaceDE w:val="0"/>
              <w:autoSpaceDN w:val="0"/>
              <w:ind w:left="331" w:hanging="732"/>
              <w:rPr>
                <w:sz w:val="22"/>
                <w:szCs w:val="22"/>
              </w:rPr>
            </w:pPr>
            <w:r w:rsidRPr="00D46673">
              <w:rPr>
                <w:sz w:val="22"/>
                <w:szCs w:val="22"/>
              </w:rPr>
              <w:t>теоретически</w:t>
            </w:r>
            <w:r>
              <w:rPr>
                <w:sz w:val="22"/>
                <w:szCs w:val="22"/>
              </w:rPr>
              <w:t>й</w:t>
            </w:r>
            <w:r w:rsidRPr="00D46673">
              <w:rPr>
                <w:sz w:val="22"/>
                <w:szCs w:val="22"/>
              </w:rPr>
              <w:t xml:space="preserve"> метод ренормализационной группы</w:t>
            </w:r>
            <w:r w:rsidR="007C06B8">
              <w:rPr>
                <w:sz w:val="22"/>
                <w:szCs w:val="22"/>
              </w:rPr>
              <w:t xml:space="preserve"> для анализа</w:t>
            </w:r>
            <w:r w:rsidRPr="00D46673">
              <w:rPr>
                <w:sz w:val="22"/>
                <w:szCs w:val="22"/>
              </w:rPr>
              <w:t xml:space="preserve"> асимптотического поведения эффективных констант связи в квантовой теории поля.</w:t>
            </w:r>
          </w:p>
          <w:p w:rsidR="00D46673" w:rsidRPr="00D46673" w:rsidRDefault="00D46673" w:rsidP="00256E1A">
            <w:pPr>
              <w:autoSpaceDE w:val="0"/>
              <w:autoSpaceDN w:val="0"/>
              <w:jc w:val="both"/>
              <w:rPr>
                <w:b/>
                <w:sz w:val="22"/>
                <w:szCs w:val="22"/>
              </w:rPr>
            </w:pPr>
            <w:r w:rsidRPr="00D46673">
              <w:rPr>
                <w:b/>
                <w:sz w:val="22"/>
                <w:szCs w:val="22"/>
              </w:rPr>
              <w:t>Уметь:</w:t>
            </w:r>
          </w:p>
          <w:p w:rsidR="00D46673" w:rsidRPr="00D46673" w:rsidRDefault="00D46673" w:rsidP="00AE051A">
            <w:pPr>
              <w:numPr>
                <w:ilvl w:val="0"/>
                <w:numId w:val="7"/>
              </w:numPr>
              <w:tabs>
                <w:tab w:val="clear" w:pos="780"/>
                <w:tab w:val="num" w:pos="331"/>
              </w:tabs>
              <w:autoSpaceDE w:val="0"/>
              <w:autoSpaceDN w:val="0"/>
              <w:ind w:left="331" w:hanging="331"/>
              <w:rPr>
                <w:sz w:val="22"/>
                <w:szCs w:val="22"/>
              </w:rPr>
            </w:pPr>
            <w:r w:rsidRPr="00D46673">
              <w:rPr>
                <w:sz w:val="22"/>
                <w:szCs w:val="22"/>
              </w:rPr>
              <w:t xml:space="preserve">формулировать уравнение </w:t>
            </w:r>
            <w:proofErr w:type="spellStart"/>
            <w:r w:rsidRPr="00D46673">
              <w:rPr>
                <w:sz w:val="22"/>
                <w:szCs w:val="22"/>
              </w:rPr>
              <w:t>Гелл</w:t>
            </w:r>
            <w:proofErr w:type="spellEnd"/>
            <w:r w:rsidRPr="00D46673">
              <w:rPr>
                <w:sz w:val="22"/>
                <w:szCs w:val="22"/>
              </w:rPr>
              <w:t>-Манна–</w:t>
            </w:r>
            <w:proofErr w:type="spellStart"/>
            <w:r w:rsidRPr="00D46673">
              <w:rPr>
                <w:sz w:val="22"/>
                <w:szCs w:val="22"/>
              </w:rPr>
              <w:t>Лоу</w:t>
            </w:r>
            <w:proofErr w:type="spellEnd"/>
            <w:r w:rsidRPr="00D46673">
              <w:rPr>
                <w:sz w:val="22"/>
                <w:szCs w:val="22"/>
              </w:rPr>
              <w:t xml:space="preserve"> для бегущего заряда; </w:t>
            </w:r>
          </w:p>
          <w:p w:rsidR="00D46673" w:rsidRPr="00D46673" w:rsidRDefault="00D46673" w:rsidP="00AE051A">
            <w:pPr>
              <w:numPr>
                <w:ilvl w:val="0"/>
                <w:numId w:val="7"/>
              </w:numPr>
              <w:tabs>
                <w:tab w:val="clear" w:pos="780"/>
                <w:tab w:val="num" w:pos="331"/>
              </w:tabs>
              <w:autoSpaceDE w:val="0"/>
              <w:autoSpaceDN w:val="0"/>
              <w:ind w:left="331" w:hanging="331"/>
              <w:rPr>
                <w:sz w:val="22"/>
                <w:szCs w:val="22"/>
              </w:rPr>
            </w:pPr>
            <w:r w:rsidRPr="00D46673">
              <w:rPr>
                <w:sz w:val="22"/>
                <w:szCs w:val="22"/>
              </w:rPr>
              <w:t>формулировать уравнение для бегущей массы.</w:t>
            </w:r>
          </w:p>
        </w:tc>
      </w:tr>
      <w:tr w:rsidR="00D46673" w:rsidRPr="009F1CAB" w:rsidTr="00D46673">
        <w:trPr>
          <w:trHeight w:hRule="exact" w:val="2957"/>
        </w:trPr>
        <w:tc>
          <w:tcPr>
            <w:tcW w:w="2043" w:type="dxa"/>
            <w:vMerge/>
            <w:vAlign w:val="center"/>
          </w:tcPr>
          <w:p w:rsidR="00D46673" w:rsidRPr="007271C6" w:rsidRDefault="00D46673" w:rsidP="007271C6">
            <w:pPr>
              <w:pStyle w:val="a"/>
              <w:numPr>
                <w:ilvl w:val="0"/>
                <w:numId w:val="0"/>
              </w:numPr>
              <w:tabs>
                <w:tab w:val="left" w:pos="708"/>
              </w:tabs>
              <w:spacing w:line="240" w:lineRule="auto"/>
              <w:jc w:val="left"/>
              <w:rPr>
                <w:b/>
                <w:sz w:val="22"/>
                <w:szCs w:val="22"/>
              </w:rPr>
            </w:pPr>
          </w:p>
        </w:tc>
        <w:tc>
          <w:tcPr>
            <w:tcW w:w="2871" w:type="dxa"/>
            <w:vAlign w:val="center"/>
          </w:tcPr>
          <w:p w:rsidR="00D46673" w:rsidRPr="007C06B8" w:rsidRDefault="00D46673" w:rsidP="00D46673">
            <w:pPr>
              <w:pStyle w:val="a"/>
              <w:numPr>
                <w:ilvl w:val="0"/>
                <w:numId w:val="0"/>
              </w:numPr>
              <w:spacing w:line="240" w:lineRule="auto"/>
              <w:rPr>
                <w:b/>
                <w:sz w:val="22"/>
                <w:szCs w:val="22"/>
              </w:rPr>
            </w:pPr>
            <w:r w:rsidRPr="007C06B8">
              <w:rPr>
                <w:b/>
                <w:sz w:val="22"/>
                <w:szCs w:val="22"/>
              </w:rPr>
              <w:t>ИД-ПК-1_2</w:t>
            </w:r>
          </w:p>
          <w:p w:rsidR="00D46673" w:rsidRPr="00D46673" w:rsidRDefault="00D46673" w:rsidP="00D46673">
            <w:pPr>
              <w:jc w:val="both"/>
              <w:rPr>
                <w:sz w:val="22"/>
                <w:szCs w:val="22"/>
              </w:rPr>
            </w:pPr>
            <w:r w:rsidRPr="00D46673">
              <w:rPr>
                <w:sz w:val="22"/>
                <w:szCs w:val="22"/>
              </w:rPr>
              <w:t>Знает современные теории и модели физики</w:t>
            </w:r>
          </w:p>
        </w:tc>
        <w:tc>
          <w:tcPr>
            <w:tcW w:w="4656" w:type="dxa"/>
          </w:tcPr>
          <w:p w:rsidR="00D46673" w:rsidRPr="00D46673" w:rsidRDefault="00D46673" w:rsidP="00D46673">
            <w:pPr>
              <w:pStyle w:val="a"/>
              <w:numPr>
                <w:ilvl w:val="0"/>
                <w:numId w:val="0"/>
              </w:numPr>
              <w:tabs>
                <w:tab w:val="left" w:pos="708"/>
              </w:tabs>
              <w:spacing w:line="240" w:lineRule="auto"/>
              <w:rPr>
                <w:b/>
                <w:sz w:val="22"/>
                <w:szCs w:val="22"/>
              </w:rPr>
            </w:pPr>
            <w:r w:rsidRPr="00D46673">
              <w:rPr>
                <w:b/>
                <w:sz w:val="22"/>
                <w:szCs w:val="22"/>
              </w:rPr>
              <w:t>Знать:</w:t>
            </w:r>
          </w:p>
          <w:p w:rsidR="00D46673" w:rsidRPr="00D46673" w:rsidRDefault="00D46673" w:rsidP="00AE051A">
            <w:pPr>
              <w:numPr>
                <w:ilvl w:val="0"/>
                <w:numId w:val="6"/>
              </w:numPr>
              <w:tabs>
                <w:tab w:val="clear" w:pos="780"/>
                <w:tab w:val="num" w:pos="331"/>
              </w:tabs>
              <w:autoSpaceDE w:val="0"/>
              <w:autoSpaceDN w:val="0"/>
              <w:ind w:left="331" w:hanging="283"/>
              <w:rPr>
                <w:sz w:val="22"/>
                <w:szCs w:val="22"/>
              </w:rPr>
            </w:pPr>
            <w:r w:rsidRPr="00D46673">
              <w:rPr>
                <w:sz w:val="22"/>
                <w:szCs w:val="22"/>
              </w:rPr>
              <w:t>основные уравнения ренормализационной группы;</w:t>
            </w:r>
          </w:p>
          <w:p w:rsidR="00D46673" w:rsidRPr="00D46673" w:rsidRDefault="00D46673" w:rsidP="00AE051A">
            <w:pPr>
              <w:numPr>
                <w:ilvl w:val="0"/>
                <w:numId w:val="6"/>
              </w:numPr>
              <w:tabs>
                <w:tab w:val="clear" w:pos="780"/>
                <w:tab w:val="num" w:pos="331"/>
              </w:tabs>
              <w:autoSpaceDE w:val="0"/>
              <w:autoSpaceDN w:val="0"/>
              <w:ind w:left="331" w:hanging="283"/>
              <w:rPr>
                <w:sz w:val="22"/>
                <w:szCs w:val="22"/>
              </w:rPr>
            </w:pPr>
            <w:r w:rsidRPr="00D46673">
              <w:rPr>
                <w:sz w:val="22"/>
                <w:szCs w:val="22"/>
              </w:rPr>
              <w:t>основные типы асимптотического поведения эффективных констант связи в квантовой теории поля.</w:t>
            </w:r>
          </w:p>
          <w:p w:rsidR="00D46673" w:rsidRPr="00D46673" w:rsidRDefault="00D46673" w:rsidP="00D46673">
            <w:pPr>
              <w:autoSpaceDE w:val="0"/>
              <w:autoSpaceDN w:val="0"/>
              <w:jc w:val="both"/>
              <w:rPr>
                <w:sz w:val="22"/>
                <w:szCs w:val="22"/>
              </w:rPr>
            </w:pPr>
            <w:r w:rsidRPr="00D46673">
              <w:rPr>
                <w:b/>
                <w:sz w:val="22"/>
                <w:szCs w:val="22"/>
              </w:rPr>
              <w:t>Владеть навыками:</w:t>
            </w:r>
            <w:r w:rsidRPr="00D46673">
              <w:rPr>
                <w:sz w:val="22"/>
                <w:szCs w:val="22"/>
              </w:rPr>
              <w:t xml:space="preserve">    </w:t>
            </w:r>
          </w:p>
          <w:p w:rsidR="00D46673" w:rsidRPr="009F1CAB" w:rsidRDefault="00D46673" w:rsidP="007C06B8">
            <w:pPr>
              <w:pStyle w:val="a"/>
              <w:numPr>
                <w:ilvl w:val="0"/>
                <w:numId w:val="0"/>
              </w:numPr>
              <w:tabs>
                <w:tab w:val="left" w:pos="331"/>
              </w:tabs>
              <w:spacing w:line="240" w:lineRule="auto"/>
              <w:ind w:left="331"/>
              <w:rPr>
                <w:b/>
                <w:sz w:val="22"/>
                <w:szCs w:val="22"/>
              </w:rPr>
            </w:pPr>
            <w:r w:rsidRPr="00D46673">
              <w:rPr>
                <w:sz w:val="22"/>
                <w:szCs w:val="22"/>
              </w:rPr>
              <w:t xml:space="preserve">анализа асимптотического поведения эффективной константы связи в зависимости от поведения функции </w:t>
            </w:r>
            <w:proofErr w:type="spellStart"/>
            <w:r w:rsidRPr="00D46673">
              <w:rPr>
                <w:sz w:val="22"/>
                <w:szCs w:val="22"/>
              </w:rPr>
              <w:t>Гелл</w:t>
            </w:r>
            <w:proofErr w:type="spellEnd"/>
            <w:r w:rsidRPr="00D46673">
              <w:rPr>
                <w:sz w:val="22"/>
                <w:szCs w:val="22"/>
              </w:rPr>
              <w:t>-Манна–</w:t>
            </w:r>
            <w:proofErr w:type="spellStart"/>
            <w:r w:rsidRPr="00D46673">
              <w:rPr>
                <w:sz w:val="22"/>
                <w:szCs w:val="22"/>
              </w:rPr>
              <w:t>Лоу</w:t>
            </w:r>
            <w:proofErr w:type="spellEnd"/>
            <w:r w:rsidRPr="00D46673">
              <w:rPr>
                <w:sz w:val="22"/>
                <w:szCs w:val="22"/>
              </w:rPr>
              <w:t>.</w:t>
            </w:r>
          </w:p>
        </w:tc>
      </w:tr>
    </w:tbl>
    <w:p w:rsidR="008C20F4" w:rsidRPr="009F1CAB" w:rsidRDefault="00D46673" w:rsidP="008C20F4">
      <w:pPr>
        <w:jc w:val="both"/>
        <w:rPr>
          <w:b/>
          <w:bCs/>
        </w:rPr>
      </w:pPr>
      <w:r>
        <w:rPr>
          <w:b/>
          <w:bCs/>
        </w:rPr>
        <w:br w:type="page"/>
      </w:r>
      <w:r w:rsidR="008C20F4" w:rsidRPr="009F1CAB">
        <w:rPr>
          <w:b/>
          <w:bCs/>
        </w:rPr>
        <w:lastRenderedPageBreak/>
        <w:t>4.</w:t>
      </w:r>
      <w:r w:rsidR="008C20F4" w:rsidRPr="009F1CAB">
        <w:rPr>
          <w:b/>
          <w:bCs/>
          <w:lang w:val="en-US"/>
        </w:rPr>
        <w:t> </w:t>
      </w:r>
      <w:r w:rsidR="008C20F4" w:rsidRPr="009F1CAB">
        <w:rPr>
          <w:b/>
          <w:bCs/>
        </w:rPr>
        <w:t xml:space="preserve">Объем, структура и содержание дисциплины </w:t>
      </w:r>
    </w:p>
    <w:p w:rsidR="008C20F4" w:rsidRPr="009F1CAB" w:rsidRDefault="008C20F4" w:rsidP="008C20F4">
      <w:pPr>
        <w:jc w:val="both"/>
      </w:pPr>
    </w:p>
    <w:p w:rsidR="008C20F4" w:rsidRPr="009F1CAB" w:rsidRDefault="008C20F4" w:rsidP="008C20F4">
      <w:pPr>
        <w:jc w:val="both"/>
      </w:pPr>
      <w:r w:rsidRPr="009F1CAB">
        <w:t>Общая трудоемко</w:t>
      </w:r>
      <w:r w:rsidR="003E0C98" w:rsidRPr="009F1CAB">
        <w:t xml:space="preserve">сть дисциплины составляет </w:t>
      </w:r>
      <w:r w:rsidR="00BC41DD">
        <w:t>3</w:t>
      </w:r>
      <w:r w:rsidR="00846EC3">
        <w:t xml:space="preserve"> зачетные</w:t>
      </w:r>
      <w:r w:rsidR="003E0C98" w:rsidRPr="009F1CAB">
        <w:t xml:space="preserve"> единиц</w:t>
      </w:r>
      <w:r w:rsidR="00C02072" w:rsidRPr="009F1CAB">
        <w:t>ы</w:t>
      </w:r>
      <w:r w:rsidR="00DC1085">
        <w:t xml:space="preserve">, </w:t>
      </w:r>
      <w:r w:rsidR="00BC41DD">
        <w:t>108</w:t>
      </w:r>
      <w:r w:rsidR="007B07E2">
        <w:t xml:space="preserve"> </w:t>
      </w:r>
      <w:r w:rsidRPr="009F1CAB">
        <w:t>акад.</w:t>
      </w:r>
      <w:r w:rsidR="007B07E2" w:rsidRPr="007B07E2">
        <w:t xml:space="preserve"> </w:t>
      </w:r>
      <w:r w:rsidRPr="009F1CAB">
        <w:t>часов.</w:t>
      </w:r>
    </w:p>
    <w:p w:rsidR="00083DAE" w:rsidRPr="009F1CAB" w:rsidRDefault="00083DAE" w:rsidP="008C20F4">
      <w:pPr>
        <w:jc w:val="both"/>
      </w:pPr>
    </w:p>
    <w:tbl>
      <w:tblPr>
        <w:tblW w:w="49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6"/>
        <w:gridCol w:w="2626"/>
        <w:gridCol w:w="502"/>
        <w:gridCol w:w="507"/>
        <w:gridCol w:w="384"/>
        <w:gridCol w:w="507"/>
        <w:gridCol w:w="507"/>
        <w:gridCol w:w="509"/>
        <w:gridCol w:w="666"/>
        <w:gridCol w:w="2497"/>
      </w:tblGrid>
      <w:tr w:rsidR="008C20F4" w:rsidRPr="009F1CAB">
        <w:trPr>
          <w:cantSplit/>
          <w:trHeight w:val="1312"/>
        </w:trPr>
        <w:tc>
          <w:tcPr>
            <w:tcW w:w="279" w:type="pct"/>
          </w:tcPr>
          <w:p w:rsidR="008C20F4" w:rsidRPr="009F1CAB" w:rsidRDefault="008C20F4" w:rsidP="00172C19">
            <w:pPr>
              <w:jc w:val="center"/>
              <w:rPr>
                <w:b/>
                <w:bCs/>
                <w:sz w:val="22"/>
                <w:szCs w:val="22"/>
              </w:rPr>
            </w:pPr>
            <w:r w:rsidRPr="009F1CAB">
              <w:rPr>
                <w:b/>
                <w:bCs/>
                <w:sz w:val="22"/>
                <w:szCs w:val="22"/>
              </w:rPr>
              <w:t>№</w:t>
            </w:r>
          </w:p>
          <w:p w:rsidR="008C20F4" w:rsidRPr="009F1CAB" w:rsidRDefault="008C20F4" w:rsidP="00172C19">
            <w:pPr>
              <w:jc w:val="center"/>
              <w:rPr>
                <w:b/>
                <w:bCs/>
                <w:sz w:val="22"/>
                <w:szCs w:val="22"/>
              </w:rPr>
            </w:pPr>
            <w:r w:rsidRPr="009F1CAB">
              <w:rPr>
                <w:b/>
                <w:bCs/>
                <w:sz w:val="22"/>
                <w:szCs w:val="22"/>
              </w:rPr>
              <w:t>п/п</w:t>
            </w:r>
          </w:p>
        </w:tc>
        <w:tc>
          <w:tcPr>
            <w:tcW w:w="1424" w:type="pct"/>
            <w:tcMar>
              <w:top w:w="28" w:type="dxa"/>
              <w:left w:w="17" w:type="dxa"/>
              <w:right w:w="17" w:type="dxa"/>
            </w:tcMar>
          </w:tcPr>
          <w:p w:rsidR="008C20F4" w:rsidRPr="009F1CAB" w:rsidRDefault="008C20F4" w:rsidP="00172C19">
            <w:pPr>
              <w:jc w:val="center"/>
              <w:rPr>
                <w:b/>
                <w:bCs/>
                <w:sz w:val="22"/>
                <w:szCs w:val="22"/>
              </w:rPr>
            </w:pPr>
            <w:r w:rsidRPr="009F1CAB">
              <w:rPr>
                <w:b/>
                <w:bCs/>
                <w:sz w:val="22"/>
                <w:szCs w:val="22"/>
              </w:rPr>
              <w:t>Темы (разделы)</w:t>
            </w:r>
          </w:p>
          <w:p w:rsidR="008C20F4" w:rsidRPr="009F1CAB" w:rsidRDefault="008C20F4" w:rsidP="00172C19">
            <w:pPr>
              <w:jc w:val="center"/>
              <w:rPr>
                <w:b/>
                <w:bCs/>
                <w:sz w:val="22"/>
                <w:szCs w:val="22"/>
              </w:rPr>
            </w:pPr>
            <w:r w:rsidRPr="009F1CAB">
              <w:rPr>
                <w:b/>
                <w:bCs/>
                <w:sz w:val="22"/>
                <w:szCs w:val="22"/>
              </w:rPr>
              <w:t xml:space="preserve">дисциплины, </w:t>
            </w:r>
          </w:p>
          <w:p w:rsidR="008C20F4" w:rsidRPr="009F1CAB" w:rsidRDefault="008C20F4" w:rsidP="00172C19">
            <w:pPr>
              <w:jc w:val="center"/>
              <w:rPr>
                <w:b/>
                <w:bCs/>
                <w:sz w:val="22"/>
                <w:szCs w:val="22"/>
              </w:rPr>
            </w:pPr>
            <w:r w:rsidRPr="009F1CAB">
              <w:rPr>
                <w:b/>
                <w:bCs/>
                <w:sz w:val="22"/>
                <w:szCs w:val="22"/>
              </w:rPr>
              <w:t>их содержание</w:t>
            </w:r>
          </w:p>
          <w:p w:rsidR="008C20F4" w:rsidRPr="009F1CAB" w:rsidRDefault="008C20F4" w:rsidP="00172C19">
            <w:pPr>
              <w:jc w:val="center"/>
              <w:rPr>
                <w:b/>
                <w:bCs/>
                <w:sz w:val="22"/>
                <w:szCs w:val="22"/>
              </w:rPr>
            </w:pPr>
          </w:p>
        </w:tc>
        <w:tc>
          <w:tcPr>
            <w:tcW w:w="272" w:type="pct"/>
            <w:textDirection w:val="btLr"/>
          </w:tcPr>
          <w:p w:rsidR="008C20F4" w:rsidRPr="009F1CAB" w:rsidRDefault="008C20F4" w:rsidP="00172C19">
            <w:pPr>
              <w:ind w:left="113" w:right="113"/>
              <w:jc w:val="center"/>
              <w:rPr>
                <w:b/>
                <w:bCs/>
                <w:sz w:val="22"/>
                <w:szCs w:val="22"/>
              </w:rPr>
            </w:pPr>
            <w:r w:rsidRPr="009F1CAB">
              <w:rPr>
                <w:b/>
                <w:bCs/>
                <w:sz w:val="22"/>
                <w:szCs w:val="22"/>
              </w:rPr>
              <w:t>Семестр</w:t>
            </w:r>
          </w:p>
        </w:tc>
        <w:tc>
          <w:tcPr>
            <w:tcW w:w="1670" w:type="pct"/>
            <w:gridSpan w:val="6"/>
          </w:tcPr>
          <w:p w:rsidR="008C20F4" w:rsidRPr="009F1CAB" w:rsidRDefault="008C20F4" w:rsidP="00172C19">
            <w:pPr>
              <w:jc w:val="center"/>
              <w:rPr>
                <w:b/>
                <w:bCs/>
                <w:sz w:val="22"/>
                <w:szCs w:val="22"/>
              </w:rPr>
            </w:pPr>
            <w:r w:rsidRPr="009F1CAB">
              <w:rPr>
                <w:b/>
                <w:bCs/>
                <w:sz w:val="22"/>
                <w:szCs w:val="22"/>
              </w:rPr>
              <w:t xml:space="preserve">Виды учебных занятий, </w:t>
            </w:r>
          </w:p>
          <w:p w:rsidR="008C20F4" w:rsidRPr="009F1CAB" w:rsidRDefault="008C20F4" w:rsidP="00172C19">
            <w:pPr>
              <w:jc w:val="center"/>
              <w:rPr>
                <w:b/>
                <w:bCs/>
                <w:sz w:val="22"/>
                <w:szCs w:val="22"/>
              </w:rPr>
            </w:pPr>
            <w:r w:rsidRPr="009F1CAB">
              <w:rPr>
                <w:b/>
                <w:bCs/>
                <w:sz w:val="22"/>
                <w:szCs w:val="22"/>
              </w:rPr>
              <w:t xml:space="preserve">включая самостоятельную работу студентов, </w:t>
            </w:r>
          </w:p>
          <w:p w:rsidR="008C20F4" w:rsidRPr="009F1CAB" w:rsidRDefault="008C20F4" w:rsidP="00172C19">
            <w:pPr>
              <w:jc w:val="center"/>
              <w:rPr>
                <w:b/>
                <w:bCs/>
                <w:sz w:val="22"/>
                <w:szCs w:val="22"/>
              </w:rPr>
            </w:pPr>
            <w:r w:rsidRPr="009F1CAB">
              <w:rPr>
                <w:b/>
                <w:bCs/>
                <w:sz w:val="22"/>
                <w:szCs w:val="22"/>
              </w:rPr>
              <w:t>и их трудоемкость</w:t>
            </w:r>
          </w:p>
          <w:p w:rsidR="008C20F4" w:rsidRPr="009F1CAB" w:rsidRDefault="008C20F4" w:rsidP="00172C19">
            <w:pPr>
              <w:jc w:val="center"/>
              <w:rPr>
                <w:b/>
                <w:bCs/>
                <w:sz w:val="22"/>
                <w:szCs w:val="22"/>
              </w:rPr>
            </w:pPr>
            <w:r w:rsidRPr="009F1CAB">
              <w:rPr>
                <w:b/>
                <w:bCs/>
                <w:sz w:val="22"/>
                <w:szCs w:val="22"/>
              </w:rPr>
              <w:t>(в академических часах)</w:t>
            </w:r>
          </w:p>
          <w:p w:rsidR="008C20F4" w:rsidRPr="009F1CAB" w:rsidRDefault="008C20F4" w:rsidP="00172C19">
            <w:pPr>
              <w:jc w:val="center"/>
              <w:rPr>
                <w:b/>
                <w:bCs/>
                <w:sz w:val="22"/>
                <w:szCs w:val="22"/>
              </w:rPr>
            </w:pPr>
          </w:p>
        </w:tc>
        <w:tc>
          <w:tcPr>
            <w:tcW w:w="1354" w:type="pct"/>
          </w:tcPr>
          <w:p w:rsidR="008C20F4" w:rsidRPr="009F1CAB" w:rsidRDefault="008C20F4" w:rsidP="00172C19">
            <w:pPr>
              <w:jc w:val="center"/>
              <w:rPr>
                <w:b/>
                <w:bCs/>
                <w:i/>
                <w:iCs/>
                <w:sz w:val="22"/>
                <w:szCs w:val="22"/>
              </w:rPr>
            </w:pPr>
            <w:r w:rsidRPr="009F1CAB">
              <w:rPr>
                <w:b/>
                <w:bCs/>
                <w:sz w:val="22"/>
                <w:szCs w:val="22"/>
              </w:rPr>
              <w:t xml:space="preserve">Формы текущего контроля успеваемости </w:t>
            </w:r>
          </w:p>
          <w:p w:rsidR="008C20F4" w:rsidRPr="009F1CAB" w:rsidRDefault="008C20F4" w:rsidP="00172C19">
            <w:pPr>
              <w:jc w:val="center"/>
              <w:rPr>
                <w:b/>
                <w:bCs/>
                <w:sz w:val="22"/>
                <w:szCs w:val="22"/>
              </w:rPr>
            </w:pPr>
          </w:p>
          <w:p w:rsidR="008C20F4" w:rsidRPr="009F1CAB" w:rsidRDefault="008C20F4" w:rsidP="00172C19">
            <w:pPr>
              <w:jc w:val="center"/>
              <w:rPr>
                <w:b/>
                <w:bCs/>
                <w:sz w:val="22"/>
                <w:szCs w:val="22"/>
              </w:rPr>
            </w:pPr>
            <w:r w:rsidRPr="009F1CAB">
              <w:rPr>
                <w:b/>
                <w:bCs/>
                <w:sz w:val="22"/>
                <w:szCs w:val="22"/>
              </w:rPr>
              <w:t xml:space="preserve">Форма промежуточной аттестации </w:t>
            </w:r>
          </w:p>
          <w:p w:rsidR="008C20F4" w:rsidRPr="009F1CAB" w:rsidRDefault="008C20F4" w:rsidP="00172C19">
            <w:pPr>
              <w:jc w:val="center"/>
              <w:rPr>
                <w:b/>
                <w:bCs/>
                <w:i/>
                <w:iCs/>
                <w:sz w:val="22"/>
                <w:szCs w:val="22"/>
              </w:rPr>
            </w:pPr>
            <w:r w:rsidRPr="009F1CAB">
              <w:rPr>
                <w:b/>
                <w:bCs/>
                <w:i/>
                <w:iCs/>
                <w:sz w:val="22"/>
                <w:szCs w:val="22"/>
              </w:rPr>
              <w:t>(по семестрам)</w:t>
            </w:r>
          </w:p>
        </w:tc>
      </w:tr>
      <w:tr w:rsidR="008C20F4" w:rsidRPr="009F1CAB">
        <w:tc>
          <w:tcPr>
            <w:tcW w:w="279" w:type="pct"/>
          </w:tcPr>
          <w:p w:rsidR="008C20F4" w:rsidRPr="009F1CAB" w:rsidRDefault="008C20F4" w:rsidP="00172C19">
            <w:pPr>
              <w:jc w:val="both"/>
              <w:rPr>
                <w:b/>
                <w:bCs/>
                <w:sz w:val="22"/>
                <w:szCs w:val="22"/>
              </w:rPr>
            </w:pPr>
          </w:p>
        </w:tc>
        <w:tc>
          <w:tcPr>
            <w:tcW w:w="1424" w:type="pct"/>
          </w:tcPr>
          <w:p w:rsidR="008C20F4" w:rsidRPr="009F1CAB" w:rsidRDefault="008C20F4" w:rsidP="00172C19">
            <w:pPr>
              <w:jc w:val="both"/>
              <w:rPr>
                <w:b/>
                <w:bCs/>
                <w:sz w:val="22"/>
                <w:szCs w:val="22"/>
              </w:rPr>
            </w:pPr>
          </w:p>
        </w:tc>
        <w:tc>
          <w:tcPr>
            <w:tcW w:w="272" w:type="pct"/>
          </w:tcPr>
          <w:p w:rsidR="008C20F4" w:rsidRPr="009F1CAB" w:rsidRDefault="008C20F4" w:rsidP="00172C19">
            <w:pPr>
              <w:jc w:val="both"/>
              <w:rPr>
                <w:b/>
                <w:bCs/>
                <w:sz w:val="22"/>
                <w:szCs w:val="22"/>
              </w:rPr>
            </w:pPr>
          </w:p>
        </w:tc>
        <w:tc>
          <w:tcPr>
            <w:tcW w:w="1309" w:type="pct"/>
            <w:gridSpan w:val="5"/>
          </w:tcPr>
          <w:p w:rsidR="008C20F4" w:rsidRPr="009F1CAB" w:rsidRDefault="008C20F4" w:rsidP="00172C19">
            <w:pPr>
              <w:jc w:val="center"/>
              <w:rPr>
                <w:b/>
                <w:sz w:val="22"/>
                <w:szCs w:val="22"/>
              </w:rPr>
            </w:pPr>
            <w:r w:rsidRPr="009F1CAB">
              <w:rPr>
                <w:b/>
                <w:sz w:val="22"/>
                <w:szCs w:val="22"/>
              </w:rPr>
              <w:t>Контактная работа</w:t>
            </w:r>
          </w:p>
        </w:tc>
        <w:tc>
          <w:tcPr>
            <w:tcW w:w="361" w:type="pct"/>
          </w:tcPr>
          <w:p w:rsidR="008C20F4" w:rsidRPr="009F1CAB" w:rsidRDefault="008C20F4" w:rsidP="00172C19">
            <w:pPr>
              <w:jc w:val="both"/>
              <w:rPr>
                <w:sz w:val="22"/>
                <w:szCs w:val="22"/>
              </w:rPr>
            </w:pPr>
          </w:p>
        </w:tc>
        <w:tc>
          <w:tcPr>
            <w:tcW w:w="1354" w:type="pct"/>
          </w:tcPr>
          <w:p w:rsidR="008C20F4" w:rsidRPr="009F1CAB" w:rsidRDefault="008C20F4" w:rsidP="00172C19">
            <w:pPr>
              <w:jc w:val="both"/>
              <w:rPr>
                <w:sz w:val="22"/>
                <w:szCs w:val="22"/>
              </w:rPr>
            </w:pPr>
          </w:p>
        </w:tc>
      </w:tr>
      <w:tr w:rsidR="008C20F4" w:rsidRPr="009F1CAB">
        <w:trPr>
          <w:cantSplit/>
          <w:trHeight w:val="1695"/>
        </w:trPr>
        <w:tc>
          <w:tcPr>
            <w:tcW w:w="279" w:type="pct"/>
          </w:tcPr>
          <w:p w:rsidR="008C20F4" w:rsidRPr="009F1CAB" w:rsidRDefault="008C20F4" w:rsidP="00172C19">
            <w:pPr>
              <w:jc w:val="both"/>
              <w:rPr>
                <w:b/>
                <w:bCs/>
                <w:sz w:val="22"/>
                <w:szCs w:val="22"/>
              </w:rPr>
            </w:pPr>
          </w:p>
        </w:tc>
        <w:tc>
          <w:tcPr>
            <w:tcW w:w="1424" w:type="pct"/>
          </w:tcPr>
          <w:p w:rsidR="008C20F4" w:rsidRPr="009F1CAB" w:rsidRDefault="008C20F4" w:rsidP="00172C19">
            <w:pPr>
              <w:jc w:val="both"/>
              <w:rPr>
                <w:b/>
                <w:bCs/>
                <w:sz w:val="22"/>
                <w:szCs w:val="22"/>
              </w:rPr>
            </w:pPr>
          </w:p>
        </w:tc>
        <w:tc>
          <w:tcPr>
            <w:tcW w:w="272" w:type="pct"/>
          </w:tcPr>
          <w:p w:rsidR="008C20F4" w:rsidRPr="009F1CAB" w:rsidRDefault="008C20F4" w:rsidP="00172C19">
            <w:pPr>
              <w:jc w:val="both"/>
              <w:rPr>
                <w:b/>
                <w:bCs/>
                <w:sz w:val="22"/>
                <w:szCs w:val="22"/>
              </w:rPr>
            </w:pPr>
          </w:p>
        </w:tc>
        <w:tc>
          <w:tcPr>
            <w:tcW w:w="275" w:type="pct"/>
            <w:textDirection w:val="btLr"/>
            <w:vAlign w:val="center"/>
          </w:tcPr>
          <w:p w:rsidR="008C20F4" w:rsidRPr="009F1CAB" w:rsidRDefault="008C20F4" w:rsidP="00172C19">
            <w:pPr>
              <w:ind w:left="113" w:right="113"/>
              <w:jc w:val="center"/>
              <w:rPr>
                <w:sz w:val="20"/>
                <w:szCs w:val="20"/>
              </w:rPr>
            </w:pPr>
            <w:r w:rsidRPr="009F1CAB">
              <w:rPr>
                <w:sz w:val="20"/>
                <w:szCs w:val="20"/>
              </w:rPr>
              <w:t>лекции</w:t>
            </w:r>
          </w:p>
        </w:tc>
        <w:tc>
          <w:tcPr>
            <w:tcW w:w="208" w:type="pct"/>
            <w:tcMar>
              <w:left w:w="57" w:type="dxa"/>
              <w:right w:w="57" w:type="dxa"/>
            </w:tcMar>
            <w:textDirection w:val="btLr"/>
            <w:vAlign w:val="center"/>
          </w:tcPr>
          <w:p w:rsidR="008C20F4" w:rsidRPr="009F1CAB" w:rsidRDefault="008C20F4" w:rsidP="00172C19">
            <w:pPr>
              <w:ind w:left="113" w:right="113"/>
              <w:jc w:val="center"/>
              <w:rPr>
                <w:sz w:val="20"/>
                <w:szCs w:val="20"/>
              </w:rPr>
            </w:pPr>
            <w:r w:rsidRPr="009F1CAB">
              <w:rPr>
                <w:sz w:val="20"/>
                <w:szCs w:val="20"/>
              </w:rPr>
              <w:t>практические</w:t>
            </w:r>
          </w:p>
        </w:tc>
        <w:tc>
          <w:tcPr>
            <w:tcW w:w="275" w:type="pct"/>
            <w:tcMar>
              <w:left w:w="57" w:type="dxa"/>
              <w:right w:w="57" w:type="dxa"/>
            </w:tcMar>
            <w:textDirection w:val="btLr"/>
            <w:vAlign w:val="center"/>
          </w:tcPr>
          <w:p w:rsidR="008C20F4" w:rsidRPr="009F1CAB" w:rsidRDefault="008C20F4" w:rsidP="00172C19">
            <w:pPr>
              <w:ind w:left="113" w:right="113"/>
              <w:jc w:val="center"/>
              <w:rPr>
                <w:sz w:val="20"/>
                <w:szCs w:val="20"/>
              </w:rPr>
            </w:pPr>
            <w:r w:rsidRPr="009F1CAB">
              <w:rPr>
                <w:sz w:val="20"/>
                <w:szCs w:val="20"/>
              </w:rPr>
              <w:t>л</w:t>
            </w:r>
            <w:proofErr w:type="spellStart"/>
            <w:r w:rsidRPr="009F1CAB">
              <w:rPr>
                <w:sz w:val="20"/>
                <w:szCs w:val="20"/>
                <w:lang w:val="en-US"/>
              </w:rPr>
              <w:t>аб</w:t>
            </w:r>
            <w:proofErr w:type="spellEnd"/>
            <w:r w:rsidRPr="009F1CAB">
              <w:rPr>
                <w:sz w:val="20"/>
                <w:szCs w:val="20"/>
              </w:rPr>
              <w:t>ораторные</w:t>
            </w:r>
          </w:p>
        </w:tc>
        <w:tc>
          <w:tcPr>
            <w:tcW w:w="275" w:type="pct"/>
            <w:tcMar>
              <w:left w:w="57" w:type="dxa"/>
              <w:right w:w="57" w:type="dxa"/>
            </w:tcMar>
            <w:textDirection w:val="btLr"/>
            <w:vAlign w:val="center"/>
          </w:tcPr>
          <w:p w:rsidR="008C20F4" w:rsidRPr="009F1CAB" w:rsidRDefault="008C20F4" w:rsidP="00172C19">
            <w:pPr>
              <w:ind w:left="113" w:right="113"/>
              <w:jc w:val="center"/>
              <w:rPr>
                <w:sz w:val="20"/>
                <w:szCs w:val="20"/>
              </w:rPr>
            </w:pPr>
            <w:r w:rsidRPr="009F1CAB">
              <w:rPr>
                <w:sz w:val="20"/>
                <w:szCs w:val="20"/>
              </w:rPr>
              <w:t>консультации</w:t>
            </w:r>
          </w:p>
        </w:tc>
        <w:tc>
          <w:tcPr>
            <w:tcW w:w="276" w:type="pct"/>
            <w:textDirection w:val="btLr"/>
            <w:vAlign w:val="center"/>
          </w:tcPr>
          <w:p w:rsidR="008C20F4" w:rsidRPr="009F1CAB" w:rsidRDefault="008C20F4" w:rsidP="00172C19">
            <w:pPr>
              <w:ind w:left="113" w:right="113"/>
              <w:jc w:val="center"/>
              <w:rPr>
                <w:sz w:val="20"/>
                <w:szCs w:val="20"/>
              </w:rPr>
            </w:pPr>
            <w:r w:rsidRPr="009F1CAB">
              <w:rPr>
                <w:sz w:val="20"/>
                <w:szCs w:val="20"/>
              </w:rPr>
              <w:t xml:space="preserve"> аттестационные испытания</w:t>
            </w:r>
          </w:p>
        </w:tc>
        <w:tc>
          <w:tcPr>
            <w:tcW w:w="361" w:type="pct"/>
            <w:textDirection w:val="btLr"/>
            <w:vAlign w:val="center"/>
          </w:tcPr>
          <w:p w:rsidR="008C20F4" w:rsidRPr="009F1CAB" w:rsidRDefault="008C20F4" w:rsidP="00172C19">
            <w:pPr>
              <w:ind w:left="113" w:right="113"/>
              <w:jc w:val="center"/>
              <w:rPr>
                <w:sz w:val="20"/>
                <w:szCs w:val="20"/>
              </w:rPr>
            </w:pPr>
            <w:r w:rsidRPr="009F1CAB">
              <w:rPr>
                <w:sz w:val="20"/>
                <w:szCs w:val="20"/>
              </w:rPr>
              <w:t>самостоятельная</w:t>
            </w:r>
          </w:p>
          <w:p w:rsidR="008C20F4" w:rsidRPr="009F1CAB" w:rsidRDefault="008C20F4" w:rsidP="00172C19">
            <w:pPr>
              <w:ind w:left="113" w:right="113"/>
              <w:jc w:val="center"/>
              <w:rPr>
                <w:sz w:val="20"/>
                <w:szCs w:val="20"/>
              </w:rPr>
            </w:pPr>
            <w:r w:rsidRPr="009F1CAB">
              <w:rPr>
                <w:sz w:val="20"/>
                <w:szCs w:val="20"/>
              </w:rPr>
              <w:t>работа</w:t>
            </w:r>
          </w:p>
        </w:tc>
        <w:tc>
          <w:tcPr>
            <w:tcW w:w="1354" w:type="pct"/>
          </w:tcPr>
          <w:p w:rsidR="008C20F4" w:rsidRPr="009F1CAB" w:rsidRDefault="008C20F4" w:rsidP="00172C19">
            <w:pPr>
              <w:jc w:val="both"/>
              <w:rPr>
                <w:sz w:val="22"/>
                <w:szCs w:val="22"/>
              </w:rPr>
            </w:pPr>
          </w:p>
        </w:tc>
      </w:tr>
      <w:tr w:rsidR="008C20F4" w:rsidRPr="009F1CAB">
        <w:tc>
          <w:tcPr>
            <w:tcW w:w="279" w:type="pct"/>
            <w:vAlign w:val="center"/>
          </w:tcPr>
          <w:p w:rsidR="008C20F4" w:rsidRPr="009F1CAB" w:rsidRDefault="004E6D11" w:rsidP="004E6D11">
            <w:pPr>
              <w:jc w:val="center"/>
              <w:rPr>
                <w:sz w:val="22"/>
                <w:szCs w:val="22"/>
                <w:lang w:val="en-US"/>
              </w:rPr>
            </w:pPr>
            <w:r w:rsidRPr="009F1CAB">
              <w:rPr>
                <w:sz w:val="22"/>
                <w:szCs w:val="22"/>
                <w:lang w:val="en-US"/>
              </w:rPr>
              <w:t>1</w:t>
            </w:r>
          </w:p>
        </w:tc>
        <w:tc>
          <w:tcPr>
            <w:tcW w:w="1424" w:type="pct"/>
            <w:vAlign w:val="center"/>
          </w:tcPr>
          <w:p w:rsidR="008C20F4" w:rsidRPr="005A0943" w:rsidRDefault="009A1CA6" w:rsidP="00CB11F6">
            <w:pPr>
              <w:rPr>
                <w:sz w:val="22"/>
                <w:szCs w:val="22"/>
              </w:rPr>
            </w:pPr>
            <w:r w:rsidRPr="009A1CA6">
              <w:rPr>
                <w:bCs/>
              </w:rPr>
              <w:t>Общий формализм метода ренормгруппы</w:t>
            </w:r>
            <w:r w:rsidR="005A0943" w:rsidRPr="005A0943">
              <w:t>.</w:t>
            </w:r>
          </w:p>
        </w:tc>
        <w:tc>
          <w:tcPr>
            <w:tcW w:w="272" w:type="pct"/>
            <w:vAlign w:val="center"/>
          </w:tcPr>
          <w:p w:rsidR="008C20F4" w:rsidRPr="001F6CC6" w:rsidRDefault="009A1CA6" w:rsidP="004E6D11">
            <w:pPr>
              <w:jc w:val="center"/>
              <w:rPr>
                <w:sz w:val="22"/>
                <w:szCs w:val="22"/>
              </w:rPr>
            </w:pPr>
            <w:r>
              <w:rPr>
                <w:sz w:val="22"/>
                <w:szCs w:val="22"/>
              </w:rPr>
              <w:t>3</w:t>
            </w:r>
          </w:p>
        </w:tc>
        <w:tc>
          <w:tcPr>
            <w:tcW w:w="275" w:type="pct"/>
            <w:vAlign w:val="center"/>
          </w:tcPr>
          <w:p w:rsidR="008C20F4" w:rsidRPr="009F1CAB" w:rsidRDefault="002C32A5" w:rsidP="004A1702">
            <w:pPr>
              <w:jc w:val="center"/>
              <w:rPr>
                <w:sz w:val="22"/>
                <w:szCs w:val="22"/>
              </w:rPr>
            </w:pPr>
            <w:r>
              <w:rPr>
                <w:sz w:val="22"/>
                <w:szCs w:val="22"/>
              </w:rPr>
              <w:t>9</w:t>
            </w:r>
          </w:p>
        </w:tc>
        <w:tc>
          <w:tcPr>
            <w:tcW w:w="208" w:type="pct"/>
            <w:vAlign w:val="center"/>
          </w:tcPr>
          <w:p w:rsidR="008C20F4" w:rsidRPr="009F1CAB" w:rsidRDefault="002C32A5" w:rsidP="004A1702">
            <w:pPr>
              <w:jc w:val="center"/>
              <w:rPr>
                <w:sz w:val="22"/>
                <w:szCs w:val="22"/>
              </w:rPr>
            </w:pPr>
            <w:r>
              <w:rPr>
                <w:sz w:val="22"/>
                <w:szCs w:val="22"/>
              </w:rPr>
              <w:t>17</w:t>
            </w:r>
          </w:p>
        </w:tc>
        <w:tc>
          <w:tcPr>
            <w:tcW w:w="275" w:type="pct"/>
            <w:vAlign w:val="center"/>
          </w:tcPr>
          <w:p w:rsidR="008C20F4" w:rsidRPr="009F1CAB" w:rsidRDefault="008C20F4" w:rsidP="004A1702">
            <w:pPr>
              <w:jc w:val="center"/>
              <w:rPr>
                <w:sz w:val="22"/>
                <w:szCs w:val="22"/>
              </w:rPr>
            </w:pPr>
          </w:p>
        </w:tc>
        <w:tc>
          <w:tcPr>
            <w:tcW w:w="275" w:type="pct"/>
            <w:vAlign w:val="center"/>
          </w:tcPr>
          <w:p w:rsidR="008C20F4" w:rsidRPr="002C712C" w:rsidRDefault="002C712C" w:rsidP="004A1702">
            <w:pPr>
              <w:jc w:val="center"/>
              <w:rPr>
                <w:sz w:val="22"/>
                <w:szCs w:val="22"/>
                <w:lang w:val="en-US"/>
              </w:rPr>
            </w:pPr>
            <w:r>
              <w:rPr>
                <w:sz w:val="22"/>
                <w:szCs w:val="22"/>
                <w:lang w:val="en-US"/>
              </w:rPr>
              <w:t>2</w:t>
            </w:r>
          </w:p>
        </w:tc>
        <w:tc>
          <w:tcPr>
            <w:tcW w:w="276" w:type="pct"/>
            <w:vAlign w:val="center"/>
          </w:tcPr>
          <w:p w:rsidR="008C20F4" w:rsidRPr="009F1CAB" w:rsidRDefault="008C20F4" w:rsidP="004A1702">
            <w:pPr>
              <w:jc w:val="center"/>
              <w:rPr>
                <w:sz w:val="22"/>
                <w:szCs w:val="22"/>
              </w:rPr>
            </w:pPr>
          </w:p>
        </w:tc>
        <w:tc>
          <w:tcPr>
            <w:tcW w:w="361" w:type="pct"/>
            <w:vAlign w:val="center"/>
          </w:tcPr>
          <w:p w:rsidR="008C20F4" w:rsidRPr="002C712C" w:rsidRDefault="002C32A5" w:rsidP="004A1702">
            <w:pPr>
              <w:jc w:val="center"/>
              <w:rPr>
                <w:sz w:val="22"/>
                <w:szCs w:val="22"/>
                <w:lang w:val="en-US"/>
              </w:rPr>
            </w:pPr>
            <w:r>
              <w:rPr>
                <w:sz w:val="22"/>
                <w:szCs w:val="22"/>
              </w:rPr>
              <w:t>23</w:t>
            </w:r>
          </w:p>
        </w:tc>
        <w:tc>
          <w:tcPr>
            <w:tcW w:w="1354" w:type="pct"/>
            <w:vAlign w:val="center"/>
          </w:tcPr>
          <w:p w:rsidR="00DF2A7B" w:rsidRPr="009F1CAB" w:rsidRDefault="00DC1085" w:rsidP="004A1702">
            <w:pPr>
              <w:jc w:val="center"/>
              <w:rPr>
                <w:iCs/>
                <w:sz w:val="22"/>
                <w:szCs w:val="22"/>
              </w:rPr>
            </w:pPr>
            <w:r>
              <w:rPr>
                <w:iCs/>
                <w:sz w:val="22"/>
                <w:szCs w:val="22"/>
              </w:rPr>
              <w:t xml:space="preserve">Задания для </w:t>
            </w:r>
            <w:r w:rsidR="00C655E3" w:rsidRPr="009F1CAB">
              <w:rPr>
                <w:iCs/>
                <w:sz w:val="22"/>
                <w:szCs w:val="22"/>
              </w:rPr>
              <w:t>самостоятельной работы</w:t>
            </w:r>
          </w:p>
          <w:p w:rsidR="009E5B1D" w:rsidRPr="009F1CAB" w:rsidRDefault="009E5B1D" w:rsidP="009A1CA6">
            <w:pPr>
              <w:rPr>
                <w:sz w:val="22"/>
                <w:szCs w:val="22"/>
              </w:rPr>
            </w:pPr>
          </w:p>
        </w:tc>
      </w:tr>
      <w:tr w:rsidR="008C20F4" w:rsidRPr="009F1CAB">
        <w:tc>
          <w:tcPr>
            <w:tcW w:w="279" w:type="pct"/>
            <w:vAlign w:val="center"/>
          </w:tcPr>
          <w:p w:rsidR="008C20F4" w:rsidRPr="009F1CAB" w:rsidRDefault="004E6D11" w:rsidP="004E6D11">
            <w:pPr>
              <w:jc w:val="center"/>
              <w:rPr>
                <w:sz w:val="22"/>
                <w:szCs w:val="22"/>
                <w:lang w:val="en-US"/>
              </w:rPr>
            </w:pPr>
            <w:r w:rsidRPr="009F1CAB">
              <w:rPr>
                <w:sz w:val="22"/>
                <w:szCs w:val="22"/>
                <w:lang w:val="en-US"/>
              </w:rPr>
              <w:t>2</w:t>
            </w:r>
          </w:p>
        </w:tc>
        <w:tc>
          <w:tcPr>
            <w:tcW w:w="1424" w:type="pct"/>
            <w:vAlign w:val="center"/>
          </w:tcPr>
          <w:p w:rsidR="008C20F4" w:rsidRPr="005A0943" w:rsidRDefault="009A1CA6" w:rsidP="005A0943">
            <w:pPr>
              <w:pStyle w:val="ae"/>
              <w:rPr>
                <w:rFonts w:ascii="Times New Roman" w:hAnsi="Times New Roman" w:cs="Times New Roman"/>
                <w:sz w:val="24"/>
                <w:szCs w:val="24"/>
              </w:rPr>
            </w:pPr>
            <w:r w:rsidRPr="009A1CA6">
              <w:rPr>
                <w:rFonts w:ascii="Times New Roman" w:hAnsi="Times New Roman"/>
                <w:bCs/>
                <w:sz w:val="24"/>
                <w:szCs w:val="24"/>
              </w:rPr>
              <w:t>Применения метода ренормализационной группы</w:t>
            </w:r>
            <w:r w:rsidR="005A0943" w:rsidRPr="005A0943">
              <w:rPr>
                <w:rFonts w:ascii="Times New Roman" w:hAnsi="Times New Roman" w:cs="Times New Roman"/>
                <w:sz w:val="24"/>
                <w:szCs w:val="24"/>
              </w:rPr>
              <w:t xml:space="preserve">. </w:t>
            </w:r>
          </w:p>
        </w:tc>
        <w:tc>
          <w:tcPr>
            <w:tcW w:w="272" w:type="pct"/>
            <w:vAlign w:val="center"/>
          </w:tcPr>
          <w:p w:rsidR="008C20F4" w:rsidRPr="001F6CC6" w:rsidRDefault="009A1CA6" w:rsidP="004E6D11">
            <w:pPr>
              <w:jc w:val="center"/>
              <w:rPr>
                <w:sz w:val="22"/>
                <w:szCs w:val="22"/>
              </w:rPr>
            </w:pPr>
            <w:r>
              <w:rPr>
                <w:sz w:val="22"/>
                <w:szCs w:val="22"/>
              </w:rPr>
              <w:t>3</w:t>
            </w:r>
          </w:p>
        </w:tc>
        <w:tc>
          <w:tcPr>
            <w:tcW w:w="275" w:type="pct"/>
            <w:vAlign w:val="center"/>
          </w:tcPr>
          <w:p w:rsidR="008C20F4" w:rsidRPr="009F1CAB" w:rsidRDefault="002C32A5" w:rsidP="004A1702">
            <w:pPr>
              <w:jc w:val="center"/>
              <w:rPr>
                <w:sz w:val="22"/>
                <w:szCs w:val="22"/>
              </w:rPr>
            </w:pPr>
            <w:r>
              <w:rPr>
                <w:sz w:val="22"/>
                <w:szCs w:val="22"/>
              </w:rPr>
              <w:t>8</w:t>
            </w:r>
          </w:p>
        </w:tc>
        <w:tc>
          <w:tcPr>
            <w:tcW w:w="208" w:type="pct"/>
            <w:vAlign w:val="center"/>
          </w:tcPr>
          <w:p w:rsidR="008C20F4" w:rsidRPr="009F1CAB" w:rsidRDefault="002C32A5" w:rsidP="004A1702">
            <w:pPr>
              <w:jc w:val="center"/>
              <w:rPr>
                <w:sz w:val="22"/>
                <w:szCs w:val="22"/>
              </w:rPr>
            </w:pPr>
            <w:r>
              <w:rPr>
                <w:sz w:val="22"/>
                <w:szCs w:val="22"/>
              </w:rPr>
              <w:t>17</w:t>
            </w:r>
          </w:p>
        </w:tc>
        <w:tc>
          <w:tcPr>
            <w:tcW w:w="275" w:type="pct"/>
            <w:vAlign w:val="center"/>
          </w:tcPr>
          <w:p w:rsidR="008C20F4" w:rsidRPr="009F1CAB" w:rsidRDefault="008C20F4" w:rsidP="004A1702">
            <w:pPr>
              <w:jc w:val="center"/>
              <w:rPr>
                <w:sz w:val="22"/>
                <w:szCs w:val="22"/>
              </w:rPr>
            </w:pPr>
          </w:p>
        </w:tc>
        <w:tc>
          <w:tcPr>
            <w:tcW w:w="275" w:type="pct"/>
            <w:vAlign w:val="center"/>
          </w:tcPr>
          <w:p w:rsidR="008C20F4" w:rsidRPr="002C712C" w:rsidRDefault="002C712C" w:rsidP="004A1702">
            <w:pPr>
              <w:jc w:val="center"/>
              <w:rPr>
                <w:sz w:val="22"/>
                <w:szCs w:val="22"/>
                <w:lang w:val="en-US"/>
              </w:rPr>
            </w:pPr>
            <w:r>
              <w:rPr>
                <w:sz w:val="22"/>
                <w:szCs w:val="22"/>
                <w:lang w:val="en-US"/>
              </w:rPr>
              <w:t>2</w:t>
            </w:r>
          </w:p>
        </w:tc>
        <w:tc>
          <w:tcPr>
            <w:tcW w:w="276" w:type="pct"/>
            <w:vAlign w:val="center"/>
          </w:tcPr>
          <w:p w:rsidR="008C20F4" w:rsidRPr="009F1CAB" w:rsidRDefault="008C20F4" w:rsidP="004A1702">
            <w:pPr>
              <w:jc w:val="center"/>
              <w:rPr>
                <w:sz w:val="22"/>
                <w:szCs w:val="22"/>
              </w:rPr>
            </w:pPr>
          </w:p>
        </w:tc>
        <w:tc>
          <w:tcPr>
            <w:tcW w:w="361" w:type="pct"/>
            <w:vAlign w:val="center"/>
          </w:tcPr>
          <w:p w:rsidR="008C20F4" w:rsidRPr="002C712C" w:rsidRDefault="002C32A5" w:rsidP="004A1702">
            <w:pPr>
              <w:jc w:val="center"/>
              <w:rPr>
                <w:sz w:val="22"/>
                <w:szCs w:val="22"/>
                <w:lang w:val="en-US"/>
              </w:rPr>
            </w:pPr>
            <w:r>
              <w:rPr>
                <w:sz w:val="22"/>
                <w:szCs w:val="22"/>
              </w:rPr>
              <w:t>22</w:t>
            </w:r>
          </w:p>
        </w:tc>
        <w:tc>
          <w:tcPr>
            <w:tcW w:w="1354" w:type="pct"/>
            <w:vAlign w:val="center"/>
          </w:tcPr>
          <w:p w:rsidR="00EC6026" w:rsidRPr="009F1CAB" w:rsidRDefault="00DC1085" w:rsidP="004D29A5">
            <w:pPr>
              <w:jc w:val="center"/>
              <w:rPr>
                <w:sz w:val="22"/>
                <w:szCs w:val="22"/>
              </w:rPr>
            </w:pPr>
            <w:r>
              <w:rPr>
                <w:iCs/>
                <w:sz w:val="22"/>
                <w:szCs w:val="22"/>
              </w:rPr>
              <w:t xml:space="preserve">Задания для </w:t>
            </w:r>
            <w:r w:rsidR="00C655E3" w:rsidRPr="009F1CAB">
              <w:rPr>
                <w:iCs/>
                <w:sz w:val="22"/>
                <w:szCs w:val="22"/>
              </w:rPr>
              <w:t xml:space="preserve">самостоятельной работы, </w:t>
            </w:r>
          </w:p>
          <w:p w:rsidR="00815EA0" w:rsidRPr="009F1CAB" w:rsidRDefault="00815EA0" w:rsidP="004D29A5">
            <w:pPr>
              <w:jc w:val="center"/>
              <w:rPr>
                <w:sz w:val="22"/>
                <w:szCs w:val="22"/>
              </w:rPr>
            </w:pPr>
          </w:p>
        </w:tc>
      </w:tr>
      <w:tr w:rsidR="004E6D11" w:rsidRPr="009F1CAB">
        <w:tc>
          <w:tcPr>
            <w:tcW w:w="279" w:type="pct"/>
            <w:vAlign w:val="center"/>
          </w:tcPr>
          <w:p w:rsidR="004E6D11" w:rsidRPr="009F1CAB" w:rsidRDefault="004E6D11" w:rsidP="004E6D11">
            <w:pPr>
              <w:jc w:val="center"/>
              <w:rPr>
                <w:sz w:val="22"/>
                <w:szCs w:val="22"/>
              </w:rPr>
            </w:pPr>
          </w:p>
        </w:tc>
        <w:tc>
          <w:tcPr>
            <w:tcW w:w="1424" w:type="pct"/>
            <w:vAlign w:val="center"/>
          </w:tcPr>
          <w:p w:rsidR="004E6D11" w:rsidRPr="009F1CAB" w:rsidRDefault="004E6D11" w:rsidP="00CB11F6">
            <w:pPr>
              <w:rPr>
                <w:bCs/>
                <w:sz w:val="22"/>
                <w:szCs w:val="22"/>
              </w:rPr>
            </w:pPr>
          </w:p>
        </w:tc>
        <w:tc>
          <w:tcPr>
            <w:tcW w:w="272" w:type="pct"/>
            <w:vAlign w:val="center"/>
          </w:tcPr>
          <w:p w:rsidR="004E6D11" w:rsidRPr="009F1CAB" w:rsidRDefault="004E6D11" w:rsidP="004E6D11">
            <w:pPr>
              <w:jc w:val="center"/>
              <w:rPr>
                <w:sz w:val="22"/>
                <w:szCs w:val="22"/>
              </w:rPr>
            </w:pPr>
          </w:p>
        </w:tc>
        <w:tc>
          <w:tcPr>
            <w:tcW w:w="275" w:type="pct"/>
            <w:vAlign w:val="center"/>
          </w:tcPr>
          <w:p w:rsidR="004E6D11" w:rsidRPr="009F1CAB" w:rsidRDefault="004E6D11" w:rsidP="004A1702">
            <w:pPr>
              <w:jc w:val="center"/>
              <w:rPr>
                <w:sz w:val="22"/>
                <w:szCs w:val="22"/>
              </w:rPr>
            </w:pPr>
          </w:p>
        </w:tc>
        <w:tc>
          <w:tcPr>
            <w:tcW w:w="208" w:type="pct"/>
            <w:vAlign w:val="center"/>
          </w:tcPr>
          <w:p w:rsidR="004E6D11" w:rsidRPr="009F1CAB" w:rsidRDefault="004E6D11" w:rsidP="004A1702">
            <w:pPr>
              <w:jc w:val="center"/>
              <w:rPr>
                <w:sz w:val="22"/>
                <w:szCs w:val="22"/>
              </w:rPr>
            </w:pPr>
          </w:p>
        </w:tc>
        <w:tc>
          <w:tcPr>
            <w:tcW w:w="275" w:type="pct"/>
            <w:vAlign w:val="center"/>
          </w:tcPr>
          <w:p w:rsidR="004E6D11" w:rsidRPr="009F1CAB" w:rsidRDefault="004E6D11" w:rsidP="004A1702">
            <w:pPr>
              <w:jc w:val="center"/>
              <w:rPr>
                <w:sz w:val="22"/>
                <w:szCs w:val="22"/>
              </w:rPr>
            </w:pPr>
          </w:p>
        </w:tc>
        <w:tc>
          <w:tcPr>
            <w:tcW w:w="275" w:type="pct"/>
            <w:vAlign w:val="center"/>
          </w:tcPr>
          <w:p w:rsidR="004E6D11" w:rsidRPr="009F1CAB" w:rsidRDefault="004E6D11" w:rsidP="004A1702">
            <w:pPr>
              <w:jc w:val="center"/>
              <w:rPr>
                <w:sz w:val="22"/>
                <w:szCs w:val="22"/>
              </w:rPr>
            </w:pPr>
          </w:p>
        </w:tc>
        <w:tc>
          <w:tcPr>
            <w:tcW w:w="276" w:type="pct"/>
            <w:vAlign w:val="center"/>
          </w:tcPr>
          <w:p w:rsidR="004E6D11" w:rsidRPr="002C712C" w:rsidRDefault="002C712C" w:rsidP="004A1702">
            <w:pPr>
              <w:jc w:val="center"/>
              <w:rPr>
                <w:sz w:val="22"/>
                <w:szCs w:val="22"/>
                <w:lang w:val="en-US"/>
              </w:rPr>
            </w:pPr>
            <w:r>
              <w:rPr>
                <w:sz w:val="22"/>
                <w:szCs w:val="22"/>
                <w:lang w:val="en-US"/>
              </w:rPr>
              <w:t>0,3</w:t>
            </w:r>
          </w:p>
        </w:tc>
        <w:tc>
          <w:tcPr>
            <w:tcW w:w="361" w:type="pct"/>
            <w:vAlign w:val="center"/>
          </w:tcPr>
          <w:p w:rsidR="004E6D11" w:rsidRPr="002C712C" w:rsidRDefault="002C712C" w:rsidP="004A1702">
            <w:pPr>
              <w:jc w:val="center"/>
              <w:rPr>
                <w:sz w:val="22"/>
                <w:szCs w:val="22"/>
                <w:lang w:val="en-US"/>
              </w:rPr>
            </w:pPr>
            <w:r>
              <w:rPr>
                <w:sz w:val="22"/>
                <w:szCs w:val="22"/>
                <w:lang w:val="en-US"/>
              </w:rPr>
              <w:t>7,7</w:t>
            </w:r>
          </w:p>
        </w:tc>
        <w:tc>
          <w:tcPr>
            <w:tcW w:w="1354" w:type="pct"/>
            <w:vAlign w:val="center"/>
          </w:tcPr>
          <w:p w:rsidR="00CE79C0" w:rsidRPr="009F1CAB" w:rsidRDefault="00C02072" w:rsidP="004A1702">
            <w:pPr>
              <w:jc w:val="center"/>
              <w:rPr>
                <w:sz w:val="22"/>
                <w:szCs w:val="22"/>
              </w:rPr>
            </w:pPr>
            <w:r w:rsidRPr="009F1CAB">
              <w:rPr>
                <w:sz w:val="22"/>
                <w:szCs w:val="22"/>
              </w:rPr>
              <w:t>Зачет</w:t>
            </w:r>
            <w:r w:rsidR="00815EA0" w:rsidRPr="009F1CAB">
              <w:rPr>
                <w:sz w:val="22"/>
                <w:szCs w:val="22"/>
              </w:rPr>
              <w:t xml:space="preserve"> </w:t>
            </w:r>
          </w:p>
        </w:tc>
      </w:tr>
      <w:tr w:rsidR="00645BA1" w:rsidRPr="009F1CAB">
        <w:tc>
          <w:tcPr>
            <w:tcW w:w="279" w:type="pct"/>
            <w:vAlign w:val="center"/>
          </w:tcPr>
          <w:p w:rsidR="00645BA1" w:rsidRPr="009F1CAB" w:rsidRDefault="00645BA1" w:rsidP="004E6D11">
            <w:pPr>
              <w:jc w:val="center"/>
              <w:rPr>
                <w:sz w:val="22"/>
                <w:szCs w:val="22"/>
              </w:rPr>
            </w:pPr>
          </w:p>
        </w:tc>
        <w:tc>
          <w:tcPr>
            <w:tcW w:w="1424" w:type="pct"/>
            <w:vAlign w:val="center"/>
          </w:tcPr>
          <w:p w:rsidR="00645BA1" w:rsidRPr="009F1CAB" w:rsidRDefault="009A1CA6" w:rsidP="00CB11F6">
            <w:pPr>
              <w:rPr>
                <w:bCs/>
                <w:sz w:val="22"/>
                <w:szCs w:val="22"/>
              </w:rPr>
            </w:pPr>
            <w:r>
              <w:rPr>
                <w:bCs/>
                <w:sz w:val="22"/>
                <w:szCs w:val="22"/>
              </w:rPr>
              <w:t>Всего за 3</w:t>
            </w:r>
            <w:r w:rsidR="00645BA1" w:rsidRPr="009F1CAB">
              <w:rPr>
                <w:bCs/>
                <w:sz w:val="22"/>
                <w:szCs w:val="22"/>
              </w:rPr>
              <w:t xml:space="preserve"> семестр</w:t>
            </w:r>
          </w:p>
        </w:tc>
        <w:tc>
          <w:tcPr>
            <w:tcW w:w="272" w:type="pct"/>
            <w:vAlign w:val="center"/>
          </w:tcPr>
          <w:p w:rsidR="00645BA1" w:rsidRPr="009F1CAB" w:rsidRDefault="00645BA1" w:rsidP="004E6D11">
            <w:pPr>
              <w:jc w:val="center"/>
              <w:rPr>
                <w:sz w:val="22"/>
                <w:szCs w:val="22"/>
                <w:lang w:val="en-US"/>
              </w:rPr>
            </w:pPr>
          </w:p>
        </w:tc>
        <w:tc>
          <w:tcPr>
            <w:tcW w:w="275" w:type="pct"/>
            <w:vAlign w:val="center"/>
          </w:tcPr>
          <w:p w:rsidR="00645BA1" w:rsidRPr="009F1CAB" w:rsidRDefault="002C32A5" w:rsidP="004A1702">
            <w:pPr>
              <w:jc w:val="center"/>
              <w:rPr>
                <w:sz w:val="22"/>
                <w:szCs w:val="22"/>
              </w:rPr>
            </w:pPr>
            <w:r>
              <w:rPr>
                <w:sz w:val="22"/>
                <w:szCs w:val="22"/>
              </w:rPr>
              <w:t>17</w:t>
            </w:r>
          </w:p>
        </w:tc>
        <w:tc>
          <w:tcPr>
            <w:tcW w:w="208" w:type="pct"/>
            <w:vAlign w:val="center"/>
          </w:tcPr>
          <w:p w:rsidR="00645BA1" w:rsidRPr="009F1CAB" w:rsidRDefault="002C32A5" w:rsidP="001F6CC6">
            <w:pPr>
              <w:rPr>
                <w:sz w:val="22"/>
                <w:szCs w:val="22"/>
              </w:rPr>
            </w:pPr>
            <w:r>
              <w:rPr>
                <w:sz w:val="22"/>
                <w:szCs w:val="22"/>
              </w:rPr>
              <w:t>34</w:t>
            </w:r>
          </w:p>
        </w:tc>
        <w:tc>
          <w:tcPr>
            <w:tcW w:w="275" w:type="pct"/>
            <w:vAlign w:val="center"/>
          </w:tcPr>
          <w:p w:rsidR="00645BA1" w:rsidRPr="009F1CAB" w:rsidRDefault="00645BA1" w:rsidP="004A1702">
            <w:pPr>
              <w:jc w:val="center"/>
              <w:rPr>
                <w:sz w:val="22"/>
                <w:szCs w:val="22"/>
              </w:rPr>
            </w:pPr>
          </w:p>
        </w:tc>
        <w:tc>
          <w:tcPr>
            <w:tcW w:w="275" w:type="pct"/>
            <w:vAlign w:val="center"/>
          </w:tcPr>
          <w:p w:rsidR="00645BA1" w:rsidRPr="002C712C" w:rsidRDefault="002C712C" w:rsidP="004A1702">
            <w:pPr>
              <w:jc w:val="center"/>
              <w:rPr>
                <w:sz w:val="22"/>
                <w:szCs w:val="22"/>
                <w:lang w:val="en-US"/>
              </w:rPr>
            </w:pPr>
            <w:r>
              <w:rPr>
                <w:sz w:val="22"/>
                <w:szCs w:val="22"/>
                <w:lang w:val="en-US"/>
              </w:rPr>
              <w:t>4</w:t>
            </w:r>
          </w:p>
        </w:tc>
        <w:tc>
          <w:tcPr>
            <w:tcW w:w="276" w:type="pct"/>
            <w:vAlign w:val="center"/>
          </w:tcPr>
          <w:p w:rsidR="00645BA1" w:rsidRPr="002C712C" w:rsidRDefault="002C712C" w:rsidP="004A1702">
            <w:pPr>
              <w:jc w:val="center"/>
              <w:rPr>
                <w:sz w:val="22"/>
                <w:szCs w:val="22"/>
                <w:lang w:val="en-US"/>
              </w:rPr>
            </w:pPr>
            <w:r>
              <w:rPr>
                <w:sz w:val="22"/>
                <w:szCs w:val="22"/>
                <w:lang w:val="en-US"/>
              </w:rPr>
              <w:t>0,3</w:t>
            </w:r>
          </w:p>
        </w:tc>
        <w:tc>
          <w:tcPr>
            <w:tcW w:w="361" w:type="pct"/>
            <w:vAlign w:val="center"/>
          </w:tcPr>
          <w:p w:rsidR="00645BA1" w:rsidRPr="002C712C" w:rsidRDefault="002C32A5" w:rsidP="004A1702">
            <w:pPr>
              <w:jc w:val="center"/>
              <w:rPr>
                <w:sz w:val="22"/>
                <w:szCs w:val="22"/>
                <w:lang w:val="en-US"/>
              </w:rPr>
            </w:pPr>
            <w:r>
              <w:rPr>
                <w:sz w:val="22"/>
                <w:szCs w:val="22"/>
              </w:rPr>
              <w:t>52</w:t>
            </w:r>
            <w:r w:rsidR="002C712C">
              <w:rPr>
                <w:sz w:val="22"/>
                <w:szCs w:val="22"/>
                <w:lang w:val="en-US"/>
              </w:rPr>
              <w:t>,7</w:t>
            </w:r>
          </w:p>
        </w:tc>
        <w:tc>
          <w:tcPr>
            <w:tcW w:w="1354" w:type="pct"/>
            <w:vAlign w:val="center"/>
          </w:tcPr>
          <w:p w:rsidR="00645BA1" w:rsidRPr="009F1CAB" w:rsidRDefault="00645BA1" w:rsidP="004A1702">
            <w:pPr>
              <w:jc w:val="center"/>
              <w:rPr>
                <w:iCs/>
                <w:sz w:val="22"/>
                <w:szCs w:val="22"/>
              </w:rPr>
            </w:pPr>
          </w:p>
        </w:tc>
      </w:tr>
      <w:tr w:rsidR="00F86358" w:rsidRPr="009F1CAB">
        <w:tc>
          <w:tcPr>
            <w:tcW w:w="279" w:type="pct"/>
          </w:tcPr>
          <w:p w:rsidR="00F86358" w:rsidRPr="009F1CAB" w:rsidRDefault="00F86358" w:rsidP="00172C19">
            <w:pPr>
              <w:jc w:val="both"/>
              <w:rPr>
                <w:sz w:val="22"/>
                <w:szCs w:val="22"/>
              </w:rPr>
            </w:pPr>
          </w:p>
        </w:tc>
        <w:tc>
          <w:tcPr>
            <w:tcW w:w="1424" w:type="pct"/>
          </w:tcPr>
          <w:p w:rsidR="00F86358" w:rsidRPr="009F1CAB" w:rsidRDefault="00F86358" w:rsidP="00172C19">
            <w:pPr>
              <w:jc w:val="both"/>
              <w:rPr>
                <w:b/>
                <w:bCs/>
                <w:sz w:val="22"/>
                <w:szCs w:val="22"/>
              </w:rPr>
            </w:pPr>
            <w:r w:rsidRPr="009F1CAB">
              <w:rPr>
                <w:b/>
                <w:bCs/>
                <w:sz w:val="22"/>
                <w:szCs w:val="22"/>
              </w:rPr>
              <w:t>Всего</w:t>
            </w:r>
          </w:p>
        </w:tc>
        <w:tc>
          <w:tcPr>
            <w:tcW w:w="272" w:type="pct"/>
          </w:tcPr>
          <w:p w:rsidR="00F86358" w:rsidRPr="009F1CAB" w:rsidRDefault="00F86358" w:rsidP="00A639AA">
            <w:pPr>
              <w:jc w:val="center"/>
              <w:rPr>
                <w:b/>
                <w:bCs/>
                <w:sz w:val="22"/>
                <w:szCs w:val="22"/>
              </w:rPr>
            </w:pPr>
          </w:p>
        </w:tc>
        <w:tc>
          <w:tcPr>
            <w:tcW w:w="275" w:type="pct"/>
          </w:tcPr>
          <w:p w:rsidR="00F86358" w:rsidRPr="009F1CAB" w:rsidRDefault="002C32A5" w:rsidP="00A639AA">
            <w:pPr>
              <w:jc w:val="center"/>
              <w:rPr>
                <w:b/>
                <w:bCs/>
                <w:sz w:val="22"/>
                <w:szCs w:val="22"/>
              </w:rPr>
            </w:pPr>
            <w:r>
              <w:rPr>
                <w:b/>
                <w:bCs/>
                <w:sz w:val="22"/>
                <w:szCs w:val="22"/>
              </w:rPr>
              <w:t>17</w:t>
            </w:r>
          </w:p>
        </w:tc>
        <w:tc>
          <w:tcPr>
            <w:tcW w:w="208" w:type="pct"/>
          </w:tcPr>
          <w:p w:rsidR="00F86358" w:rsidRPr="009F1CAB" w:rsidRDefault="002C32A5" w:rsidP="00A639AA">
            <w:pPr>
              <w:jc w:val="center"/>
              <w:rPr>
                <w:b/>
                <w:bCs/>
                <w:sz w:val="22"/>
                <w:szCs w:val="22"/>
              </w:rPr>
            </w:pPr>
            <w:r>
              <w:rPr>
                <w:b/>
                <w:bCs/>
                <w:sz w:val="22"/>
                <w:szCs w:val="22"/>
              </w:rPr>
              <w:t>34</w:t>
            </w:r>
          </w:p>
        </w:tc>
        <w:tc>
          <w:tcPr>
            <w:tcW w:w="275" w:type="pct"/>
          </w:tcPr>
          <w:p w:rsidR="00F86358" w:rsidRPr="009F1CAB" w:rsidRDefault="00F86358" w:rsidP="00A639AA">
            <w:pPr>
              <w:jc w:val="center"/>
              <w:rPr>
                <w:b/>
                <w:bCs/>
                <w:sz w:val="22"/>
                <w:szCs w:val="22"/>
              </w:rPr>
            </w:pPr>
          </w:p>
        </w:tc>
        <w:tc>
          <w:tcPr>
            <w:tcW w:w="275" w:type="pct"/>
          </w:tcPr>
          <w:p w:rsidR="00F86358" w:rsidRPr="002C712C" w:rsidRDefault="002C712C" w:rsidP="00A639AA">
            <w:pPr>
              <w:jc w:val="center"/>
              <w:rPr>
                <w:b/>
                <w:bCs/>
                <w:sz w:val="22"/>
                <w:szCs w:val="22"/>
                <w:lang w:val="en-US"/>
              </w:rPr>
            </w:pPr>
            <w:r>
              <w:rPr>
                <w:b/>
                <w:bCs/>
                <w:sz w:val="22"/>
                <w:szCs w:val="22"/>
                <w:lang w:val="en-US"/>
              </w:rPr>
              <w:t>4</w:t>
            </w:r>
          </w:p>
        </w:tc>
        <w:tc>
          <w:tcPr>
            <w:tcW w:w="276" w:type="pct"/>
          </w:tcPr>
          <w:p w:rsidR="00F86358" w:rsidRPr="002C712C" w:rsidRDefault="002C712C" w:rsidP="00A639AA">
            <w:pPr>
              <w:jc w:val="center"/>
              <w:rPr>
                <w:b/>
                <w:bCs/>
                <w:sz w:val="22"/>
                <w:szCs w:val="22"/>
                <w:lang w:val="en-US"/>
              </w:rPr>
            </w:pPr>
            <w:r>
              <w:rPr>
                <w:b/>
                <w:bCs/>
                <w:sz w:val="22"/>
                <w:szCs w:val="22"/>
                <w:lang w:val="en-US"/>
              </w:rPr>
              <w:t>0,3</w:t>
            </w:r>
          </w:p>
        </w:tc>
        <w:tc>
          <w:tcPr>
            <w:tcW w:w="361" w:type="pct"/>
          </w:tcPr>
          <w:p w:rsidR="00F86358" w:rsidRPr="002C712C" w:rsidRDefault="002C32A5" w:rsidP="00A639AA">
            <w:pPr>
              <w:jc w:val="center"/>
              <w:rPr>
                <w:b/>
                <w:bCs/>
                <w:sz w:val="22"/>
                <w:szCs w:val="22"/>
                <w:lang w:val="en-US"/>
              </w:rPr>
            </w:pPr>
            <w:r>
              <w:rPr>
                <w:b/>
                <w:bCs/>
                <w:sz w:val="22"/>
                <w:szCs w:val="22"/>
              </w:rPr>
              <w:t>52</w:t>
            </w:r>
            <w:r w:rsidR="002C712C">
              <w:rPr>
                <w:b/>
                <w:bCs/>
                <w:sz w:val="22"/>
                <w:szCs w:val="22"/>
                <w:lang w:val="en-US"/>
              </w:rPr>
              <w:t>,7</w:t>
            </w:r>
          </w:p>
        </w:tc>
        <w:tc>
          <w:tcPr>
            <w:tcW w:w="1354" w:type="pct"/>
          </w:tcPr>
          <w:p w:rsidR="00F86358" w:rsidRPr="009F1CAB" w:rsidRDefault="00F86358" w:rsidP="00172C19">
            <w:pPr>
              <w:jc w:val="both"/>
              <w:rPr>
                <w:b/>
                <w:bCs/>
                <w:sz w:val="22"/>
                <w:szCs w:val="22"/>
              </w:rPr>
            </w:pPr>
          </w:p>
        </w:tc>
      </w:tr>
    </w:tbl>
    <w:p w:rsidR="00083DAE" w:rsidRPr="009F1CAB" w:rsidRDefault="00083DAE" w:rsidP="008C20F4">
      <w:pPr>
        <w:pStyle w:val="a"/>
        <w:numPr>
          <w:ilvl w:val="0"/>
          <w:numId w:val="0"/>
        </w:numPr>
        <w:spacing w:line="240" w:lineRule="auto"/>
        <w:rPr>
          <w:sz w:val="28"/>
          <w:lang w:val="en-US"/>
        </w:rPr>
      </w:pPr>
    </w:p>
    <w:p w:rsidR="00C4325D" w:rsidRPr="00D61B6E" w:rsidRDefault="00C4325D" w:rsidP="00C4325D">
      <w:pPr>
        <w:pStyle w:val="a"/>
        <w:numPr>
          <w:ilvl w:val="0"/>
          <w:numId w:val="0"/>
        </w:numPr>
        <w:spacing w:line="240" w:lineRule="auto"/>
        <w:jc w:val="center"/>
        <w:rPr>
          <w:b/>
        </w:rPr>
      </w:pPr>
      <w:r w:rsidRPr="00D61B6E">
        <w:rPr>
          <w:b/>
        </w:rPr>
        <w:t>Содержание разделов дисциплины:</w:t>
      </w:r>
    </w:p>
    <w:p w:rsidR="00C4325D" w:rsidRPr="009F1CAB" w:rsidRDefault="00C4325D" w:rsidP="00C4325D">
      <w:pPr>
        <w:jc w:val="both"/>
        <w:rPr>
          <w:b/>
          <w:bCs/>
        </w:rPr>
      </w:pPr>
    </w:p>
    <w:p w:rsidR="00C4325D" w:rsidRPr="009F1CAB" w:rsidRDefault="00C4325D" w:rsidP="00DD04AC">
      <w:pPr>
        <w:jc w:val="both"/>
        <w:rPr>
          <w:sz w:val="20"/>
          <w:szCs w:val="20"/>
        </w:rPr>
      </w:pPr>
      <w:r w:rsidRPr="009F1CAB">
        <w:rPr>
          <w:b/>
          <w:bCs/>
        </w:rPr>
        <w:t>1</w:t>
      </w:r>
      <w:r w:rsidR="00304DAA" w:rsidRPr="00304DAA">
        <w:rPr>
          <w:b/>
          <w:bCs/>
        </w:rPr>
        <w:t>.</w:t>
      </w:r>
      <w:r w:rsidR="00B717D5" w:rsidRPr="009F1CAB">
        <w:rPr>
          <w:b/>
          <w:bCs/>
        </w:rPr>
        <w:t xml:space="preserve"> </w:t>
      </w:r>
      <w:r w:rsidR="00DD04AC" w:rsidRPr="00DD04AC">
        <w:rPr>
          <w:b/>
        </w:rPr>
        <w:t>Общий формализм метода ренормгруппы</w:t>
      </w:r>
      <w:r w:rsidR="00304DAA" w:rsidRPr="002A634E">
        <w:rPr>
          <w:b/>
          <w:bCs/>
        </w:rPr>
        <w:t>.</w:t>
      </w:r>
    </w:p>
    <w:p w:rsidR="00C4325D" w:rsidRPr="00153B9F" w:rsidRDefault="00C4325D" w:rsidP="00153B9F">
      <w:pPr>
        <w:pStyle w:val="ae"/>
        <w:jc w:val="both"/>
        <w:rPr>
          <w:rFonts w:ascii="Times New Roman" w:hAnsi="Times New Roman"/>
          <w:sz w:val="24"/>
        </w:rPr>
      </w:pPr>
      <w:r w:rsidRPr="000D2C00">
        <w:rPr>
          <w:rFonts w:ascii="Times New Roman" w:hAnsi="Times New Roman" w:cs="Times New Roman"/>
          <w:sz w:val="24"/>
          <w:szCs w:val="24"/>
        </w:rPr>
        <w:t>1.1.</w:t>
      </w:r>
      <w:r w:rsidRPr="009F1CAB">
        <w:t> </w:t>
      </w:r>
      <w:r w:rsidR="00153B9F" w:rsidRPr="00153B9F">
        <w:rPr>
          <w:rFonts w:ascii="Times New Roman" w:hAnsi="Times New Roman"/>
          <w:bCs/>
          <w:sz w:val="24"/>
          <w:szCs w:val="24"/>
        </w:rPr>
        <w:t>Физическое обоснование перенормировки.</w:t>
      </w:r>
      <w:r w:rsidR="00153B9F" w:rsidRPr="00153B9F">
        <w:rPr>
          <w:rFonts w:ascii="Times New Roman" w:hAnsi="Times New Roman"/>
          <w:b/>
          <w:sz w:val="24"/>
          <w:szCs w:val="24"/>
        </w:rPr>
        <w:t xml:space="preserve"> </w:t>
      </w:r>
      <w:r w:rsidR="00153B9F" w:rsidRPr="00153B9F">
        <w:rPr>
          <w:rFonts w:ascii="Times New Roman" w:hAnsi="Times New Roman"/>
          <w:sz w:val="24"/>
          <w:szCs w:val="24"/>
        </w:rPr>
        <w:t>Достижения и трудности квантовой электродинамики. Понятия перенормировки, регуляризации, точных пропагаторов и вершинных функций. Способы регуляризации</w:t>
      </w:r>
      <w:r w:rsidR="00304DAA">
        <w:t>.</w:t>
      </w:r>
    </w:p>
    <w:p w:rsidR="00304DAA" w:rsidRPr="00710D48" w:rsidRDefault="00C4325D" w:rsidP="00710D48">
      <w:pPr>
        <w:pStyle w:val="ae"/>
        <w:jc w:val="both"/>
        <w:rPr>
          <w:rFonts w:ascii="Times New Roman" w:hAnsi="Times New Roman" w:cs="Times New Roman"/>
          <w:sz w:val="24"/>
          <w:szCs w:val="24"/>
        </w:rPr>
      </w:pPr>
      <w:r w:rsidRPr="00304DAA">
        <w:rPr>
          <w:rFonts w:ascii="Times New Roman" w:hAnsi="Times New Roman" w:cs="Times New Roman"/>
          <w:sz w:val="24"/>
          <w:szCs w:val="24"/>
        </w:rPr>
        <w:t xml:space="preserve">1.2. </w:t>
      </w:r>
      <w:r w:rsidR="00710D48" w:rsidRPr="00710D48">
        <w:rPr>
          <w:rFonts w:ascii="Times New Roman" w:hAnsi="Times New Roman"/>
          <w:bCs/>
          <w:sz w:val="24"/>
          <w:szCs w:val="24"/>
        </w:rPr>
        <w:t>Мультипликативная перенормировка в квантовой электродинамике.</w:t>
      </w:r>
      <w:r w:rsidR="00710D48" w:rsidRPr="00710D48">
        <w:rPr>
          <w:rFonts w:ascii="Times New Roman" w:hAnsi="Times New Roman"/>
          <w:b/>
          <w:sz w:val="24"/>
          <w:szCs w:val="24"/>
        </w:rPr>
        <w:t xml:space="preserve"> </w:t>
      </w:r>
      <w:r w:rsidR="00710D48" w:rsidRPr="00710D48">
        <w:rPr>
          <w:rFonts w:ascii="Times New Roman" w:hAnsi="Times New Roman"/>
          <w:sz w:val="24"/>
          <w:szCs w:val="24"/>
        </w:rPr>
        <w:t>Уравнение Дайсона. Перенормировка пропагаторов и вершинных функций. Перенормировка амплитуд. Тождество Уорда</w:t>
      </w:r>
      <w:r w:rsidR="00304DAA" w:rsidRPr="00304DAA">
        <w:rPr>
          <w:rFonts w:ascii="Times New Roman" w:hAnsi="Times New Roman" w:cs="Times New Roman"/>
          <w:sz w:val="24"/>
          <w:szCs w:val="24"/>
        </w:rPr>
        <w:t>.</w:t>
      </w:r>
    </w:p>
    <w:p w:rsidR="00046A56" w:rsidRPr="00710D48" w:rsidRDefault="00304DAA" w:rsidP="00710D48">
      <w:pPr>
        <w:pStyle w:val="ae"/>
        <w:jc w:val="both"/>
        <w:rPr>
          <w:rFonts w:ascii="Times New Roman" w:hAnsi="Times New Roman" w:cs="Times New Roman"/>
          <w:b/>
          <w:bCs/>
        </w:rPr>
      </w:pPr>
      <w:r w:rsidRPr="00710D48">
        <w:rPr>
          <w:rFonts w:ascii="Times New Roman" w:hAnsi="Times New Roman" w:cs="Times New Roman"/>
          <w:sz w:val="24"/>
          <w:szCs w:val="24"/>
        </w:rPr>
        <w:t xml:space="preserve">1.3. </w:t>
      </w:r>
      <w:r w:rsidR="00710D48" w:rsidRPr="00710D48">
        <w:rPr>
          <w:rFonts w:ascii="Times New Roman" w:hAnsi="Times New Roman"/>
          <w:bCs/>
          <w:sz w:val="24"/>
          <w:szCs w:val="24"/>
        </w:rPr>
        <w:t>Универсальный формализм мультипликативной перенормировки функций Грина. Ренормализационная группа.</w:t>
      </w:r>
      <w:r w:rsidR="00710D48" w:rsidRPr="00710D48">
        <w:rPr>
          <w:rFonts w:ascii="Times New Roman" w:hAnsi="Times New Roman"/>
          <w:b/>
          <w:sz w:val="24"/>
          <w:szCs w:val="24"/>
        </w:rPr>
        <w:t xml:space="preserve"> </w:t>
      </w:r>
      <w:proofErr w:type="spellStart"/>
      <w:r w:rsidR="00710D48" w:rsidRPr="00710D48">
        <w:rPr>
          <w:rFonts w:ascii="Times New Roman" w:hAnsi="Times New Roman"/>
          <w:sz w:val="24"/>
          <w:szCs w:val="24"/>
        </w:rPr>
        <w:t>Обезразмеренные</w:t>
      </w:r>
      <w:proofErr w:type="spellEnd"/>
      <w:r w:rsidR="00710D48" w:rsidRPr="00710D48">
        <w:rPr>
          <w:rFonts w:ascii="Times New Roman" w:hAnsi="Times New Roman"/>
          <w:sz w:val="24"/>
          <w:szCs w:val="24"/>
        </w:rPr>
        <w:t xml:space="preserve"> функции Грина, их мультипликативная перенормировка, точка нормировки. Эффективный, или инвариантный заряд. Групповой характер преобразований перенормировки. Бегущая константа связи</w:t>
      </w:r>
      <w:r w:rsidR="00046A56" w:rsidRPr="00046A56">
        <w:rPr>
          <w:rFonts w:ascii="Times New Roman" w:hAnsi="Times New Roman" w:cs="Times New Roman"/>
          <w:sz w:val="24"/>
          <w:szCs w:val="24"/>
        </w:rPr>
        <w:t>.</w:t>
      </w:r>
      <w:r w:rsidR="00046A56">
        <w:rPr>
          <w:rFonts w:ascii="Times New Roman" w:hAnsi="Times New Roman" w:cs="Times New Roman"/>
        </w:rPr>
        <w:t xml:space="preserve"> </w:t>
      </w:r>
    </w:p>
    <w:p w:rsidR="00304DAA" w:rsidRPr="00AB3E92" w:rsidRDefault="00046A56" w:rsidP="00AB3E92">
      <w:pPr>
        <w:pStyle w:val="ae"/>
        <w:jc w:val="both"/>
        <w:rPr>
          <w:rFonts w:ascii="Times New Roman" w:hAnsi="Times New Roman" w:cs="Times New Roman"/>
          <w:b/>
          <w:bCs/>
          <w:sz w:val="24"/>
          <w:szCs w:val="24"/>
        </w:rPr>
      </w:pPr>
      <w:r w:rsidRPr="00046A56">
        <w:rPr>
          <w:rFonts w:ascii="Times New Roman" w:hAnsi="Times New Roman" w:cs="Times New Roman"/>
          <w:sz w:val="24"/>
          <w:szCs w:val="24"/>
        </w:rPr>
        <w:t xml:space="preserve">1.4 </w:t>
      </w:r>
      <w:r w:rsidR="00AB3E92" w:rsidRPr="00AB3E92">
        <w:rPr>
          <w:rFonts w:ascii="Times New Roman" w:hAnsi="Times New Roman"/>
          <w:bCs/>
          <w:sz w:val="24"/>
          <w:szCs w:val="24"/>
        </w:rPr>
        <w:t>Уравнения ренормгруппы и их общие решения.</w:t>
      </w:r>
      <w:r w:rsidR="00AB3E92" w:rsidRPr="00AB3E92">
        <w:rPr>
          <w:rFonts w:ascii="Times New Roman" w:hAnsi="Times New Roman"/>
          <w:b/>
          <w:sz w:val="24"/>
          <w:szCs w:val="24"/>
        </w:rPr>
        <w:t xml:space="preserve"> </w:t>
      </w:r>
      <w:proofErr w:type="spellStart"/>
      <w:r w:rsidR="00AB3E92" w:rsidRPr="00AB3E92">
        <w:rPr>
          <w:rFonts w:ascii="Times New Roman" w:hAnsi="Times New Roman"/>
          <w:sz w:val="24"/>
          <w:szCs w:val="24"/>
        </w:rPr>
        <w:t>Ренормгрупповое</w:t>
      </w:r>
      <w:proofErr w:type="spellEnd"/>
      <w:r w:rsidR="00AB3E92" w:rsidRPr="00AB3E92">
        <w:rPr>
          <w:rFonts w:ascii="Times New Roman" w:hAnsi="Times New Roman"/>
          <w:sz w:val="24"/>
          <w:szCs w:val="24"/>
        </w:rPr>
        <w:t xml:space="preserve"> преобразование обобщенной функции Грина. Функциональные уравнения ренормгруппы. Дифференциальное уравнение ренормгруппы Овсянникова–</w:t>
      </w:r>
      <w:proofErr w:type="spellStart"/>
      <w:r w:rsidR="00AB3E92" w:rsidRPr="00AB3E92">
        <w:rPr>
          <w:rFonts w:ascii="Times New Roman" w:hAnsi="Times New Roman"/>
          <w:sz w:val="24"/>
          <w:szCs w:val="24"/>
        </w:rPr>
        <w:t>Каллана</w:t>
      </w:r>
      <w:proofErr w:type="spellEnd"/>
      <w:r w:rsidR="00AB3E92" w:rsidRPr="00AB3E92">
        <w:rPr>
          <w:rFonts w:ascii="Times New Roman" w:hAnsi="Times New Roman"/>
          <w:sz w:val="24"/>
          <w:szCs w:val="24"/>
        </w:rPr>
        <w:t>–</w:t>
      </w:r>
      <w:proofErr w:type="spellStart"/>
      <w:r w:rsidR="00AB3E92" w:rsidRPr="00AB3E92">
        <w:rPr>
          <w:rFonts w:ascii="Times New Roman" w:hAnsi="Times New Roman"/>
          <w:sz w:val="24"/>
          <w:szCs w:val="24"/>
        </w:rPr>
        <w:t>Симанчика</w:t>
      </w:r>
      <w:proofErr w:type="spellEnd"/>
      <w:r w:rsidR="00AB3E92" w:rsidRPr="00AB3E92">
        <w:rPr>
          <w:rFonts w:ascii="Times New Roman" w:hAnsi="Times New Roman"/>
          <w:sz w:val="24"/>
          <w:szCs w:val="24"/>
        </w:rPr>
        <w:t xml:space="preserve">. Уравнение </w:t>
      </w:r>
      <w:proofErr w:type="spellStart"/>
      <w:r w:rsidR="00AB3E92" w:rsidRPr="00AB3E92">
        <w:rPr>
          <w:rFonts w:ascii="Times New Roman" w:hAnsi="Times New Roman"/>
          <w:sz w:val="24"/>
          <w:szCs w:val="24"/>
        </w:rPr>
        <w:t>Гелл</w:t>
      </w:r>
      <w:proofErr w:type="spellEnd"/>
      <w:r w:rsidR="00AB3E92" w:rsidRPr="00AB3E92">
        <w:rPr>
          <w:rFonts w:ascii="Times New Roman" w:hAnsi="Times New Roman"/>
          <w:sz w:val="24"/>
          <w:szCs w:val="24"/>
        </w:rPr>
        <w:t>-Манна–</w:t>
      </w:r>
      <w:proofErr w:type="spellStart"/>
      <w:r w:rsidR="00AB3E92" w:rsidRPr="00AB3E92">
        <w:rPr>
          <w:rFonts w:ascii="Times New Roman" w:hAnsi="Times New Roman"/>
          <w:sz w:val="24"/>
          <w:szCs w:val="24"/>
        </w:rPr>
        <w:t>Лоу</w:t>
      </w:r>
      <w:proofErr w:type="spellEnd"/>
      <w:r w:rsidR="00AB3E92" w:rsidRPr="00AB3E92">
        <w:rPr>
          <w:rFonts w:ascii="Times New Roman" w:hAnsi="Times New Roman"/>
          <w:sz w:val="24"/>
          <w:szCs w:val="24"/>
        </w:rPr>
        <w:t xml:space="preserve"> для бегущего заряда и уравнение для бегущей массы.</w:t>
      </w:r>
    </w:p>
    <w:p w:rsidR="00046A56" w:rsidRPr="0022661D" w:rsidRDefault="00046A56" w:rsidP="0022661D">
      <w:pPr>
        <w:pStyle w:val="ae"/>
        <w:jc w:val="both"/>
        <w:rPr>
          <w:rFonts w:ascii="Times New Roman" w:hAnsi="Times New Roman" w:cs="Times New Roman"/>
        </w:rPr>
      </w:pPr>
      <w:r w:rsidRPr="00046A56">
        <w:rPr>
          <w:rFonts w:ascii="Times New Roman" w:hAnsi="Times New Roman" w:cs="Times New Roman"/>
          <w:sz w:val="24"/>
          <w:szCs w:val="24"/>
        </w:rPr>
        <w:t xml:space="preserve">1.5 </w:t>
      </w:r>
      <w:r w:rsidR="0022661D" w:rsidRPr="0022661D">
        <w:rPr>
          <w:rFonts w:ascii="Times New Roman" w:hAnsi="Times New Roman"/>
          <w:bCs/>
          <w:sz w:val="24"/>
          <w:szCs w:val="24"/>
        </w:rPr>
        <w:t>Ультрафиолетовая и инфракрасная асимптотики функций Грина.</w:t>
      </w:r>
      <w:r w:rsidR="0022661D" w:rsidRPr="0022661D">
        <w:rPr>
          <w:rFonts w:ascii="Times New Roman" w:hAnsi="Times New Roman"/>
          <w:b/>
          <w:sz w:val="24"/>
          <w:szCs w:val="24"/>
        </w:rPr>
        <w:t xml:space="preserve"> </w:t>
      </w:r>
      <w:r w:rsidR="0022661D" w:rsidRPr="0022661D">
        <w:rPr>
          <w:rFonts w:ascii="Times New Roman" w:hAnsi="Times New Roman"/>
          <w:sz w:val="24"/>
          <w:szCs w:val="24"/>
        </w:rPr>
        <w:t xml:space="preserve">Случай безмассовой теории. Функция </w:t>
      </w:r>
      <w:proofErr w:type="spellStart"/>
      <w:r w:rsidR="0022661D" w:rsidRPr="0022661D">
        <w:rPr>
          <w:rFonts w:ascii="Times New Roman" w:hAnsi="Times New Roman"/>
          <w:sz w:val="24"/>
          <w:szCs w:val="24"/>
        </w:rPr>
        <w:t>Гелл</w:t>
      </w:r>
      <w:proofErr w:type="spellEnd"/>
      <w:r w:rsidR="0022661D" w:rsidRPr="0022661D">
        <w:rPr>
          <w:rFonts w:ascii="Times New Roman" w:hAnsi="Times New Roman"/>
          <w:sz w:val="24"/>
          <w:szCs w:val="24"/>
        </w:rPr>
        <w:t>-Манна–</w:t>
      </w:r>
      <w:proofErr w:type="spellStart"/>
      <w:r w:rsidR="0022661D" w:rsidRPr="0022661D">
        <w:rPr>
          <w:rFonts w:ascii="Times New Roman" w:hAnsi="Times New Roman"/>
          <w:sz w:val="24"/>
          <w:szCs w:val="24"/>
        </w:rPr>
        <w:t>Лоу</w:t>
      </w:r>
      <w:proofErr w:type="spellEnd"/>
      <w:r w:rsidR="0022661D" w:rsidRPr="0022661D">
        <w:rPr>
          <w:rFonts w:ascii="Times New Roman" w:hAnsi="Times New Roman"/>
          <w:sz w:val="24"/>
          <w:szCs w:val="24"/>
        </w:rPr>
        <w:t xml:space="preserve">. Функция аномальной размерности. Интегральное уравнение </w:t>
      </w:r>
      <w:proofErr w:type="spellStart"/>
      <w:r w:rsidR="0022661D" w:rsidRPr="0022661D">
        <w:rPr>
          <w:rFonts w:ascii="Times New Roman" w:hAnsi="Times New Roman"/>
          <w:sz w:val="24"/>
          <w:szCs w:val="24"/>
        </w:rPr>
        <w:t>Гелл</w:t>
      </w:r>
      <w:proofErr w:type="spellEnd"/>
      <w:r w:rsidR="0022661D" w:rsidRPr="0022661D">
        <w:rPr>
          <w:rFonts w:ascii="Times New Roman" w:hAnsi="Times New Roman"/>
          <w:sz w:val="24"/>
          <w:szCs w:val="24"/>
        </w:rPr>
        <w:t>-Манна–</w:t>
      </w:r>
      <w:proofErr w:type="spellStart"/>
      <w:r w:rsidR="0022661D" w:rsidRPr="0022661D">
        <w:rPr>
          <w:rFonts w:ascii="Times New Roman" w:hAnsi="Times New Roman"/>
          <w:sz w:val="24"/>
          <w:szCs w:val="24"/>
        </w:rPr>
        <w:t>Лоу</w:t>
      </w:r>
      <w:proofErr w:type="spellEnd"/>
      <w:r w:rsidR="0022661D" w:rsidRPr="0022661D">
        <w:rPr>
          <w:rFonts w:ascii="Times New Roman" w:hAnsi="Times New Roman"/>
          <w:sz w:val="24"/>
          <w:szCs w:val="24"/>
        </w:rPr>
        <w:t xml:space="preserve">. Типы асимптотического поведения эффективной константы связи в зависимости от поведения функции </w:t>
      </w:r>
      <w:proofErr w:type="spellStart"/>
      <w:r w:rsidR="0022661D" w:rsidRPr="0022661D">
        <w:rPr>
          <w:rFonts w:ascii="Times New Roman" w:hAnsi="Times New Roman"/>
          <w:sz w:val="24"/>
          <w:szCs w:val="24"/>
        </w:rPr>
        <w:t>Гелл</w:t>
      </w:r>
      <w:proofErr w:type="spellEnd"/>
      <w:r w:rsidR="0022661D" w:rsidRPr="0022661D">
        <w:rPr>
          <w:rFonts w:ascii="Times New Roman" w:hAnsi="Times New Roman"/>
          <w:sz w:val="24"/>
          <w:szCs w:val="24"/>
        </w:rPr>
        <w:t>-Манна–</w:t>
      </w:r>
      <w:proofErr w:type="spellStart"/>
      <w:r w:rsidR="0022661D" w:rsidRPr="0022661D">
        <w:rPr>
          <w:rFonts w:ascii="Times New Roman" w:hAnsi="Times New Roman"/>
          <w:sz w:val="24"/>
          <w:szCs w:val="24"/>
        </w:rPr>
        <w:t>Лоу</w:t>
      </w:r>
      <w:proofErr w:type="spellEnd"/>
      <w:r w:rsidRPr="00046A56">
        <w:rPr>
          <w:rFonts w:ascii="Times New Roman" w:hAnsi="Times New Roman" w:cs="Times New Roman"/>
          <w:sz w:val="24"/>
          <w:szCs w:val="24"/>
          <w:lang w:bidi="ar-EG"/>
        </w:rPr>
        <w:t>.</w:t>
      </w:r>
      <w:r>
        <w:rPr>
          <w:rFonts w:ascii="Times New Roman" w:hAnsi="Times New Roman" w:cs="Times New Roman"/>
        </w:rPr>
        <w:t xml:space="preserve"> </w:t>
      </w:r>
    </w:p>
    <w:p w:rsidR="00C4325D" w:rsidRPr="009F1CAB" w:rsidRDefault="00C4325D" w:rsidP="00304DAA">
      <w:pPr>
        <w:jc w:val="both"/>
      </w:pPr>
    </w:p>
    <w:p w:rsidR="00C4325D" w:rsidRPr="009F1CAB" w:rsidRDefault="00C4325D" w:rsidP="00DD04AC">
      <w:pPr>
        <w:jc w:val="both"/>
        <w:rPr>
          <w:b/>
          <w:bCs/>
        </w:rPr>
      </w:pPr>
      <w:r w:rsidRPr="009F1CAB">
        <w:rPr>
          <w:b/>
          <w:bCs/>
        </w:rPr>
        <w:t xml:space="preserve">2.  </w:t>
      </w:r>
      <w:r w:rsidR="0068262B" w:rsidRPr="009F1CAB">
        <w:rPr>
          <w:b/>
          <w:bCs/>
        </w:rPr>
        <w:t xml:space="preserve"> </w:t>
      </w:r>
      <w:r w:rsidR="00DD04AC" w:rsidRPr="00DD04AC">
        <w:rPr>
          <w:b/>
        </w:rPr>
        <w:t>Применения метода ренормализационной группы</w:t>
      </w:r>
      <w:r w:rsidR="00AD62B9" w:rsidRPr="002A634E">
        <w:rPr>
          <w:b/>
          <w:bCs/>
        </w:rPr>
        <w:t>.</w:t>
      </w:r>
    </w:p>
    <w:p w:rsidR="00C4325D" w:rsidRPr="009F1CAB" w:rsidRDefault="00C4325D" w:rsidP="0022661D">
      <w:pPr>
        <w:jc w:val="both"/>
      </w:pPr>
      <w:r w:rsidRPr="009F1CAB">
        <w:t>2.1. </w:t>
      </w:r>
      <w:r w:rsidR="0022661D" w:rsidRPr="00E75FEF">
        <w:rPr>
          <w:bCs/>
        </w:rPr>
        <w:t>Испытательный полигон к</w:t>
      </w:r>
      <w:r w:rsidR="00EA7175">
        <w:rPr>
          <w:bCs/>
        </w:rPr>
        <w:t>вантовой теории поля – модель g</w:t>
      </w:r>
      <w:r w:rsidR="0022661D" w:rsidRPr="00E75FEF">
        <w:rPr>
          <w:bCs/>
        </w:rPr>
        <w:sym w:font="Symbol" w:char="F06A"/>
      </w:r>
      <w:r w:rsidR="0022661D" w:rsidRPr="00E75FEF">
        <w:rPr>
          <w:bCs/>
          <w:vertAlign w:val="superscript"/>
        </w:rPr>
        <w:t>4</w:t>
      </w:r>
      <w:r w:rsidR="0022661D" w:rsidRPr="00E75FEF">
        <w:rPr>
          <w:bCs/>
        </w:rPr>
        <w:t>.</w:t>
      </w:r>
      <w:r w:rsidR="0022661D" w:rsidRPr="00E75FEF">
        <w:rPr>
          <w:b/>
        </w:rPr>
        <w:t xml:space="preserve"> </w:t>
      </w:r>
      <w:r w:rsidR="0022661D" w:rsidRPr="00E75FEF">
        <w:t xml:space="preserve">Вершинная функция для амплитуды перехода 2 </w:t>
      </w:r>
      <w:r w:rsidR="0022661D" w:rsidRPr="00E75FEF">
        <w:sym w:font="Symbol" w:char="F0AE"/>
      </w:r>
      <w:r w:rsidR="00EA7175">
        <w:t xml:space="preserve"> 2. Комбинаторика модели g</w:t>
      </w:r>
      <w:r w:rsidR="0022661D" w:rsidRPr="00E75FEF">
        <w:sym w:font="Symbol" w:char="F06A"/>
      </w:r>
      <w:r w:rsidR="0022661D" w:rsidRPr="00E75FEF">
        <w:rPr>
          <w:vertAlign w:val="superscript"/>
        </w:rPr>
        <w:t>4</w:t>
      </w:r>
      <w:r w:rsidR="0022661D" w:rsidRPr="00E75FEF">
        <w:t xml:space="preserve">. Диаграммы типа «рыба». </w:t>
      </w:r>
      <w:r w:rsidR="0022661D" w:rsidRPr="00E75FEF">
        <w:lastRenderedPageBreak/>
        <w:t>Эффективный заряд. Неустойчивость поведения эффективного заряда относи</w:t>
      </w:r>
      <w:r w:rsidR="0022661D">
        <w:t>тельно поправок высших порядков</w:t>
      </w:r>
      <w:r w:rsidR="00AD62B9">
        <w:t>.</w:t>
      </w:r>
    </w:p>
    <w:p w:rsidR="00C4325D" w:rsidRPr="009F1CAB" w:rsidRDefault="00C4325D" w:rsidP="0022661D">
      <w:pPr>
        <w:jc w:val="both"/>
      </w:pPr>
      <w:r w:rsidRPr="009F1CAB">
        <w:t>2.2. </w:t>
      </w:r>
      <w:r w:rsidR="0022661D" w:rsidRPr="00E75FEF">
        <w:rPr>
          <w:bCs/>
        </w:rPr>
        <w:t>Проблема «нуль-заряда» в квантовой электродинамике.</w:t>
      </w:r>
      <w:r w:rsidR="0022661D" w:rsidRPr="00E75FEF">
        <w:rPr>
          <w:b/>
        </w:rPr>
        <w:t xml:space="preserve"> </w:t>
      </w:r>
      <w:proofErr w:type="spellStart"/>
      <w:r w:rsidR="0022661D" w:rsidRPr="00E75FEF">
        <w:t>Обезразмеренная</w:t>
      </w:r>
      <w:proofErr w:type="spellEnd"/>
      <w:r w:rsidR="0022661D" w:rsidRPr="00E75FEF">
        <w:t xml:space="preserve"> функция Грина фотона. Формула Ландау–</w:t>
      </w:r>
      <w:proofErr w:type="spellStart"/>
      <w:r w:rsidR="0022661D" w:rsidRPr="00E75FEF">
        <w:t>Абрикосова</w:t>
      </w:r>
      <w:proofErr w:type="spellEnd"/>
      <w:r w:rsidR="0022661D" w:rsidRPr="00E75FEF">
        <w:t>–</w:t>
      </w:r>
      <w:proofErr w:type="spellStart"/>
      <w:r w:rsidR="0022661D" w:rsidRPr="00E75FEF">
        <w:t>Халатникова</w:t>
      </w:r>
      <w:proofErr w:type="spellEnd"/>
      <w:r w:rsidR="0022661D" w:rsidRPr="00E75FEF">
        <w:t xml:space="preserve"> для эффективной константы связи квантовой электродинамики. «Призрачный полюс Ландау». Проблема «нуль-заряда» и перспектива </w:t>
      </w:r>
      <w:r w:rsidR="0022661D">
        <w:t>ее решения</w:t>
      </w:r>
      <w:r w:rsidR="00AD62B9">
        <w:t>.</w:t>
      </w:r>
    </w:p>
    <w:p w:rsidR="00C4325D" w:rsidRPr="009F1CAB" w:rsidRDefault="00C4325D" w:rsidP="0022661D">
      <w:pPr>
        <w:jc w:val="both"/>
      </w:pPr>
      <w:r w:rsidRPr="009F1CAB">
        <w:t>2.3. </w:t>
      </w:r>
      <w:r w:rsidR="0022661D" w:rsidRPr="00B73D5A">
        <w:rPr>
          <w:bCs/>
        </w:rPr>
        <w:t>Асим</w:t>
      </w:r>
      <w:r w:rsidR="00A83794">
        <w:rPr>
          <w:bCs/>
        </w:rPr>
        <w:t>птотическая свобода в квантовой</w:t>
      </w:r>
      <w:r w:rsidR="00A83794" w:rsidRPr="00A83794">
        <w:rPr>
          <w:bCs/>
        </w:rPr>
        <w:t xml:space="preserve"> </w:t>
      </w:r>
      <w:r w:rsidR="0022661D" w:rsidRPr="00B73D5A">
        <w:rPr>
          <w:bCs/>
        </w:rPr>
        <w:t>хромодинамике.</w:t>
      </w:r>
      <w:r w:rsidR="0022661D" w:rsidRPr="00B73D5A">
        <w:rPr>
          <w:b/>
        </w:rPr>
        <w:t xml:space="preserve"> </w:t>
      </w:r>
      <w:r w:rsidR="0022661D" w:rsidRPr="00B73D5A">
        <w:t>Проблемы построения квантовополевой теории сильных взаимодействий. Теорема Гросса–</w:t>
      </w:r>
      <w:proofErr w:type="spellStart"/>
      <w:r w:rsidR="0022661D" w:rsidRPr="00B73D5A">
        <w:t>Вильчека</w:t>
      </w:r>
      <w:proofErr w:type="spellEnd"/>
      <w:r w:rsidR="0022661D" w:rsidRPr="00B73D5A">
        <w:t>–</w:t>
      </w:r>
      <w:proofErr w:type="spellStart"/>
      <w:r w:rsidR="0022661D" w:rsidRPr="00B73D5A">
        <w:t>Политцера</w:t>
      </w:r>
      <w:proofErr w:type="spellEnd"/>
      <w:r w:rsidR="0022661D" w:rsidRPr="00B73D5A">
        <w:t xml:space="preserve"> для теорий с неабелевыми полями Янга–Миллса. </w:t>
      </w:r>
      <w:proofErr w:type="spellStart"/>
      <w:r w:rsidR="0022661D" w:rsidRPr="00B73D5A">
        <w:t>Обезразмеренная</w:t>
      </w:r>
      <w:proofErr w:type="spellEnd"/>
      <w:r w:rsidR="0022661D" w:rsidRPr="00B73D5A">
        <w:t xml:space="preserve"> функция Грина глюона в квантовой хромодинамике. Бегущая константа связи сильного взаимод</w:t>
      </w:r>
      <w:r w:rsidR="0022661D">
        <w:t>ействия. Размерная трансмутация</w:t>
      </w:r>
      <w:r w:rsidR="006D7546">
        <w:t>.</w:t>
      </w:r>
    </w:p>
    <w:p w:rsidR="00C4325D" w:rsidRPr="0022661D" w:rsidRDefault="00C4325D" w:rsidP="0022661D">
      <w:pPr>
        <w:pStyle w:val="ae"/>
        <w:jc w:val="both"/>
        <w:rPr>
          <w:rFonts w:ascii="Times New Roman" w:hAnsi="Times New Roman"/>
          <w:b/>
        </w:rPr>
      </w:pPr>
      <w:r w:rsidRPr="006D7546">
        <w:rPr>
          <w:rFonts w:ascii="Times New Roman" w:hAnsi="Times New Roman" w:cs="Times New Roman"/>
          <w:sz w:val="24"/>
          <w:szCs w:val="24"/>
        </w:rPr>
        <w:t>2.4. </w:t>
      </w:r>
      <w:r w:rsidR="0022661D" w:rsidRPr="0022661D">
        <w:rPr>
          <w:rFonts w:ascii="Times New Roman" w:hAnsi="Times New Roman"/>
          <w:bCs/>
          <w:sz w:val="24"/>
          <w:szCs w:val="24"/>
        </w:rPr>
        <w:t>Великое объединение взаимодействий.</w:t>
      </w:r>
      <w:r w:rsidR="0022661D" w:rsidRPr="0022661D">
        <w:rPr>
          <w:rFonts w:ascii="Times New Roman" w:hAnsi="Times New Roman"/>
          <w:b/>
          <w:sz w:val="24"/>
          <w:szCs w:val="24"/>
        </w:rPr>
        <w:t xml:space="preserve"> </w:t>
      </w:r>
      <w:r w:rsidR="0022661D" w:rsidRPr="0022661D">
        <w:rPr>
          <w:rFonts w:ascii="Times New Roman" w:hAnsi="Times New Roman"/>
          <w:sz w:val="24"/>
          <w:szCs w:val="24"/>
        </w:rPr>
        <w:t xml:space="preserve">Полупростая группа сильного и электрослабого взаимодействий </w:t>
      </w:r>
      <w:r w:rsidR="0022661D" w:rsidRPr="0022661D">
        <w:rPr>
          <w:rFonts w:ascii="Times New Roman" w:hAnsi="Times New Roman"/>
          <w:i/>
          <w:sz w:val="24"/>
          <w:szCs w:val="24"/>
          <w:lang w:val="en-US"/>
        </w:rPr>
        <w:t>SU</w:t>
      </w:r>
      <w:r w:rsidR="0022661D" w:rsidRPr="0022661D">
        <w:rPr>
          <w:rFonts w:ascii="Times New Roman" w:hAnsi="Times New Roman"/>
          <w:i/>
          <w:sz w:val="24"/>
          <w:szCs w:val="24"/>
        </w:rPr>
        <w:t>(3)</w:t>
      </w:r>
      <w:r w:rsidR="0022661D" w:rsidRPr="0022661D">
        <w:rPr>
          <w:rFonts w:ascii="Times New Roman" w:hAnsi="Times New Roman"/>
          <w:i/>
          <w:sz w:val="24"/>
          <w:szCs w:val="24"/>
        </w:rPr>
        <w:sym w:font="Symbol" w:char="F0B4"/>
      </w:r>
      <w:r w:rsidR="0022661D" w:rsidRPr="0022661D">
        <w:rPr>
          <w:rFonts w:ascii="Times New Roman" w:hAnsi="Times New Roman"/>
          <w:i/>
          <w:sz w:val="24"/>
          <w:szCs w:val="24"/>
          <w:lang w:val="en-US"/>
        </w:rPr>
        <w:t>SU</w:t>
      </w:r>
      <w:r w:rsidR="0022661D" w:rsidRPr="0022661D">
        <w:rPr>
          <w:rFonts w:ascii="Times New Roman" w:hAnsi="Times New Roman"/>
          <w:i/>
          <w:sz w:val="24"/>
          <w:szCs w:val="24"/>
        </w:rPr>
        <w:t>(2)</w:t>
      </w:r>
      <w:r w:rsidR="0022661D" w:rsidRPr="0022661D">
        <w:rPr>
          <w:rFonts w:ascii="Times New Roman" w:hAnsi="Times New Roman"/>
          <w:i/>
          <w:sz w:val="24"/>
          <w:szCs w:val="24"/>
        </w:rPr>
        <w:sym w:font="Symbol" w:char="F0B4"/>
      </w:r>
      <w:r w:rsidR="0022661D" w:rsidRPr="0022661D">
        <w:rPr>
          <w:rFonts w:ascii="Times New Roman" w:hAnsi="Times New Roman"/>
          <w:i/>
          <w:sz w:val="24"/>
          <w:szCs w:val="24"/>
          <w:lang w:val="en-US"/>
        </w:rPr>
        <w:t>U</w:t>
      </w:r>
      <w:r w:rsidR="0022661D" w:rsidRPr="0022661D">
        <w:rPr>
          <w:rFonts w:ascii="Times New Roman" w:hAnsi="Times New Roman"/>
          <w:i/>
          <w:sz w:val="24"/>
          <w:szCs w:val="24"/>
        </w:rPr>
        <w:t>(1)</w:t>
      </w:r>
      <w:r w:rsidR="0022661D" w:rsidRPr="0022661D">
        <w:rPr>
          <w:rFonts w:ascii="Times New Roman" w:hAnsi="Times New Roman"/>
          <w:sz w:val="24"/>
          <w:szCs w:val="24"/>
        </w:rPr>
        <w:t xml:space="preserve">. Слияние трех бегущих констант связи и масштаб великого объединения. Вычисление угла </w:t>
      </w:r>
      <w:proofErr w:type="spellStart"/>
      <w:r w:rsidR="0022661D" w:rsidRPr="0022661D">
        <w:rPr>
          <w:rFonts w:ascii="Times New Roman" w:hAnsi="Times New Roman"/>
          <w:sz w:val="24"/>
          <w:szCs w:val="24"/>
        </w:rPr>
        <w:t>Вайнберга</w:t>
      </w:r>
      <w:proofErr w:type="spellEnd"/>
      <w:r w:rsidR="0022661D" w:rsidRPr="0022661D">
        <w:rPr>
          <w:rFonts w:ascii="Times New Roman" w:hAnsi="Times New Roman"/>
          <w:sz w:val="24"/>
          <w:szCs w:val="24"/>
        </w:rPr>
        <w:t>. Проблема треугольника</w:t>
      </w:r>
      <w:r w:rsidR="0022661D" w:rsidRPr="00B73D5A">
        <w:rPr>
          <w:rFonts w:ascii="Times New Roman" w:hAnsi="Times New Roman"/>
        </w:rPr>
        <w:t>.</w:t>
      </w:r>
    </w:p>
    <w:p w:rsidR="00C4325D" w:rsidRDefault="00C4325D" w:rsidP="0022661D">
      <w:pPr>
        <w:jc w:val="both"/>
      </w:pPr>
      <w:r w:rsidRPr="009F1CAB">
        <w:t>2.5. </w:t>
      </w:r>
      <w:r w:rsidR="0022661D">
        <w:rPr>
          <w:bCs/>
        </w:rPr>
        <w:t>Бегущая масса кварка</w:t>
      </w:r>
      <w:r w:rsidR="006D7546">
        <w:t>.</w:t>
      </w:r>
    </w:p>
    <w:p w:rsidR="0022661D" w:rsidRPr="009F1CAB" w:rsidRDefault="0022661D" w:rsidP="006D7546">
      <w:pPr>
        <w:jc w:val="both"/>
      </w:pPr>
      <w:r>
        <w:t xml:space="preserve">2.6. </w:t>
      </w:r>
      <w:r>
        <w:rPr>
          <w:bCs/>
        </w:rPr>
        <w:t xml:space="preserve">Модель </w:t>
      </w:r>
      <w:proofErr w:type="spellStart"/>
      <w:r>
        <w:rPr>
          <w:bCs/>
        </w:rPr>
        <w:t>Пати-Салама</w:t>
      </w:r>
      <w:proofErr w:type="spellEnd"/>
      <w:r>
        <w:rPr>
          <w:bCs/>
        </w:rPr>
        <w:t xml:space="preserve"> с кварк-лептонной симметрией.</w:t>
      </w:r>
    </w:p>
    <w:p w:rsidR="00675837" w:rsidRPr="009F1CAB" w:rsidRDefault="00675837" w:rsidP="008C20F4">
      <w:pPr>
        <w:jc w:val="both"/>
        <w:rPr>
          <w:b/>
          <w:bCs/>
        </w:rPr>
      </w:pPr>
    </w:p>
    <w:p w:rsidR="00116947" w:rsidRDefault="00116947" w:rsidP="00116947">
      <w:pPr>
        <w:jc w:val="both"/>
        <w:rPr>
          <w:b/>
        </w:rPr>
      </w:pPr>
      <w:r w:rsidRPr="00EE28CC">
        <w:rPr>
          <w:b/>
          <w:bCs/>
        </w:rPr>
        <w:t>5. </w:t>
      </w:r>
      <w:r>
        <w:rPr>
          <w:b/>
          <w:bCs/>
        </w:rPr>
        <w:t>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8C20F4" w:rsidRPr="009F1CAB" w:rsidRDefault="008C20F4" w:rsidP="008C20F4">
      <w:pPr>
        <w:pStyle w:val="a5"/>
        <w:tabs>
          <w:tab w:val="left" w:pos="993"/>
          <w:tab w:val="left" w:pos="1560"/>
        </w:tabs>
        <w:suppressAutoHyphens/>
        <w:autoSpaceDE w:val="0"/>
        <w:autoSpaceDN w:val="0"/>
        <w:adjustRightInd w:val="0"/>
        <w:ind w:left="0"/>
        <w:jc w:val="both"/>
        <w:rPr>
          <w:b/>
          <w:bCs/>
        </w:rPr>
      </w:pPr>
    </w:p>
    <w:p w:rsidR="00D85438" w:rsidRPr="009F1CAB" w:rsidRDefault="00D85438" w:rsidP="008C20F4">
      <w:pPr>
        <w:pStyle w:val="a5"/>
        <w:tabs>
          <w:tab w:val="left" w:pos="993"/>
          <w:tab w:val="left" w:pos="1560"/>
        </w:tabs>
        <w:suppressAutoHyphens/>
        <w:autoSpaceDE w:val="0"/>
        <w:autoSpaceDN w:val="0"/>
        <w:adjustRightInd w:val="0"/>
        <w:ind w:left="0"/>
        <w:jc w:val="both"/>
        <w:rPr>
          <w:bCs/>
          <w:sz w:val="24"/>
        </w:rPr>
      </w:pPr>
      <w:r w:rsidRPr="009F1CAB">
        <w:rPr>
          <w:bCs/>
          <w:sz w:val="24"/>
        </w:rPr>
        <w:t>В процессе обучения используются следующие образовательные технологии:</w:t>
      </w:r>
    </w:p>
    <w:p w:rsidR="00133916" w:rsidRPr="009F1CAB" w:rsidRDefault="00133916" w:rsidP="00116947">
      <w:pPr>
        <w:ind w:firstLine="709"/>
        <w:jc w:val="both"/>
      </w:pPr>
      <w:r w:rsidRPr="009F1CAB">
        <w:rPr>
          <w:b/>
        </w:rPr>
        <w:t>Вводная лекция</w:t>
      </w:r>
      <w:r w:rsidR="000607CC" w:rsidRPr="000607CC">
        <w:t xml:space="preserve"> </w:t>
      </w:r>
      <w:r w:rsidRPr="009F1CAB">
        <w:t>–</w:t>
      </w:r>
      <w:r w:rsidR="000607CC" w:rsidRPr="000607CC">
        <w:t xml:space="preserve"> </w:t>
      </w:r>
      <w:r w:rsidRPr="009F1CAB">
        <w:t xml:space="preserve">дает первое целостное представление о дисциплине и ориентирует студента в системе изучения данной дисциплины. </w:t>
      </w:r>
      <w:r w:rsidR="00F27CED" w:rsidRPr="009F1CAB">
        <w:t>Студенты знакомятся</w:t>
      </w:r>
      <w:r w:rsidRPr="009F1CAB">
        <w:t xml:space="preserve"> с назначением и задачами курса, его ролью и местом в системе учебных дисциплин и в систе</w:t>
      </w:r>
      <w:r w:rsidR="00F27CED" w:rsidRPr="009F1CAB">
        <w:t>ме подготовки в целом</w:t>
      </w:r>
      <w:r w:rsidRPr="009F1CAB">
        <w:t>.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w:t>
      </w:r>
      <w:r w:rsidR="00F27CED" w:rsidRPr="009F1CAB">
        <w:t>ках данной дисциплины</w:t>
      </w:r>
      <w:r w:rsidRPr="009F1CAB">
        <w:t>, а также дается анализ рекомендуемой учебно-методической литературы.</w:t>
      </w:r>
    </w:p>
    <w:p w:rsidR="00116947" w:rsidRPr="00E90540" w:rsidRDefault="000607CC" w:rsidP="00116947">
      <w:pPr>
        <w:pStyle w:val="a9"/>
        <w:spacing w:before="0" w:after="0"/>
        <w:ind w:firstLine="709"/>
        <w:jc w:val="both"/>
      </w:pPr>
      <w:r>
        <w:rPr>
          <w:b/>
        </w:rPr>
        <w:t xml:space="preserve">Академическая лекция </w:t>
      </w:r>
      <w:r w:rsidR="00116947" w:rsidRPr="00E90540">
        <w:rPr>
          <w:b/>
        </w:rPr>
        <w:t>с элементами лекции-беседы</w:t>
      </w:r>
      <w:r>
        <w:rPr>
          <w:b/>
        </w:rPr>
        <w:t xml:space="preserve"> </w:t>
      </w:r>
      <w:r w:rsidR="00116947" w:rsidRPr="00E90540">
        <w:t>–</w:t>
      </w:r>
      <w:r w:rsidRPr="000607CC">
        <w:t xml:space="preserve"> </w:t>
      </w:r>
      <w:r>
        <w:t>последовательное изло</w:t>
      </w:r>
      <w:r w:rsidR="00116947" w:rsidRPr="00E90540">
        <w:t>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116947" w:rsidRPr="00E90540" w:rsidRDefault="00116947" w:rsidP="00116947">
      <w:pPr>
        <w:ind w:firstLine="709"/>
        <w:jc w:val="both"/>
      </w:pPr>
      <w:r w:rsidRPr="00E90540">
        <w:rPr>
          <w:b/>
        </w:rPr>
        <w:t>Практическое занятие</w:t>
      </w:r>
      <w:r w:rsidR="000607CC" w:rsidRPr="000607CC">
        <w:t xml:space="preserve"> </w:t>
      </w:r>
      <w:r w:rsidR="000607CC">
        <w:t xml:space="preserve">– </w:t>
      </w:r>
      <w:r w:rsidRPr="00E90540">
        <w:t>занятие, посвященное освоению конкретных умений и навыков по закреплению полученных на лекции знаний.</w:t>
      </w:r>
    </w:p>
    <w:p w:rsidR="00E0399F" w:rsidRDefault="00116947" w:rsidP="00116947">
      <w:pPr>
        <w:ind w:right="-28" w:firstLine="709"/>
        <w:jc w:val="both"/>
      </w:pPr>
      <w:r w:rsidRPr="00E90540">
        <w:rPr>
          <w:b/>
        </w:rPr>
        <w:t xml:space="preserve">Консультации </w:t>
      </w:r>
      <w:r w:rsidRPr="00E90540">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116947" w:rsidRPr="009F1CAB" w:rsidRDefault="00116947" w:rsidP="00116947">
      <w:pPr>
        <w:ind w:right="-28" w:firstLine="709"/>
        <w:jc w:val="both"/>
      </w:pPr>
    </w:p>
    <w:p w:rsidR="00116947" w:rsidRPr="00D67563" w:rsidRDefault="00116947" w:rsidP="00116947">
      <w:pPr>
        <w:jc w:val="both"/>
        <w:rPr>
          <w:b/>
        </w:rPr>
      </w:pPr>
      <w:r w:rsidRPr="00D67563">
        <w:rPr>
          <w:b/>
          <w:bCs/>
        </w:rPr>
        <w:t>6. П</w:t>
      </w:r>
      <w:r w:rsidRPr="00D67563">
        <w:rPr>
          <w:b/>
        </w:rPr>
        <w:t>еречень лицензионного и (или) свободно распространяемого программного обеспечения</w:t>
      </w:r>
      <w:r w:rsidRPr="00D67563">
        <w:rPr>
          <w:b/>
          <w:bCs/>
        </w:rPr>
        <w:t>,</w:t>
      </w:r>
      <w:r w:rsidRPr="00D67563">
        <w:rPr>
          <w:b/>
        </w:rPr>
        <w:t xml:space="preserve"> используемого при осуществлении образовательного процесса по дисциплине </w:t>
      </w:r>
    </w:p>
    <w:p w:rsidR="00116947" w:rsidRPr="00D67563" w:rsidRDefault="00116947" w:rsidP="00116947">
      <w:pPr>
        <w:tabs>
          <w:tab w:val="left" w:pos="5670"/>
        </w:tabs>
        <w:ind w:firstLine="709"/>
        <w:jc w:val="both"/>
      </w:pPr>
      <w:r w:rsidRPr="00D67563">
        <w:t xml:space="preserve">В процессе осуществления образовательного процесса по дисциплине используются: </w:t>
      </w:r>
    </w:p>
    <w:p w:rsidR="00116947" w:rsidRPr="00D67563" w:rsidRDefault="00116947" w:rsidP="00116947">
      <w:pPr>
        <w:tabs>
          <w:tab w:val="left" w:pos="5670"/>
        </w:tabs>
        <w:ind w:firstLine="709"/>
        <w:jc w:val="both"/>
      </w:pPr>
      <w:r w:rsidRPr="00D67563">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116947" w:rsidRPr="00D67563" w:rsidRDefault="00116947" w:rsidP="00116947">
      <w:pPr>
        <w:tabs>
          <w:tab w:val="left" w:pos="5670"/>
        </w:tabs>
        <w:ind w:firstLine="709"/>
        <w:jc w:val="both"/>
      </w:pPr>
      <w:r w:rsidRPr="00D67563">
        <w:t xml:space="preserve">- программы </w:t>
      </w:r>
      <w:r w:rsidRPr="00D67563">
        <w:rPr>
          <w:lang w:val="en-US"/>
        </w:rPr>
        <w:t>Microsoft</w:t>
      </w:r>
      <w:r w:rsidRPr="00D67563">
        <w:t xml:space="preserve"> </w:t>
      </w:r>
      <w:r w:rsidRPr="00D67563">
        <w:rPr>
          <w:lang w:val="en-US"/>
        </w:rPr>
        <w:t>Office</w:t>
      </w:r>
      <w:r w:rsidRPr="00D67563">
        <w:t>;</w:t>
      </w:r>
    </w:p>
    <w:p w:rsidR="00116947" w:rsidRPr="00D67563" w:rsidRDefault="00116947" w:rsidP="00116947">
      <w:pPr>
        <w:tabs>
          <w:tab w:val="left" w:pos="5670"/>
        </w:tabs>
        <w:ind w:left="720"/>
        <w:jc w:val="both"/>
      </w:pPr>
      <w:r w:rsidRPr="00D67563">
        <w:lastRenderedPageBreak/>
        <w:t>-</w:t>
      </w:r>
      <w:r w:rsidRPr="00D67563">
        <w:rPr>
          <w:lang w:val="en-US"/>
        </w:rPr>
        <w:t> </w:t>
      </w:r>
      <w:r w:rsidRPr="00D67563">
        <w:t xml:space="preserve">издательская система </w:t>
      </w:r>
      <w:proofErr w:type="spellStart"/>
      <w:r w:rsidR="000607CC">
        <w:rPr>
          <w:lang w:val="en-US"/>
        </w:rPr>
        <w:t>LaTeX</w:t>
      </w:r>
      <w:proofErr w:type="spellEnd"/>
      <w:r w:rsidRPr="00D67563">
        <w:t>;</w:t>
      </w:r>
    </w:p>
    <w:p w:rsidR="00116947" w:rsidRPr="00D67563" w:rsidRDefault="00116947" w:rsidP="00116947">
      <w:pPr>
        <w:tabs>
          <w:tab w:val="left" w:pos="5670"/>
        </w:tabs>
        <w:ind w:left="709"/>
        <w:jc w:val="both"/>
        <w:rPr>
          <w:lang w:eastAsia="en-US"/>
        </w:rPr>
      </w:pPr>
      <w:r w:rsidRPr="00D67563">
        <w:rPr>
          <w:lang w:eastAsia="en-US"/>
        </w:rPr>
        <w:t>-</w:t>
      </w:r>
      <w:r w:rsidRPr="00D67563">
        <w:rPr>
          <w:lang w:val="en-US" w:eastAsia="en-US"/>
        </w:rPr>
        <w:t> </w:t>
      </w:r>
      <w:proofErr w:type="spellStart"/>
      <w:r w:rsidRPr="00D67563">
        <w:rPr>
          <w:lang w:eastAsia="en-US"/>
        </w:rPr>
        <w:t>Adobe</w:t>
      </w:r>
      <w:proofErr w:type="spellEnd"/>
      <w:r w:rsidRPr="00D67563">
        <w:rPr>
          <w:lang w:eastAsia="en-US"/>
        </w:rPr>
        <w:t xml:space="preserve"> </w:t>
      </w:r>
      <w:proofErr w:type="spellStart"/>
      <w:r w:rsidRPr="00D67563">
        <w:rPr>
          <w:lang w:eastAsia="en-US"/>
        </w:rPr>
        <w:t>Acrobat</w:t>
      </w:r>
      <w:proofErr w:type="spellEnd"/>
      <w:r w:rsidRPr="00D67563">
        <w:rPr>
          <w:lang w:eastAsia="en-US"/>
        </w:rPr>
        <w:t xml:space="preserve"> </w:t>
      </w:r>
      <w:proofErr w:type="spellStart"/>
      <w:r w:rsidRPr="00D67563">
        <w:rPr>
          <w:lang w:eastAsia="en-US"/>
        </w:rPr>
        <w:t>Reader</w:t>
      </w:r>
      <w:proofErr w:type="spellEnd"/>
      <w:r w:rsidRPr="00D67563">
        <w:rPr>
          <w:lang w:eastAsia="en-US"/>
        </w:rPr>
        <w:t xml:space="preserve">. </w:t>
      </w:r>
    </w:p>
    <w:p w:rsidR="00116947" w:rsidRPr="007D7450" w:rsidRDefault="00116947" w:rsidP="00116947">
      <w:pPr>
        <w:tabs>
          <w:tab w:val="left" w:pos="5670"/>
        </w:tabs>
        <w:ind w:right="141"/>
        <w:rPr>
          <w:b/>
        </w:rPr>
      </w:pPr>
    </w:p>
    <w:p w:rsidR="00116947" w:rsidRPr="00D67563" w:rsidRDefault="00116947" w:rsidP="00116947">
      <w:pPr>
        <w:jc w:val="both"/>
        <w:rPr>
          <w:b/>
        </w:rPr>
      </w:pPr>
      <w:r w:rsidRPr="00D67563">
        <w:rPr>
          <w:b/>
          <w:bCs/>
        </w:rPr>
        <w:t>7. Перечень современных профессиональных баз данных и информационных справочных систем,</w:t>
      </w:r>
      <w:r w:rsidRPr="00D67563">
        <w:rPr>
          <w:b/>
        </w:rPr>
        <w:t xml:space="preserve"> используемых при осуществлении образовательного процесса по дисциплине (при необходимости) </w:t>
      </w:r>
    </w:p>
    <w:p w:rsidR="00116947" w:rsidRPr="00D67563" w:rsidRDefault="00116947" w:rsidP="00116947">
      <w:pPr>
        <w:tabs>
          <w:tab w:val="left" w:pos="5670"/>
        </w:tabs>
        <w:ind w:firstLine="709"/>
        <w:jc w:val="both"/>
      </w:pPr>
      <w:r w:rsidRPr="00D67563">
        <w:t>В процессе осуществления образовательного процесса по дисциплине используются:</w:t>
      </w:r>
    </w:p>
    <w:p w:rsidR="00116947" w:rsidRPr="00D67563" w:rsidRDefault="00116947" w:rsidP="00AE051A">
      <w:pPr>
        <w:numPr>
          <w:ilvl w:val="0"/>
          <w:numId w:val="8"/>
        </w:numPr>
        <w:tabs>
          <w:tab w:val="left" w:pos="567"/>
        </w:tabs>
        <w:jc w:val="both"/>
        <w:rPr>
          <w:bCs/>
        </w:rPr>
      </w:pPr>
      <w:r w:rsidRPr="00D67563">
        <w:t xml:space="preserve">   Автоматизированная библиотечно-информационная система «БУКИ-NEXT»</w:t>
      </w:r>
      <w:r w:rsidRPr="00D67563">
        <w:rPr>
          <w:bCs/>
          <w:u w:val="single"/>
        </w:rPr>
        <w:t xml:space="preserve"> </w:t>
      </w:r>
      <w:hyperlink r:id="rId9" w:history="1">
        <w:r w:rsidRPr="0042534C">
          <w:rPr>
            <w:bCs/>
            <w:color w:val="1E2CB4"/>
            <w:u w:val="single"/>
          </w:rPr>
          <w:t>http://www.lib.uniyar.ac.ru/opac/bk_cat_find.php</w:t>
        </w:r>
      </w:hyperlink>
    </w:p>
    <w:p w:rsidR="00116947" w:rsidRPr="00D67563" w:rsidRDefault="00116947" w:rsidP="00AE051A">
      <w:pPr>
        <w:numPr>
          <w:ilvl w:val="0"/>
          <w:numId w:val="8"/>
        </w:numPr>
        <w:jc w:val="both"/>
      </w:pPr>
      <w:r w:rsidRPr="00D67563">
        <w:t xml:space="preserve">Научная библиотека на сайте </w:t>
      </w:r>
      <w:hyperlink r:id="rId10" w:history="1">
        <w:r w:rsidRPr="0042534C">
          <w:rPr>
            <w:rStyle w:val="aa"/>
            <w:color w:val="1E2CB4"/>
          </w:rPr>
          <w:t>www.poiskknig.ru</w:t>
        </w:r>
      </w:hyperlink>
    </w:p>
    <w:p w:rsidR="00116947" w:rsidRPr="00EF407E" w:rsidRDefault="00116947" w:rsidP="00AE051A">
      <w:pPr>
        <w:numPr>
          <w:ilvl w:val="0"/>
          <w:numId w:val="8"/>
        </w:numPr>
        <w:jc w:val="both"/>
      </w:pPr>
      <w:r w:rsidRPr="00D67563">
        <w:t xml:space="preserve">Научная энциклопедия на сайте </w:t>
      </w:r>
      <w:hyperlink r:id="rId11" w:history="1">
        <w:r w:rsidRPr="0042534C">
          <w:rPr>
            <w:rStyle w:val="aa"/>
            <w:color w:val="1E2CB4"/>
          </w:rPr>
          <w:t>http://elementy.ru/physics</w:t>
        </w:r>
      </w:hyperlink>
    </w:p>
    <w:p w:rsidR="00116947" w:rsidRPr="00D67563" w:rsidRDefault="00116947" w:rsidP="00AE051A">
      <w:pPr>
        <w:numPr>
          <w:ilvl w:val="0"/>
          <w:numId w:val="8"/>
        </w:numPr>
        <w:jc w:val="both"/>
      </w:pPr>
      <w:r w:rsidRPr="00EF407E">
        <w:t xml:space="preserve">Научная электронная библиотека eLIBRARY.RU </w:t>
      </w:r>
      <w:r>
        <w:t xml:space="preserve">на сайте </w:t>
      </w:r>
      <w:r w:rsidRPr="00EF407E">
        <w:t>http://elibrary.ru/</w:t>
      </w:r>
    </w:p>
    <w:p w:rsidR="00116947" w:rsidRDefault="00116947" w:rsidP="00116947">
      <w:pPr>
        <w:tabs>
          <w:tab w:val="left" w:pos="5670"/>
        </w:tabs>
        <w:ind w:right="141"/>
        <w:jc w:val="center"/>
        <w:rPr>
          <w:b/>
        </w:rPr>
      </w:pPr>
    </w:p>
    <w:p w:rsidR="008C20F4" w:rsidRPr="009F1CAB" w:rsidRDefault="0089779C" w:rsidP="008C20F4">
      <w:pPr>
        <w:autoSpaceDE w:val="0"/>
        <w:autoSpaceDN w:val="0"/>
        <w:adjustRightInd w:val="0"/>
        <w:jc w:val="both"/>
        <w:rPr>
          <w:b/>
        </w:rPr>
      </w:pPr>
      <w:r>
        <w:rPr>
          <w:b/>
          <w:bCs/>
        </w:rPr>
        <w:t>8</w:t>
      </w:r>
      <w:r w:rsidR="008C20F4" w:rsidRPr="009F1CAB">
        <w:rPr>
          <w:b/>
          <w:bCs/>
        </w:rPr>
        <w:t>. </w:t>
      </w:r>
      <w:r w:rsidR="008C20F4" w:rsidRPr="009F1CAB">
        <w:rPr>
          <w:b/>
        </w:rPr>
        <w:t>Перечень основной и дополнительной учебной литературы, ресурсов информационно-телекоммуникационно</w:t>
      </w:r>
      <w:r w:rsidR="00031E1B">
        <w:rPr>
          <w:b/>
        </w:rPr>
        <w:t xml:space="preserve">й сети «Интернет», необходимых </w:t>
      </w:r>
      <w:r w:rsidR="008C20F4" w:rsidRPr="009F1CAB">
        <w:rPr>
          <w:b/>
        </w:rPr>
        <w:t>для освоения дисциплины</w:t>
      </w:r>
    </w:p>
    <w:p w:rsidR="008C20F4" w:rsidRPr="009F1CAB" w:rsidRDefault="008C20F4" w:rsidP="008C20F4">
      <w:pPr>
        <w:rPr>
          <w:b/>
        </w:rPr>
      </w:pPr>
    </w:p>
    <w:p w:rsidR="008C20F4" w:rsidRPr="009F1CAB" w:rsidRDefault="008C20F4" w:rsidP="008C20F4">
      <w:pPr>
        <w:rPr>
          <w:b/>
        </w:rPr>
      </w:pPr>
      <w:r w:rsidRPr="009F1CAB">
        <w:rPr>
          <w:b/>
        </w:rPr>
        <w:t>а) основная литература</w:t>
      </w:r>
    </w:p>
    <w:p w:rsidR="00DC4D5B" w:rsidRPr="009A4E88" w:rsidRDefault="00DC4D5B" w:rsidP="00D501B6">
      <w:pPr>
        <w:numPr>
          <w:ilvl w:val="0"/>
          <w:numId w:val="5"/>
        </w:numPr>
        <w:autoSpaceDE w:val="0"/>
        <w:autoSpaceDN w:val="0"/>
      </w:pPr>
      <w:r>
        <w:t>Кузнецов А.В.</w:t>
      </w:r>
      <w:r>
        <w:rPr>
          <w:lang w:bidi="ar-EG"/>
        </w:rPr>
        <w:t>, Румянцев Д.А.</w:t>
      </w:r>
      <w:r>
        <w:t xml:space="preserve"> Метод ренормализационной группы в квантовой теории поля</w:t>
      </w:r>
      <w:r w:rsidRPr="00031E1B">
        <w:t>: учеб. пособие</w:t>
      </w:r>
      <w:r>
        <w:t xml:space="preserve">. </w:t>
      </w:r>
      <w:r w:rsidRPr="00FF1C4F">
        <w:t>Ярославль, ЯрГУ, 2006</w:t>
      </w:r>
      <w:r>
        <w:t xml:space="preserve">. </w:t>
      </w:r>
      <w:r w:rsidRPr="00FF1C4F">
        <w:t>76 с.</w:t>
      </w:r>
      <w:r>
        <w:t xml:space="preserve"> </w:t>
      </w:r>
      <w:hyperlink r:id="rId12" w:history="1">
        <w:r w:rsidRPr="00D13D48">
          <w:rPr>
            <w:rStyle w:val="aa"/>
          </w:rPr>
          <w:t>http://www.lib.uniyar.ac.ru/edocs/iuni/20060786.pdf</w:t>
        </w:r>
      </w:hyperlink>
      <w:r>
        <w:t xml:space="preserve"> </w:t>
      </w:r>
    </w:p>
    <w:p w:rsidR="00760E2A" w:rsidRPr="00463BF6" w:rsidRDefault="00EA4494" w:rsidP="00D501B6">
      <w:pPr>
        <w:pStyle w:val="HTML"/>
        <w:numPr>
          <w:ilvl w:val="0"/>
          <w:numId w:val="5"/>
        </w:numPr>
        <w:rPr>
          <w:rFonts w:ascii="Times New Roman" w:hAnsi="Times New Roman" w:cs="Times New Roman"/>
          <w:sz w:val="24"/>
          <w:szCs w:val="24"/>
        </w:rPr>
      </w:pPr>
      <w:hyperlink r:id="rId13" w:history="1">
        <w:r w:rsidR="00C079DD">
          <w:rPr>
            <w:rStyle w:val="aa"/>
            <w:rFonts w:ascii="Times New Roman" w:hAnsi="Times New Roman"/>
            <w:color w:val="auto"/>
            <w:sz w:val="24"/>
            <w:szCs w:val="24"/>
            <w:u w:val="none"/>
          </w:rPr>
          <w:t>Добрынина</w:t>
        </w:r>
        <w:r w:rsidR="004436F6" w:rsidRPr="004436F6">
          <w:rPr>
            <w:rStyle w:val="aa"/>
            <w:rFonts w:ascii="Times New Roman" w:hAnsi="Times New Roman"/>
            <w:color w:val="auto"/>
            <w:sz w:val="24"/>
            <w:szCs w:val="24"/>
            <w:u w:val="none"/>
          </w:rPr>
          <w:t xml:space="preserve"> </w:t>
        </w:r>
        <w:r w:rsidR="004436F6">
          <w:rPr>
            <w:rStyle w:val="aa"/>
            <w:rFonts w:ascii="Times New Roman" w:hAnsi="Times New Roman"/>
            <w:color w:val="auto"/>
            <w:sz w:val="24"/>
            <w:szCs w:val="24"/>
            <w:u w:val="none"/>
          </w:rPr>
          <w:t>А.</w:t>
        </w:r>
        <w:r w:rsidR="00C079DD">
          <w:rPr>
            <w:rStyle w:val="aa"/>
            <w:rFonts w:ascii="Times New Roman" w:hAnsi="Times New Roman"/>
            <w:color w:val="auto"/>
            <w:sz w:val="24"/>
            <w:szCs w:val="24"/>
            <w:u w:val="none"/>
          </w:rPr>
          <w:t>А</w:t>
        </w:r>
        <w:r w:rsidR="00A23006" w:rsidRPr="009F1CAB">
          <w:rPr>
            <w:rStyle w:val="aa"/>
            <w:rFonts w:ascii="Times New Roman" w:hAnsi="Times New Roman"/>
            <w:color w:val="auto"/>
            <w:sz w:val="24"/>
            <w:szCs w:val="24"/>
            <w:u w:val="none"/>
          </w:rPr>
          <w:t>.,</w:t>
        </w:r>
        <w:r w:rsidR="00C079DD">
          <w:rPr>
            <w:rStyle w:val="aa"/>
            <w:rFonts w:ascii="Times New Roman" w:hAnsi="Times New Roman"/>
            <w:color w:val="auto"/>
            <w:sz w:val="24"/>
            <w:szCs w:val="24"/>
            <w:u w:val="none"/>
          </w:rPr>
          <w:t xml:space="preserve"> Нарынская Е.Н</w:t>
        </w:r>
        <w:r w:rsidR="00F56CCB" w:rsidRPr="009F1CAB">
          <w:rPr>
            <w:rStyle w:val="aa"/>
            <w:rFonts w:ascii="Times New Roman" w:hAnsi="Times New Roman"/>
            <w:color w:val="auto"/>
            <w:sz w:val="24"/>
            <w:szCs w:val="24"/>
            <w:u w:val="none"/>
          </w:rPr>
          <w:t>.</w:t>
        </w:r>
        <w:r w:rsidR="00A23006" w:rsidRPr="009F1CAB">
          <w:rPr>
            <w:rStyle w:val="aa"/>
            <w:rFonts w:ascii="Times New Roman" w:hAnsi="Times New Roman"/>
            <w:color w:val="auto"/>
            <w:sz w:val="24"/>
            <w:szCs w:val="24"/>
            <w:u w:val="none"/>
          </w:rPr>
          <w:t xml:space="preserve"> </w:t>
        </w:r>
        <w:r w:rsidR="00C079DD">
          <w:rPr>
            <w:rStyle w:val="aa"/>
            <w:rFonts w:ascii="Times New Roman" w:hAnsi="Times New Roman"/>
            <w:color w:val="auto"/>
            <w:sz w:val="24"/>
            <w:szCs w:val="24"/>
            <w:u w:val="none"/>
          </w:rPr>
          <w:t>Радиационные поправки и теория перенормировок</w:t>
        </w:r>
        <w:r w:rsidR="00031E1B">
          <w:rPr>
            <w:rStyle w:val="aa"/>
            <w:rFonts w:ascii="Times New Roman" w:hAnsi="Times New Roman"/>
            <w:color w:val="auto"/>
            <w:sz w:val="24"/>
            <w:szCs w:val="24"/>
            <w:u w:val="none"/>
          </w:rPr>
          <w:t>: учеб. пособие</w:t>
        </w:r>
        <w:r w:rsidR="00F56CCB" w:rsidRPr="009F1CAB">
          <w:rPr>
            <w:rStyle w:val="aa"/>
            <w:rFonts w:ascii="Times New Roman" w:hAnsi="Times New Roman"/>
            <w:color w:val="auto"/>
            <w:sz w:val="24"/>
            <w:szCs w:val="24"/>
            <w:u w:val="none"/>
          </w:rPr>
          <w:t>.</w:t>
        </w:r>
        <w:r w:rsidR="00A23006" w:rsidRPr="009F1CAB">
          <w:rPr>
            <w:rStyle w:val="aa"/>
            <w:rFonts w:ascii="Times New Roman" w:hAnsi="Times New Roman"/>
            <w:color w:val="auto"/>
            <w:sz w:val="24"/>
            <w:szCs w:val="24"/>
            <w:u w:val="none"/>
          </w:rPr>
          <w:t xml:space="preserve"> </w:t>
        </w:r>
        <w:r w:rsidR="004436F6">
          <w:rPr>
            <w:rStyle w:val="aa"/>
            <w:rFonts w:ascii="Times New Roman" w:hAnsi="Times New Roman"/>
            <w:color w:val="auto"/>
            <w:sz w:val="24"/>
            <w:szCs w:val="24"/>
            <w:u w:val="none"/>
          </w:rPr>
          <w:t>Ярославль</w:t>
        </w:r>
        <w:r w:rsidR="004436F6" w:rsidRPr="004436F6">
          <w:rPr>
            <w:rStyle w:val="aa"/>
            <w:rFonts w:ascii="Times New Roman" w:hAnsi="Times New Roman"/>
            <w:color w:val="auto"/>
            <w:sz w:val="24"/>
            <w:szCs w:val="24"/>
            <w:u w:val="none"/>
          </w:rPr>
          <w:t>:</w:t>
        </w:r>
        <w:r w:rsidR="00001B2A">
          <w:rPr>
            <w:rStyle w:val="aa"/>
            <w:rFonts w:ascii="Times New Roman" w:hAnsi="Times New Roman"/>
            <w:color w:val="auto"/>
            <w:sz w:val="24"/>
            <w:szCs w:val="24"/>
            <w:u w:val="none"/>
          </w:rPr>
          <w:t xml:space="preserve"> ЯрГУ, 20</w:t>
        </w:r>
        <w:r w:rsidR="00C079DD">
          <w:rPr>
            <w:rStyle w:val="aa"/>
            <w:rFonts w:ascii="Times New Roman" w:hAnsi="Times New Roman"/>
            <w:color w:val="auto"/>
            <w:sz w:val="24"/>
            <w:szCs w:val="24"/>
            <w:u w:val="none"/>
          </w:rPr>
          <w:t>15</w:t>
        </w:r>
        <w:r w:rsidR="004436F6" w:rsidRPr="004436F6">
          <w:rPr>
            <w:rStyle w:val="aa"/>
            <w:rFonts w:ascii="Times New Roman" w:hAnsi="Times New Roman"/>
            <w:color w:val="auto"/>
            <w:sz w:val="24"/>
            <w:szCs w:val="24"/>
            <w:u w:val="none"/>
          </w:rPr>
          <w:t>.</w:t>
        </w:r>
        <w:r w:rsidR="00C079DD">
          <w:rPr>
            <w:rStyle w:val="aa"/>
            <w:rFonts w:ascii="Times New Roman" w:hAnsi="Times New Roman"/>
            <w:color w:val="auto"/>
            <w:sz w:val="24"/>
            <w:szCs w:val="24"/>
            <w:u w:val="none"/>
          </w:rPr>
          <w:t xml:space="preserve"> 100</w:t>
        </w:r>
        <w:r w:rsidR="00031E1B" w:rsidRPr="00920F3F">
          <w:rPr>
            <w:rStyle w:val="aa"/>
            <w:rFonts w:ascii="Times New Roman" w:hAnsi="Times New Roman"/>
            <w:color w:val="auto"/>
            <w:sz w:val="24"/>
            <w:szCs w:val="24"/>
            <w:u w:val="none"/>
          </w:rPr>
          <w:t xml:space="preserve"> </w:t>
        </w:r>
        <w:r w:rsidR="00A23006" w:rsidRPr="009F1CAB">
          <w:rPr>
            <w:rStyle w:val="aa"/>
            <w:rFonts w:ascii="Times New Roman" w:hAnsi="Times New Roman"/>
            <w:color w:val="auto"/>
            <w:sz w:val="24"/>
            <w:szCs w:val="24"/>
            <w:u w:val="none"/>
          </w:rPr>
          <w:t>c</w:t>
        </w:r>
      </w:hyperlink>
      <w:r w:rsidR="009F71FF">
        <w:rPr>
          <w:rFonts w:ascii="Times New Roman" w:hAnsi="Times New Roman" w:cs="Times New Roman"/>
          <w:sz w:val="24"/>
          <w:szCs w:val="24"/>
        </w:rPr>
        <w:t>.</w:t>
      </w:r>
      <w:r w:rsidR="00920F3F">
        <w:rPr>
          <w:rFonts w:ascii="Times New Roman" w:hAnsi="Times New Roman" w:cs="Times New Roman"/>
          <w:sz w:val="24"/>
          <w:szCs w:val="24"/>
        </w:rPr>
        <w:t xml:space="preserve"> </w:t>
      </w:r>
      <w:hyperlink r:id="rId14" w:history="1">
        <w:r w:rsidR="00920F3F" w:rsidRPr="00D13D48">
          <w:rPr>
            <w:rStyle w:val="aa"/>
            <w:rFonts w:ascii="Times New Roman" w:hAnsi="Times New Roman"/>
            <w:sz w:val="24"/>
            <w:szCs w:val="24"/>
          </w:rPr>
          <w:t>http://www.lib.uniyar.ac.ru/edocs/iuni/20150703.pdf</w:t>
        </w:r>
      </w:hyperlink>
      <w:r w:rsidR="00920F3F">
        <w:rPr>
          <w:rFonts w:ascii="Times New Roman" w:hAnsi="Times New Roman" w:cs="Times New Roman"/>
          <w:sz w:val="24"/>
          <w:szCs w:val="24"/>
        </w:rPr>
        <w:t xml:space="preserve"> </w:t>
      </w:r>
    </w:p>
    <w:p w:rsidR="008C20F4" w:rsidRPr="00063A78" w:rsidRDefault="008C20F4" w:rsidP="00846EC3">
      <w:pPr>
        <w:jc w:val="both"/>
        <w:rPr>
          <w:b/>
        </w:rPr>
      </w:pPr>
      <w:r w:rsidRPr="00063A78">
        <w:rPr>
          <w:b/>
        </w:rPr>
        <w:t xml:space="preserve">б) дополнительная литература </w:t>
      </w:r>
    </w:p>
    <w:p w:rsidR="00267F12" w:rsidRPr="00E62A9C" w:rsidRDefault="00267F12" w:rsidP="00267F12">
      <w:pPr>
        <w:numPr>
          <w:ilvl w:val="0"/>
          <w:numId w:val="11"/>
        </w:numPr>
        <w:autoSpaceDE w:val="0"/>
        <w:autoSpaceDN w:val="0"/>
      </w:pPr>
      <w:proofErr w:type="spellStart"/>
      <w:r>
        <w:t>Пескин</w:t>
      </w:r>
      <w:proofErr w:type="spellEnd"/>
      <w:r w:rsidRPr="0035543B">
        <w:t xml:space="preserve"> </w:t>
      </w:r>
      <w:r>
        <w:t>М</w:t>
      </w:r>
      <w:r w:rsidRPr="0035543B">
        <w:t xml:space="preserve">., </w:t>
      </w:r>
      <w:r>
        <w:t>Шредер</w:t>
      </w:r>
      <w:r w:rsidRPr="0035543B">
        <w:t xml:space="preserve"> </w:t>
      </w:r>
      <w:r>
        <w:t>Д</w:t>
      </w:r>
      <w:r w:rsidRPr="0035543B">
        <w:t xml:space="preserve">. </w:t>
      </w:r>
      <w:r>
        <w:t>Введение</w:t>
      </w:r>
      <w:r w:rsidRPr="0035543B">
        <w:t xml:space="preserve"> </w:t>
      </w:r>
      <w:r>
        <w:t>в</w:t>
      </w:r>
      <w:r w:rsidRPr="0035543B">
        <w:t xml:space="preserve"> </w:t>
      </w:r>
      <w:r>
        <w:t>квантовую</w:t>
      </w:r>
      <w:r w:rsidRPr="0035543B">
        <w:t xml:space="preserve"> </w:t>
      </w:r>
      <w:r>
        <w:t>теорию</w:t>
      </w:r>
      <w:r w:rsidRPr="0035543B">
        <w:t xml:space="preserve"> </w:t>
      </w:r>
      <w:r>
        <w:t>поля</w:t>
      </w:r>
      <w:r w:rsidRPr="0035543B">
        <w:t xml:space="preserve">. </w:t>
      </w:r>
      <w:r>
        <w:t>Ижевск</w:t>
      </w:r>
      <w:r w:rsidRPr="00E62A9C">
        <w:t xml:space="preserve">: </w:t>
      </w:r>
      <w:r>
        <w:t>РХД</w:t>
      </w:r>
      <w:r w:rsidRPr="00E62A9C">
        <w:t>, 2001. 784</w:t>
      </w:r>
      <w:r>
        <w:t> с</w:t>
      </w:r>
      <w:r w:rsidRPr="00E62A9C">
        <w:t xml:space="preserve">. </w:t>
      </w:r>
      <w:hyperlink r:id="rId15" w:history="1">
        <w:r w:rsidRPr="00E85C44">
          <w:rPr>
            <w:rStyle w:val="aa"/>
          </w:rPr>
          <w:t>http://www.lib.uniyar.ac.ru/opac/bk_cat_card.php?rec_id=300794&amp;cat_cd=YARSU</w:t>
        </w:r>
      </w:hyperlink>
      <w:r w:rsidRPr="009126DF">
        <w:t xml:space="preserve"> </w:t>
      </w:r>
    </w:p>
    <w:p w:rsidR="00DC4D5B" w:rsidRDefault="00063A78" w:rsidP="00AE051A">
      <w:pPr>
        <w:numPr>
          <w:ilvl w:val="0"/>
          <w:numId w:val="11"/>
        </w:numPr>
      </w:pPr>
      <w:r w:rsidRPr="00063A78">
        <w:t xml:space="preserve">Боголюбов Н. Н., </w:t>
      </w:r>
      <w:proofErr w:type="spellStart"/>
      <w:r w:rsidRPr="00063A78">
        <w:t>Ширков</w:t>
      </w:r>
      <w:proofErr w:type="spellEnd"/>
      <w:r w:rsidRPr="00063A78">
        <w:t xml:space="preserve"> Д. В. Введение в теорию квантованных полей. М.: Наука, 1984. 600 с.</w:t>
      </w:r>
    </w:p>
    <w:p w:rsidR="00267F12" w:rsidRPr="00063A78" w:rsidRDefault="00EA4494" w:rsidP="00267F12">
      <w:pPr>
        <w:ind w:left="720"/>
      </w:pPr>
      <w:hyperlink r:id="rId16" w:history="1">
        <w:r w:rsidR="00267F12" w:rsidRPr="00E66533">
          <w:rPr>
            <w:rStyle w:val="aa"/>
          </w:rPr>
          <w:t>http://www.lib.uniyar.ac.ru/opac/bk_cat_card.php?rec_id=299849&amp;cat_cd=YARSU</w:t>
        </w:r>
      </w:hyperlink>
      <w:r w:rsidR="00267F12">
        <w:t xml:space="preserve"> </w:t>
      </w:r>
    </w:p>
    <w:p w:rsidR="00063A78" w:rsidRPr="0022638F" w:rsidRDefault="00063A78" w:rsidP="00251D87">
      <w:pPr>
        <w:autoSpaceDE w:val="0"/>
        <w:autoSpaceDN w:val="0"/>
      </w:pPr>
    </w:p>
    <w:p w:rsidR="008C20F4" w:rsidRPr="009F1CAB" w:rsidRDefault="007D6BDB" w:rsidP="008C20F4">
      <w:pPr>
        <w:jc w:val="both"/>
        <w:rPr>
          <w:b/>
          <w:bCs/>
        </w:rPr>
      </w:pPr>
      <w:r>
        <w:rPr>
          <w:b/>
          <w:bCs/>
        </w:rPr>
        <w:t>9</w:t>
      </w:r>
      <w:r w:rsidR="00927F7D" w:rsidRPr="009F1CAB">
        <w:rPr>
          <w:b/>
          <w:bCs/>
        </w:rPr>
        <w:t>. </w:t>
      </w:r>
      <w:r w:rsidR="008C20F4" w:rsidRPr="009F1CAB">
        <w:rPr>
          <w:b/>
          <w:bCs/>
        </w:rPr>
        <w:t>Материально-техническая база, необходимая для осуществления образовательного процесса по дисциплине</w:t>
      </w:r>
    </w:p>
    <w:p w:rsidR="007D6BDB" w:rsidRPr="00CF0ACD" w:rsidRDefault="007D6BDB" w:rsidP="007D6BDB">
      <w:pPr>
        <w:ind w:firstLine="709"/>
        <w:jc w:val="both"/>
      </w:pPr>
      <w:r w:rsidRPr="00CF0ACD">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7D6BDB" w:rsidRPr="00CF0ACD" w:rsidRDefault="007D6BDB" w:rsidP="007D6BDB">
      <w:pPr>
        <w:ind w:firstLine="709"/>
        <w:jc w:val="both"/>
      </w:pPr>
      <w:r w:rsidRPr="00CF0ACD">
        <w:t xml:space="preserve">- учебные аудитории для проведения занятий лекционного типа; </w:t>
      </w:r>
    </w:p>
    <w:p w:rsidR="007D6BDB" w:rsidRPr="00CF0ACD" w:rsidRDefault="007D6BDB" w:rsidP="007D6BDB">
      <w:pPr>
        <w:ind w:firstLine="709"/>
        <w:jc w:val="both"/>
      </w:pPr>
      <w:r w:rsidRPr="00CF0ACD">
        <w:t xml:space="preserve">- учебные аудитории для проведения практических занятий (семинаров); </w:t>
      </w:r>
    </w:p>
    <w:p w:rsidR="007D6BDB" w:rsidRPr="00CF0ACD" w:rsidRDefault="007D6BDB" w:rsidP="007D6BDB">
      <w:pPr>
        <w:ind w:firstLine="709"/>
        <w:jc w:val="both"/>
      </w:pPr>
      <w:r w:rsidRPr="00CF0ACD">
        <w:t xml:space="preserve">- учебные аудитории для проведения групповых и индивидуальных консультаций; </w:t>
      </w:r>
    </w:p>
    <w:p w:rsidR="007D6BDB" w:rsidRPr="00CF0ACD" w:rsidRDefault="007D6BDB" w:rsidP="007D6BDB">
      <w:pPr>
        <w:ind w:firstLine="709"/>
        <w:jc w:val="both"/>
      </w:pPr>
      <w:r w:rsidRPr="00CF0ACD">
        <w:t xml:space="preserve">- учебные аудитории для проведения текущего контроля и промежуточной аттестации; </w:t>
      </w:r>
    </w:p>
    <w:p w:rsidR="007D6BDB" w:rsidRPr="00CF0ACD" w:rsidRDefault="007D6BDB" w:rsidP="007D6BDB">
      <w:pPr>
        <w:ind w:firstLine="709"/>
        <w:jc w:val="both"/>
      </w:pPr>
      <w:r w:rsidRPr="00CF0ACD">
        <w:t>- помещения для самостоятельной работы;</w:t>
      </w:r>
    </w:p>
    <w:p w:rsidR="007D6BDB" w:rsidRPr="00CF0ACD" w:rsidRDefault="007D6BDB" w:rsidP="007D6BDB">
      <w:pPr>
        <w:ind w:firstLine="709"/>
        <w:jc w:val="both"/>
      </w:pPr>
      <w:r w:rsidRPr="00CF0ACD">
        <w:t>- помещения для хранения и профилактического обслуживания технических средств обучения.</w:t>
      </w:r>
    </w:p>
    <w:p w:rsidR="007D6BDB" w:rsidRPr="00CF0ACD" w:rsidRDefault="007D6BDB" w:rsidP="007D6BDB">
      <w:pPr>
        <w:ind w:firstLine="709"/>
        <w:jc w:val="both"/>
      </w:pPr>
      <w:r w:rsidRPr="00CF0ACD">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rsidR="007D6BDB" w:rsidRDefault="007D6BDB" w:rsidP="007D6BDB">
      <w:pPr>
        <w:jc w:val="both"/>
        <w:rPr>
          <w:bCs/>
        </w:rPr>
      </w:pPr>
    </w:p>
    <w:p w:rsidR="007D6BDB" w:rsidRPr="003D54B6" w:rsidRDefault="007D6BDB" w:rsidP="007D6BDB">
      <w:pPr>
        <w:jc w:val="both"/>
        <w:rPr>
          <w:bCs/>
        </w:rPr>
      </w:pPr>
      <w:r w:rsidRPr="003D54B6">
        <w:rPr>
          <w:bCs/>
        </w:rPr>
        <w:t>Автор:</w:t>
      </w:r>
    </w:p>
    <w:tbl>
      <w:tblPr>
        <w:tblW w:w="9623" w:type="dxa"/>
        <w:tblLook w:val="04A0" w:firstRow="1" w:lastRow="0" w:firstColumn="1" w:lastColumn="0" w:noHBand="0" w:noVBand="1"/>
      </w:tblPr>
      <w:tblGrid>
        <w:gridCol w:w="4320"/>
        <w:gridCol w:w="236"/>
        <w:gridCol w:w="2160"/>
        <w:gridCol w:w="249"/>
        <w:gridCol w:w="2658"/>
      </w:tblGrid>
      <w:tr w:rsidR="007D6BDB" w:rsidRPr="003D54B6" w:rsidTr="00D930EE">
        <w:trPr>
          <w:trHeight w:val="599"/>
        </w:trPr>
        <w:tc>
          <w:tcPr>
            <w:tcW w:w="4320" w:type="dxa"/>
            <w:tcBorders>
              <w:bottom w:val="single" w:sz="4" w:space="0" w:color="auto"/>
            </w:tcBorders>
            <w:shd w:val="clear" w:color="auto" w:fill="auto"/>
            <w:vAlign w:val="bottom"/>
          </w:tcPr>
          <w:p w:rsidR="007D6BDB" w:rsidRPr="003D54B6" w:rsidRDefault="007D6BDB" w:rsidP="00D930EE">
            <w:r w:rsidRPr="003D54B6">
              <w:rPr>
                <w:bCs/>
              </w:rPr>
              <w:t>Профессор</w:t>
            </w:r>
            <w:r w:rsidRPr="003D54B6">
              <w:t xml:space="preserve"> кафедры </w:t>
            </w:r>
          </w:p>
          <w:p w:rsidR="007D6BDB" w:rsidRPr="003D54B6" w:rsidRDefault="007D6BDB" w:rsidP="00D930EE">
            <w:r w:rsidRPr="003D54B6">
              <w:t>теоретической физики, д.ф.-м.н.</w:t>
            </w:r>
          </w:p>
        </w:tc>
        <w:tc>
          <w:tcPr>
            <w:tcW w:w="236" w:type="dxa"/>
            <w:shd w:val="clear" w:color="auto" w:fill="auto"/>
            <w:vAlign w:val="bottom"/>
          </w:tcPr>
          <w:p w:rsidR="007D6BDB" w:rsidRPr="003D54B6" w:rsidRDefault="007D6BDB" w:rsidP="00D930EE"/>
        </w:tc>
        <w:tc>
          <w:tcPr>
            <w:tcW w:w="2160" w:type="dxa"/>
            <w:tcBorders>
              <w:bottom w:val="single" w:sz="4" w:space="0" w:color="auto"/>
            </w:tcBorders>
            <w:shd w:val="clear" w:color="auto" w:fill="auto"/>
            <w:vAlign w:val="bottom"/>
          </w:tcPr>
          <w:p w:rsidR="007D6BDB" w:rsidRPr="003D54B6" w:rsidRDefault="007D6BDB" w:rsidP="00D930EE"/>
        </w:tc>
        <w:tc>
          <w:tcPr>
            <w:tcW w:w="249" w:type="dxa"/>
            <w:shd w:val="clear" w:color="auto" w:fill="auto"/>
            <w:vAlign w:val="bottom"/>
          </w:tcPr>
          <w:p w:rsidR="007D6BDB" w:rsidRPr="003D54B6" w:rsidRDefault="007D6BDB" w:rsidP="00D930EE"/>
        </w:tc>
        <w:tc>
          <w:tcPr>
            <w:tcW w:w="2658" w:type="dxa"/>
            <w:tcBorders>
              <w:bottom w:val="single" w:sz="4" w:space="0" w:color="auto"/>
            </w:tcBorders>
            <w:shd w:val="clear" w:color="auto" w:fill="auto"/>
            <w:vAlign w:val="bottom"/>
          </w:tcPr>
          <w:p w:rsidR="007D6BDB" w:rsidRPr="003D54B6" w:rsidRDefault="007D6BDB" w:rsidP="00D930EE">
            <w:pPr>
              <w:jc w:val="center"/>
            </w:pPr>
            <w:r w:rsidRPr="003D54B6">
              <w:rPr>
                <w:bCs/>
              </w:rPr>
              <w:t>А.В. Кузнецов</w:t>
            </w:r>
          </w:p>
        </w:tc>
      </w:tr>
    </w:tbl>
    <w:p w:rsidR="007D6BDB" w:rsidRPr="003D54B6" w:rsidRDefault="007D6BDB" w:rsidP="007D6BDB">
      <w:pPr>
        <w:rPr>
          <w:sz w:val="28"/>
          <w:szCs w:val="28"/>
        </w:rPr>
        <w:sectPr w:rsidR="007D6BDB" w:rsidRPr="003D54B6">
          <w:pgSz w:w="11906" w:h="16838"/>
          <w:pgMar w:top="1134" w:right="1134" w:bottom="1134" w:left="1418" w:header="709" w:footer="709" w:gutter="0"/>
          <w:cols w:space="720"/>
        </w:sectPr>
      </w:pPr>
    </w:p>
    <w:p w:rsidR="008C20F4" w:rsidRPr="009F1CAB" w:rsidRDefault="008C20F4" w:rsidP="008C20F4">
      <w:pPr>
        <w:autoSpaceDE w:val="0"/>
        <w:autoSpaceDN w:val="0"/>
        <w:adjustRightInd w:val="0"/>
        <w:ind w:left="1080"/>
        <w:jc w:val="right"/>
        <w:rPr>
          <w:b/>
        </w:rPr>
      </w:pPr>
      <w:r w:rsidRPr="009F1CAB">
        <w:rPr>
          <w:b/>
        </w:rPr>
        <w:lastRenderedPageBreak/>
        <w:t>Приложение №1 к рабочей программе дисциплины</w:t>
      </w:r>
    </w:p>
    <w:p w:rsidR="008C20F4" w:rsidRPr="009F1CAB" w:rsidRDefault="00D14292" w:rsidP="00251D87">
      <w:pPr>
        <w:autoSpaceDE w:val="0"/>
        <w:autoSpaceDN w:val="0"/>
        <w:adjustRightInd w:val="0"/>
        <w:ind w:left="1080"/>
        <w:jc w:val="right"/>
        <w:rPr>
          <w:b/>
          <w:bCs/>
        </w:rPr>
      </w:pPr>
      <w:r w:rsidRPr="009F1CAB">
        <w:rPr>
          <w:b/>
          <w:bCs/>
        </w:rPr>
        <w:t>«</w:t>
      </w:r>
      <w:r w:rsidR="00251D87" w:rsidRPr="00B30149">
        <w:rPr>
          <w:b/>
          <w:bCs/>
        </w:rPr>
        <w:t>Метод ренормализационной группы в квантовой теории поля</w:t>
      </w:r>
      <w:r w:rsidR="008C20F4" w:rsidRPr="009F1CAB">
        <w:rPr>
          <w:b/>
          <w:bCs/>
        </w:rPr>
        <w:t>»</w:t>
      </w:r>
    </w:p>
    <w:p w:rsidR="008C20F4" w:rsidRPr="009F1CAB" w:rsidRDefault="008C20F4" w:rsidP="008C20F4">
      <w:pPr>
        <w:autoSpaceDE w:val="0"/>
        <w:autoSpaceDN w:val="0"/>
        <w:adjustRightInd w:val="0"/>
        <w:ind w:left="1080"/>
        <w:jc w:val="both"/>
        <w:rPr>
          <w:b/>
        </w:rPr>
      </w:pPr>
    </w:p>
    <w:p w:rsidR="008C20F4" w:rsidRPr="009F1CAB" w:rsidRDefault="008C20F4" w:rsidP="008C20F4">
      <w:pPr>
        <w:autoSpaceDE w:val="0"/>
        <w:autoSpaceDN w:val="0"/>
        <w:adjustRightInd w:val="0"/>
        <w:ind w:left="1080"/>
        <w:jc w:val="both"/>
        <w:rPr>
          <w:b/>
        </w:rPr>
      </w:pPr>
    </w:p>
    <w:p w:rsidR="008D5E44" w:rsidRDefault="008D5E44" w:rsidP="008D5E44">
      <w:pPr>
        <w:autoSpaceDE w:val="0"/>
        <w:autoSpaceDN w:val="0"/>
        <w:adjustRightInd w:val="0"/>
        <w:jc w:val="center"/>
        <w:rPr>
          <w:b/>
          <w:bCs/>
        </w:rPr>
      </w:pPr>
      <w:r>
        <w:rPr>
          <w:b/>
        </w:rPr>
        <w:t>Фонд оценочных средств</w:t>
      </w:r>
      <w:r>
        <w:rPr>
          <w:b/>
          <w:bCs/>
        </w:rPr>
        <w:t xml:space="preserve"> </w:t>
      </w:r>
    </w:p>
    <w:p w:rsidR="008D5E44" w:rsidRDefault="008D5E44" w:rsidP="008D5E44">
      <w:pPr>
        <w:autoSpaceDE w:val="0"/>
        <w:autoSpaceDN w:val="0"/>
        <w:adjustRightInd w:val="0"/>
        <w:jc w:val="center"/>
        <w:rPr>
          <w:b/>
          <w:bCs/>
        </w:rPr>
      </w:pPr>
      <w:r>
        <w:rPr>
          <w:b/>
          <w:bCs/>
        </w:rPr>
        <w:t xml:space="preserve">для проведения текущего контроля успеваемости </w:t>
      </w:r>
    </w:p>
    <w:p w:rsidR="008D5E44" w:rsidRDefault="008D5E44" w:rsidP="008D5E44">
      <w:pPr>
        <w:autoSpaceDE w:val="0"/>
        <w:autoSpaceDN w:val="0"/>
        <w:adjustRightInd w:val="0"/>
        <w:jc w:val="center"/>
        <w:rPr>
          <w:b/>
          <w:bCs/>
        </w:rPr>
      </w:pPr>
      <w:r>
        <w:rPr>
          <w:b/>
          <w:bCs/>
        </w:rPr>
        <w:t xml:space="preserve">и </w:t>
      </w:r>
      <w:r>
        <w:rPr>
          <w:b/>
        </w:rPr>
        <w:t>промежуточной аттестации студентов</w:t>
      </w:r>
      <w:r>
        <w:rPr>
          <w:b/>
          <w:bCs/>
        </w:rPr>
        <w:t xml:space="preserve"> </w:t>
      </w:r>
    </w:p>
    <w:p w:rsidR="008D5E44" w:rsidRDefault="008D5E44" w:rsidP="008D5E44">
      <w:pPr>
        <w:autoSpaceDE w:val="0"/>
        <w:autoSpaceDN w:val="0"/>
        <w:adjustRightInd w:val="0"/>
        <w:jc w:val="center"/>
        <w:rPr>
          <w:b/>
          <w:bCs/>
        </w:rPr>
      </w:pPr>
      <w:r>
        <w:rPr>
          <w:b/>
          <w:bCs/>
        </w:rPr>
        <w:t>по дисциплине</w:t>
      </w:r>
    </w:p>
    <w:p w:rsidR="008D5E44" w:rsidRDefault="008D5E44" w:rsidP="008D5E44">
      <w:pPr>
        <w:autoSpaceDE w:val="0"/>
        <w:autoSpaceDN w:val="0"/>
        <w:adjustRightInd w:val="0"/>
        <w:jc w:val="center"/>
      </w:pPr>
    </w:p>
    <w:p w:rsidR="008D5E44" w:rsidRPr="00B97E18" w:rsidRDefault="008D5E44" w:rsidP="00AE051A">
      <w:pPr>
        <w:numPr>
          <w:ilvl w:val="0"/>
          <w:numId w:val="10"/>
        </w:numPr>
        <w:autoSpaceDE w:val="0"/>
        <w:autoSpaceDN w:val="0"/>
        <w:adjustRightInd w:val="0"/>
        <w:jc w:val="center"/>
        <w:rPr>
          <w:b/>
        </w:rPr>
      </w:pPr>
      <w:r w:rsidRPr="00B97E18">
        <w:rPr>
          <w:b/>
        </w:rPr>
        <w:t>Типовые контрольные задания и иные материалы,</w:t>
      </w:r>
    </w:p>
    <w:p w:rsidR="008D5E44" w:rsidRPr="00B97E18" w:rsidRDefault="008D5E44" w:rsidP="008D5E44">
      <w:pPr>
        <w:autoSpaceDE w:val="0"/>
        <w:autoSpaceDN w:val="0"/>
        <w:adjustRightInd w:val="0"/>
        <w:jc w:val="center"/>
        <w:rPr>
          <w:b/>
        </w:rPr>
      </w:pPr>
      <w:r w:rsidRPr="00B97E18">
        <w:rPr>
          <w:b/>
        </w:rPr>
        <w:t>используемые в процессе текущего контроля успеваемости</w:t>
      </w:r>
    </w:p>
    <w:p w:rsidR="008D5E44" w:rsidRDefault="008D5E44" w:rsidP="008D5E44">
      <w:pPr>
        <w:autoSpaceDE w:val="0"/>
        <w:autoSpaceDN w:val="0"/>
        <w:adjustRightInd w:val="0"/>
        <w:jc w:val="center"/>
        <w:rPr>
          <w:highlight w:val="yellow"/>
        </w:rPr>
      </w:pPr>
    </w:p>
    <w:p w:rsidR="008D5E44" w:rsidRPr="00BA350A" w:rsidRDefault="00F5162E" w:rsidP="008D5E44">
      <w:pPr>
        <w:tabs>
          <w:tab w:val="left" w:pos="5670"/>
        </w:tabs>
        <w:ind w:right="141"/>
        <w:jc w:val="center"/>
        <w:rPr>
          <w:b/>
          <w:iCs/>
        </w:rPr>
      </w:pPr>
      <w:r>
        <w:rPr>
          <w:b/>
          <w:iCs/>
        </w:rPr>
        <w:t xml:space="preserve">Задания для </w:t>
      </w:r>
      <w:r w:rsidR="008D5E44" w:rsidRPr="00BA350A">
        <w:rPr>
          <w:b/>
          <w:iCs/>
        </w:rPr>
        <w:t>самостоятельной работы</w:t>
      </w:r>
    </w:p>
    <w:p w:rsidR="008D5E44" w:rsidRPr="00BA350A" w:rsidRDefault="008D5E44" w:rsidP="008D5E44">
      <w:pPr>
        <w:tabs>
          <w:tab w:val="left" w:pos="5670"/>
        </w:tabs>
        <w:ind w:right="141"/>
        <w:jc w:val="center"/>
        <w:rPr>
          <w:i/>
          <w:iCs/>
        </w:rPr>
      </w:pPr>
      <w:r w:rsidRPr="00BA350A">
        <w:rPr>
          <w:i/>
          <w:iCs/>
        </w:rPr>
        <w:t xml:space="preserve">(данные задания выполняются студентом самостоятельно </w:t>
      </w:r>
    </w:p>
    <w:p w:rsidR="008D5E44" w:rsidRPr="00BA350A" w:rsidRDefault="008D5E44" w:rsidP="008D5E44">
      <w:pPr>
        <w:tabs>
          <w:tab w:val="left" w:pos="5670"/>
        </w:tabs>
        <w:ind w:right="141"/>
        <w:jc w:val="center"/>
        <w:rPr>
          <w:i/>
          <w:iCs/>
        </w:rPr>
      </w:pPr>
      <w:r w:rsidRPr="00BA350A">
        <w:rPr>
          <w:i/>
          <w:iCs/>
        </w:rPr>
        <w:t>и преподавателем в обязательном порядке не проверяются)</w:t>
      </w:r>
    </w:p>
    <w:p w:rsidR="00C655E3" w:rsidRPr="009F1CAB" w:rsidRDefault="00C655E3" w:rsidP="00FB29BB">
      <w:pPr>
        <w:tabs>
          <w:tab w:val="left" w:pos="5670"/>
        </w:tabs>
        <w:ind w:right="141"/>
        <w:jc w:val="center"/>
        <w:rPr>
          <w:b/>
          <w:iCs/>
        </w:rPr>
      </w:pPr>
    </w:p>
    <w:p w:rsidR="00C655E3" w:rsidRPr="009F1CAB" w:rsidRDefault="00C655E3" w:rsidP="00E7698F">
      <w:pPr>
        <w:tabs>
          <w:tab w:val="left" w:pos="5670"/>
        </w:tabs>
        <w:ind w:right="141"/>
        <w:rPr>
          <w:b/>
          <w:bCs/>
        </w:rPr>
      </w:pPr>
      <w:r w:rsidRPr="009F1CAB">
        <w:rPr>
          <w:b/>
        </w:rPr>
        <w:t>Задания по теме №</w:t>
      </w:r>
      <w:r w:rsidR="00C8231E" w:rsidRPr="009F1CAB">
        <w:rPr>
          <w:b/>
        </w:rPr>
        <w:t> </w:t>
      </w:r>
      <w:proofErr w:type="gramStart"/>
      <w:r w:rsidRPr="009F1CAB">
        <w:rPr>
          <w:b/>
        </w:rPr>
        <w:t>1  «</w:t>
      </w:r>
      <w:proofErr w:type="gramEnd"/>
      <w:r w:rsidR="00E7698F" w:rsidRPr="009A1CA6">
        <w:rPr>
          <w:bCs/>
        </w:rPr>
        <w:t>Общий формализм метода ренормгруппы</w:t>
      </w:r>
      <w:r w:rsidRPr="009F1CAB">
        <w:rPr>
          <w:b/>
          <w:bCs/>
        </w:rPr>
        <w:t>»:</w:t>
      </w:r>
    </w:p>
    <w:p w:rsidR="00C655E3" w:rsidRPr="00CC269D" w:rsidRDefault="00494A4D" w:rsidP="00AE051A">
      <w:pPr>
        <w:numPr>
          <w:ilvl w:val="0"/>
          <w:numId w:val="4"/>
        </w:numPr>
        <w:tabs>
          <w:tab w:val="left" w:pos="5670"/>
        </w:tabs>
        <w:ind w:right="141"/>
        <w:jc w:val="both"/>
      </w:pPr>
      <w:r w:rsidRPr="009F1CAB">
        <w:t>Раздел 1.2</w:t>
      </w:r>
      <w:r w:rsidR="000B4639" w:rsidRPr="009F1CAB">
        <w:t xml:space="preserve">: </w:t>
      </w:r>
      <w:r w:rsidR="008F2D95">
        <w:t>методом регуляризации обрезанием вычислить в рамках КЭД и в однопетлевом приближении массовый оператор электрона</w:t>
      </w:r>
      <w:r w:rsidR="000B4639" w:rsidRPr="009F1CAB">
        <w:t>.</w:t>
      </w:r>
    </w:p>
    <w:p w:rsidR="00CC269D" w:rsidRPr="00CC269D" w:rsidRDefault="00CC269D" w:rsidP="00AE051A">
      <w:pPr>
        <w:numPr>
          <w:ilvl w:val="0"/>
          <w:numId w:val="4"/>
        </w:numPr>
        <w:tabs>
          <w:tab w:val="left" w:pos="5670"/>
        </w:tabs>
        <w:ind w:right="141"/>
        <w:jc w:val="both"/>
      </w:pPr>
      <w:r>
        <w:t>Раздел 1.</w:t>
      </w:r>
      <w:r w:rsidRPr="00CC269D">
        <w:t>3</w:t>
      </w:r>
      <w:r w:rsidRPr="009F1CAB">
        <w:t xml:space="preserve">: </w:t>
      </w:r>
      <w:r w:rsidR="008F2D95">
        <w:t>доказать свойство ассоциативности в рамках ренормгруппы</w:t>
      </w:r>
      <w:r w:rsidRPr="009F1CAB">
        <w:t>.</w:t>
      </w:r>
    </w:p>
    <w:p w:rsidR="00CC269D" w:rsidRPr="00CC269D" w:rsidRDefault="00CC269D" w:rsidP="00AE051A">
      <w:pPr>
        <w:numPr>
          <w:ilvl w:val="0"/>
          <w:numId w:val="4"/>
        </w:numPr>
        <w:tabs>
          <w:tab w:val="left" w:pos="5670"/>
        </w:tabs>
        <w:ind w:right="141"/>
        <w:jc w:val="both"/>
      </w:pPr>
      <w:r>
        <w:t>Раздел 1.</w:t>
      </w:r>
      <w:r w:rsidRPr="00CC269D">
        <w:t>4</w:t>
      </w:r>
      <w:r w:rsidRPr="009F1CAB">
        <w:t xml:space="preserve">: </w:t>
      </w:r>
      <w:r w:rsidR="008F2D95">
        <w:t>выв</w:t>
      </w:r>
      <w:r w:rsidR="000E1F3E">
        <w:t xml:space="preserve">ести уравнения (1.64) и (1.65) </w:t>
      </w:r>
      <w:r w:rsidR="008F2D95">
        <w:t>в параграфе</w:t>
      </w:r>
      <w:r w:rsidRPr="009F1CAB">
        <w:t xml:space="preserve"> №</w:t>
      </w:r>
      <w:r w:rsidRPr="009F1CAB">
        <w:rPr>
          <w:lang w:val="en-US"/>
        </w:rPr>
        <w:t> </w:t>
      </w:r>
      <w:r w:rsidR="0083225A">
        <w:t>1.</w:t>
      </w:r>
      <w:r w:rsidR="0083225A" w:rsidRPr="0083225A">
        <w:t>4</w:t>
      </w:r>
      <w:r w:rsidR="000E1F3E">
        <w:t xml:space="preserve"> </w:t>
      </w:r>
      <w:r w:rsidRPr="009F1CAB">
        <w:t>учебного пособия «</w:t>
      </w:r>
      <w:r w:rsidR="000B16D3">
        <w:t>Метод ренормализационной группы в квантовой теории поля</w:t>
      </w:r>
      <w:r w:rsidR="000E1F3E">
        <w:t>» (А.В. Кузнецов, Д.</w:t>
      </w:r>
      <w:r w:rsidRPr="009F1CAB">
        <w:t>А. Румянцев</w:t>
      </w:r>
      <w:r>
        <w:t>. ЯрГУ, 20</w:t>
      </w:r>
      <w:r w:rsidR="000B16D3">
        <w:t>06</w:t>
      </w:r>
      <w:r w:rsidRPr="009F1CAB">
        <w:t>).</w:t>
      </w:r>
    </w:p>
    <w:p w:rsidR="0083225A" w:rsidRPr="00CC269D" w:rsidRDefault="0083225A" w:rsidP="00AE051A">
      <w:pPr>
        <w:numPr>
          <w:ilvl w:val="0"/>
          <w:numId w:val="4"/>
        </w:numPr>
        <w:tabs>
          <w:tab w:val="left" w:pos="5670"/>
        </w:tabs>
        <w:ind w:right="141"/>
        <w:jc w:val="both"/>
      </w:pPr>
      <w:r>
        <w:t>Раздел 1.</w:t>
      </w:r>
      <w:r w:rsidRPr="0083225A">
        <w:t>5</w:t>
      </w:r>
      <w:r w:rsidRPr="009F1CAB">
        <w:t xml:space="preserve">: </w:t>
      </w:r>
      <w:r w:rsidR="008F2D95">
        <w:t>по</w:t>
      </w:r>
      <w:r w:rsidR="000E1F3E">
        <w:t xml:space="preserve">лучить формулы (1.76) и (1.78) </w:t>
      </w:r>
      <w:r w:rsidR="008F2D95">
        <w:t>в параграфе</w:t>
      </w:r>
      <w:r w:rsidRPr="009F1CAB">
        <w:t xml:space="preserve"> №</w:t>
      </w:r>
      <w:r w:rsidRPr="009F1CAB">
        <w:rPr>
          <w:lang w:val="en-US"/>
        </w:rPr>
        <w:t> </w:t>
      </w:r>
      <w:r>
        <w:t>1.5</w:t>
      </w:r>
      <w:r w:rsidR="000E1F3E">
        <w:t xml:space="preserve"> </w:t>
      </w:r>
      <w:r w:rsidRPr="009F1CAB">
        <w:t>учебного пособия «</w:t>
      </w:r>
      <w:r w:rsidR="000B16D3">
        <w:t>Метод ренормализационной группы в квантовой теории поля</w:t>
      </w:r>
      <w:r w:rsidR="000E1F3E">
        <w:t>» (А.В. Кузнецов, Д.</w:t>
      </w:r>
      <w:r w:rsidRPr="009F1CAB">
        <w:t>А. Румянцев</w:t>
      </w:r>
      <w:r>
        <w:t>. ЯрГУ, 20</w:t>
      </w:r>
      <w:r w:rsidR="000B16D3">
        <w:t>06</w:t>
      </w:r>
      <w:r w:rsidRPr="009F1CAB">
        <w:t>).</w:t>
      </w:r>
    </w:p>
    <w:p w:rsidR="00CC269D" w:rsidRPr="009F1CAB" w:rsidRDefault="00CC269D" w:rsidP="0083225A">
      <w:pPr>
        <w:tabs>
          <w:tab w:val="left" w:pos="5670"/>
        </w:tabs>
        <w:ind w:left="720" w:right="141"/>
        <w:jc w:val="both"/>
      </w:pPr>
    </w:p>
    <w:p w:rsidR="001F5EE7" w:rsidRPr="009F1CAB" w:rsidRDefault="001F5EE7" w:rsidP="00E7698F">
      <w:pPr>
        <w:tabs>
          <w:tab w:val="left" w:pos="5670"/>
        </w:tabs>
        <w:ind w:right="141"/>
        <w:rPr>
          <w:b/>
          <w:bCs/>
        </w:rPr>
      </w:pPr>
      <w:r w:rsidRPr="009F1CAB">
        <w:rPr>
          <w:b/>
        </w:rPr>
        <w:t>Задания по теме №</w:t>
      </w:r>
      <w:r w:rsidR="00C8231E" w:rsidRPr="009F1CAB">
        <w:rPr>
          <w:b/>
        </w:rPr>
        <w:t> </w:t>
      </w:r>
      <w:proofErr w:type="gramStart"/>
      <w:r w:rsidRPr="009F1CAB">
        <w:rPr>
          <w:b/>
        </w:rPr>
        <w:t xml:space="preserve">2  </w:t>
      </w:r>
      <w:r w:rsidR="00F07FA2" w:rsidRPr="009F1CAB">
        <w:rPr>
          <w:b/>
        </w:rPr>
        <w:t>«</w:t>
      </w:r>
      <w:proofErr w:type="gramEnd"/>
      <w:r w:rsidR="00E7698F" w:rsidRPr="009A1CA6">
        <w:rPr>
          <w:bCs/>
        </w:rPr>
        <w:t>Применения метода ренормализационной группы</w:t>
      </w:r>
      <w:r w:rsidR="00F07FA2" w:rsidRPr="009F1CAB">
        <w:rPr>
          <w:b/>
          <w:bCs/>
        </w:rPr>
        <w:t>»</w:t>
      </w:r>
      <w:r w:rsidRPr="009F1CAB">
        <w:rPr>
          <w:b/>
          <w:bCs/>
        </w:rPr>
        <w:t>:</w:t>
      </w:r>
    </w:p>
    <w:p w:rsidR="000B4639" w:rsidRPr="009F1CAB" w:rsidRDefault="000B4639" w:rsidP="00AE051A">
      <w:pPr>
        <w:numPr>
          <w:ilvl w:val="0"/>
          <w:numId w:val="2"/>
        </w:numPr>
        <w:tabs>
          <w:tab w:val="left" w:pos="5670"/>
        </w:tabs>
        <w:ind w:right="141"/>
        <w:jc w:val="both"/>
      </w:pPr>
      <w:r w:rsidRPr="009F1CAB">
        <w:t xml:space="preserve">Раздел 2.1: </w:t>
      </w:r>
      <w:r w:rsidR="000E1F3E">
        <w:rPr>
          <w:bCs/>
        </w:rPr>
        <w:t>Вычислить бета-функции в</w:t>
      </w:r>
      <w:r w:rsidR="00851529">
        <w:rPr>
          <w:bCs/>
        </w:rPr>
        <w:t xml:space="preserve"> модели с двумя скалярными полями.</w:t>
      </w:r>
    </w:p>
    <w:p w:rsidR="00DA11D8" w:rsidRPr="009F1CAB" w:rsidRDefault="000B4639" w:rsidP="00AE051A">
      <w:pPr>
        <w:numPr>
          <w:ilvl w:val="0"/>
          <w:numId w:val="2"/>
        </w:numPr>
        <w:tabs>
          <w:tab w:val="left" w:pos="5670"/>
        </w:tabs>
        <w:ind w:right="141"/>
        <w:jc w:val="both"/>
      </w:pPr>
      <w:r w:rsidRPr="009F1CAB">
        <w:t xml:space="preserve">Раздел 2.2: </w:t>
      </w:r>
      <w:r w:rsidR="00851529">
        <w:rPr>
          <w:bCs/>
        </w:rPr>
        <w:t xml:space="preserve">Выделить дважды логарифмические вклады в вершинном операторе в </w:t>
      </w:r>
      <w:r w:rsidR="000E1F3E">
        <w:rPr>
          <w:bCs/>
        </w:rPr>
        <w:t xml:space="preserve">рамках </w:t>
      </w:r>
      <w:r w:rsidR="00851529">
        <w:rPr>
          <w:bCs/>
        </w:rPr>
        <w:t>КЭД.</w:t>
      </w:r>
    </w:p>
    <w:p w:rsidR="00DF2A7B" w:rsidRPr="009F1CAB" w:rsidRDefault="00DF2A7B" w:rsidP="00AE051A">
      <w:pPr>
        <w:numPr>
          <w:ilvl w:val="0"/>
          <w:numId w:val="2"/>
        </w:numPr>
        <w:tabs>
          <w:tab w:val="left" w:pos="5670"/>
        </w:tabs>
        <w:ind w:right="141"/>
        <w:jc w:val="both"/>
      </w:pPr>
      <w:r w:rsidRPr="009F1CAB">
        <w:t xml:space="preserve">Раздел 2.3: </w:t>
      </w:r>
      <w:proofErr w:type="gramStart"/>
      <w:r w:rsidR="00851529">
        <w:rPr>
          <w:bCs/>
        </w:rPr>
        <w:t>В</w:t>
      </w:r>
      <w:proofErr w:type="gramEnd"/>
      <w:r w:rsidR="00851529">
        <w:rPr>
          <w:bCs/>
        </w:rPr>
        <w:t xml:space="preserve"> модели Гросса-Навье найти бета-функцию и определить, является ли данная модель асимптотически свободной.</w:t>
      </w:r>
    </w:p>
    <w:p w:rsidR="00494A4D" w:rsidRPr="009F1CAB" w:rsidRDefault="00851529" w:rsidP="00AE051A">
      <w:pPr>
        <w:numPr>
          <w:ilvl w:val="0"/>
          <w:numId w:val="2"/>
        </w:numPr>
        <w:tabs>
          <w:tab w:val="left" w:pos="5670"/>
        </w:tabs>
        <w:ind w:right="141"/>
        <w:jc w:val="both"/>
      </w:pPr>
      <w:r>
        <w:t>Раздел 2.5</w:t>
      </w:r>
      <w:r w:rsidR="00494A4D" w:rsidRPr="009F1CAB">
        <w:t xml:space="preserve">: </w:t>
      </w:r>
      <w:r>
        <w:rPr>
          <w:bCs/>
        </w:rPr>
        <w:t>Выделить дважды логарифмические вклады в вершинном операторе в ра</w:t>
      </w:r>
      <w:r w:rsidR="008F2D95">
        <w:rPr>
          <w:bCs/>
        </w:rPr>
        <w:t>с</w:t>
      </w:r>
      <w:r w:rsidR="000E1F3E">
        <w:rPr>
          <w:bCs/>
        </w:rPr>
        <w:t xml:space="preserve">ширении стандартной </w:t>
      </w:r>
      <w:r>
        <w:rPr>
          <w:bCs/>
        </w:rPr>
        <w:t>модели с правыми нейтрино</w:t>
      </w:r>
      <w:r w:rsidR="007D6BDB">
        <w:rPr>
          <w:bCs/>
        </w:rPr>
        <w:t>.</w:t>
      </w:r>
    </w:p>
    <w:p w:rsidR="00463AC2" w:rsidRDefault="00463AC2" w:rsidP="00443DF0">
      <w:pPr>
        <w:tabs>
          <w:tab w:val="center" w:pos="4800"/>
          <w:tab w:val="right" w:pos="9500"/>
        </w:tabs>
        <w:jc w:val="both"/>
        <w:rPr>
          <w:noProof/>
        </w:rPr>
      </w:pPr>
    </w:p>
    <w:p w:rsidR="00443DF0" w:rsidRDefault="00443DF0" w:rsidP="00443DF0">
      <w:pPr>
        <w:tabs>
          <w:tab w:val="center" w:pos="4800"/>
          <w:tab w:val="right" w:pos="9500"/>
        </w:tabs>
        <w:ind w:firstLine="720"/>
        <w:jc w:val="both"/>
        <w:rPr>
          <w:noProof/>
        </w:rPr>
      </w:pPr>
    </w:p>
    <w:p w:rsidR="008C20F4" w:rsidRPr="009F1CAB" w:rsidRDefault="008C20F4" w:rsidP="00AE051A">
      <w:pPr>
        <w:numPr>
          <w:ilvl w:val="0"/>
          <w:numId w:val="10"/>
        </w:numPr>
        <w:autoSpaceDE w:val="0"/>
        <w:autoSpaceDN w:val="0"/>
        <w:adjustRightInd w:val="0"/>
        <w:jc w:val="center"/>
        <w:rPr>
          <w:b/>
        </w:rPr>
      </w:pPr>
      <w:r w:rsidRPr="009F1CAB">
        <w:rPr>
          <w:b/>
        </w:rPr>
        <w:t>Список вопросов и (или) заданий для проведения промежуточной аттестации</w:t>
      </w:r>
    </w:p>
    <w:p w:rsidR="00192F76" w:rsidRPr="009F1CAB" w:rsidRDefault="00192F76" w:rsidP="00463AC2">
      <w:pPr>
        <w:autoSpaceDE w:val="0"/>
        <w:autoSpaceDN w:val="0"/>
        <w:adjustRightInd w:val="0"/>
        <w:rPr>
          <w:b/>
          <w:bCs/>
        </w:rPr>
      </w:pPr>
    </w:p>
    <w:p w:rsidR="00192F76" w:rsidRPr="009F1CAB" w:rsidRDefault="00192F76" w:rsidP="008C20F4">
      <w:pPr>
        <w:autoSpaceDE w:val="0"/>
        <w:autoSpaceDN w:val="0"/>
        <w:adjustRightInd w:val="0"/>
        <w:jc w:val="center"/>
        <w:rPr>
          <w:b/>
          <w:bCs/>
        </w:rPr>
      </w:pPr>
      <w:r w:rsidRPr="009F1CAB">
        <w:rPr>
          <w:b/>
          <w:bCs/>
        </w:rPr>
        <w:t xml:space="preserve">Список вопросов к зачету </w:t>
      </w:r>
    </w:p>
    <w:p w:rsidR="00FE6587" w:rsidRPr="009F1CAB" w:rsidRDefault="00FE6587" w:rsidP="008C20F4">
      <w:pPr>
        <w:autoSpaceDE w:val="0"/>
        <w:autoSpaceDN w:val="0"/>
        <w:adjustRightInd w:val="0"/>
        <w:jc w:val="center"/>
        <w:rPr>
          <w:bCs/>
        </w:rPr>
      </w:pP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1. Физическое обоснование перенормировки. Достижения и трудности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квантовой электродинамики. Понятия перенормировки, регуляризации, точных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пропагаторов и вершинных функций. Способы регуляризации.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2. Мультипликативная перенормировка в квантовой электродинамике.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Уравнение Дайсона. Перенормировка пропагаторов и вершинных функций.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Перенормировка амплитуд. Тождество Уорда.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3. Универсальный формализм мультипликативной перенормировки функций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Грина. Ренормализационная группа. </w:t>
      </w:r>
      <w:proofErr w:type="spellStart"/>
      <w:r w:rsidRPr="00466D88">
        <w:rPr>
          <w:rFonts w:ascii="Times New Roman" w:hAnsi="Times New Roman" w:cs="Times New Roman"/>
          <w:sz w:val="24"/>
          <w:szCs w:val="24"/>
        </w:rPr>
        <w:t>Обезразмеренные</w:t>
      </w:r>
      <w:proofErr w:type="spellEnd"/>
      <w:r w:rsidRPr="00466D88">
        <w:rPr>
          <w:rFonts w:ascii="Times New Roman" w:hAnsi="Times New Roman" w:cs="Times New Roman"/>
          <w:sz w:val="24"/>
          <w:szCs w:val="24"/>
        </w:rPr>
        <w:t xml:space="preserve"> функции Грина, их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мультипликативная перенормировка, точка нормировки. Эффективный, или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инвариантный заряд. Групповой характер преобразований перенормировки.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Бегущая константа связи.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lastRenderedPageBreak/>
        <w:t xml:space="preserve">4. Уравнения ренормгруппы и их общие решения. </w:t>
      </w:r>
      <w:proofErr w:type="spellStart"/>
      <w:r w:rsidRPr="00466D88">
        <w:rPr>
          <w:rFonts w:ascii="Times New Roman" w:hAnsi="Times New Roman" w:cs="Times New Roman"/>
          <w:sz w:val="24"/>
          <w:szCs w:val="24"/>
        </w:rPr>
        <w:t>Ренормгрупповое</w:t>
      </w:r>
      <w:proofErr w:type="spellEnd"/>
      <w:r w:rsidRPr="00466D88">
        <w:rPr>
          <w:rFonts w:ascii="Times New Roman" w:hAnsi="Times New Roman" w:cs="Times New Roman"/>
          <w:sz w:val="24"/>
          <w:szCs w:val="24"/>
        </w:rPr>
        <w:t xml:space="preserve">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преобразование обобщенной функции Грина. Функциональные уравнения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ренормгруппы. Дифференциальное уравнение ренормгруппы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Овсянникова-</w:t>
      </w:r>
      <w:proofErr w:type="spellStart"/>
      <w:r w:rsidRPr="00466D88">
        <w:rPr>
          <w:rFonts w:ascii="Times New Roman" w:hAnsi="Times New Roman" w:cs="Times New Roman"/>
          <w:sz w:val="24"/>
          <w:szCs w:val="24"/>
        </w:rPr>
        <w:t>Каллана</w:t>
      </w:r>
      <w:proofErr w:type="spellEnd"/>
      <w:r w:rsidRPr="00466D88">
        <w:rPr>
          <w:rFonts w:ascii="Times New Roman" w:hAnsi="Times New Roman" w:cs="Times New Roman"/>
          <w:sz w:val="24"/>
          <w:szCs w:val="24"/>
        </w:rPr>
        <w:t>-</w:t>
      </w:r>
      <w:proofErr w:type="spellStart"/>
      <w:r w:rsidRPr="00466D88">
        <w:rPr>
          <w:rFonts w:ascii="Times New Roman" w:hAnsi="Times New Roman" w:cs="Times New Roman"/>
          <w:sz w:val="24"/>
          <w:szCs w:val="24"/>
        </w:rPr>
        <w:t>Симанчика</w:t>
      </w:r>
      <w:proofErr w:type="spellEnd"/>
      <w:r w:rsidRPr="00466D88">
        <w:rPr>
          <w:rFonts w:ascii="Times New Roman" w:hAnsi="Times New Roman" w:cs="Times New Roman"/>
          <w:sz w:val="24"/>
          <w:szCs w:val="24"/>
        </w:rPr>
        <w:t xml:space="preserve">. Уравнение </w:t>
      </w:r>
      <w:proofErr w:type="spellStart"/>
      <w:r w:rsidRPr="00466D88">
        <w:rPr>
          <w:rFonts w:ascii="Times New Roman" w:hAnsi="Times New Roman" w:cs="Times New Roman"/>
          <w:sz w:val="24"/>
          <w:szCs w:val="24"/>
        </w:rPr>
        <w:t>Гелл</w:t>
      </w:r>
      <w:proofErr w:type="spellEnd"/>
      <w:r w:rsidRPr="00466D88">
        <w:rPr>
          <w:rFonts w:ascii="Times New Roman" w:hAnsi="Times New Roman" w:cs="Times New Roman"/>
          <w:sz w:val="24"/>
          <w:szCs w:val="24"/>
        </w:rPr>
        <w:t>-Манна-</w:t>
      </w:r>
      <w:proofErr w:type="spellStart"/>
      <w:r w:rsidRPr="00466D88">
        <w:rPr>
          <w:rFonts w:ascii="Times New Roman" w:hAnsi="Times New Roman" w:cs="Times New Roman"/>
          <w:sz w:val="24"/>
          <w:szCs w:val="24"/>
        </w:rPr>
        <w:t>Лоу</w:t>
      </w:r>
      <w:proofErr w:type="spellEnd"/>
      <w:r w:rsidRPr="00466D88">
        <w:rPr>
          <w:rFonts w:ascii="Times New Roman" w:hAnsi="Times New Roman" w:cs="Times New Roman"/>
          <w:sz w:val="24"/>
          <w:szCs w:val="24"/>
        </w:rPr>
        <w:t xml:space="preserve"> для бегущего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заряда и уравнение для бегущей массы.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5. Ультрафиолетовая и инфракрасная асимптотики функций Грина. Случай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безмассовой теории. Функция </w:t>
      </w:r>
      <w:proofErr w:type="spellStart"/>
      <w:r w:rsidRPr="00466D88">
        <w:rPr>
          <w:rFonts w:ascii="Times New Roman" w:hAnsi="Times New Roman" w:cs="Times New Roman"/>
          <w:sz w:val="24"/>
          <w:szCs w:val="24"/>
        </w:rPr>
        <w:t>Гелл</w:t>
      </w:r>
      <w:proofErr w:type="spellEnd"/>
      <w:r w:rsidRPr="00466D88">
        <w:rPr>
          <w:rFonts w:ascii="Times New Roman" w:hAnsi="Times New Roman" w:cs="Times New Roman"/>
          <w:sz w:val="24"/>
          <w:szCs w:val="24"/>
        </w:rPr>
        <w:t>-Манна-</w:t>
      </w:r>
      <w:proofErr w:type="spellStart"/>
      <w:r w:rsidRPr="00466D88">
        <w:rPr>
          <w:rFonts w:ascii="Times New Roman" w:hAnsi="Times New Roman" w:cs="Times New Roman"/>
          <w:sz w:val="24"/>
          <w:szCs w:val="24"/>
        </w:rPr>
        <w:t>Лоу</w:t>
      </w:r>
      <w:proofErr w:type="spellEnd"/>
      <w:r w:rsidRPr="00466D88">
        <w:rPr>
          <w:rFonts w:ascii="Times New Roman" w:hAnsi="Times New Roman" w:cs="Times New Roman"/>
          <w:sz w:val="24"/>
          <w:szCs w:val="24"/>
        </w:rPr>
        <w:t xml:space="preserve">. Функция аномальной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размерности. Интегра</w:t>
      </w:r>
      <w:r w:rsidR="008725E9">
        <w:rPr>
          <w:rFonts w:ascii="Times New Roman" w:hAnsi="Times New Roman" w:cs="Times New Roman"/>
          <w:sz w:val="24"/>
          <w:szCs w:val="24"/>
        </w:rPr>
        <w:t xml:space="preserve">льное уравнение </w:t>
      </w:r>
      <w:proofErr w:type="spellStart"/>
      <w:r w:rsidR="008725E9">
        <w:rPr>
          <w:rFonts w:ascii="Times New Roman" w:hAnsi="Times New Roman" w:cs="Times New Roman"/>
          <w:sz w:val="24"/>
          <w:szCs w:val="24"/>
        </w:rPr>
        <w:t>Гелл</w:t>
      </w:r>
      <w:proofErr w:type="spellEnd"/>
      <w:r w:rsidR="008725E9">
        <w:rPr>
          <w:rFonts w:ascii="Times New Roman" w:hAnsi="Times New Roman" w:cs="Times New Roman"/>
          <w:sz w:val="24"/>
          <w:szCs w:val="24"/>
        </w:rPr>
        <w:t>-Манна-</w:t>
      </w:r>
      <w:proofErr w:type="spellStart"/>
      <w:r w:rsidR="008725E9">
        <w:rPr>
          <w:rFonts w:ascii="Times New Roman" w:hAnsi="Times New Roman" w:cs="Times New Roman"/>
          <w:sz w:val="24"/>
          <w:szCs w:val="24"/>
        </w:rPr>
        <w:t>Лоу</w:t>
      </w:r>
      <w:proofErr w:type="spellEnd"/>
      <w:r w:rsidR="008725E9">
        <w:rPr>
          <w:rFonts w:ascii="Times New Roman" w:hAnsi="Times New Roman" w:cs="Times New Roman"/>
          <w:sz w:val="24"/>
          <w:szCs w:val="24"/>
        </w:rPr>
        <w:t xml:space="preserve">. </w:t>
      </w:r>
      <w:r w:rsidRPr="00466D88">
        <w:rPr>
          <w:rFonts w:ascii="Times New Roman" w:hAnsi="Times New Roman" w:cs="Times New Roman"/>
          <w:sz w:val="24"/>
          <w:szCs w:val="24"/>
        </w:rPr>
        <w:t xml:space="preserve">Типы асимптотического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поведения эффективной константы связи в зависимости от поведения функции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w:t>
      </w:r>
      <w:proofErr w:type="spellStart"/>
      <w:r w:rsidRPr="00466D88">
        <w:rPr>
          <w:rFonts w:ascii="Times New Roman" w:hAnsi="Times New Roman" w:cs="Times New Roman"/>
          <w:sz w:val="24"/>
          <w:szCs w:val="24"/>
        </w:rPr>
        <w:t>Гелл</w:t>
      </w:r>
      <w:proofErr w:type="spellEnd"/>
      <w:r w:rsidRPr="00466D88">
        <w:rPr>
          <w:rFonts w:ascii="Times New Roman" w:hAnsi="Times New Roman" w:cs="Times New Roman"/>
          <w:sz w:val="24"/>
          <w:szCs w:val="24"/>
        </w:rPr>
        <w:t>-Манна-</w:t>
      </w:r>
      <w:proofErr w:type="spellStart"/>
      <w:r w:rsidRPr="00466D88">
        <w:rPr>
          <w:rFonts w:ascii="Times New Roman" w:hAnsi="Times New Roman" w:cs="Times New Roman"/>
          <w:sz w:val="24"/>
          <w:szCs w:val="24"/>
        </w:rPr>
        <w:t>Лоу</w:t>
      </w:r>
      <w:proofErr w:type="spellEnd"/>
      <w:r w:rsidRPr="00466D88">
        <w:rPr>
          <w:rFonts w:ascii="Times New Roman" w:hAnsi="Times New Roman" w:cs="Times New Roman"/>
          <w:sz w:val="24"/>
          <w:szCs w:val="24"/>
        </w:rPr>
        <w:t xml:space="preserve">.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6. Испытательный полигон квантовой теории поля - модель $g\varphi^4$.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Вершинная функция для амплитуды перехода $2 \</w:t>
      </w:r>
      <w:proofErr w:type="spellStart"/>
      <w:proofErr w:type="gramStart"/>
      <w:r w:rsidRPr="00466D88">
        <w:rPr>
          <w:rFonts w:ascii="Times New Roman" w:hAnsi="Times New Roman" w:cs="Times New Roman"/>
          <w:sz w:val="24"/>
          <w:szCs w:val="24"/>
        </w:rPr>
        <w:t>to</w:t>
      </w:r>
      <w:proofErr w:type="spellEnd"/>
      <w:r w:rsidRPr="00466D88">
        <w:rPr>
          <w:rFonts w:ascii="Times New Roman" w:hAnsi="Times New Roman" w:cs="Times New Roman"/>
          <w:sz w:val="24"/>
          <w:szCs w:val="24"/>
        </w:rPr>
        <w:t xml:space="preserve">  2</w:t>
      </w:r>
      <w:proofErr w:type="gramEnd"/>
      <w:r w:rsidRPr="00466D88">
        <w:rPr>
          <w:rFonts w:ascii="Times New Roman" w:hAnsi="Times New Roman" w:cs="Times New Roman"/>
          <w:sz w:val="24"/>
          <w:szCs w:val="24"/>
        </w:rPr>
        <w:t xml:space="preserve">$.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Комбинаторика модели $g\varphi^4$.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Диаграммы типа "рыба". Эффективный заряд. Неустойчивость поведения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эффективного заряда относительно поправок высших порядков.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7. Проблема "нуль-заряда" в квантовой электродинамике.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w:t>
      </w:r>
      <w:proofErr w:type="spellStart"/>
      <w:r w:rsidRPr="00466D88">
        <w:rPr>
          <w:rFonts w:ascii="Times New Roman" w:hAnsi="Times New Roman" w:cs="Times New Roman"/>
          <w:sz w:val="24"/>
          <w:szCs w:val="24"/>
        </w:rPr>
        <w:t>Обезразмеренная</w:t>
      </w:r>
      <w:proofErr w:type="spellEnd"/>
      <w:r w:rsidRPr="00466D88">
        <w:rPr>
          <w:rFonts w:ascii="Times New Roman" w:hAnsi="Times New Roman" w:cs="Times New Roman"/>
          <w:sz w:val="24"/>
          <w:szCs w:val="24"/>
        </w:rPr>
        <w:t xml:space="preserve"> функция Грина фотона. Формула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Ландау-</w:t>
      </w:r>
      <w:proofErr w:type="spellStart"/>
      <w:r w:rsidRPr="00466D88">
        <w:rPr>
          <w:rFonts w:ascii="Times New Roman" w:hAnsi="Times New Roman" w:cs="Times New Roman"/>
          <w:sz w:val="24"/>
          <w:szCs w:val="24"/>
        </w:rPr>
        <w:t>Абрикосова</w:t>
      </w:r>
      <w:proofErr w:type="spellEnd"/>
      <w:r w:rsidRPr="00466D88">
        <w:rPr>
          <w:rFonts w:ascii="Times New Roman" w:hAnsi="Times New Roman" w:cs="Times New Roman"/>
          <w:sz w:val="24"/>
          <w:szCs w:val="24"/>
        </w:rPr>
        <w:t>-</w:t>
      </w:r>
      <w:proofErr w:type="spellStart"/>
      <w:r w:rsidRPr="00466D88">
        <w:rPr>
          <w:rFonts w:ascii="Times New Roman" w:hAnsi="Times New Roman" w:cs="Times New Roman"/>
          <w:sz w:val="24"/>
          <w:szCs w:val="24"/>
        </w:rPr>
        <w:t>Халатникова</w:t>
      </w:r>
      <w:proofErr w:type="spellEnd"/>
      <w:r w:rsidRPr="00466D88">
        <w:rPr>
          <w:rFonts w:ascii="Times New Roman" w:hAnsi="Times New Roman" w:cs="Times New Roman"/>
          <w:sz w:val="24"/>
          <w:szCs w:val="24"/>
        </w:rPr>
        <w:t xml:space="preserve"> для эффективной константы связи квантовой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электродинамики. "Призрачный полюс Ландау". Проблема "нуль-заряда" и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перспектива ее решения.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8. Асимптотическая свобода в квантовой хромодинамике. Проблемы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построения квантовополевой теории сильных взаимодействий. Теорема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Гросса-</w:t>
      </w:r>
      <w:proofErr w:type="spellStart"/>
      <w:r w:rsidRPr="00466D88">
        <w:rPr>
          <w:rFonts w:ascii="Times New Roman" w:hAnsi="Times New Roman" w:cs="Times New Roman"/>
          <w:sz w:val="24"/>
          <w:szCs w:val="24"/>
        </w:rPr>
        <w:t>Вильчека</w:t>
      </w:r>
      <w:proofErr w:type="spellEnd"/>
      <w:r w:rsidRPr="00466D88">
        <w:rPr>
          <w:rFonts w:ascii="Times New Roman" w:hAnsi="Times New Roman" w:cs="Times New Roman"/>
          <w:sz w:val="24"/>
          <w:szCs w:val="24"/>
        </w:rPr>
        <w:t>-</w:t>
      </w:r>
      <w:proofErr w:type="spellStart"/>
      <w:r w:rsidRPr="00466D88">
        <w:rPr>
          <w:rFonts w:ascii="Times New Roman" w:hAnsi="Times New Roman" w:cs="Times New Roman"/>
          <w:sz w:val="24"/>
          <w:szCs w:val="24"/>
        </w:rPr>
        <w:t>Политцера</w:t>
      </w:r>
      <w:proofErr w:type="spellEnd"/>
      <w:r w:rsidRPr="00466D88">
        <w:rPr>
          <w:rFonts w:ascii="Times New Roman" w:hAnsi="Times New Roman" w:cs="Times New Roman"/>
          <w:sz w:val="24"/>
          <w:szCs w:val="24"/>
        </w:rPr>
        <w:t xml:space="preserve"> для теорий с неабелевыми полями Янга-Миллса.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w:t>
      </w:r>
      <w:proofErr w:type="spellStart"/>
      <w:r w:rsidRPr="00466D88">
        <w:rPr>
          <w:rFonts w:ascii="Times New Roman" w:hAnsi="Times New Roman" w:cs="Times New Roman"/>
          <w:sz w:val="24"/>
          <w:szCs w:val="24"/>
        </w:rPr>
        <w:t>Обезразмеренная</w:t>
      </w:r>
      <w:proofErr w:type="spellEnd"/>
      <w:r w:rsidRPr="00466D88">
        <w:rPr>
          <w:rFonts w:ascii="Times New Roman" w:hAnsi="Times New Roman" w:cs="Times New Roman"/>
          <w:sz w:val="24"/>
          <w:szCs w:val="24"/>
        </w:rPr>
        <w:t xml:space="preserve"> функция Грина глюона в квантовой хромодинамике. Бегущая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константа связи сильного взаимодействия. Размерная трансмутация.  </w:t>
      </w:r>
    </w:p>
    <w:p w:rsidR="00072CEC" w:rsidRPr="00072CEC"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9. Бегущая масса кварка.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10. Великое объединение взаимодействий. Полупростая группа сильного и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электрослабого взаимодействий </w:t>
      </w:r>
      <w:r w:rsidR="008725E9" w:rsidRPr="008725E9">
        <w:rPr>
          <w:rFonts w:ascii="Times New Roman" w:hAnsi="Times New Roman" w:cs="Times New Roman"/>
          <w:sz w:val="24"/>
          <w:szCs w:val="24"/>
        </w:rPr>
        <w:t>$</w:t>
      </w:r>
      <w:proofErr w:type="gramStart"/>
      <w:r w:rsidRPr="00466D88">
        <w:rPr>
          <w:rFonts w:ascii="Times New Roman" w:hAnsi="Times New Roman" w:cs="Times New Roman"/>
          <w:sz w:val="24"/>
          <w:szCs w:val="24"/>
        </w:rPr>
        <w:t>SU(</w:t>
      </w:r>
      <w:proofErr w:type="gramEnd"/>
      <w:r w:rsidRPr="00466D88">
        <w:rPr>
          <w:rFonts w:ascii="Times New Roman" w:hAnsi="Times New Roman" w:cs="Times New Roman"/>
          <w:sz w:val="24"/>
          <w:szCs w:val="24"/>
        </w:rPr>
        <w:t xml:space="preserve">3) </w:t>
      </w:r>
      <w:r w:rsidR="008725E9" w:rsidRPr="008725E9">
        <w:rPr>
          <w:rFonts w:ascii="Times New Roman" w:hAnsi="Times New Roman" w:cs="Times New Roman"/>
          <w:sz w:val="24"/>
          <w:szCs w:val="24"/>
        </w:rPr>
        <w:t>\</w:t>
      </w:r>
      <w:r w:rsidR="008725E9">
        <w:rPr>
          <w:rFonts w:ascii="Times New Roman" w:hAnsi="Times New Roman" w:cs="Times New Roman"/>
          <w:sz w:val="24"/>
          <w:szCs w:val="24"/>
          <w:lang w:val="en-US"/>
        </w:rPr>
        <w:t>times</w:t>
      </w:r>
      <w:r w:rsidR="008725E9" w:rsidRPr="008725E9">
        <w:rPr>
          <w:rFonts w:ascii="Times New Roman" w:hAnsi="Times New Roman" w:cs="Times New Roman"/>
          <w:sz w:val="24"/>
          <w:szCs w:val="24"/>
        </w:rPr>
        <w:t xml:space="preserve"> </w:t>
      </w:r>
      <w:r w:rsidRPr="00466D88">
        <w:rPr>
          <w:rFonts w:ascii="Times New Roman" w:hAnsi="Times New Roman" w:cs="Times New Roman"/>
          <w:sz w:val="24"/>
          <w:szCs w:val="24"/>
        </w:rPr>
        <w:t xml:space="preserve">SU(2) </w:t>
      </w:r>
      <w:r w:rsidR="008725E9" w:rsidRPr="008725E9">
        <w:rPr>
          <w:rFonts w:ascii="Times New Roman" w:hAnsi="Times New Roman" w:cs="Times New Roman"/>
          <w:sz w:val="24"/>
          <w:szCs w:val="24"/>
        </w:rPr>
        <w:t xml:space="preserve"> \</w:t>
      </w:r>
      <w:r w:rsidR="008725E9">
        <w:rPr>
          <w:rFonts w:ascii="Times New Roman" w:hAnsi="Times New Roman" w:cs="Times New Roman"/>
          <w:sz w:val="24"/>
          <w:szCs w:val="24"/>
          <w:lang w:val="en-US"/>
        </w:rPr>
        <w:t>times</w:t>
      </w:r>
      <w:r w:rsidR="008725E9" w:rsidRPr="008725E9">
        <w:rPr>
          <w:rFonts w:ascii="Times New Roman" w:hAnsi="Times New Roman" w:cs="Times New Roman"/>
          <w:sz w:val="24"/>
          <w:szCs w:val="24"/>
        </w:rPr>
        <w:t xml:space="preserve"> </w:t>
      </w:r>
      <w:r w:rsidRPr="00466D88">
        <w:rPr>
          <w:rFonts w:ascii="Times New Roman" w:hAnsi="Times New Roman" w:cs="Times New Roman"/>
          <w:sz w:val="24"/>
          <w:szCs w:val="24"/>
        </w:rPr>
        <w:t>U(1)</w:t>
      </w:r>
      <w:r w:rsidR="008725E9" w:rsidRPr="008725E9">
        <w:rPr>
          <w:rFonts w:ascii="Times New Roman" w:hAnsi="Times New Roman" w:cs="Times New Roman"/>
          <w:sz w:val="24"/>
          <w:szCs w:val="24"/>
        </w:rPr>
        <w:t>$</w:t>
      </w:r>
      <w:r w:rsidRPr="00466D88">
        <w:rPr>
          <w:rFonts w:ascii="Times New Roman" w:hAnsi="Times New Roman" w:cs="Times New Roman"/>
          <w:sz w:val="24"/>
          <w:szCs w:val="24"/>
        </w:rPr>
        <w:t xml:space="preserve">. Слияние трех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w:t>
      </w:r>
      <w:r w:rsidR="008725E9" w:rsidRPr="00466D88">
        <w:rPr>
          <w:rFonts w:ascii="Times New Roman" w:hAnsi="Times New Roman" w:cs="Times New Roman"/>
          <w:sz w:val="24"/>
          <w:szCs w:val="24"/>
        </w:rPr>
        <w:t xml:space="preserve">бегущих </w:t>
      </w:r>
      <w:r w:rsidRPr="00466D88">
        <w:rPr>
          <w:rFonts w:ascii="Times New Roman" w:hAnsi="Times New Roman" w:cs="Times New Roman"/>
          <w:sz w:val="24"/>
          <w:szCs w:val="24"/>
        </w:rPr>
        <w:t xml:space="preserve">констант связи и масштаб великого объединения. Вычисление угла </w:t>
      </w:r>
      <w:proofErr w:type="spellStart"/>
      <w:r w:rsidRPr="00466D88">
        <w:rPr>
          <w:rFonts w:ascii="Times New Roman" w:hAnsi="Times New Roman" w:cs="Times New Roman"/>
          <w:sz w:val="24"/>
          <w:szCs w:val="24"/>
        </w:rPr>
        <w:t>Вайнберга</w:t>
      </w:r>
      <w:proofErr w:type="spellEnd"/>
      <w:r w:rsidRPr="00466D88">
        <w:rPr>
          <w:rFonts w:ascii="Times New Roman" w:hAnsi="Times New Roman" w:cs="Times New Roman"/>
          <w:sz w:val="24"/>
          <w:szCs w:val="24"/>
        </w:rPr>
        <w:t xml:space="preserve">.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    Проблема треугольника. </w:t>
      </w:r>
    </w:p>
    <w:p w:rsidR="00072CEC" w:rsidRPr="00466D88" w:rsidRDefault="00072CEC" w:rsidP="00072CEC">
      <w:pPr>
        <w:pStyle w:val="ae"/>
        <w:rPr>
          <w:rFonts w:ascii="Times New Roman" w:hAnsi="Times New Roman" w:cs="Times New Roman"/>
          <w:sz w:val="24"/>
          <w:szCs w:val="24"/>
        </w:rPr>
      </w:pPr>
      <w:r w:rsidRPr="00466D88">
        <w:rPr>
          <w:rFonts w:ascii="Times New Roman" w:hAnsi="Times New Roman" w:cs="Times New Roman"/>
          <w:sz w:val="24"/>
          <w:szCs w:val="24"/>
        </w:rPr>
        <w:t xml:space="preserve">11. Модель </w:t>
      </w:r>
      <w:proofErr w:type="spellStart"/>
      <w:r w:rsidRPr="00466D88">
        <w:rPr>
          <w:rFonts w:ascii="Times New Roman" w:hAnsi="Times New Roman" w:cs="Times New Roman"/>
          <w:sz w:val="24"/>
          <w:szCs w:val="24"/>
        </w:rPr>
        <w:t>Пати-Салама</w:t>
      </w:r>
      <w:proofErr w:type="spellEnd"/>
      <w:r w:rsidRPr="00466D88">
        <w:rPr>
          <w:rFonts w:ascii="Times New Roman" w:hAnsi="Times New Roman" w:cs="Times New Roman"/>
          <w:sz w:val="24"/>
          <w:szCs w:val="24"/>
        </w:rPr>
        <w:t xml:space="preserve"> с кварк-лептонной симметрией.</w:t>
      </w:r>
    </w:p>
    <w:p w:rsidR="00072CEC" w:rsidRPr="00466D88" w:rsidRDefault="00072CEC" w:rsidP="00072CEC">
      <w:pPr>
        <w:jc w:val="both"/>
        <w:rPr>
          <w:bCs/>
        </w:rPr>
      </w:pPr>
    </w:p>
    <w:p w:rsidR="00192F76" w:rsidRPr="009F1CAB" w:rsidRDefault="00192F76" w:rsidP="008C20F4">
      <w:pPr>
        <w:autoSpaceDE w:val="0"/>
        <w:autoSpaceDN w:val="0"/>
        <w:adjustRightInd w:val="0"/>
        <w:jc w:val="center"/>
        <w:rPr>
          <w:b/>
          <w:bCs/>
        </w:rPr>
      </w:pPr>
    </w:p>
    <w:p w:rsidR="008D5E44" w:rsidRPr="0077696F" w:rsidRDefault="008D5E44" w:rsidP="008D5E44">
      <w:pPr>
        <w:autoSpaceDE w:val="0"/>
        <w:autoSpaceDN w:val="0"/>
        <w:adjustRightInd w:val="0"/>
        <w:jc w:val="center"/>
        <w:rPr>
          <w:b/>
        </w:rPr>
      </w:pPr>
      <w:r w:rsidRPr="00C9408D">
        <w:rPr>
          <w:b/>
        </w:rPr>
        <w:t>О</w:t>
      </w:r>
      <w:r w:rsidRPr="0077696F">
        <w:rPr>
          <w:b/>
        </w:rPr>
        <w:t>писание процедуры выставления оценки</w:t>
      </w:r>
    </w:p>
    <w:p w:rsidR="008D5E44" w:rsidRPr="008D5E44" w:rsidRDefault="008D5E44" w:rsidP="008D5E44">
      <w:pPr>
        <w:autoSpaceDE w:val="0"/>
        <w:autoSpaceDN w:val="0"/>
        <w:adjustRightInd w:val="0"/>
        <w:ind w:left="1080"/>
        <w:jc w:val="both"/>
        <w:rPr>
          <w:b/>
          <w:sz w:val="22"/>
          <w:szCs w:val="22"/>
        </w:rPr>
      </w:pPr>
    </w:p>
    <w:p w:rsidR="008D5E44" w:rsidRPr="00C9408D" w:rsidRDefault="008D5E44" w:rsidP="008D5E44">
      <w:pPr>
        <w:autoSpaceDE w:val="0"/>
        <w:autoSpaceDN w:val="0"/>
        <w:adjustRightInd w:val="0"/>
        <w:ind w:firstLine="720"/>
        <w:jc w:val="both"/>
      </w:pPr>
      <w:r w:rsidRPr="00C9408D">
        <w:t>Оценка «зачтено» выставляется студенту, проявившему на мероприятии промежуточной аттестации следующие умения и навыки:</w:t>
      </w:r>
    </w:p>
    <w:p w:rsidR="008D5E44" w:rsidRPr="00C9408D" w:rsidRDefault="008D5E44" w:rsidP="008D5E44">
      <w:pPr>
        <w:autoSpaceDE w:val="0"/>
        <w:autoSpaceDN w:val="0"/>
        <w:adjustRightInd w:val="0"/>
        <w:ind w:firstLine="720"/>
        <w:jc w:val="both"/>
      </w:pPr>
      <w:r w:rsidRPr="00C9408D">
        <w:t>-</w:t>
      </w:r>
      <w:r w:rsidRPr="00C9408D">
        <w:rPr>
          <w:lang w:val="en-US"/>
        </w:rPr>
        <w:t> </w:t>
      </w:r>
      <w:r w:rsidRPr="00C9408D">
        <w:t xml:space="preserve">Студент правильно формулирует постановку задачи, </w:t>
      </w:r>
      <w:proofErr w:type="gramStart"/>
      <w:r w:rsidRPr="00C9408D">
        <w:t>определяет  метод</w:t>
      </w:r>
      <w:proofErr w:type="gramEnd"/>
      <w:r w:rsidRPr="00C9408D">
        <w:t xml:space="preserve"> ее решения, проводит простейший анализ полученного результата, в том числе, определяет границы его применимости;</w:t>
      </w:r>
    </w:p>
    <w:p w:rsidR="008D5E44" w:rsidRPr="00C9408D" w:rsidRDefault="008D5E44" w:rsidP="008D5E44">
      <w:pPr>
        <w:autoSpaceDE w:val="0"/>
        <w:autoSpaceDN w:val="0"/>
        <w:adjustRightInd w:val="0"/>
        <w:ind w:firstLine="720"/>
        <w:jc w:val="both"/>
      </w:pPr>
      <w:r w:rsidRPr="00C9408D">
        <w:t>-</w:t>
      </w:r>
      <w:r w:rsidRPr="00C9408D">
        <w:rPr>
          <w:lang w:val="en-US"/>
        </w:rPr>
        <w:t> </w:t>
      </w:r>
      <w:r w:rsidRPr="00C9408D">
        <w:t>Студент владеет навыками проведения сложных вычислений под руководством преподавателя, может объяснить проведенные вычисления, может самостоятельно выполнить простейшие вычисления, используя аппарат математической и теоретической физики;</w:t>
      </w:r>
    </w:p>
    <w:p w:rsidR="008D5E44" w:rsidRPr="00C9408D" w:rsidRDefault="008D5E44" w:rsidP="008D5E44">
      <w:pPr>
        <w:autoSpaceDE w:val="0"/>
        <w:autoSpaceDN w:val="0"/>
        <w:adjustRightInd w:val="0"/>
        <w:ind w:firstLine="720"/>
        <w:jc w:val="both"/>
      </w:pPr>
      <w:r w:rsidRPr="00C9408D">
        <w:t xml:space="preserve">- Студент может делать ошибки, но должен их исправлять самостоятельно после дополнительных (наводящих) вопросов преподавателя. </w:t>
      </w:r>
    </w:p>
    <w:p w:rsidR="008D5E44" w:rsidRPr="00C9408D" w:rsidRDefault="008D5E44" w:rsidP="008D5E44">
      <w:pPr>
        <w:pStyle w:val="a"/>
        <w:numPr>
          <w:ilvl w:val="0"/>
          <w:numId w:val="0"/>
        </w:numPr>
        <w:spacing w:line="240" w:lineRule="auto"/>
        <w:ind w:left="720"/>
      </w:pPr>
    </w:p>
    <w:p w:rsidR="008D5E44" w:rsidRPr="00C9408D" w:rsidRDefault="008D5E44" w:rsidP="008D5E44">
      <w:pPr>
        <w:autoSpaceDE w:val="0"/>
        <w:autoSpaceDN w:val="0"/>
        <w:adjustRightInd w:val="0"/>
        <w:ind w:firstLine="720"/>
        <w:jc w:val="both"/>
      </w:pPr>
      <w:r w:rsidRPr="00C9408D">
        <w:rPr>
          <w:bCs/>
        </w:rPr>
        <w:t xml:space="preserve">Оценка </w:t>
      </w:r>
      <w:r w:rsidRPr="00C9408D">
        <w:t>«не</w:t>
      </w:r>
      <w:r>
        <w:t xml:space="preserve"> </w:t>
      </w:r>
      <w:r w:rsidRPr="00C9408D">
        <w:t>зачтено» выставляется студенту, проявившему на мероприятии промежуточной аттестации умения и навыки следующего уровня:</w:t>
      </w:r>
    </w:p>
    <w:p w:rsidR="008D5E44" w:rsidRPr="00C9408D" w:rsidRDefault="008D5E44" w:rsidP="00AE051A">
      <w:pPr>
        <w:pStyle w:val="a"/>
        <w:numPr>
          <w:ilvl w:val="0"/>
          <w:numId w:val="9"/>
        </w:numPr>
        <w:spacing w:line="240" w:lineRule="auto"/>
      </w:pPr>
      <w:r w:rsidRPr="00C9408D">
        <w:t xml:space="preserve">Студент не может выполнить постановку задачи, не может определить метод ее </w:t>
      </w:r>
      <w:proofErr w:type="gramStart"/>
      <w:r w:rsidRPr="00C9408D">
        <w:t>решения  и</w:t>
      </w:r>
      <w:proofErr w:type="gramEnd"/>
      <w:r w:rsidRPr="00C9408D">
        <w:t xml:space="preserve"> провести даже  простейший анализ полученного результата.</w:t>
      </w:r>
    </w:p>
    <w:p w:rsidR="008D5E44" w:rsidRPr="00C9408D" w:rsidRDefault="008D5E44" w:rsidP="00AE051A">
      <w:pPr>
        <w:pStyle w:val="a"/>
        <w:numPr>
          <w:ilvl w:val="0"/>
          <w:numId w:val="9"/>
        </w:numPr>
        <w:spacing w:line="240" w:lineRule="auto"/>
      </w:pPr>
      <w:r w:rsidRPr="00C9408D">
        <w:lastRenderedPageBreak/>
        <w:t xml:space="preserve">Студент не может провести самостоятельно даже базовые вычисления с использованием аппарата математической и теоретической физики, не может пояснить вычисления, проведенные на практических занятиях под руководством преподавателя. </w:t>
      </w:r>
    </w:p>
    <w:p w:rsidR="008C20F4" w:rsidRPr="009F1CAB" w:rsidRDefault="008C20F4" w:rsidP="008C20F4">
      <w:pPr>
        <w:autoSpaceDE w:val="0"/>
        <w:autoSpaceDN w:val="0"/>
        <w:adjustRightInd w:val="0"/>
        <w:ind w:left="1080"/>
        <w:jc w:val="both"/>
        <w:rPr>
          <w:b/>
          <w:sz w:val="22"/>
          <w:szCs w:val="22"/>
        </w:rPr>
      </w:pPr>
    </w:p>
    <w:p w:rsidR="006B231B" w:rsidRPr="009F1CAB" w:rsidRDefault="00DC1085" w:rsidP="00DC1085">
      <w:pPr>
        <w:autoSpaceDE w:val="0"/>
        <w:autoSpaceDN w:val="0"/>
        <w:adjustRightInd w:val="0"/>
        <w:ind w:left="1080"/>
        <w:jc w:val="both"/>
        <w:rPr>
          <w:b/>
        </w:rPr>
      </w:pPr>
      <w:r>
        <w:rPr>
          <w:b/>
          <w:sz w:val="22"/>
          <w:szCs w:val="22"/>
        </w:rPr>
        <w:br w:type="page"/>
      </w:r>
    </w:p>
    <w:p w:rsidR="008C20F4" w:rsidRPr="009F1CAB" w:rsidRDefault="008C20F4" w:rsidP="008C20F4">
      <w:pPr>
        <w:autoSpaceDE w:val="0"/>
        <w:autoSpaceDN w:val="0"/>
        <w:adjustRightInd w:val="0"/>
        <w:ind w:left="1080"/>
        <w:jc w:val="right"/>
        <w:rPr>
          <w:b/>
        </w:rPr>
      </w:pPr>
      <w:r w:rsidRPr="009F1CAB">
        <w:rPr>
          <w:b/>
        </w:rPr>
        <w:lastRenderedPageBreak/>
        <w:t>Приложение №2 к рабочей программе дисциплины</w:t>
      </w:r>
    </w:p>
    <w:p w:rsidR="0012335E" w:rsidRPr="009F1CAB" w:rsidRDefault="0012335E" w:rsidP="00251D87">
      <w:pPr>
        <w:autoSpaceDE w:val="0"/>
        <w:autoSpaceDN w:val="0"/>
        <w:adjustRightInd w:val="0"/>
        <w:ind w:left="1080"/>
        <w:jc w:val="right"/>
        <w:rPr>
          <w:b/>
          <w:bCs/>
        </w:rPr>
      </w:pPr>
      <w:r w:rsidRPr="009F1CAB">
        <w:rPr>
          <w:b/>
          <w:bCs/>
        </w:rPr>
        <w:t>«</w:t>
      </w:r>
      <w:r w:rsidR="00251D87" w:rsidRPr="00B30149">
        <w:rPr>
          <w:b/>
          <w:bCs/>
        </w:rPr>
        <w:t>Метод ренормализационной группы в квантовой теории поля</w:t>
      </w:r>
      <w:r w:rsidRPr="009F1CAB">
        <w:rPr>
          <w:b/>
          <w:bCs/>
        </w:rPr>
        <w:t>»</w:t>
      </w:r>
    </w:p>
    <w:p w:rsidR="008C20F4" w:rsidRPr="009F1CAB" w:rsidRDefault="008C20F4" w:rsidP="008C20F4">
      <w:pPr>
        <w:autoSpaceDE w:val="0"/>
        <w:autoSpaceDN w:val="0"/>
        <w:adjustRightInd w:val="0"/>
        <w:ind w:left="1080"/>
        <w:jc w:val="both"/>
        <w:rPr>
          <w:b/>
          <w:szCs w:val="28"/>
        </w:rPr>
      </w:pPr>
    </w:p>
    <w:p w:rsidR="008C20F4" w:rsidRPr="009F1CAB" w:rsidRDefault="008C20F4" w:rsidP="008C20F4">
      <w:pPr>
        <w:autoSpaceDE w:val="0"/>
        <w:autoSpaceDN w:val="0"/>
        <w:adjustRightInd w:val="0"/>
        <w:ind w:left="1080"/>
        <w:jc w:val="both"/>
        <w:rPr>
          <w:b/>
          <w:szCs w:val="28"/>
        </w:rPr>
      </w:pPr>
    </w:p>
    <w:p w:rsidR="008C20F4" w:rsidRPr="009F1CAB" w:rsidRDefault="008C20F4" w:rsidP="0012335E">
      <w:pPr>
        <w:jc w:val="center"/>
        <w:rPr>
          <w:b/>
        </w:rPr>
      </w:pPr>
      <w:r w:rsidRPr="009F1CAB">
        <w:rPr>
          <w:b/>
        </w:rPr>
        <w:t>Методические указания для студентов по освоению дисциплины</w:t>
      </w:r>
    </w:p>
    <w:p w:rsidR="00E874FB" w:rsidRPr="009F1CAB" w:rsidRDefault="00E874FB" w:rsidP="0012335E">
      <w:pPr>
        <w:jc w:val="center"/>
        <w:rPr>
          <w:b/>
          <w:szCs w:val="28"/>
        </w:rPr>
      </w:pPr>
    </w:p>
    <w:p w:rsidR="00C9674E" w:rsidRPr="009F1CAB" w:rsidRDefault="000871D7" w:rsidP="00DF2F69">
      <w:pPr>
        <w:ind w:firstLine="709"/>
        <w:jc w:val="both"/>
      </w:pPr>
      <w:r>
        <w:t>Базов</w:t>
      </w:r>
      <w:r w:rsidR="00BB4182" w:rsidRPr="009F1CAB">
        <w:t xml:space="preserve">ой формой изложения </w:t>
      </w:r>
      <w:r w:rsidR="00F928B8" w:rsidRPr="009F1CAB">
        <w:t xml:space="preserve">учебного материала по </w:t>
      </w:r>
      <w:r w:rsidR="00BB4182" w:rsidRPr="009F1CAB">
        <w:t>дисциплине «</w:t>
      </w:r>
      <w:r w:rsidR="00251D87" w:rsidRPr="001F2BDA">
        <w:rPr>
          <w:bCs/>
        </w:rPr>
        <w:t>Метод ренормализационной группы в квантовой теории поля</w:t>
      </w:r>
      <w:r w:rsidR="00DC1085">
        <w:t xml:space="preserve">» являются лекции, причем </w:t>
      </w:r>
      <w:r w:rsidR="00BB4182" w:rsidRPr="009F1CAB">
        <w:t>в достаточно большом объеме</w:t>
      </w:r>
      <w:r w:rsidR="00F928B8" w:rsidRPr="009F1CAB">
        <w:t xml:space="preserve">. Это связано с тем, что </w:t>
      </w:r>
      <w:r w:rsidR="00C9674E" w:rsidRPr="009F1CAB">
        <w:t xml:space="preserve">в основе </w:t>
      </w:r>
      <w:r w:rsidR="00DF2F69">
        <w:t>м</w:t>
      </w:r>
      <w:r w:rsidR="00DF2F69" w:rsidRPr="00DF2F69">
        <w:t>етод</w:t>
      </w:r>
      <w:r w:rsidR="00DF2F69">
        <w:t>а</w:t>
      </w:r>
      <w:r w:rsidR="00DF2F69" w:rsidRPr="00DF2F69">
        <w:t xml:space="preserve"> ренормализационной группы в квантовой теории поля</w:t>
      </w:r>
      <w:r w:rsidR="00C9674E" w:rsidRPr="009F1CAB">
        <w:t xml:space="preserve"> лежит особый математический аппарат</w:t>
      </w:r>
      <w:r w:rsidR="0012335E" w:rsidRPr="009F1CAB">
        <w:t>,</w:t>
      </w:r>
      <w:r w:rsidR="00C9674E" w:rsidRPr="009F1CAB">
        <w:t xml:space="preserve"> с пом</w:t>
      </w:r>
      <w:r w:rsidR="00306851" w:rsidRPr="009F1CAB">
        <w:t>ощью которого можно</w:t>
      </w:r>
      <w:r w:rsidR="00C9674E" w:rsidRPr="009F1CAB">
        <w:t xml:space="preserve"> </w:t>
      </w:r>
      <w:r w:rsidR="00306851" w:rsidRPr="009F1CAB">
        <w:t>решить</w:t>
      </w:r>
      <w:r w:rsidR="00F928B8" w:rsidRPr="009F1CAB">
        <w:t xml:space="preserve"> довольно сложные и громоздкие задачи. По </w:t>
      </w:r>
      <w:r w:rsidR="00371760" w:rsidRPr="009F1CAB">
        <w:t xml:space="preserve">большинству </w:t>
      </w:r>
      <w:r w:rsidR="002440B1" w:rsidRPr="009F1CAB">
        <w:t>тем</w:t>
      </w:r>
      <w:r w:rsidR="00F928B8" w:rsidRPr="009F1CAB">
        <w:t xml:space="preserve"> пре</w:t>
      </w:r>
      <w:r w:rsidR="00371760" w:rsidRPr="009F1CAB">
        <w:t>дусмотрены практические занятия, на которы</w:t>
      </w:r>
      <w:r w:rsidR="00C9674E" w:rsidRPr="009F1CAB">
        <w:t>х</w:t>
      </w:r>
      <w:r w:rsidR="00DC1085">
        <w:t xml:space="preserve"> происходит закрепление</w:t>
      </w:r>
      <w:r w:rsidR="00371760" w:rsidRPr="009F1CAB">
        <w:t xml:space="preserve"> лекционного материала</w:t>
      </w:r>
      <w:r w:rsidR="001F2BDA">
        <w:t xml:space="preserve"> </w:t>
      </w:r>
      <w:r w:rsidR="00C9674E" w:rsidRPr="009F1CAB">
        <w:t>п</w:t>
      </w:r>
      <w:r w:rsidR="00DC1085">
        <w:t xml:space="preserve">утем применения его </w:t>
      </w:r>
      <w:r w:rsidR="00C9674E" w:rsidRPr="009F1CAB">
        <w:t>к конкретным физическим задачам</w:t>
      </w:r>
      <w:r w:rsidR="00DC1085">
        <w:t xml:space="preserve"> и отработка навыков</w:t>
      </w:r>
      <w:r w:rsidR="002440B1" w:rsidRPr="009F1CAB">
        <w:t xml:space="preserve"> работы с математичес</w:t>
      </w:r>
      <w:r w:rsidR="00306851" w:rsidRPr="009F1CAB">
        <w:t xml:space="preserve">ким аппаратом </w:t>
      </w:r>
      <w:r w:rsidR="00DF2F69">
        <w:t>ренормгруппы</w:t>
      </w:r>
      <w:r w:rsidR="00C9674E" w:rsidRPr="009F1CAB">
        <w:t xml:space="preserve">. </w:t>
      </w:r>
    </w:p>
    <w:p w:rsidR="00E874FB" w:rsidRPr="009F1CAB" w:rsidRDefault="00905C35" w:rsidP="009F71FF">
      <w:pPr>
        <w:ind w:firstLine="709"/>
        <w:jc w:val="both"/>
      </w:pPr>
      <w:r w:rsidRPr="009F1CAB">
        <w:t>Для успешного освоения дисциплины очень важно решение достаточно большого количества задач</w:t>
      </w:r>
      <w:r w:rsidR="00E874FB" w:rsidRPr="009F1CAB">
        <w:t>,</w:t>
      </w:r>
      <w:r w:rsidRPr="009F1CAB">
        <w:t xml:space="preserve"> как в аудитории, так и самостоятельно в качестве домашних заданий. </w:t>
      </w:r>
      <w:r w:rsidR="00E874FB" w:rsidRPr="009F1CAB">
        <w:t>Примеры решения задач разбираются на лекциях и практических занятиях, при необходимости по наиболее трудным темам проводятся дополнительные консультации. Основная цель решения</w:t>
      </w:r>
      <w:r w:rsidR="00A1018D" w:rsidRPr="009F1CAB">
        <w:t xml:space="preserve"> задач – помочь усвоить фундаментальные понятия </w:t>
      </w:r>
      <w:r w:rsidR="00E874FB" w:rsidRPr="009F1CAB">
        <w:t xml:space="preserve">и основы </w:t>
      </w:r>
      <w:r w:rsidR="00DF2F69">
        <w:t>ренормгруппы</w:t>
      </w:r>
      <w:r w:rsidR="00A1018D" w:rsidRPr="009F1CAB">
        <w:t xml:space="preserve">. </w:t>
      </w:r>
      <w:r w:rsidR="00E874FB" w:rsidRPr="009F1CAB">
        <w:t xml:space="preserve">Для </w:t>
      </w:r>
      <w:r w:rsidR="001F2BDA">
        <w:t xml:space="preserve">решения всех задач необходимо </w:t>
      </w:r>
      <w:r w:rsidR="00DC1085">
        <w:t xml:space="preserve">знать и понимать </w:t>
      </w:r>
      <w:r w:rsidR="00E874FB" w:rsidRPr="009F1CAB">
        <w:t>лекционны</w:t>
      </w:r>
      <w:r w:rsidR="00DF7A77" w:rsidRPr="009F1CAB">
        <w:t>й</w:t>
      </w:r>
      <w:r w:rsidR="00E874FB" w:rsidRPr="009F1CAB">
        <w:t xml:space="preserve"> материал. Поэтому </w:t>
      </w:r>
      <w:r w:rsidR="00DC1085">
        <w:t xml:space="preserve">в процессе изучения дисциплины </w:t>
      </w:r>
      <w:r w:rsidR="00E874FB" w:rsidRPr="009F1CAB">
        <w:t xml:space="preserve">рекомендуется регулярное повторение пройденного </w:t>
      </w:r>
      <w:r w:rsidR="008F4C2A" w:rsidRPr="009F1CAB">
        <w:t xml:space="preserve">лекционного </w:t>
      </w:r>
      <w:r w:rsidR="00E874FB" w:rsidRPr="009F1CAB">
        <w:t>материала. Материал, законспектированный на лекциях, необходимо дома еще раз прорабатывать и при необходимости дополнять информацией, полученной на консультациях, практических занятиях или из учебной литературы.</w:t>
      </w:r>
    </w:p>
    <w:p w:rsidR="00AA387E" w:rsidRPr="009F1CAB" w:rsidRDefault="00AA387E" w:rsidP="00AA387E">
      <w:pPr>
        <w:ind w:firstLine="709"/>
        <w:jc w:val="both"/>
      </w:pPr>
      <w:r w:rsidRPr="009F1CAB">
        <w:t xml:space="preserve">Большое внимание должно быть уделено выполнению домашней работы. </w:t>
      </w:r>
      <w:r w:rsidR="00C9674E" w:rsidRPr="009F1CAB">
        <w:t>В качестве</w:t>
      </w:r>
      <w:r w:rsidRPr="009F1CAB">
        <w:t xml:space="preserve"> заданий для самостоятельной работы </w:t>
      </w:r>
      <w:r w:rsidR="00905C35" w:rsidRPr="009F1CAB">
        <w:t xml:space="preserve">дома </w:t>
      </w:r>
      <w:r w:rsidR="00C9674E" w:rsidRPr="009F1CAB">
        <w:t xml:space="preserve">студентам предлагаются </w:t>
      </w:r>
      <w:r w:rsidR="00905C35" w:rsidRPr="009F1CAB">
        <w:t>задачи, аналогичные разобранным на лекциях и практических занятиях или немного более сложные</w:t>
      </w:r>
      <w:r w:rsidR="00C9674E" w:rsidRPr="009F1CAB">
        <w:t xml:space="preserve">, </w:t>
      </w:r>
      <w:r w:rsidR="00905C35" w:rsidRPr="009F1CAB">
        <w:t xml:space="preserve">которые являются </w:t>
      </w:r>
      <w:r w:rsidR="00C9674E" w:rsidRPr="009F1CAB">
        <w:t>результатом объединения нескольких базовых задач.</w:t>
      </w:r>
      <w:r w:rsidR="00905C35" w:rsidRPr="009F1CAB">
        <w:t xml:space="preserve"> </w:t>
      </w:r>
    </w:p>
    <w:p w:rsidR="00AA387E" w:rsidRPr="009F1CAB" w:rsidRDefault="00DC1085" w:rsidP="00DF2F69">
      <w:pPr>
        <w:ind w:firstLine="709"/>
        <w:jc w:val="both"/>
      </w:pPr>
      <w:r>
        <w:t xml:space="preserve">Для проверки и контроля </w:t>
      </w:r>
      <w:r w:rsidR="00AA387E" w:rsidRPr="009F1CAB">
        <w:t xml:space="preserve">усвоения теоретического материала, </w:t>
      </w:r>
      <w:r w:rsidR="008F4C2A" w:rsidRPr="009F1CAB">
        <w:t xml:space="preserve">приобретенных </w:t>
      </w:r>
      <w:r w:rsidR="00AA387E" w:rsidRPr="009F1CAB">
        <w:t>практических навыков работ</w:t>
      </w:r>
      <w:r w:rsidR="00FE1B7C" w:rsidRPr="009F1CAB">
        <w:t xml:space="preserve">ы с аппаратом </w:t>
      </w:r>
      <w:r w:rsidR="00DF2F69">
        <w:t>м</w:t>
      </w:r>
      <w:r w:rsidR="00DF2F69" w:rsidRPr="00DF2F69">
        <w:t>етод</w:t>
      </w:r>
      <w:r w:rsidR="00DF2F69">
        <w:t>а</w:t>
      </w:r>
      <w:r w:rsidR="00DF2F69" w:rsidRPr="00DF2F69">
        <w:t xml:space="preserve"> ренормализационной группы в квантовой теории поля</w:t>
      </w:r>
      <w:r w:rsidR="00DF2F69" w:rsidRPr="009F1CAB">
        <w:t xml:space="preserve"> </w:t>
      </w:r>
      <w:r>
        <w:t xml:space="preserve">и </w:t>
      </w:r>
      <w:r w:rsidR="00FE1B7C" w:rsidRPr="009F1CAB">
        <w:t>проведения вычислений</w:t>
      </w:r>
      <w:r w:rsidR="00DF7A77" w:rsidRPr="009F1CAB">
        <w:t>,</w:t>
      </w:r>
      <w:r>
        <w:t xml:space="preserve"> </w:t>
      </w:r>
      <w:r w:rsidR="00AA387E" w:rsidRPr="009F1CAB">
        <w:t xml:space="preserve">в течение обучения </w:t>
      </w:r>
      <w:r w:rsidR="001F0199" w:rsidRPr="009F1CAB">
        <w:t>проводятся</w:t>
      </w:r>
      <w:r w:rsidR="001E0172" w:rsidRPr="009F1CAB">
        <w:t xml:space="preserve"> </w:t>
      </w:r>
      <w:r>
        <w:t>мероприятия</w:t>
      </w:r>
      <w:r w:rsidR="00F5162E" w:rsidRPr="00F5162E">
        <w:t xml:space="preserve"> </w:t>
      </w:r>
      <w:r w:rsidR="001F0199" w:rsidRPr="009F1CAB">
        <w:t xml:space="preserve">текущей аттестации в виде </w:t>
      </w:r>
      <w:r w:rsidR="00FE1B7C" w:rsidRPr="009F1CAB">
        <w:t>двух контрольных работ</w:t>
      </w:r>
      <w:r w:rsidR="00566334" w:rsidRPr="009F1CAB">
        <w:t xml:space="preserve"> и </w:t>
      </w:r>
      <w:r w:rsidR="00AA387E" w:rsidRPr="009F1CAB">
        <w:t>самостоятельных работ (в а</w:t>
      </w:r>
      <w:r w:rsidR="00566334" w:rsidRPr="009F1CAB">
        <w:t xml:space="preserve">удитории) в </w:t>
      </w:r>
      <w:r w:rsidR="001F2BDA">
        <w:t xml:space="preserve">течение </w:t>
      </w:r>
      <w:r w:rsidR="00654C3F" w:rsidRPr="009F1CAB">
        <w:t>семестра</w:t>
      </w:r>
      <w:r w:rsidR="00566334" w:rsidRPr="009F1CAB">
        <w:t xml:space="preserve"> изучения дисциплины. Т</w:t>
      </w:r>
      <w:r w:rsidR="001F0199" w:rsidRPr="009F1CAB">
        <w:t xml:space="preserve">акже </w:t>
      </w:r>
      <w:r w:rsidR="00566334" w:rsidRPr="009F1CAB">
        <w:t xml:space="preserve">проводятся </w:t>
      </w:r>
      <w:r w:rsidR="001F0199" w:rsidRPr="009F1CAB">
        <w:t>консультаци</w:t>
      </w:r>
      <w:r w:rsidR="00566334" w:rsidRPr="009F1CAB">
        <w:t>и</w:t>
      </w:r>
      <w:r w:rsidR="00D4742E" w:rsidRPr="009F1CAB">
        <w:t xml:space="preserve"> (при необходимости) по разбору заданий</w:t>
      </w:r>
      <w:r w:rsidR="00DF7A77" w:rsidRPr="009F1CAB">
        <w:t xml:space="preserve"> для самостоятельной работы</w:t>
      </w:r>
      <w:r w:rsidR="00D4742E" w:rsidRPr="009F1CAB">
        <w:t>, которые вызвали затруднения.</w:t>
      </w:r>
      <w:r w:rsidR="001F0199" w:rsidRPr="009F1CAB">
        <w:t xml:space="preserve"> </w:t>
      </w:r>
    </w:p>
    <w:p w:rsidR="00566334" w:rsidRPr="009F1CAB" w:rsidRDefault="00AC6206" w:rsidP="00AC6206">
      <w:pPr>
        <w:ind w:firstLine="709"/>
        <w:jc w:val="both"/>
      </w:pPr>
      <w:r w:rsidRPr="009F1CAB">
        <w:t xml:space="preserve">В конце </w:t>
      </w:r>
      <w:r w:rsidR="002440B1" w:rsidRPr="009F1CAB">
        <w:t xml:space="preserve">семестра изучения дисциплины студенты сдают зачет. </w:t>
      </w:r>
      <w:r w:rsidR="00566334" w:rsidRPr="009F1CAB">
        <w:t>Зачет по итогам первого семестра выс</w:t>
      </w:r>
      <w:r w:rsidRPr="009F1CAB">
        <w:t>тавляется по итогам контрольных работ</w:t>
      </w:r>
      <w:r w:rsidR="00566334" w:rsidRPr="009F1CAB">
        <w:t xml:space="preserve"> </w:t>
      </w:r>
      <w:r w:rsidR="00DC1085">
        <w:t>и</w:t>
      </w:r>
      <w:r w:rsidRPr="009F1CAB">
        <w:t xml:space="preserve"> краткого собеседования по их</w:t>
      </w:r>
      <w:r w:rsidR="00566334" w:rsidRPr="009F1CAB">
        <w:t xml:space="preserve"> результатам. </w:t>
      </w:r>
    </w:p>
    <w:p w:rsidR="002440B1" w:rsidRPr="009F1CAB" w:rsidRDefault="002440B1" w:rsidP="00DF2F69">
      <w:pPr>
        <w:ind w:firstLine="709"/>
        <w:jc w:val="both"/>
      </w:pPr>
      <w:r w:rsidRPr="009F1CAB">
        <w:t xml:space="preserve">Освоить вопросы, излагаемые </w:t>
      </w:r>
      <w:r w:rsidR="004E2811" w:rsidRPr="009F1CAB">
        <w:t>в процессе изучения дисциплины «</w:t>
      </w:r>
      <w:r w:rsidR="00DF2F69" w:rsidRPr="001F2BDA">
        <w:rPr>
          <w:bCs/>
        </w:rPr>
        <w:t>Метод ренормализационной группы в квантовой теории поля</w:t>
      </w:r>
      <w:r w:rsidRPr="009F1CAB">
        <w:t>» самостоятельно студенту крайне сложно. Это связано со сложностью изучаемого материала и большим об</w:t>
      </w:r>
      <w:r w:rsidR="00DC1085">
        <w:t xml:space="preserve">ъемом курса. Поэтому посещение </w:t>
      </w:r>
      <w:r w:rsidRPr="009F1CAB">
        <w:t>всех аудиторных занятий является совершенно необходимым. Без упорных и регулярных занятий в течение</w:t>
      </w:r>
      <w:r w:rsidR="00C01525" w:rsidRPr="009F1CAB">
        <w:t xml:space="preserve"> семестра сдать зачет </w:t>
      </w:r>
      <w:r w:rsidRPr="009F1CAB">
        <w:t>по итогам изучения дисциплины студенту практически невозможно.</w:t>
      </w:r>
    </w:p>
    <w:p w:rsidR="008C20F4" w:rsidRPr="009F1CAB" w:rsidRDefault="008C20F4" w:rsidP="008C20F4">
      <w:pPr>
        <w:autoSpaceDE w:val="0"/>
        <w:autoSpaceDN w:val="0"/>
        <w:adjustRightInd w:val="0"/>
        <w:jc w:val="both"/>
        <w:rPr>
          <w:i/>
          <w:sz w:val="22"/>
          <w:szCs w:val="22"/>
        </w:rPr>
      </w:pPr>
    </w:p>
    <w:sectPr w:rsidR="008C20F4" w:rsidRPr="009F1CAB" w:rsidSect="00110C6F">
      <w:footerReference w:type="default" r:id="rId17"/>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494" w:rsidRDefault="00EA4494">
      <w:r>
        <w:separator/>
      </w:r>
    </w:p>
  </w:endnote>
  <w:endnote w:type="continuationSeparator" w:id="0">
    <w:p w:rsidR="00EA4494" w:rsidRDefault="00EA4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947" w:rsidRDefault="00116947" w:rsidP="008B1337">
    <w:pPr>
      <w:pStyle w:val="a6"/>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612E8">
      <w:rPr>
        <w:rStyle w:val="a7"/>
        <w:noProof/>
      </w:rPr>
      <w:t>9</w:t>
    </w:r>
    <w:r>
      <w:rPr>
        <w:rStyle w:val="a7"/>
      </w:rPr>
      <w:fldChar w:fldCharType="end"/>
    </w:r>
  </w:p>
  <w:p w:rsidR="00116947" w:rsidRDefault="0011694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494" w:rsidRDefault="00EA4494">
      <w:r>
        <w:separator/>
      </w:r>
    </w:p>
  </w:footnote>
  <w:footnote w:type="continuationSeparator" w:id="0">
    <w:p w:rsidR="00EA4494" w:rsidRDefault="00EA44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7000"/>
    <w:multiLevelType w:val="hybridMultilevel"/>
    <w:tmpl w:val="B3368B4C"/>
    <w:lvl w:ilvl="0" w:tplc="0419000F">
      <w:start w:val="1"/>
      <w:numFmt w:val="decimal"/>
      <w:lvlText w:val="%1."/>
      <w:lvlJc w:val="left"/>
      <w:pPr>
        <w:tabs>
          <w:tab w:val="num" w:pos="669"/>
        </w:tabs>
        <w:ind w:left="669" w:hanging="360"/>
      </w:pPr>
      <w:rPr>
        <w:rFonts w:cs="Times New Roman"/>
      </w:rPr>
    </w:lvl>
    <w:lvl w:ilvl="1" w:tplc="04190019">
      <w:start w:val="1"/>
      <w:numFmt w:val="lowerLetter"/>
      <w:lvlText w:val="%2."/>
      <w:lvlJc w:val="left"/>
      <w:pPr>
        <w:tabs>
          <w:tab w:val="num" w:pos="1389"/>
        </w:tabs>
        <w:ind w:left="1389" w:hanging="360"/>
      </w:pPr>
      <w:rPr>
        <w:rFonts w:cs="Times New Roman"/>
      </w:rPr>
    </w:lvl>
    <w:lvl w:ilvl="2" w:tplc="0419001B">
      <w:start w:val="1"/>
      <w:numFmt w:val="lowerRoman"/>
      <w:lvlText w:val="%3."/>
      <w:lvlJc w:val="right"/>
      <w:pPr>
        <w:tabs>
          <w:tab w:val="num" w:pos="2109"/>
        </w:tabs>
        <w:ind w:left="2109" w:hanging="180"/>
      </w:pPr>
      <w:rPr>
        <w:rFonts w:cs="Times New Roman"/>
      </w:rPr>
    </w:lvl>
    <w:lvl w:ilvl="3" w:tplc="0419000F">
      <w:start w:val="1"/>
      <w:numFmt w:val="decimal"/>
      <w:lvlText w:val="%4."/>
      <w:lvlJc w:val="left"/>
      <w:pPr>
        <w:tabs>
          <w:tab w:val="num" w:pos="2829"/>
        </w:tabs>
        <w:ind w:left="2829" w:hanging="360"/>
      </w:pPr>
      <w:rPr>
        <w:rFonts w:cs="Times New Roman"/>
      </w:rPr>
    </w:lvl>
    <w:lvl w:ilvl="4" w:tplc="04190019">
      <w:start w:val="1"/>
      <w:numFmt w:val="lowerLetter"/>
      <w:lvlText w:val="%5."/>
      <w:lvlJc w:val="left"/>
      <w:pPr>
        <w:tabs>
          <w:tab w:val="num" w:pos="3549"/>
        </w:tabs>
        <w:ind w:left="3549" w:hanging="360"/>
      </w:pPr>
      <w:rPr>
        <w:rFonts w:cs="Times New Roman"/>
      </w:rPr>
    </w:lvl>
    <w:lvl w:ilvl="5" w:tplc="0419001B">
      <w:start w:val="1"/>
      <w:numFmt w:val="lowerRoman"/>
      <w:lvlText w:val="%6."/>
      <w:lvlJc w:val="right"/>
      <w:pPr>
        <w:tabs>
          <w:tab w:val="num" w:pos="4269"/>
        </w:tabs>
        <w:ind w:left="4269" w:hanging="180"/>
      </w:pPr>
      <w:rPr>
        <w:rFonts w:cs="Times New Roman"/>
      </w:rPr>
    </w:lvl>
    <w:lvl w:ilvl="6" w:tplc="0419000F">
      <w:start w:val="1"/>
      <w:numFmt w:val="decimal"/>
      <w:lvlText w:val="%7."/>
      <w:lvlJc w:val="left"/>
      <w:pPr>
        <w:tabs>
          <w:tab w:val="num" w:pos="4989"/>
        </w:tabs>
        <w:ind w:left="4989" w:hanging="360"/>
      </w:pPr>
      <w:rPr>
        <w:rFonts w:cs="Times New Roman"/>
      </w:rPr>
    </w:lvl>
    <w:lvl w:ilvl="7" w:tplc="04190019">
      <w:start w:val="1"/>
      <w:numFmt w:val="lowerLetter"/>
      <w:lvlText w:val="%8."/>
      <w:lvlJc w:val="left"/>
      <w:pPr>
        <w:tabs>
          <w:tab w:val="num" w:pos="5709"/>
        </w:tabs>
        <w:ind w:left="5709" w:hanging="360"/>
      </w:pPr>
      <w:rPr>
        <w:rFonts w:cs="Times New Roman"/>
      </w:rPr>
    </w:lvl>
    <w:lvl w:ilvl="8" w:tplc="0419001B">
      <w:start w:val="1"/>
      <w:numFmt w:val="lowerRoman"/>
      <w:lvlText w:val="%9."/>
      <w:lvlJc w:val="right"/>
      <w:pPr>
        <w:tabs>
          <w:tab w:val="num" w:pos="6429"/>
        </w:tabs>
        <w:ind w:left="6429" w:hanging="180"/>
      </w:pPr>
      <w:rPr>
        <w:rFonts w:cs="Times New Roman"/>
      </w:rPr>
    </w:lvl>
  </w:abstractNum>
  <w:abstractNum w:abstractNumId="1" w15:restartNumberingAfterBreak="0">
    <w:nsid w:val="01566477"/>
    <w:multiLevelType w:val="hybridMultilevel"/>
    <w:tmpl w:val="E4E0F3A2"/>
    <w:lvl w:ilvl="0" w:tplc="BB6A5F9A">
      <w:start w:val="1"/>
      <w:numFmt w:val="decimal"/>
      <w:lvlText w:val="%1."/>
      <w:lvlJc w:val="left"/>
      <w:pPr>
        <w:ind w:left="720" w:hanging="360"/>
      </w:pPr>
      <w:rPr>
        <w:rFonts w:ascii="Times New Roman" w:hAnsi="Times New Roman" w:hint="default"/>
        <w:b w:val="0"/>
        <w:i w:val="0"/>
        <w:spacing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253C51"/>
    <w:multiLevelType w:val="hybridMultilevel"/>
    <w:tmpl w:val="54AE1F7E"/>
    <w:lvl w:ilvl="0" w:tplc="3224EF46">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B015C5"/>
    <w:multiLevelType w:val="hybridMultilevel"/>
    <w:tmpl w:val="46B4E836"/>
    <w:lvl w:ilvl="0" w:tplc="FFC6D62E">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D514291"/>
    <w:multiLevelType w:val="hybridMultilevel"/>
    <w:tmpl w:val="DE4EF58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286703F"/>
    <w:multiLevelType w:val="hybridMultilevel"/>
    <w:tmpl w:val="D6368C04"/>
    <w:lvl w:ilvl="0" w:tplc="CF66F8B8">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689329AD"/>
    <w:multiLevelType w:val="hybridMultilevel"/>
    <w:tmpl w:val="2340B2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15:restartNumberingAfterBreak="0">
    <w:nsid w:val="6E770C64"/>
    <w:multiLevelType w:val="hybridMultilevel"/>
    <w:tmpl w:val="52AE61DE"/>
    <w:lvl w:ilvl="0" w:tplc="778829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7F610BD7"/>
    <w:multiLevelType w:val="hybridMultilevel"/>
    <w:tmpl w:val="CA26982A"/>
    <w:lvl w:ilvl="0" w:tplc="3224EF46">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7"/>
  </w:num>
  <w:num w:numId="4">
    <w:abstractNumId w:val="4"/>
  </w:num>
  <w:num w:numId="5">
    <w:abstractNumId w:val="0"/>
  </w:num>
  <w:num w:numId="6">
    <w:abstractNumId w:val="11"/>
  </w:num>
  <w:num w:numId="7">
    <w:abstractNumId w:val="2"/>
  </w:num>
  <w:num w:numId="8">
    <w:abstractNumId w:val="3"/>
  </w:num>
  <w:num w:numId="9">
    <w:abstractNumId w:val="9"/>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1B2A"/>
    <w:rsid w:val="00003E50"/>
    <w:rsid w:val="00007B38"/>
    <w:rsid w:val="00013CF6"/>
    <w:rsid w:val="00016EC8"/>
    <w:rsid w:val="00030BC4"/>
    <w:rsid w:val="00031E1B"/>
    <w:rsid w:val="00032A14"/>
    <w:rsid w:val="00036E7E"/>
    <w:rsid w:val="00041729"/>
    <w:rsid w:val="00042EC5"/>
    <w:rsid w:val="0004423D"/>
    <w:rsid w:val="00046A56"/>
    <w:rsid w:val="00047785"/>
    <w:rsid w:val="00047B36"/>
    <w:rsid w:val="00052953"/>
    <w:rsid w:val="00054BD2"/>
    <w:rsid w:val="00056309"/>
    <w:rsid w:val="000607CC"/>
    <w:rsid w:val="00063A78"/>
    <w:rsid w:val="00072CEC"/>
    <w:rsid w:val="00082036"/>
    <w:rsid w:val="00083DAE"/>
    <w:rsid w:val="0008436A"/>
    <w:rsid w:val="00086EE2"/>
    <w:rsid w:val="00086F99"/>
    <w:rsid w:val="000871D7"/>
    <w:rsid w:val="00093258"/>
    <w:rsid w:val="000A5C2A"/>
    <w:rsid w:val="000A615A"/>
    <w:rsid w:val="000B16D3"/>
    <w:rsid w:val="000B4639"/>
    <w:rsid w:val="000B49DE"/>
    <w:rsid w:val="000B6B32"/>
    <w:rsid w:val="000C3A12"/>
    <w:rsid w:val="000D2C00"/>
    <w:rsid w:val="000E1554"/>
    <w:rsid w:val="000E1F3E"/>
    <w:rsid w:val="000E2081"/>
    <w:rsid w:val="000E63B1"/>
    <w:rsid w:val="000F1C24"/>
    <w:rsid w:val="000F28F4"/>
    <w:rsid w:val="000F4225"/>
    <w:rsid w:val="000F4B03"/>
    <w:rsid w:val="000F613D"/>
    <w:rsid w:val="00103FDC"/>
    <w:rsid w:val="00110C6F"/>
    <w:rsid w:val="00113055"/>
    <w:rsid w:val="00116947"/>
    <w:rsid w:val="0012335E"/>
    <w:rsid w:val="00133916"/>
    <w:rsid w:val="00134574"/>
    <w:rsid w:val="00153B9F"/>
    <w:rsid w:val="00172BDE"/>
    <w:rsid w:val="00172C19"/>
    <w:rsid w:val="001733FA"/>
    <w:rsid w:val="00175F51"/>
    <w:rsid w:val="0017734F"/>
    <w:rsid w:val="00180701"/>
    <w:rsid w:val="00182575"/>
    <w:rsid w:val="00192A3A"/>
    <w:rsid w:val="00192F76"/>
    <w:rsid w:val="001936B3"/>
    <w:rsid w:val="001A349C"/>
    <w:rsid w:val="001A3732"/>
    <w:rsid w:val="001B1571"/>
    <w:rsid w:val="001B27BB"/>
    <w:rsid w:val="001B3353"/>
    <w:rsid w:val="001B468E"/>
    <w:rsid w:val="001C1C88"/>
    <w:rsid w:val="001D31A0"/>
    <w:rsid w:val="001D576E"/>
    <w:rsid w:val="001E0172"/>
    <w:rsid w:val="001E2C2A"/>
    <w:rsid w:val="001F0199"/>
    <w:rsid w:val="001F02B2"/>
    <w:rsid w:val="001F0B7B"/>
    <w:rsid w:val="001F2B0C"/>
    <w:rsid w:val="001F2BDA"/>
    <w:rsid w:val="001F5EE7"/>
    <w:rsid w:val="001F6CC6"/>
    <w:rsid w:val="00203D29"/>
    <w:rsid w:val="002057B1"/>
    <w:rsid w:val="00220070"/>
    <w:rsid w:val="0022638F"/>
    <w:rsid w:val="0022661D"/>
    <w:rsid w:val="00232F5A"/>
    <w:rsid w:val="0024117A"/>
    <w:rsid w:val="002440B1"/>
    <w:rsid w:val="00247FFD"/>
    <w:rsid w:val="00251D21"/>
    <w:rsid w:val="00251D87"/>
    <w:rsid w:val="002522C5"/>
    <w:rsid w:val="0025254B"/>
    <w:rsid w:val="00256E1A"/>
    <w:rsid w:val="00267F12"/>
    <w:rsid w:val="00270B49"/>
    <w:rsid w:val="0027475B"/>
    <w:rsid w:val="0028222A"/>
    <w:rsid w:val="00282970"/>
    <w:rsid w:val="00282E98"/>
    <w:rsid w:val="00284D9E"/>
    <w:rsid w:val="002912CF"/>
    <w:rsid w:val="00296C26"/>
    <w:rsid w:val="002A0B30"/>
    <w:rsid w:val="002A167B"/>
    <w:rsid w:val="002B4E51"/>
    <w:rsid w:val="002B64E4"/>
    <w:rsid w:val="002C2C29"/>
    <w:rsid w:val="002C32A5"/>
    <w:rsid w:val="002C712C"/>
    <w:rsid w:val="002D1A77"/>
    <w:rsid w:val="002D3A1B"/>
    <w:rsid w:val="002D4993"/>
    <w:rsid w:val="002D5EB6"/>
    <w:rsid w:val="002E2A2B"/>
    <w:rsid w:val="002E4749"/>
    <w:rsid w:val="002F6A44"/>
    <w:rsid w:val="00304DAA"/>
    <w:rsid w:val="00306851"/>
    <w:rsid w:val="00306FB7"/>
    <w:rsid w:val="00310BF2"/>
    <w:rsid w:val="00315C27"/>
    <w:rsid w:val="00317712"/>
    <w:rsid w:val="00324901"/>
    <w:rsid w:val="003259D2"/>
    <w:rsid w:val="00344680"/>
    <w:rsid w:val="00347656"/>
    <w:rsid w:val="0035178B"/>
    <w:rsid w:val="0035616D"/>
    <w:rsid w:val="0035768E"/>
    <w:rsid w:val="003710C2"/>
    <w:rsid w:val="00371760"/>
    <w:rsid w:val="0037491D"/>
    <w:rsid w:val="00377753"/>
    <w:rsid w:val="003809A5"/>
    <w:rsid w:val="00393A13"/>
    <w:rsid w:val="003943BA"/>
    <w:rsid w:val="003972E9"/>
    <w:rsid w:val="003A5944"/>
    <w:rsid w:val="003A6DA1"/>
    <w:rsid w:val="003B05FC"/>
    <w:rsid w:val="003B401C"/>
    <w:rsid w:val="003C1443"/>
    <w:rsid w:val="003C410A"/>
    <w:rsid w:val="003C5400"/>
    <w:rsid w:val="003D0578"/>
    <w:rsid w:val="003D541A"/>
    <w:rsid w:val="003E0347"/>
    <w:rsid w:val="003E0C98"/>
    <w:rsid w:val="003F253E"/>
    <w:rsid w:val="003F2679"/>
    <w:rsid w:val="003F4626"/>
    <w:rsid w:val="003F5DF1"/>
    <w:rsid w:val="00417C6A"/>
    <w:rsid w:val="0042166F"/>
    <w:rsid w:val="0042201A"/>
    <w:rsid w:val="00424A54"/>
    <w:rsid w:val="00424CC7"/>
    <w:rsid w:val="00425517"/>
    <w:rsid w:val="00430E9D"/>
    <w:rsid w:val="004310AC"/>
    <w:rsid w:val="00431B7C"/>
    <w:rsid w:val="00437192"/>
    <w:rsid w:val="00437307"/>
    <w:rsid w:val="00441FCA"/>
    <w:rsid w:val="004428CB"/>
    <w:rsid w:val="004436F6"/>
    <w:rsid w:val="00443DF0"/>
    <w:rsid w:val="0044551B"/>
    <w:rsid w:val="00447EE2"/>
    <w:rsid w:val="00463AC2"/>
    <w:rsid w:val="00463AD3"/>
    <w:rsid w:val="00463BF6"/>
    <w:rsid w:val="0046462D"/>
    <w:rsid w:val="00480F27"/>
    <w:rsid w:val="00487CC0"/>
    <w:rsid w:val="00492B29"/>
    <w:rsid w:val="00493A73"/>
    <w:rsid w:val="00494A4D"/>
    <w:rsid w:val="00497644"/>
    <w:rsid w:val="004A1702"/>
    <w:rsid w:val="004A5820"/>
    <w:rsid w:val="004B7D00"/>
    <w:rsid w:val="004C75AC"/>
    <w:rsid w:val="004D1E36"/>
    <w:rsid w:val="004D29A5"/>
    <w:rsid w:val="004D51ED"/>
    <w:rsid w:val="004E0BF3"/>
    <w:rsid w:val="004E13FB"/>
    <w:rsid w:val="004E2811"/>
    <w:rsid w:val="004E626A"/>
    <w:rsid w:val="004E6D11"/>
    <w:rsid w:val="004F14EF"/>
    <w:rsid w:val="004F536D"/>
    <w:rsid w:val="004F7D95"/>
    <w:rsid w:val="005004A9"/>
    <w:rsid w:val="00502A7A"/>
    <w:rsid w:val="0052422F"/>
    <w:rsid w:val="00533538"/>
    <w:rsid w:val="00533D88"/>
    <w:rsid w:val="00566334"/>
    <w:rsid w:val="00591979"/>
    <w:rsid w:val="00592DDF"/>
    <w:rsid w:val="005A0943"/>
    <w:rsid w:val="005A273B"/>
    <w:rsid w:val="005A51D3"/>
    <w:rsid w:val="005C4253"/>
    <w:rsid w:val="005D4937"/>
    <w:rsid w:val="005E0657"/>
    <w:rsid w:val="005E0DD4"/>
    <w:rsid w:val="005E14E7"/>
    <w:rsid w:val="005F0B53"/>
    <w:rsid w:val="005F5C2C"/>
    <w:rsid w:val="006125F3"/>
    <w:rsid w:val="00614222"/>
    <w:rsid w:val="00616E1D"/>
    <w:rsid w:val="00623F7E"/>
    <w:rsid w:val="00632358"/>
    <w:rsid w:val="00637E3D"/>
    <w:rsid w:val="00645BA1"/>
    <w:rsid w:val="00647975"/>
    <w:rsid w:val="006518FE"/>
    <w:rsid w:val="00654C3F"/>
    <w:rsid w:val="00662E5E"/>
    <w:rsid w:val="00666D14"/>
    <w:rsid w:val="00675837"/>
    <w:rsid w:val="00677FBC"/>
    <w:rsid w:val="00681945"/>
    <w:rsid w:val="0068262B"/>
    <w:rsid w:val="00685032"/>
    <w:rsid w:val="00685823"/>
    <w:rsid w:val="00691B11"/>
    <w:rsid w:val="006946C1"/>
    <w:rsid w:val="006A260F"/>
    <w:rsid w:val="006B1F88"/>
    <w:rsid w:val="006B231B"/>
    <w:rsid w:val="006B32CE"/>
    <w:rsid w:val="006B6A67"/>
    <w:rsid w:val="006C2162"/>
    <w:rsid w:val="006C783B"/>
    <w:rsid w:val="006D46B2"/>
    <w:rsid w:val="006D4F29"/>
    <w:rsid w:val="006D7546"/>
    <w:rsid w:val="006E25BD"/>
    <w:rsid w:val="006F4451"/>
    <w:rsid w:val="006F5CBA"/>
    <w:rsid w:val="00702AF4"/>
    <w:rsid w:val="007064BD"/>
    <w:rsid w:val="00710D48"/>
    <w:rsid w:val="007137FF"/>
    <w:rsid w:val="00714D42"/>
    <w:rsid w:val="00720B1B"/>
    <w:rsid w:val="0072377C"/>
    <w:rsid w:val="007271C6"/>
    <w:rsid w:val="007606E1"/>
    <w:rsid w:val="00760E2A"/>
    <w:rsid w:val="00761898"/>
    <w:rsid w:val="00764871"/>
    <w:rsid w:val="00767E20"/>
    <w:rsid w:val="00785DB6"/>
    <w:rsid w:val="00790630"/>
    <w:rsid w:val="00793343"/>
    <w:rsid w:val="00795A79"/>
    <w:rsid w:val="00795D4E"/>
    <w:rsid w:val="007A5835"/>
    <w:rsid w:val="007B020D"/>
    <w:rsid w:val="007B07E2"/>
    <w:rsid w:val="007B0C6B"/>
    <w:rsid w:val="007B60F3"/>
    <w:rsid w:val="007C06B8"/>
    <w:rsid w:val="007C1CB6"/>
    <w:rsid w:val="007D2AE5"/>
    <w:rsid w:val="007D3B14"/>
    <w:rsid w:val="007D6BDB"/>
    <w:rsid w:val="007D7450"/>
    <w:rsid w:val="007E21CF"/>
    <w:rsid w:val="007F0ABE"/>
    <w:rsid w:val="00800D1A"/>
    <w:rsid w:val="008012A6"/>
    <w:rsid w:val="00806E00"/>
    <w:rsid w:val="008116DB"/>
    <w:rsid w:val="00813786"/>
    <w:rsid w:val="00815EA0"/>
    <w:rsid w:val="008168D3"/>
    <w:rsid w:val="00823679"/>
    <w:rsid w:val="00824773"/>
    <w:rsid w:val="0083225A"/>
    <w:rsid w:val="00833FCC"/>
    <w:rsid w:val="00836B82"/>
    <w:rsid w:val="008404B9"/>
    <w:rsid w:val="008411E8"/>
    <w:rsid w:val="00842CE3"/>
    <w:rsid w:val="00843E74"/>
    <w:rsid w:val="00846EC3"/>
    <w:rsid w:val="00851529"/>
    <w:rsid w:val="0085618D"/>
    <w:rsid w:val="00856682"/>
    <w:rsid w:val="00857939"/>
    <w:rsid w:val="00861272"/>
    <w:rsid w:val="008725E9"/>
    <w:rsid w:val="008730B6"/>
    <w:rsid w:val="00881EAD"/>
    <w:rsid w:val="00887655"/>
    <w:rsid w:val="00896BDF"/>
    <w:rsid w:val="0089779C"/>
    <w:rsid w:val="008A2AEA"/>
    <w:rsid w:val="008A7BB5"/>
    <w:rsid w:val="008B1337"/>
    <w:rsid w:val="008B31FE"/>
    <w:rsid w:val="008B3890"/>
    <w:rsid w:val="008C20F4"/>
    <w:rsid w:val="008C555D"/>
    <w:rsid w:val="008C7444"/>
    <w:rsid w:val="008D5E44"/>
    <w:rsid w:val="008E1DC6"/>
    <w:rsid w:val="008E5BDE"/>
    <w:rsid w:val="008E67A4"/>
    <w:rsid w:val="008F2D95"/>
    <w:rsid w:val="008F4C2A"/>
    <w:rsid w:val="009014DB"/>
    <w:rsid w:val="00905538"/>
    <w:rsid w:val="00905C35"/>
    <w:rsid w:val="0091340F"/>
    <w:rsid w:val="00916AEB"/>
    <w:rsid w:val="00920F3F"/>
    <w:rsid w:val="00922F39"/>
    <w:rsid w:val="00927F7D"/>
    <w:rsid w:val="00933DC3"/>
    <w:rsid w:val="00935680"/>
    <w:rsid w:val="00937276"/>
    <w:rsid w:val="0093739F"/>
    <w:rsid w:val="00941047"/>
    <w:rsid w:val="00943A4C"/>
    <w:rsid w:val="00954BCF"/>
    <w:rsid w:val="00957202"/>
    <w:rsid w:val="00963786"/>
    <w:rsid w:val="009679E1"/>
    <w:rsid w:val="00972AEF"/>
    <w:rsid w:val="00974808"/>
    <w:rsid w:val="00980E64"/>
    <w:rsid w:val="00991BC4"/>
    <w:rsid w:val="009A1CA6"/>
    <w:rsid w:val="009A4E88"/>
    <w:rsid w:val="009B402F"/>
    <w:rsid w:val="009B49DE"/>
    <w:rsid w:val="009C1D1F"/>
    <w:rsid w:val="009C33D1"/>
    <w:rsid w:val="009C5732"/>
    <w:rsid w:val="009C66A0"/>
    <w:rsid w:val="009C68FA"/>
    <w:rsid w:val="009D6BBD"/>
    <w:rsid w:val="009E4050"/>
    <w:rsid w:val="009E5B1D"/>
    <w:rsid w:val="009F1CAB"/>
    <w:rsid w:val="009F58AF"/>
    <w:rsid w:val="009F6033"/>
    <w:rsid w:val="009F6F11"/>
    <w:rsid w:val="009F71FF"/>
    <w:rsid w:val="00A1018D"/>
    <w:rsid w:val="00A10D8A"/>
    <w:rsid w:val="00A1266B"/>
    <w:rsid w:val="00A20843"/>
    <w:rsid w:val="00A23006"/>
    <w:rsid w:val="00A2425F"/>
    <w:rsid w:val="00A2468A"/>
    <w:rsid w:val="00A26442"/>
    <w:rsid w:val="00A27679"/>
    <w:rsid w:val="00A37F4D"/>
    <w:rsid w:val="00A47107"/>
    <w:rsid w:val="00A518C4"/>
    <w:rsid w:val="00A5210E"/>
    <w:rsid w:val="00A5527E"/>
    <w:rsid w:val="00A57A54"/>
    <w:rsid w:val="00A609CF"/>
    <w:rsid w:val="00A639AA"/>
    <w:rsid w:val="00A71593"/>
    <w:rsid w:val="00A749A2"/>
    <w:rsid w:val="00A83794"/>
    <w:rsid w:val="00AA387E"/>
    <w:rsid w:val="00AA4970"/>
    <w:rsid w:val="00AA6226"/>
    <w:rsid w:val="00AB056B"/>
    <w:rsid w:val="00AB393E"/>
    <w:rsid w:val="00AB3E92"/>
    <w:rsid w:val="00AB44C3"/>
    <w:rsid w:val="00AC0891"/>
    <w:rsid w:val="00AC6206"/>
    <w:rsid w:val="00AD24E4"/>
    <w:rsid w:val="00AD3B5C"/>
    <w:rsid w:val="00AD62B9"/>
    <w:rsid w:val="00AE051A"/>
    <w:rsid w:val="00AE086B"/>
    <w:rsid w:val="00AE3623"/>
    <w:rsid w:val="00AF1BBF"/>
    <w:rsid w:val="00AF2771"/>
    <w:rsid w:val="00AF2813"/>
    <w:rsid w:val="00AF4A10"/>
    <w:rsid w:val="00B05651"/>
    <w:rsid w:val="00B11830"/>
    <w:rsid w:val="00B13E8B"/>
    <w:rsid w:val="00B155E6"/>
    <w:rsid w:val="00B241FD"/>
    <w:rsid w:val="00B30149"/>
    <w:rsid w:val="00B34561"/>
    <w:rsid w:val="00B47391"/>
    <w:rsid w:val="00B47416"/>
    <w:rsid w:val="00B50EF5"/>
    <w:rsid w:val="00B521F9"/>
    <w:rsid w:val="00B612E8"/>
    <w:rsid w:val="00B643E3"/>
    <w:rsid w:val="00B65CB0"/>
    <w:rsid w:val="00B717D5"/>
    <w:rsid w:val="00B7653C"/>
    <w:rsid w:val="00B800BF"/>
    <w:rsid w:val="00B8460D"/>
    <w:rsid w:val="00B96413"/>
    <w:rsid w:val="00BA0124"/>
    <w:rsid w:val="00BB0DF0"/>
    <w:rsid w:val="00BB4182"/>
    <w:rsid w:val="00BB4F7B"/>
    <w:rsid w:val="00BC1FC4"/>
    <w:rsid w:val="00BC41DD"/>
    <w:rsid w:val="00BD31DE"/>
    <w:rsid w:val="00C01525"/>
    <w:rsid w:val="00C02072"/>
    <w:rsid w:val="00C056E9"/>
    <w:rsid w:val="00C079DD"/>
    <w:rsid w:val="00C1098E"/>
    <w:rsid w:val="00C209C3"/>
    <w:rsid w:val="00C25ACF"/>
    <w:rsid w:val="00C33CA5"/>
    <w:rsid w:val="00C4325D"/>
    <w:rsid w:val="00C439F9"/>
    <w:rsid w:val="00C47D50"/>
    <w:rsid w:val="00C54715"/>
    <w:rsid w:val="00C55A83"/>
    <w:rsid w:val="00C655E3"/>
    <w:rsid w:val="00C760A5"/>
    <w:rsid w:val="00C8231E"/>
    <w:rsid w:val="00C85A35"/>
    <w:rsid w:val="00C866D7"/>
    <w:rsid w:val="00C9674E"/>
    <w:rsid w:val="00CA1493"/>
    <w:rsid w:val="00CA1CFA"/>
    <w:rsid w:val="00CB11F6"/>
    <w:rsid w:val="00CC0554"/>
    <w:rsid w:val="00CC269D"/>
    <w:rsid w:val="00CC5AB3"/>
    <w:rsid w:val="00CD283E"/>
    <w:rsid w:val="00CD7B86"/>
    <w:rsid w:val="00CE1B9D"/>
    <w:rsid w:val="00CE37DC"/>
    <w:rsid w:val="00CE5947"/>
    <w:rsid w:val="00CE79C0"/>
    <w:rsid w:val="00CF11B9"/>
    <w:rsid w:val="00CF151C"/>
    <w:rsid w:val="00CF1526"/>
    <w:rsid w:val="00CF2853"/>
    <w:rsid w:val="00CF2FD6"/>
    <w:rsid w:val="00CF38C5"/>
    <w:rsid w:val="00D065B7"/>
    <w:rsid w:val="00D1136F"/>
    <w:rsid w:val="00D14292"/>
    <w:rsid w:val="00D30B10"/>
    <w:rsid w:val="00D3321A"/>
    <w:rsid w:val="00D46673"/>
    <w:rsid w:val="00D4742E"/>
    <w:rsid w:val="00D501B6"/>
    <w:rsid w:val="00D60ABA"/>
    <w:rsid w:val="00D61B6E"/>
    <w:rsid w:val="00D66A87"/>
    <w:rsid w:val="00D76D15"/>
    <w:rsid w:val="00D840E5"/>
    <w:rsid w:val="00D85438"/>
    <w:rsid w:val="00D85BD2"/>
    <w:rsid w:val="00D96349"/>
    <w:rsid w:val="00DA11D8"/>
    <w:rsid w:val="00DA64FC"/>
    <w:rsid w:val="00DB4A2B"/>
    <w:rsid w:val="00DB6194"/>
    <w:rsid w:val="00DC086B"/>
    <w:rsid w:val="00DC1085"/>
    <w:rsid w:val="00DC4D5B"/>
    <w:rsid w:val="00DD04AC"/>
    <w:rsid w:val="00DE3342"/>
    <w:rsid w:val="00DE578A"/>
    <w:rsid w:val="00DF10B8"/>
    <w:rsid w:val="00DF2A7B"/>
    <w:rsid w:val="00DF2F69"/>
    <w:rsid w:val="00DF3F14"/>
    <w:rsid w:val="00DF7A77"/>
    <w:rsid w:val="00E00817"/>
    <w:rsid w:val="00E037B7"/>
    <w:rsid w:val="00E0399F"/>
    <w:rsid w:val="00E04EC5"/>
    <w:rsid w:val="00E06E21"/>
    <w:rsid w:val="00E10FCC"/>
    <w:rsid w:val="00E110B6"/>
    <w:rsid w:val="00E222CC"/>
    <w:rsid w:val="00E25586"/>
    <w:rsid w:val="00E25C7A"/>
    <w:rsid w:val="00E26B4D"/>
    <w:rsid w:val="00E400B1"/>
    <w:rsid w:val="00E44534"/>
    <w:rsid w:val="00E47268"/>
    <w:rsid w:val="00E47286"/>
    <w:rsid w:val="00E50844"/>
    <w:rsid w:val="00E508DA"/>
    <w:rsid w:val="00E51414"/>
    <w:rsid w:val="00E51BAD"/>
    <w:rsid w:val="00E532CF"/>
    <w:rsid w:val="00E53966"/>
    <w:rsid w:val="00E55FA7"/>
    <w:rsid w:val="00E60A75"/>
    <w:rsid w:val="00E66E76"/>
    <w:rsid w:val="00E70DB4"/>
    <w:rsid w:val="00E733BC"/>
    <w:rsid w:val="00E74D34"/>
    <w:rsid w:val="00E7698F"/>
    <w:rsid w:val="00E770C1"/>
    <w:rsid w:val="00E81AC7"/>
    <w:rsid w:val="00E86E30"/>
    <w:rsid w:val="00E874FB"/>
    <w:rsid w:val="00E87F68"/>
    <w:rsid w:val="00E91465"/>
    <w:rsid w:val="00E919DD"/>
    <w:rsid w:val="00E939F9"/>
    <w:rsid w:val="00EA4494"/>
    <w:rsid w:val="00EA7175"/>
    <w:rsid w:val="00EC6026"/>
    <w:rsid w:val="00EC7D99"/>
    <w:rsid w:val="00ED5940"/>
    <w:rsid w:val="00ED7ABC"/>
    <w:rsid w:val="00EE28CC"/>
    <w:rsid w:val="00EF2228"/>
    <w:rsid w:val="00EF257C"/>
    <w:rsid w:val="00EF30A0"/>
    <w:rsid w:val="00EF7652"/>
    <w:rsid w:val="00F00E3B"/>
    <w:rsid w:val="00F01377"/>
    <w:rsid w:val="00F06D20"/>
    <w:rsid w:val="00F07FA2"/>
    <w:rsid w:val="00F2238E"/>
    <w:rsid w:val="00F2263A"/>
    <w:rsid w:val="00F27CED"/>
    <w:rsid w:val="00F37CBB"/>
    <w:rsid w:val="00F41639"/>
    <w:rsid w:val="00F50CD9"/>
    <w:rsid w:val="00F5162E"/>
    <w:rsid w:val="00F5469C"/>
    <w:rsid w:val="00F56CCB"/>
    <w:rsid w:val="00F63E77"/>
    <w:rsid w:val="00F65AD6"/>
    <w:rsid w:val="00F670AA"/>
    <w:rsid w:val="00F676D9"/>
    <w:rsid w:val="00F7226F"/>
    <w:rsid w:val="00F86358"/>
    <w:rsid w:val="00F8685F"/>
    <w:rsid w:val="00F928B8"/>
    <w:rsid w:val="00FA2448"/>
    <w:rsid w:val="00FB29BB"/>
    <w:rsid w:val="00FB42D7"/>
    <w:rsid w:val="00FB6F59"/>
    <w:rsid w:val="00FC4711"/>
    <w:rsid w:val="00FD1410"/>
    <w:rsid w:val="00FD52C0"/>
    <w:rsid w:val="00FD5822"/>
    <w:rsid w:val="00FD752D"/>
    <w:rsid w:val="00FE0C63"/>
    <w:rsid w:val="00FE1B7C"/>
    <w:rsid w:val="00FE6587"/>
    <w:rsid w:val="00FF0C6D"/>
    <w:rsid w:val="00FF4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4771F0"/>
  <w15:docId w15:val="{E186DF4F-DF10-4163-9FF8-5FB3A02B0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C20F4"/>
    <w:rPr>
      <w:sz w:val="24"/>
      <w:szCs w:val="24"/>
    </w:rPr>
  </w:style>
  <w:style w:type="paragraph" w:styleId="1">
    <w:name w:val="heading 1"/>
    <w:basedOn w:val="a1"/>
    <w:link w:val="10"/>
    <w:uiPriority w:val="9"/>
    <w:qFormat/>
    <w:rsid w:val="00666D14"/>
    <w:pPr>
      <w:spacing w:before="100" w:beforeAutospacing="1" w:after="100" w:afterAutospacing="1"/>
      <w:outlineLvl w:val="0"/>
    </w:pPr>
    <w:rPr>
      <w:b/>
      <w:bCs/>
      <w:kern w:val="36"/>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qFormat/>
    <w:rsid w:val="008C20F4"/>
    <w:pPr>
      <w:ind w:left="708"/>
    </w:pPr>
    <w:rPr>
      <w:sz w:val="28"/>
    </w:rPr>
  </w:style>
  <w:style w:type="paragraph" w:customStyle="1" w:styleId="a">
    <w:name w:val="список с точками"/>
    <w:basedOn w:val="a1"/>
    <w:rsid w:val="008C20F4"/>
    <w:pPr>
      <w:numPr>
        <w:numId w:val="1"/>
      </w:numPr>
      <w:spacing w:line="312" w:lineRule="auto"/>
      <w:jc w:val="both"/>
    </w:pPr>
  </w:style>
  <w:style w:type="character" w:customStyle="1" w:styleId="submenu-table">
    <w:name w:val="submenu-table"/>
    <w:rsid w:val="008C20F4"/>
    <w:rPr>
      <w:rFonts w:cs="Times New Roman"/>
    </w:rPr>
  </w:style>
  <w:style w:type="character" w:customStyle="1" w:styleId="FontStyle12">
    <w:name w:val="Font Style12"/>
    <w:rsid w:val="008C20F4"/>
    <w:rPr>
      <w:rFonts w:ascii="Times New Roman" w:hAnsi="Times New Roman" w:cs="Times New Roman"/>
      <w:b/>
      <w:bCs/>
      <w:sz w:val="22"/>
      <w:szCs w:val="22"/>
    </w:rPr>
  </w:style>
  <w:style w:type="character" w:customStyle="1" w:styleId="FontStyle14">
    <w:name w:val="Font Style14"/>
    <w:rsid w:val="008C20F4"/>
    <w:rPr>
      <w:rFonts w:ascii="Times New Roman" w:hAnsi="Times New Roman" w:cs="Times New Roman"/>
      <w:sz w:val="22"/>
      <w:szCs w:val="22"/>
    </w:rPr>
  </w:style>
  <w:style w:type="paragraph" w:styleId="a6">
    <w:name w:val="footer"/>
    <w:basedOn w:val="a1"/>
    <w:rsid w:val="008C20F4"/>
    <w:pPr>
      <w:tabs>
        <w:tab w:val="center" w:pos="4677"/>
        <w:tab w:val="right" w:pos="9355"/>
      </w:tabs>
    </w:pPr>
  </w:style>
  <w:style w:type="character" w:styleId="a7">
    <w:name w:val="page number"/>
    <w:rsid w:val="008C20F4"/>
    <w:rPr>
      <w:rFonts w:cs="Times New Roman"/>
    </w:rPr>
  </w:style>
  <w:style w:type="character" w:customStyle="1" w:styleId="FontStyle58">
    <w:name w:val="Font Style58"/>
    <w:rsid w:val="00943A4C"/>
    <w:rPr>
      <w:rFonts w:ascii="Times New Roman" w:hAnsi="Times New Roman" w:cs="Times New Roman"/>
      <w:i/>
      <w:iCs/>
      <w:sz w:val="22"/>
      <w:szCs w:val="22"/>
    </w:rPr>
  </w:style>
  <w:style w:type="paragraph" w:styleId="a8">
    <w:name w:val="Body Text Indent"/>
    <w:basedOn w:val="a1"/>
    <w:rsid w:val="00A2425F"/>
    <w:pPr>
      <w:spacing w:before="60"/>
      <w:ind w:firstLine="567"/>
      <w:jc w:val="both"/>
    </w:pPr>
  </w:style>
  <w:style w:type="paragraph" w:customStyle="1" w:styleId="3">
    <w:name w:val="заголовок 3"/>
    <w:basedOn w:val="a1"/>
    <w:next w:val="a1"/>
    <w:rsid w:val="00BC1FC4"/>
    <w:pPr>
      <w:keepNext/>
      <w:autoSpaceDE w:val="0"/>
      <w:autoSpaceDN w:val="0"/>
      <w:ind w:firstLine="454"/>
      <w:outlineLvl w:val="2"/>
    </w:pPr>
    <w:rPr>
      <w:u w:val="single"/>
    </w:rPr>
  </w:style>
  <w:style w:type="paragraph" w:styleId="a9">
    <w:name w:val="Normal (Web)"/>
    <w:basedOn w:val="a1"/>
    <w:uiPriority w:val="99"/>
    <w:rsid w:val="00D85438"/>
    <w:pPr>
      <w:spacing w:before="280" w:after="280"/>
    </w:pPr>
    <w:rPr>
      <w:lang w:eastAsia="ar-SA"/>
    </w:rPr>
  </w:style>
  <w:style w:type="paragraph" w:styleId="HTML">
    <w:name w:val="HTML Preformatted"/>
    <w:basedOn w:val="a1"/>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a">
    <w:name w:val="Hyperlink"/>
    <w:rsid w:val="00AD3B5C"/>
    <w:rPr>
      <w:rFonts w:cs="Times New Roman"/>
      <w:color w:val="0000FF"/>
      <w:u w:val="single"/>
    </w:rPr>
  </w:style>
  <w:style w:type="character" w:styleId="ab">
    <w:name w:val="FollowedHyperlink"/>
    <w:rsid w:val="00AD3B5C"/>
    <w:rPr>
      <w:rFonts w:cs="Times New Roman"/>
      <w:color w:val="800080"/>
      <w:u w:val="single"/>
    </w:rPr>
  </w:style>
  <w:style w:type="character" w:customStyle="1" w:styleId="apple-style-span">
    <w:name w:val="apple-style-span"/>
    <w:rsid w:val="001F2B0C"/>
    <w:rPr>
      <w:rFonts w:cs="Times New Roman"/>
    </w:rPr>
  </w:style>
  <w:style w:type="paragraph" w:customStyle="1" w:styleId="main">
    <w:name w:val="main"/>
    <w:basedOn w:val="a1"/>
    <w:rsid w:val="00347656"/>
    <w:pPr>
      <w:spacing w:before="100" w:beforeAutospacing="1" w:after="100" w:afterAutospacing="1"/>
    </w:pPr>
    <w:rPr>
      <w:sz w:val="22"/>
      <w:szCs w:val="22"/>
    </w:rPr>
  </w:style>
  <w:style w:type="paragraph" w:customStyle="1" w:styleId="mainj">
    <w:name w:val="mainj"/>
    <w:basedOn w:val="a1"/>
    <w:rsid w:val="00347656"/>
    <w:pPr>
      <w:spacing w:before="100" w:beforeAutospacing="1" w:after="100" w:afterAutospacing="1"/>
      <w:jc w:val="both"/>
    </w:pPr>
    <w:rPr>
      <w:sz w:val="22"/>
      <w:szCs w:val="22"/>
    </w:rPr>
  </w:style>
  <w:style w:type="character" w:customStyle="1" w:styleId="apple-converted-space">
    <w:name w:val="apple-converted-space"/>
    <w:rsid w:val="00EF2228"/>
    <w:rPr>
      <w:rFonts w:cs="Times New Roman"/>
    </w:rPr>
  </w:style>
  <w:style w:type="character" w:customStyle="1" w:styleId="label12">
    <w:name w:val="label12"/>
    <w:rsid w:val="00666D14"/>
    <w:rPr>
      <w:rFonts w:cs="Times New Roman"/>
      <w:b/>
      <w:bCs/>
    </w:rPr>
  </w:style>
  <w:style w:type="character" w:customStyle="1" w:styleId="b-share2">
    <w:name w:val="b-share2"/>
    <w:rsid w:val="00666D14"/>
    <w:rPr>
      <w:rFonts w:ascii="Arial" w:hAnsi="Arial" w:cs="Arial"/>
      <w:sz w:val="21"/>
      <w:szCs w:val="21"/>
    </w:rPr>
  </w:style>
  <w:style w:type="character" w:customStyle="1" w:styleId="b-share-form-buttonb-share-form-buttonshare">
    <w:name w:val="b-share-form-button b-share-form-button_share"/>
    <w:rsid w:val="00666D14"/>
    <w:rPr>
      <w:rFonts w:cs="Times New Roman"/>
    </w:rPr>
  </w:style>
  <w:style w:type="table" w:styleId="ac">
    <w:name w:val="Table Grid"/>
    <w:basedOn w:val="a3"/>
    <w:rsid w:val="00232F5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rsid w:val="00E44534"/>
    <w:pPr>
      <w:numPr>
        <w:numId w:val="3"/>
      </w:numPr>
      <w:ind w:left="1066" w:hanging="357"/>
    </w:pPr>
    <w:rPr>
      <w:szCs w:val="22"/>
      <w:lang w:eastAsia="en-US"/>
    </w:rPr>
  </w:style>
  <w:style w:type="paragraph" w:customStyle="1" w:styleId="annotation">
    <w:name w:val="annotation"/>
    <w:basedOn w:val="a1"/>
    <w:rsid w:val="00493A73"/>
    <w:pPr>
      <w:spacing w:before="100" w:beforeAutospacing="1" w:after="100" w:afterAutospacing="1"/>
    </w:pPr>
  </w:style>
  <w:style w:type="character" w:styleId="ad">
    <w:name w:val="Strong"/>
    <w:qFormat/>
    <w:rsid w:val="00493A73"/>
    <w:rPr>
      <w:rFonts w:cs="Times New Roman"/>
      <w:b/>
      <w:bCs/>
    </w:rPr>
  </w:style>
  <w:style w:type="paragraph" w:styleId="ae">
    <w:name w:val="Plain Text"/>
    <w:basedOn w:val="a1"/>
    <w:link w:val="af"/>
    <w:rsid w:val="005A0943"/>
    <w:pPr>
      <w:autoSpaceDE w:val="0"/>
      <w:autoSpaceDN w:val="0"/>
    </w:pPr>
    <w:rPr>
      <w:rFonts w:ascii="Courier New" w:hAnsi="Courier New" w:cs="Courier New"/>
      <w:sz w:val="20"/>
      <w:szCs w:val="20"/>
    </w:rPr>
  </w:style>
  <w:style w:type="character" w:customStyle="1" w:styleId="af">
    <w:name w:val="Текст Знак"/>
    <w:link w:val="ae"/>
    <w:uiPriority w:val="99"/>
    <w:rsid w:val="005A0943"/>
    <w:rPr>
      <w:rFonts w:ascii="Courier New" w:hAnsi="Courier New" w:cs="Courier New"/>
    </w:rPr>
  </w:style>
  <w:style w:type="character" w:customStyle="1" w:styleId="10">
    <w:name w:val="Заголовок 1 Знак"/>
    <w:link w:val="1"/>
    <w:uiPriority w:val="9"/>
    <w:rsid w:val="007137FF"/>
    <w:rPr>
      <w:b/>
      <w:bCs/>
      <w:kern w:val="36"/>
      <w:sz w:val="48"/>
      <w:szCs w:val="48"/>
    </w:rPr>
  </w:style>
  <w:style w:type="paragraph" w:styleId="af0">
    <w:name w:val="Balloon Text"/>
    <w:basedOn w:val="a1"/>
    <w:link w:val="af1"/>
    <w:rsid w:val="00296C26"/>
    <w:rPr>
      <w:rFonts w:ascii="Segoe UI" w:hAnsi="Segoe UI" w:cs="Segoe UI"/>
      <w:sz w:val="18"/>
      <w:szCs w:val="18"/>
    </w:rPr>
  </w:style>
  <w:style w:type="character" w:customStyle="1" w:styleId="af1">
    <w:name w:val="Текст выноски Знак"/>
    <w:link w:val="af0"/>
    <w:rsid w:val="00296C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160"/>
                  <w:marRight w:val="240"/>
                  <w:marTop w:val="0"/>
                  <w:marBottom w:val="0"/>
                  <w:divBdr>
                    <w:top w:val="none" w:sz="0" w:space="0" w:color="auto"/>
                    <w:left w:val="none" w:sz="0" w:space="0" w:color="auto"/>
                    <w:bottom w:val="none" w:sz="0" w:space="0" w:color="auto"/>
                    <w:right w:val="none" w:sz="0" w:space="0" w:color="auto"/>
                  </w:divBdr>
                  <w:divsChild>
                    <w:div w:id="10">
                      <w:marLeft w:val="288"/>
                      <w:marRight w:val="128"/>
                      <w:marTop w:val="0"/>
                      <w:marBottom w:val="576"/>
                      <w:divBdr>
                        <w:top w:val="none" w:sz="0" w:space="0" w:color="auto"/>
                        <w:left w:val="none" w:sz="0" w:space="0" w:color="auto"/>
                        <w:bottom w:val="none" w:sz="0" w:space="0" w:color="auto"/>
                        <w:right w:val="none" w:sz="0" w:space="0" w:color="auto"/>
                      </w:divBdr>
                      <w:divsChild>
                        <w:div w:id="11">
                          <w:marLeft w:val="0"/>
                          <w:marRight w:val="0"/>
                          <w:marTop w:val="0"/>
                          <w:marBottom w:val="768"/>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144"/>
          <w:marBottom w:val="0"/>
          <w:divBdr>
            <w:top w:val="none" w:sz="0" w:space="0" w:color="auto"/>
            <w:left w:val="none" w:sz="0" w:space="0" w:color="auto"/>
            <w:bottom w:val="none" w:sz="0" w:space="0" w:color="auto"/>
            <w:right w:val="none" w:sz="0" w:space="0" w:color="auto"/>
          </w:divBdr>
          <w:divsChild>
            <w:div w:id="20">
              <w:marLeft w:val="96"/>
              <w:marRight w:val="96"/>
              <w:marTop w:val="144"/>
              <w:marBottom w:val="144"/>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144"/>
          <w:marBottom w:val="0"/>
          <w:divBdr>
            <w:top w:val="none" w:sz="0" w:space="0" w:color="auto"/>
            <w:left w:val="none" w:sz="0" w:space="0" w:color="auto"/>
            <w:bottom w:val="none" w:sz="0" w:space="0" w:color="auto"/>
            <w:right w:val="none" w:sz="0" w:space="0" w:color="auto"/>
          </w:divBdr>
          <w:divsChild>
            <w:div w:id="34">
              <w:marLeft w:val="96"/>
              <w:marRight w:val="96"/>
              <w:marTop w:val="144"/>
              <w:marBottom w:val="144"/>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single" w:sz="6" w:space="0" w:color="DBDCDF"/>
                                                        <w:right w:val="none" w:sz="0" w:space="0" w:color="auto"/>
                                                      </w:divBdr>
                                                      <w:divsChild>
                                                        <w:div w:id="68">
                                                          <w:marLeft w:val="0"/>
                                                          <w:marRight w:val="-32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144"/>
          <w:marBottom w:val="0"/>
          <w:divBdr>
            <w:top w:val="none" w:sz="0" w:space="0" w:color="auto"/>
            <w:left w:val="none" w:sz="0" w:space="0" w:color="auto"/>
            <w:bottom w:val="none" w:sz="0" w:space="0" w:color="auto"/>
            <w:right w:val="none" w:sz="0" w:space="0" w:color="auto"/>
          </w:divBdr>
          <w:divsChild>
            <w:div w:id="80">
              <w:marLeft w:val="96"/>
              <w:marRight w:val="96"/>
              <w:marTop w:val="144"/>
              <w:marBottom w:val="144"/>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single" w:sz="6" w:space="0" w:color="DBDCDF"/>
                                                        <w:right w:val="none" w:sz="0" w:space="0" w:color="auto"/>
                                                      </w:divBdr>
                                                      <w:divsChild>
                                                        <w:div w:id="31">
                                                          <w:marLeft w:val="0"/>
                                                          <w:marRight w:val="-32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144"/>
          <w:marBottom w:val="0"/>
          <w:divBdr>
            <w:top w:val="none" w:sz="0" w:space="0" w:color="auto"/>
            <w:left w:val="none" w:sz="0" w:space="0" w:color="auto"/>
            <w:bottom w:val="none" w:sz="0" w:space="0" w:color="auto"/>
            <w:right w:val="none" w:sz="0" w:space="0" w:color="auto"/>
          </w:divBdr>
          <w:divsChild>
            <w:div w:id="64">
              <w:marLeft w:val="96"/>
              <w:marRight w:val="96"/>
              <w:marTop w:val="144"/>
              <w:marBottom w:val="144"/>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sChild>
                            <w:div w:id="7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single" w:sz="6" w:space="0" w:color="DBDCDF"/>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5">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144"/>
          <w:marBottom w:val="0"/>
          <w:divBdr>
            <w:top w:val="none" w:sz="0" w:space="0" w:color="auto"/>
            <w:left w:val="none" w:sz="0" w:space="0" w:color="auto"/>
            <w:bottom w:val="none" w:sz="0" w:space="0" w:color="auto"/>
            <w:right w:val="none" w:sz="0" w:space="0" w:color="auto"/>
          </w:divBdr>
          <w:divsChild>
            <w:div w:id="35">
              <w:marLeft w:val="96"/>
              <w:marRight w:val="96"/>
              <w:marTop w:val="144"/>
              <w:marBottom w:val="144"/>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single" w:sz="6" w:space="0" w:color="DBDCDF"/>
                                                        <w:right w:val="none" w:sz="0" w:space="0" w:color="auto"/>
                                                      </w:divBdr>
                                                      <w:divsChild>
                                                        <w:div w:id="28">
                                                          <w:marLeft w:val="0"/>
                                                          <w:marRight w:val="-32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
      <w:marLeft w:val="0"/>
      <w:marRight w:val="0"/>
      <w:marTop w:val="0"/>
      <w:marBottom w:val="0"/>
      <w:divBdr>
        <w:top w:val="none" w:sz="0" w:space="0" w:color="auto"/>
        <w:left w:val="none" w:sz="0" w:space="0" w:color="auto"/>
        <w:bottom w:val="none" w:sz="0" w:space="0" w:color="auto"/>
        <w:right w:val="none" w:sz="0" w:space="0" w:color="auto"/>
      </w:divBdr>
    </w:div>
    <w:div w:id="221405926">
      <w:bodyDiv w:val="1"/>
      <w:marLeft w:val="0"/>
      <w:marRight w:val="0"/>
      <w:marTop w:val="0"/>
      <w:marBottom w:val="0"/>
      <w:divBdr>
        <w:top w:val="none" w:sz="0" w:space="0" w:color="auto"/>
        <w:left w:val="none" w:sz="0" w:space="0" w:color="auto"/>
        <w:bottom w:val="none" w:sz="0" w:space="0" w:color="auto"/>
        <w:right w:val="none" w:sz="0" w:space="0" w:color="auto"/>
      </w:divBdr>
    </w:div>
    <w:div w:id="700711183">
      <w:bodyDiv w:val="1"/>
      <w:marLeft w:val="0"/>
      <w:marRight w:val="0"/>
      <w:marTop w:val="0"/>
      <w:marBottom w:val="0"/>
      <w:divBdr>
        <w:top w:val="none" w:sz="0" w:space="0" w:color="auto"/>
        <w:left w:val="none" w:sz="0" w:space="0" w:color="auto"/>
        <w:bottom w:val="none" w:sz="0" w:space="0" w:color="auto"/>
        <w:right w:val="none" w:sz="0" w:space="0" w:color="auto"/>
      </w:divBdr>
    </w:div>
    <w:div w:id="805515225">
      <w:bodyDiv w:val="1"/>
      <w:marLeft w:val="0"/>
      <w:marRight w:val="0"/>
      <w:marTop w:val="0"/>
      <w:marBottom w:val="0"/>
      <w:divBdr>
        <w:top w:val="none" w:sz="0" w:space="0" w:color="auto"/>
        <w:left w:val="none" w:sz="0" w:space="0" w:color="auto"/>
        <w:bottom w:val="none" w:sz="0" w:space="0" w:color="auto"/>
        <w:right w:val="none" w:sz="0" w:space="0" w:color="auto"/>
      </w:divBdr>
    </w:div>
    <w:div w:id="949895219">
      <w:bodyDiv w:val="1"/>
      <w:marLeft w:val="0"/>
      <w:marRight w:val="0"/>
      <w:marTop w:val="0"/>
      <w:marBottom w:val="0"/>
      <w:divBdr>
        <w:top w:val="none" w:sz="0" w:space="0" w:color="auto"/>
        <w:left w:val="none" w:sz="0" w:space="0" w:color="auto"/>
        <w:bottom w:val="none" w:sz="0" w:space="0" w:color="auto"/>
        <w:right w:val="none" w:sz="0" w:space="0" w:color="auto"/>
      </w:divBdr>
    </w:div>
    <w:div w:id="1064567855">
      <w:bodyDiv w:val="1"/>
      <w:marLeft w:val="0"/>
      <w:marRight w:val="0"/>
      <w:marTop w:val="0"/>
      <w:marBottom w:val="0"/>
      <w:divBdr>
        <w:top w:val="none" w:sz="0" w:space="0" w:color="auto"/>
        <w:left w:val="none" w:sz="0" w:space="0" w:color="auto"/>
        <w:bottom w:val="none" w:sz="0" w:space="0" w:color="auto"/>
        <w:right w:val="none" w:sz="0" w:space="0" w:color="auto"/>
      </w:divBdr>
    </w:div>
    <w:div w:id="1122729161">
      <w:bodyDiv w:val="1"/>
      <w:marLeft w:val="0"/>
      <w:marRight w:val="0"/>
      <w:marTop w:val="0"/>
      <w:marBottom w:val="0"/>
      <w:divBdr>
        <w:top w:val="none" w:sz="0" w:space="0" w:color="auto"/>
        <w:left w:val="none" w:sz="0" w:space="0" w:color="auto"/>
        <w:bottom w:val="none" w:sz="0" w:space="0" w:color="auto"/>
        <w:right w:val="none" w:sz="0" w:space="0" w:color="auto"/>
      </w:divBdr>
    </w:div>
    <w:div w:id="1274707583">
      <w:bodyDiv w:val="1"/>
      <w:marLeft w:val="0"/>
      <w:marRight w:val="0"/>
      <w:marTop w:val="0"/>
      <w:marBottom w:val="0"/>
      <w:divBdr>
        <w:top w:val="none" w:sz="0" w:space="0" w:color="auto"/>
        <w:left w:val="none" w:sz="0" w:space="0" w:color="auto"/>
        <w:bottom w:val="none" w:sz="0" w:space="0" w:color="auto"/>
        <w:right w:val="none" w:sz="0" w:space="0" w:color="auto"/>
      </w:divBdr>
    </w:div>
    <w:div w:id="1354460813">
      <w:bodyDiv w:val="1"/>
      <w:marLeft w:val="0"/>
      <w:marRight w:val="0"/>
      <w:marTop w:val="0"/>
      <w:marBottom w:val="0"/>
      <w:divBdr>
        <w:top w:val="none" w:sz="0" w:space="0" w:color="auto"/>
        <w:left w:val="none" w:sz="0" w:space="0" w:color="auto"/>
        <w:bottom w:val="none" w:sz="0" w:space="0" w:color="auto"/>
        <w:right w:val="none" w:sz="0" w:space="0" w:color="auto"/>
      </w:divBdr>
    </w:div>
    <w:div w:id="1608929283">
      <w:bodyDiv w:val="1"/>
      <w:marLeft w:val="0"/>
      <w:marRight w:val="0"/>
      <w:marTop w:val="0"/>
      <w:marBottom w:val="0"/>
      <w:divBdr>
        <w:top w:val="none" w:sz="0" w:space="0" w:color="auto"/>
        <w:left w:val="none" w:sz="0" w:space="0" w:color="auto"/>
        <w:bottom w:val="none" w:sz="0" w:space="0" w:color="auto"/>
        <w:right w:val="none" w:sz="0" w:space="0" w:color="auto"/>
      </w:divBdr>
    </w:div>
    <w:div w:id="1692612359">
      <w:bodyDiv w:val="1"/>
      <w:marLeft w:val="0"/>
      <w:marRight w:val="0"/>
      <w:marTop w:val="0"/>
      <w:marBottom w:val="0"/>
      <w:divBdr>
        <w:top w:val="none" w:sz="0" w:space="0" w:color="auto"/>
        <w:left w:val="none" w:sz="0" w:space="0" w:color="auto"/>
        <w:bottom w:val="none" w:sz="0" w:space="0" w:color="auto"/>
        <w:right w:val="none" w:sz="0" w:space="0" w:color="auto"/>
      </w:divBdr>
    </w:div>
    <w:div w:id="1700004848">
      <w:bodyDiv w:val="1"/>
      <w:marLeft w:val="0"/>
      <w:marRight w:val="0"/>
      <w:marTop w:val="0"/>
      <w:marBottom w:val="0"/>
      <w:divBdr>
        <w:top w:val="none" w:sz="0" w:space="0" w:color="auto"/>
        <w:left w:val="none" w:sz="0" w:space="0" w:color="auto"/>
        <w:bottom w:val="none" w:sz="0" w:space="0" w:color="auto"/>
        <w:right w:val="none" w:sz="0" w:space="0" w:color="auto"/>
      </w:divBdr>
      <w:divsChild>
        <w:div w:id="46686230">
          <w:marLeft w:val="0"/>
          <w:marRight w:val="0"/>
          <w:marTop w:val="0"/>
          <w:marBottom w:val="0"/>
          <w:divBdr>
            <w:top w:val="none" w:sz="0" w:space="0" w:color="auto"/>
            <w:left w:val="none" w:sz="0" w:space="0" w:color="auto"/>
            <w:bottom w:val="none" w:sz="0" w:space="0" w:color="auto"/>
            <w:right w:val="none" w:sz="0" w:space="0" w:color="auto"/>
          </w:divBdr>
        </w:div>
      </w:divsChild>
    </w:div>
    <w:div w:id="1763453984">
      <w:bodyDiv w:val="1"/>
      <w:marLeft w:val="0"/>
      <w:marRight w:val="0"/>
      <w:marTop w:val="0"/>
      <w:marBottom w:val="0"/>
      <w:divBdr>
        <w:top w:val="none" w:sz="0" w:space="0" w:color="auto"/>
        <w:left w:val="none" w:sz="0" w:space="0" w:color="auto"/>
        <w:bottom w:val="none" w:sz="0" w:space="0" w:color="auto"/>
        <w:right w:val="none" w:sz="0" w:space="0" w:color="auto"/>
      </w:divBdr>
    </w:div>
    <w:div w:id="188370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javascrip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b.uniyar.ac.ru/edocs/iuni/20060786.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lib.uniyar.ac.ru/opac/bk_cat_card.php?rec_id=299849&amp;cat_cd=YARS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ementy.ru/physics" TargetMode="External"/><Relationship Id="rId5" Type="http://schemas.openxmlformats.org/officeDocument/2006/relationships/webSettings" Target="webSettings.xml"/><Relationship Id="rId15" Type="http://schemas.openxmlformats.org/officeDocument/2006/relationships/hyperlink" Target="http://www.lib.uniyar.ac.ru/opac/bk_cat_card.php?rec_id=300794&amp;cat_cd=YARSU" TargetMode="External"/><Relationship Id="rId10" Type="http://schemas.openxmlformats.org/officeDocument/2006/relationships/hyperlink" Target="http://www.poiskkni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www.lib.uniyar.ac.ru/edocs/iuni/20150703.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70338-80DF-40A9-8B7D-6254E9529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2982</Words>
  <Characters>17003</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19946</CharactersWithSpaces>
  <SharedDoc>false</SharedDoc>
  <HLinks>
    <vt:vector size="252" baseType="variant">
      <vt:variant>
        <vt:i4>589825</vt:i4>
      </vt:variant>
      <vt:variant>
        <vt:i4>123</vt:i4>
      </vt:variant>
      <vt:variant>
        <vt:i4>0</vt:i4>
      </vt:variant>
      <vt:variant>
        <vt:i4>5</vt:i4>
      </vt:variant>
      <vt:variant>
        <vt:lpwstr>http://10.1.0.4/buki/bk_bookreq_find.php</vt:lpwstr>
      </vt:variant>
      <vt:variant>
        <vt:lpwstr/>
      </vt:variant>
      <vt:variant>
        <vt:i4>5570626</vt:i4>
      </vt:variant>
      <vt:variant>
        <vt:i4>120</vt:i4>
      </vt:variant>
      <vt:variant>
        <vt:i4>0</vt:i4>
      </vt:variant>
      <vt:variant>
        <vt:i4>5</vt:i4>
      </vt:variant>
      <vt:variant>
        <vt:lpwstr>http://www.lib.uniyar.ac.ru/opac/bk_bookreq_find.php</vt:lpwstr>
      </vt:variant>
      <vt:variant>
        <vt:lpwstr/>
      </vt:variant>
      <vt:variant>
        <vt:i4>589825</vt:i4>
      </vt:variant>
      <vt:variant>
        <vt:i4>117</vt:i4>
      </vt:variant>
      <vt:variant>
        <vt:i4>0</vt:i4>
      </vt:variant>
      <vt:variant>
        <vt:i4>5</vt:i4>
      </vt:variant>
      <vt:variant>
        <vt:lpwstr>http://10.1.0.4/buki/bk_bookreq_find.php</vt:lpwstr>
      </vt:variant>
      <vt:variant>
        <vt:lpwstr/>
      </vt:variant>
      <vt:variant>
        <vt:i4>5570651</vt:i4>
      </vt:variant>
      <vt:variant>
        <vt:i4>114</vt:i4>
      </vt:variant>
      <vt:variant>
        <vt:i4>0</vt:i4>
      </vt:variant>
      <vt:variant>
        <vt:i4>5</vt:i4>
      </vt:variant>
      <vt:variant>
        <vt:lpwstr>http://www.lib.uniyar.ac.ru/opac/bk_cat_find.php</vt:lpwstr>
      </vt:variant>
      <vt:variant>
        <vt:lpwstr/>
      </vt:variant>
      <vt:variant>
        <vt:i4>2490446</vt:i4>
      </vt:variant>
      <vt:variant>
        <vt:i4>111</vt:i4>
      </vt:variant>
      <vt:variant>
        <vt:i4>0</vt:i4>
      </vt:variant>
      <vt:variant>
        <vt:i4>5</vt:i4>
      </vt:variant>
      <vt:variant>
        <vt:lpwstr>http://lib.uniyar.ac.ru/opac/bk_login.php</vt:lpwstr>
      </vt:variant>
      <vt:variant>
        <vt:lpwstr/>
      </vt:variant>
      <vt:variant>
        <vt:i4>3735612</vt:i4>
      </vt:variant>
      <vt:variant>
        <vt:i4>108</vt:i4>
      </vt:variant>
      <vt:variant>
        <vt:i4>0</vt:i4>
      </vt:variant>
      <vt:variant>
        <vt:i4>5</vt:i4>
      </vt:variant>
      <vt:variant>
        <vt:lpwstr>http://window.edu.ru/unilib</vt:lpwstr>
      </vt:variant>
      <vt:variant>
        <vt:lpwstr/>
      </vt:variant>
      <vt:variant>
        <vt:i4>5242961</vt:i4>
      </vt:variant>
      <vt:variant>
        <vt:i4>105</vt:i4>
      </vt:variant>
      <vt:variant>
        <vt:i4>0</vt:i4>
      </vt:variant>
      <vt:variant>
        <vt:i4>5</vt:i4>
      </vt:variant>
      <vt:variant>
        <vt:lpwstr>http://window.edu.ru/catalog</vt:lpwstr>
      </vt:variant>
      <vt:variant>
        <vt:lpwstr/>
      </vt:variant>
      <vt:variant>
        <vt:i4>5898327</vt:i4>
      </vt:variant>
      <vt:variant>
        <vt:i4>102</vt:i4>
      </vt:variant>
      <vt:variant>
        <vt:i4>0</vt:i4>
      </vt:variant>
      <vt:variant>
        <vt:i4>5</vt:i4>
      </vt:variant>
      <vt:variant>
        <vt:lpwstr>http://window.edu.ru/library</vt:lpwstr>
      </vt:variant>
      <vt:variant>
        <vt:lpwstr/>
      </vt:variant>
      <vt:variant>
        <vt:i4>196620</vt:i4>
      </vt:variant>
      <vt:variant>
        <vt:i4>99</vt:i4>
      </vt:variant>
      <vt:variant>
        <vt:i4>0</vt:i4>
      </vt:variant>
      <vt:variant>
        <vt:i4>5</vt:i4>
      </vt:variant>
      <vt:variant>
        <vt:lpwstr>http://www.informika.ru/</vt:lpwstr>
      </vt:variant>
      <vt:variant>
        <vt:lpwstr/>
      </vt:variant>
      <vt:variant>
        <vt:i4>5898327</vt:i4>
      </vt:variant>
      <vt:variant>
        <vt:i4>96</vt:i4>
      </vt:variant>
      <vt:variant>
        <vt:i4>0</vt:i4>
      </vt:variant>
      <vt:variant>
        <vt:i4>5</vt:i4>
      </vt:variant>
      <vt:variant>
        <vt:lpwstr>http://window.edu.ru/library</vt:lpwstr>
      </vt:variant>
      <vt:variant>
        <vt:lpwstr/>
      </vt:variant>
      <vt:variant>
        <vt:i4>983110</vt:i4>
      </vt:variant>
      <vt:variant>
        <vt:i4>93</vt:i4>
      </vt:variant>
      <vt:variant>
        <vt:i4>0</vt:i4>
      </vt:variant>
      <vt:variant>
        <vt:i4>5</vt:i4>
      </vt:variant>
      <vt:variant>
        <vt:lpwstr>http://www.biblioclub.ru/</vt:lpwstr>
      </vt:variant>
      <vt:variant>
        <vt:lpwstr/>
      </vt:variant>
      <vt:variant>
        <vt:i4>6619187</vt:i4>
      </vt:variant>
      <vt:variant>
        <vt:i4>90</vt:i4>
      </vt:variant>
      <vt:variant>
        <vt:i4>0</vt:i4>
      </vt:variant>
      <vt:variant>
        <vt:i4>5</vt:i4>
      </vt:variant>
      <vt:variant>
        <vt:lpwstr>http://eqworld.ipmnet.ru/index.htm</vt:lpwstr>
      </vt:variant>
      <vt:variant>
        <vt:lpwstr/>
      </vt:variant>
      <vt:variant>
        <vt:i4>3801203</vt:i4>
      </vt:variant>
      <vt:variant>
        <vt:i4>87</vt:i4>
      </vt:variant>
      <vt:variant>
        <vt:i4>0</vt:i4>
      </vt:variant>
      <vt:variant>
        <vt:i4>5</vt:i4>
      </vt:variant>
      <vt:variant>
        <vt:lpwstr>http://eqworld.ipmnet.ru/indexr.htm</vt:lpwstr>
      </vt:variant>
      <vt:variant>
        <vt:lpwstr/>
      </vt:variant>
      <vt:variant>
        <vt:i4>6226015</vt:i4>
      </vt:variant>
      <vt:variant>
        <vt:i4>84</vt:i4>
      </vt:variant>
      <vt:variant>
        <vt:i4>0</vt:i4>
      </vt:variant>
      <vt:variant>
        <vt:i4>5</vt:i4>
      </vt:variant>
      <vt:variant>
        <vt:lpwstr>http://eqworld.ipmnet.ru/index-es.htm</vt:lpwstr>
      </vt:variant>
      <vt:variant>
        <vt:lpwstr/>
      </vt:variant>
      <vt:variant>
        <vt:i4>5439576</vt:i4>
      </vt:variant>
      <vt:variant>
        <vt:i4>81</vt:i4>
      </vt:variant>
      <vt:variant>
        <vt:i4>0</vt:i4>
      </vt:variant>
      <vt:variant>
        <vt:i4>5</vt:i4>
      </vt:variant>
      <vt:variant>
        <vt:lpwstr>http://eqworld.ipmnet.ru/index-it.htm</vt:lpwstr>
      </vt:variant>
      <vt:variant>
        <vt:lpwstr/>
      </vt:variant>
      <vt:variant>
        <vt:i4>6029406</vt:i4>
      </vt:variant>
      <vt:variant>
        <vt:i4>78</vt:i4>
      </vt:variant>
      <vt:variant>
        <vt:i4>0</vt:i4>
      </vt:variant>
      <vt:variant>
        <vt:i4>5</vt:i4>
      </vt:variant>
      <vt:variant>
        <vt:lpwstr>http://eqworld.ipmnet.ru/index-fr.htm</vt:lpwstr>
      </vt:variant>
      <vt:variant>
        <vt:lpwstr/>
      </vt:variant>
      <vt:variant>
        <vt:i4>6160457</vt:i4>
      </vt:variant>
      <vt:variant>
        <vt:i4>75</vt:i4>
      </vt:variant>
      <vt:variant>
        <vt:i4>0</vt:i4>
      </vt:variant>
      <vt:variant>
        <vt:i4>5</vt:i4>
      </vt:variant>
      <vt:variant>
        <vt:lpwstr>http://eqworld.ipmnet.ru/index-de.htm</vt:lpwstr>
      </vt:variant>
      <vt:variant>
        <vt:lpwstr/>
      </vt:variant>
      <vt:variant>
        <vt:i4>6619187</vt:i4>
      </vt:variant>
      <vt:variant>
        <vt:i4>72</vt:i4>
      </vt:variant>
      <vt:variant>
        <vt:i4>0</vt:i4>
      </vt:variant>
      <vt:variant>
        <vt:i4>5</vt:i4>
      </vt:variant>
      <vt:variant>
        <vt:lpwstr>http://eqworld.ipmnet.ru/index.htm</vt:lpwstr>
      </vt:variant>
      <vt:variant>
        <vt:lpwstr/>
      </vt:variant>
      <vt:variant>
        <vt:i4>3801203</vt:i4>
      </vt:variant>
      <vt:variant>
        <vt:i4>69</vt:i4>
      </vt:variant>
      <vt:variant>
        <vt:i4>0</vt:i4>
      </vt:variant>
      <vt:variant>
        <vt:i4>5</vt:i4>
      </vt:variant>
      <vt:variant>
        <vt:lpwstr>http://eqworld.ipmnet.ru/indexr.htm</vt:lpwstr>
      </vt:variant>
      <vt:variant>
        <vt:lpwstr/>
      </vt:variant>
      <vt:variant>
        <vt:i4>7078008</vt:i4>
      </vt:variant>
      <vt:variant>
        <vt:i4>66</vt:i4>
      </vt:variant>
      <vt:variant>
        <vt:i4>0</vt:i4>
      </vt:variant>
      <vt:variant>
        <vt:i4>5</vt:i4>
      </vt:variant>
      <vt:variant>
        <vt:lpwstr>http://eqworld.ipmnet.ru/forum/</vt:lpwstr>
      </vt:variant>
      <vt:variant>
        <vt:lpwstr/>
      </vt:variant>
      <vt:variant>
        <vt:i4>2293873</vt:i4>
      </vt:variant>
      <vt:variant>
        <vt:i4>63</vt:i4>
      </vt:variant>
      <vt:variant>
        <vt:i4>0</vt:i4>
      </vt:variant>
      <vt:variant>
        <vt:i4>5</vt:i4>
      </vt:variant>
      <vt:variant>
        <vt:lpwstr>http://eqworld.ipmnet.ru/ru/author/addbook.htm</vt:lpwstr>
      </vt:variant>
      <vt:variant>
        <vt:lpwstr/>
      </vt:variant>
      <vt:variant>
        <vt:i4>8061033</vt:i4>
      </vt:variant>
      <vt:variant>
        <vt:i4>60</vt:i4>
      </vt:variant>
      <vt:variant>
        <vt:i4>0</vt:i4>
      </vt:variant>
      <vt:variant>
        <vt:i4>5</vt:i4>
      </vt:variant>
      <vt:variant>
        <vt:lpwstr>http://eqworld.ipmnet.ru/ru/library.htm</vt:lpwstr>
      </vt:variant>
      <vt:variant>
        <vt:lpwstr/>
      </vt:variant>
      <vt:variant>
        <vt:i4>3473519</vt:i4>
      </vt:variant>
      <vt:variant>
        <vt:i4>57</vt:i4>
      </vt:variant>
      <vt:variant>
        <vt:i4>0</vt:i4>
      </vt:variant>
      <vt:variant>
        <vt:i4>5</vt:i4>
      </vt:variant>
      <vt:variant>
        <vt:lpwstr>http://eqworld.ipmnet.ru/eqarchive/?lang=ru</vt:lpwstr>
      </vt:variant>
      <vt:variant>
        <vt:lpwstr/>
      </vt:variant>
      <vt:variant>
        <vt:i4>5505050</vt:i4>
      </vt:variant>
      <vt:variant>
        <vt:i4>54</vt:i4>
      </vt:variant>
      <vt:variant>
        <vt:i4>0</vt:i4>
      </vt:variant>
      <vt:variant>
        <vt:i4>5</vt:i4>
      </vt:variant>
      <vt:variant>
        <vt:lpwstr>http://eqworld.ipmnet.ru/ru/solutions/interesting.htm</vt:lpwstr>
      </vt:variant>
      <vt:variant>
        <vt:lpwstr/>
      </vt:variant>
      <vt:variant>
        <vt:i4>8061050</vt:i4>
      </vt:variant>
      <vt:variant>
        <vt:i4>51</vt:i4>
      </vt:variant>
      <vt:variant>
        <vt:i4>0</vt:i4>
      </vt:variant>
      <vt:variant>
        <vt:i4>5</vt:i4>
      </vt:variant>
      <vt:variant>
        <vt:lpwstr>http://eqworld.ipmnet.ru/ru/methods.htm</vt:lpwstr>
      </vt:variant>
      <vt:variant>
        <vt:lpwstr/>
      </vt:variant>
      <vt:variant>
        <vt:i4>983048</vt:i4>
      </vt:variant>
      <vt:variant>
        <vt:i4>48</vt:i4>
      </vt:variant>
      <vt:variant>
        <vt:i4>0</vt:i4>
      </vt:variant>
      <vt:variant>
        <vt:i4>5</vt:i4>
      </vt:variant>
      <vt:variant>
        <vt:lpwstr>http://eqworld.ipmnet.ru/ru/solutions.htm</vt:lpwstr>
      </vt:variant>
      <vt:variant>
        <vt:lpwstr/>
      </vt:variant>
      <vt:variant>
        <vt:i4>7536652</vt:i4>
      </vt:variant>
      <vt:variant>
        <vt:i4>45</vt:i4>
      </vt:variant>
      <vt:variant>
        <vt:i4>0</vt:i4>
      </vt:variant>
      <vt:variant>
        <vt:i4>5</vt:i4>
      </vt:variant>
      <vt:variant>
        <vt:lpwstr>https://biblioclub.ru/index.php?page=book_red&amp;id=481384&amp;sr=1</vt:lpwstr>
      </vt:variant>
      <vt:variant>
        <vt:lpwstr/>
      </vt:variant>
      <vt:variant>
        <vt:i4>7536641</vt:i4>
      </vt:variant>
      <vt:variant>
        <vt:i4>42</vt:i4>
      </vt:variant>
      <vt:variant>
        <vt:i4>0</vt:i4>
      </vt:variant>
      <vt:variant>
        <vt:i4>5</vt:i4>
      </vt:variant>
      <vt:variant>
        <vt:lpwstr>https://biblioclub.ru/index.php?page=book_red&amp;id=481389&amp;sr=1</vt:lpwstr>
      </vt:variant>
      <vt:variant>
        <vt:lpwstr/>
      </vt:variant>
      <vt:variant>
        <vt:i4>7667719</vt:i4>
      </vt:variant>
      <vt:variant>
        <vt:i4>39</vt:i4>
      </vt:variant>
      <vt:variant>
        <vt:i4>0</vt:i4>
      </vt:variant>
      <vt:variant>
        <vt:i4>5</vt:i4>
      </vt:variant>
      <vt:variant>
        <vt:lpwstr>https://biblioclub.ru/index.php?page=book_red&amp;id=438572&amp;sr=1</vt:lpwstr>
      </vt:variant>
      <vt:variant>
        <vt:lpwstr/>
      </vt:variant>
      <vt:variant>
        <vt:i4>3932270</vt:i4>
      </vt:variant>
      <vt:variant>
        <vt:i4>36</vt:i4>
      </vt:variant>
      <vt:variant>
        <vt:i4>0</vt:i4>
      </vt:variant>
      <vt:variant>
        <vt:i4>5</vt:i4>
      </vt:variant>
      <vt:variant>
        <vt:lpwstr>http://www.lib.uniyar.ac.ru/edocs/iuni/20060786.pdf</vt:lpwstr>
      </vt:variant>
      <vt:variant>
        <vt:lpwstr/>
      </vt:variant>
      <vt:variant>
        <vt:i4>3473512</vt:i4>
      </vt:variant>
      <vt:variant>
        <vt:i4>33</vt:i4>
      </vt:variant>
      <vt:variant>
        <vt:i4>0</vt:i4>
      </vt:variant>
      <vt:variant>
        <vt:i4>5</vt:i4>
      </vt:variant>
      <vt:variant>
        <vt:lpwstr>http://www.lib.uniyar.ac.ru/edocs/iuni/20150703.pdf</vt:lpwstr>
      </vt:variant>
      <vt:variant>
        <vt:lpwstr/>
      </vt:variant>
      <vt:variant>
        <vt:i4>8257645</vt:i4>
      </vt:variant>
      <vt:variant>
        <vt:i4>30</vt:i4>
      </vt:variant>
      <vt:variant>
        <vt:i4>0</vt:i4>
      </vt:variant>
      <vt:variant>
        <vt:i4>5</vt:i4>
      </vt:variant>
      <vt:variant>
        <vt:lpwstr>javascript:</vt:lpwstr>
      </vt:variant>
      <vt:variant>
        <vt:lpwstr/>
      </vt:variant>
      <vt:variant>
        <vt:i4>983110</vt:i4>
      </vt:variant>
      <vt:variant>
        <vt:i4>27</vt:i4>
      </vt:variant>
      <vt:variant>
        <vt:i4>0</vt:i4>
      </vt:variant>
      <vt:variant>
        <vt:i4>5</vt:i4>
      </vt:variant>
      <vt:variant>
        <vt:lpwstr>http://www.biblioclub.ru/</vt:lpwstr>
      </vt:variant>
      <vt:variant>
        <vt:lpwstr/>
      </vt:variant>
      <vt:variant>
        <vt:i4>6684783</vt:i4>
      </vt:variant>
      <vt:variant>
        <vt:i4>24</vt:i4>
      </vt:variant>
      <vt:variant>
        <vt:i4>0</vt:i4>
      </vt:variant>
      <vt:variant>
        <vt:i4>5</vt:i4>
      </vt:variant>
      <vt:variant>
        <vt:lpwstr>http://www.edu.ru/</vt:lpwstr>
      </vt:variant>
      <vt:variant>
        <vt:lpwstr/>
      </vt:variant>
      <vt:variant>
        <vt:i4>5570651</vt:i4>
      </vt:variant>
      <vt:variant>
        <vt:i4>21</vt:i4>
      </vt:variant>
      <vt:variant>
        <vt:i4>0</vt:i4>
      </vt:variant>
      <vt:variant>
        <vt:i4>5</vt:i4>
      </vt:variant>
      <vt:variant>
        <vt:lpwstr>http://www.lib.uniyar.ac.ru/opac/bk_cat_find.php</vt:lpwstr>
      </vt:variant>
      <vt:variant>
        <vt:lpwstr/>
      </vt:variant>
      <vt:variant>
        <vt:i4>7536652</vt:i4>
      </vt:variant>
      <vt:variant>
        <vt:i4>18</vt:i4>
      </vt:variant>
      <vt:variant>
        <vt:i4>0</vt:i4>
      </vt:variant>
      <vt:variant>
        <vt:i4>5</vt:i4>
      </vt:variant>
      <vt:variant>
        <vt:lpwstr>https://biblioclub.ru/index.php?page=book_red&amp;id=481384&amp;sr=1</vt:lpwstr>
      </vt:variant>
      <vt:variant>
        <vt:lpwstr/>
      </vt:variant>
      <vt:variant>
        <vt:i4>7536641</vt:i4>
      </vt:variant>
      <vt:variant>
        <vt:i4>15</vt:i4>
      </vt:variant>
      <vt:variant>
        <vt:i4>0</vt:i4>
      </vt:variant>
      <vt:variant>
        <vt:i4>5</vt:i4>
      </vt:variant>
      <vt:variant>
        <vt:lpwstr>https://biblioclub.ru/index.php?page=book_red&amp;id=481389&amp;sr=1</vt:lpwstr>
      </vt:variant>
      <vt:variant>
        <vt:lpwstr/>
      </vt:variant>
      <vt:variant>
        <vt:i4>7667719</vt:i4>
      </vt:variant>
      <vt:variant>
        <vt:i4>12</vt:i4>
      </vt:variant>
      <vt:variant>
        <vt:i4>0</vt:i4>
      </vt:variant>
      <vt:variant>
        <vt:i4>5</vt:i4>
      </vt:variant>
      <vt:variant>
        <vt:lpwstr>https://biblioclub.ru/index.php?page=book_red&amp;id=438572&amp;sr=1</vt:lpwstr>
      </vt:variant>
      <vt:variant>
        <vt:lpwstr/>
      </vt:variant>
      <vt:variant>
        <vt:i4>5373994</vt:i4>
      </vt:variant>
      <vt:variant>
        <vt:i4>9</vt:i4>
      </vt:variant>
      <vt:variant>
        <vt:i4>0</vt:i4>
      </vt:variant>
      <vt:variant>
        <vt:i4>5</vt:i4>
      </vt:variant>
      <vt:variant>
        <vt:lpwstr>https://biblioclub.ru/index.php?page=book_red&amp;id=75464&amp;sr=1</vt:lpwstr>
      </vt:variant>
      <vt:variant>
        <vt:lpwstr/>
      </vt:variant>
      <vt:variant>
        <vt:i4>3473512</vt:i4>
      </vt:variant>
      <vt:variant>
        <vt:i4>6</vt:i4>
      </vt:variant>
      <vt:variant>
        <vt:i4>0</vt:i4>
      </vt:variant>
      <vt:variant>
        <vt:i4>5</vt:i4>
      </vt:variant>
      <vt:variant>
        <vt:lpwstr>http://www.lib.uniyar.ac.ru/edocs/iuni/20150703.pdf</vt:lpwstr>
      </vt:variant>
      <vt:variant>
        <vt:lpwstr/>
      </vt:variant>
      <vt:variant>
        <vt:i4>8257645</vt:i4>
      </vt:variant>
      <vt:variant>
        <vt:i4>3</vt:i4>
      </vt:variant>
      <vt:variant>
        <vt:i4>0</vt:i4>
      </vt:variant>
      <vt:variant>
        <vt:i4>5</vt:i4>
      </vt:variant>
      <vt:variant>
        <vt:lpwstr>javascript:</vt:lpwstr>
      </vt:variant>
      <vt:variant>
        <vt:lpwstr/>
      </vt:variant>
      <vt:variant>
        <vt:i4>3932270</vt:i4>
      </vt:variant>
      <vt:variant>
        <vt:i4>0</vt:i4>
      </vt:variant>
      <vt:variant>
        <vt:i4>0</vt:i4>
      </vt:variant>
      <vt:variant>
        <vt:i4>5</vt:i4>
      </vt:variant>
      <vt:variant>
        <vt:lpwstr>http://www.lib.uniyar.ac.ru/edocs/iuni/20060786.pdf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naren</dc:creator>
  <cp:lastModifiedBy>Adm</cp:lastModifiedBy>
  <cp:revision>8</cp:revision>
  <cp:lastPrinted>2019-01-18T10:58:00Z</cp:lastPrinted>
  <dcterms:created xsi:type="dcterms:W3CDTF">2022-01-20T16:12:00Z</dcterms:created>
  <dcterms:modified xsi:type="dcterms:W3CDTF">2024-10-11T15:20:00Z</dcterms:modified>
</cp:coreProperties>
</file>