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D25A4" w14:textId="77777777" w:rsidR="00BC0C75" w:rsidRDefault="00BC0C75" w:rsidP="00BC0C75">
      <w:pPr>
        <w:jc w:val="center"/>
        <w:rPr>
          <w:b/>
        </w:rPr>
      </w:pPr>
      <w:r>
        <w:rPr>
          <w:b/>
        </w:rPr>
        <w:t>МИНОБРНАУКИ РОССИИ</w:t>
      </w:r>
    </w:p>
    <w:p w14:paraId="1869DF8B" w14:textId="77777777" w:rsidR="00BC0C75" w:rsidRDefault="00BC0C75" w:rsidP="00BC0C75">
      <w:pPr>
        <w:jc w:val="center"/>
        <w:rPr>
          <w:b/>
        </w:rPr>
      </w:pPr>
      <w:r>
        <w:rPr>
          <w:b/>
        </w:rPr>
        <w:t>Ярославский государственный университет им. П.Г. Демидова</w:t>
      </w:r>
    </w:p>
    <w:p w14:paraId="30B19E9B" w14:textId="77777777" w:rsidR="00BC0C75" w:rsidRDefault="00BC0C75" w:rsidP="00BC0C75">
      <w:pPr>
        <w:jc w:val="center"/>
      </w:pPr>
    </w:p>
    <w:p w14:paraId="291E623F" w14:textId="77777777" w:rsidR="00BC0C75" w:rsidRDefault="00BC0C75" w:rsidP="00BC0C75">
      <w:pPr>
        <w:jc w:val="center"/>
      </w:pPr>
    </w:p>
    <w:p w14:paraId="0DABDEBC" w14:textId="77777777" w:rsidR="00BC0C75" w:rsidRDefault="00BC0C75" w:rsidP="00BC0C75">
      <w:pPr>
        <w:jc w:val="center"/>
        <w:rPr>
          <w:szCs w:val="28"/>
        </w:rPr>
      </w:pPr>
      <w:r>
        <w:rPr>
          <w:sz w:val="22"/>
        </w:rPr>
        <w:t xml:space="preserve">Кафедра </w:t>
      </w:r>
      <w:r w:rsidR="00251643">
        <w:rPr>
          <w:sz w:val="22"/>
        </w:rPr>
        <w:t>финансов и кредита</w:t>
      </w:r>
    </w:p>
    <w:p w14:paraId="02ABB401" w14:textId="77777777" w:rsidR="0032438B" w:rsidRPr="003E24B1" w:rsidRDefault="0032438B" w:rsidP="0032438B">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32438B" w14:paraId="0BC62246" w14:textId="77777777" w:rsidTr="00467025">
        <w:tc>
          <w:tcPr>
            <w:tcW w:w="3791" w:type="dxa"/>
            <w:gridSpan w:val="2"/>
            <w:hideMark/>
          </w:tcPr>
          <w:p w14:paraId="10252C4F" w14:textId="77777777" w:rsidR="0032438B" w:rsidRDefault="0032438B" w:rsidP="00467025">
            <w:pPr>
              <w:spacing w:line="276" w:lineRule="auto"/>
              <w:jc w:val="center"/>
            </w:pPr>
            <w:r>
              <w:t>УТВЕРЖДАЮ</w:t>
            </w:r>
          </w:p>
          <w:p w14:paraId="7D21910A" w14:textId="77777777" w:rsidR="0032438B" w:rsidRDefault="0032438B" w:rsidP="00467025">
            <w:pPr>
              <w:spacing w:line="276" w:lineRule="auto"/>
              <w:jc w:val="center"/>
            </w:pPr>
            <w:r>
              <w:t>И.о. декана экономического факультета</w:t>
            </w:r>
          </w:p>
        </w:tc>
      </w:tr>
      <w:tr w:rsidR="0032438B" w14:paraId="6BF9F2F8" w14:textId="77777777" w:rsidTr="00467025">
        <w:trPr>
          <w:trHeight w:val="477"/>
        </w:trPr>
        <w:tc>
          <w:tcPr>
            <w:tcW w:w="1843" w:type="dxa"/>
            <w:tcBorders>
              <w:top w:val="nil"/>
              <w:left w:val="nil"/>
              <w:bottom w:val="single" w:sz="4" w:space="0" w:color="auto"/>
              <w:right w:val="nil"/>
            </w:tcBorders>
            <w:vAlign w:val="bottom"/>
          </w:tcPr>
          <w:p w14:paraId="4B1D91CC" w14:textId="77777777" w:rsidR="0032438B" w:rsidRDefault="0032438B" w:rsidP="00467025">
            <w:pPr>
              <w:spacing w:line="276" w:lineRule="auto"/>
            </w:pPr>
          </w:p>
        </w:tc>
        <w:tc>
          <w:tcPr>
            <w:tcW w:w="1948" w:type="dxa"/>
            <w:vAlign w:val="bottom"/>
            <w:hideMark/>
          </w:tcPr>
          <w:p w14:paraId="486F2C0E" w14:textId="77777777" w:rsidR="0032438B" w:rsidRDefault="0032438B" w:rsidP="00467025">
            <w:pPr>
              <w:spacing w:line="276" w:lineRule="auto"/>
            </w:pPr>
            <w:r>
              <w:t xml:space="preserve">Т.Ю. Новикова </w:t>
            </w:r>
          </w:p>
        </w:tc>
      </w:tr>
      <w:tr w:rsidR="0032438B" w14:paraId="7027F940" w14:textId="77777777" w:rsidTr="00467025">
        <w:trPr>
          <w:trHeight w:val="256"/>
        </w:trPr>
        <w:tc>
          <w:tcPr>
            <w:tcW w:w="1843" w:type="dxa"/>
            <w:tcBorders>
              <w:top w:val="single" w:sz="4" w:space="0" w:color="auto"/>
              <w:left w:val="nil"/>
              <w:bottom w:val="nil"/>
              <w:right w:val="nil"/>
            </w:tcBorders>
            <w:hideMark/>
          </w:tcPr>
          <w:p w14:paraId="6EEB04C9" w14:textId="77777777" w:rsidR="0032438B" w:rsidRDefault="0032438B" w:rsidP="00467025">
            <w:pPr>
              <w:spacing w:line="276" w:lineRule="auto"/>
              <w:jc w:val="center"/>
            </w:pPr>
            <w:r>
              <w:rPr>
                <w:i/>
                <w:vertAlign w:val="superscript"/>
              </w:rPr>
              <w:t>(подпись)</w:t>
            </w:r>
          </w:p>
        </w:tc>
        <w:tc>
          <w:tcPr>
            <w:tcW w:w="1948" w:type="dxa"/>
          </w:tcPr>
          <w:p w14:paraId="4923740D" w14:textId="77777777" w:rsidR="0032438B" w:rsidRDefault="0032438B" w:rsidP="00467025">
            <w:pPr>
              <w:spacing w:line="276" w:lineRule="auto"/>
              <w:jc w:val="right"/>
            </w:pPr>
          </w:p>
        </w:tc>
      </w:tr>
      <w:tr w:rsidR="0032438B" w14:paraId="2522B968" w14:textId="77777777" w:rsidTr="00467025">
        <w:tc>
          <w:tcPr>
            <w:tcW w:w="3791" w:type="dxa"/>
            <w:gridSpan w:val="2"/>
            <w:hideMark/>
          </w:tcPr>
          <w:p w14:paraId="489206FB" w14:textId="77777777" w:rsidR="0032438B" w:rsidRDefault="0032438B" w:rsidP="00467025">
            <w:pPr>
              <w:spacing w:line="276" w:lineRule="auto"/>
              <w:jc w:val="center"/>
            </w:pPr>
            <w:r>
              <w:t>15 мая 2024</w:t>
            </w:r>
            <w:r w:rsidRPr="002F4B54">
              <w:t xml:space="preserve"> г.</w:t>
            </w:r>
          </w:p>
        </w:tc>
      </w:tr>
    </w:tbl>
    <w:p w14:paraId="402F85AD" w14:textId="77777777" w:rsidR="0032438B" w:rsidRDefault="0032438B" w:rsidP="0032438B">
      <w:pPr>
        <w:ind w:firstLine="4253"/>
        <w:jc w:val="right"/>
      </w:pPr>
    </w:p>
    <w:p w14:paraId="61D38C1F" w14:textId="77777777" w:rsidR="00BC0C75" w:rsidRDefault="00BC0C75" w:rsidP="00BC0C75">
      <w:pPr>
        <w:tabs>
          <w:tab w:val="left" w:pos="5670"/>
        </w:tabs>
        <w:jc w:val="center"/>
      </w:pPr>
    </w:p>
    <w:p w14:paraId="0BB3757B" w14:textId="77777777" w:rsidR="00BC0C75" w:rsidRDefault="00BC0C75" w:rsidP="00BC0C75">
      <w:pPr>
        <w:jc w:val="center"/>
        <w:rPr>
          <w:bCs/>
        </w:rPr>
      </w:pPr>
    </w:p>
    <w:p w14:paraId="7EAE9897" w14:textId="77777777" w:rsidR="00BC0C75" w:rsidRDefault="00BC0C75" w:rsidP="00BC0C75">
      <w:pPr>
        <w:jc w:val="center"/>
      </w:pPr>
      <w:r>
        <w:rPr>
          <w:b/>
          <w:bCs/>
        </w:rPr>
        <w:t xml:space="preserve">Рабочая программа дисциплины </w:t>
      </w:r>
    </w:p>
    <w:p w14:paraId="0B20DFCE" w14:textId="77777777" w:rsidR="00BC0C75" w:rsidRPr="00DE6313" w:rsidRDefault="00BC0C75" w:rsidP="00BC0C75">
      <w:pPr>
        <w:jc w:val="center"/>
        <w:rPr>
          <w:b/>
          <w:bCs/>
        </w:rPr>
      </w:pPr>
      <w:r w:rsidRPr="00DE6313">
        <w:rPr>
          <w:b/>
          <w:bCs/>
        </w:rPr>
        <w:t>«</w:t>
      </w:r>
      <w:r w:rsidR="00251643" w:rsidRPr="00DE6313">
        <w:rPr>
          <w:b/>
          <w:bCs/>
        </w:rPr>
        <w:t>Методология и методы научных исследований</w:t>
      </w:r>
      <w:r w:rsidRPr="00DE6313">
        <w:rPr>
          <w:b/>
          <w:bCs/>
        </w:rPr>
        <w:t>»</w:t>
      </w:r>
    </w:p>
    <w:p w14:paraId="07369A8F" w14:textId="77777777" w:rsidR="00BC0C75" w:rsidRDefault="00BC0C75" w:rsidP="00BC0C75">
      <w:pPr>
        <w:jc w:val="center"/>
        <w:rPr>
          <w:u w:val="single"/>
        </w:rPr>
      </w:pPr>
    </w:p>
    <w:p w14:paraId="54D426AE" w14:textId="77777777" w:rsidR="00BC0C75" w:rsidRDefault="00BC0C75" w:rsidP="00251643">
      <w:pPr>
        <w:jc w:val="center"/>
        <w:rPr>
          <w:sz w:val="28"/>
          <w:szCs w:val="28"/>
        </w:rPr>
      </w:pPr>
    </w:p>
    <w:p w14:paraId="69DCCD08" w14:textId="77777777" w:rsidR="00251643" w:rsidRPr="005F309C" w:rsidRDefault="00251643" w:rsidP="00251643">
      <w:pPr>
        <w:jc w:val="center"/>
      </w:pPr>
      <w:r w:rsidRPr="005F309C">
        <w:t xml:space="preserve">Направление подготовки </w:t>
      </w:r>
    </w:p>
    <w:p w14:paraId="56B2945B" w14:textId="07CFD011" w:rsidR="00AC1060" w:rsidRPr="00AE7C4B" w:rsidRDefault="00AE7C4B" w:rsidP="00AC1060">
      <w:pPr>
        <w:jc w:val="center"/>
      </w:pPr>
      <w:r w:rsidRPr="00AE7C4B">
        <w:t>38.04.08 Финансы и кредит</w:t>
      </w:r>
    </w:p>
    <w:p w14:paraId="1BF248D8" w14:textId="77777777" w:rsidR="00251643" w:rsidRPr="005F309C" w:rsidRDefault="00251643" w:rsidP="00251643">
      <w:pPr>
        <w:jc w:val="center"/>
      </w:pPr>
    </w:p>
    <w:p w14:paraId="38E13B85" w14:textId="77777777" w:rsidR="00251643" w:rsidRPr="005F309C" w:rsidRDefault="00251643" w:rsidP="00251643">
      <w:pPr>
        <w:jc w:val="center"/>
      </w:pPr>
    </w:p>
    <w:p w14:paraId="33B527DF" w14:textId="0D9726DB" w:rsidR="00251643" w:rsidRPr="005F309C" w:rsidRDefault="001D1918" w:rsidP="00251643">
      <w:pPr>
        <w:jc w:val="center"/>
      </w:pPr>
      <w:r>
        <w:t>Н</w:t>
      </w:r>
      <w:r w:rsidRPr="001D1918">
        <w:t>аправленность (профиль)</w:t>
      </w:r>
    </w:p>
    <w:p w14:paraId="47C76596" w14:textId="5197B29C" w:rsidR="00AC1060" w:rsidRDefault="00AC1060" w:rsidP="00AC1060">
      <w:pPr>
        <w:jc w:val="center"/>
      </w:pPr>
      <w:r>
        <w:t>«</w:t>
      </w:r>
      <w:r w:rsidR="00AE7C4B" w:rsidRPr="00AE7C4B">
        <w:t>Финансовая экономика</w:t>
      </w:r>
      <w:r>
        <w:t>»</w:t>
      </w:r>
    </w:p>
    <w:p w14:paraId="47910196" w14:textId="77777777" w:rsidR="00251643" w:rsidRPr="005F309C" w:rsidRDefault="00251643" w:rsidP="00251643">
      <w:pPr>
        <w:jc w:val="center"/>
      </w:pPr>
    </w:p>
    <w:p w14:paraId="20F6A605" w14:textId="77777777" w:rsidR="00AC1060" w:rsidRDefault="00AC1060" w:rsidP="00AC1060">
      <w:pPr>
        <w:jc w:val="center"/>
      </w:pPr>
      <w:r>
        <w:t xml:space="preserve"> </w:t>
      </w:r>
    </w:p>
    <w:p w14:paraId="314BCF15" w14:textId="77777777" w:rsidR="00AC1060" w:rsidRDefault="00AC1060" w:rsidP="00AC1060">
      <w:pPr>
        <w:jc w:val="center"/>
      </w:pPr>
    </w:p>
    <w:p w14:paraId="4454141F" w14:textId="77777777" w:rsidR="00BC0C75" w:rsidRDefault="00BC0C75" w:rsidP="00BC0C75">
      <w:pPr>
        <w:jc w:val="center"/>
      </w:pPr>
    </w:p>
    <w:p w14:paraId="6894CBA4" w14:textId="77777777" w:rsidR="00BC0C75" w:rsidRDefault="00BC0C75" w:rsidP="00BC0C75">
      <w:pPr>
        <w:jc w:val="center"/>
      </w:pPr>
      <w:r>
        <w:t>Форма обучения</w:t>
      </w:r>
    </w:p>
    <w:p w14:paraId="2F553F60" w14:textId="77777777" w:rsidR="00BC0C75" w:rsidRDefault="00BC0C75" w:rsidP="00BC0C75">
      <w:pPr>
        <w:jc w:val="center"/>
      </w:pPr>
      <w:r>
        <w:t>очная, заочная</w:t>
      </w:r>
    </w:p>
    <w:p w14:paraId="746D15D2" w14:textId="77777777" w:rsidR="00BC0C75" w:rsidRDefault="00BC0C75" w:rsidP="00BC0C75">
      <w:pPr>
        <w:jc w:val="both"/>
      </w:pPr>
    </w:p>
    <w:p w14:paraId="17EB123A" w14:textId="77777777" w:rsidR="00BC0C75" w:rsidRDefault="00BC0C75" w:rsidP="00BC0C75">
      <w:pPr>
        <w:jc w:val="both"/>
      </w:pPr>
    </w:p>
    <w:p w14:paraId="3026F524" w14:textId="77777777" w:rsidR="00BC0C75" w:rsidRDefault="00BC0C75" w:rsidP="00BC0C75"/>
    <w:p w14:paraId="61973726" w14:textId="77777777" w:rsidR="00BC0C75" w:rsidRDefault="00BC0C75" w:rsidP="00BC0C75">
      <w:pPr>
        <w:jc w:val="both"/>
      </w:pPr>
    </w:p>
    <w:tbl>
      <w:tblPr>
        <w:tblW w:w="0" w:type="auto"/>
        <w:tblLook w:val="04A0" w:firstRow="1" w:lastRow="0" w:firstColumn="1" w:lastColumn="0" w:noHBand="0" w:noVBand="1"/>
      </w:tblPr>
      <w:tblGrid>
        <w:gridCol w:w="4368"/>
        <w:gridCol w:w="864"/>
        <w:gridCol w:w="4338"/>
      </w:tblGrid>
      <w:tr w:rsidR="00BC0C75" w14:paraId="7C449DB2" w14:textId="77777777" w:rsidTr="00BC0C75">
        <w:tc>
          <w:tcPr>
            <w:tcW w:w="4368" w:type="dxa"/>
            <w:hideMark/>
          </w:tcPr>
          <w:p w14:paraId="012B9B2E" w14:textId="77777777" w:rsidR="00BC0C75" w:rsidRPr="00350069" w:rsidRDefault="00BC0C75">
            <w:pPr>
              <w:spacing w:line="276" w:lineRule="auto"/>
              <w:jc w:val="both"/>
              <w:rPr>
                <w:sz w:val="22"/>
              </w:rPr>
            </w:pPr>
            <w:r w:rsidRPr="00350069">
              <w:rPr>
                <w:sz w:val="22"/>
              </w:rPr>
              <w:t>Программа одобрена</w:t>
            </w:r>
          </w:p>
          <w:p w14:paraId="00ECD62F" w14:textId="77777777" w:rsidR="00BC0C75" w:rsidRPr="00350069" w:rsidRDefault="00BC0C75">
            <w:pPr>
              <w:spacing w:line="276" w:lineRule="auto"/>
              <w:jc w:val="both"/>
              <w:rPr>
                <w:sz w:val="22"/>
              </w:rPr>
            </w:pPr>
            <w:r w:rsidRPr="00350069">
              <w:rPr>
                <w:sz w:val="22"/>
              </w:rPr>
              <w:t xml:space="preserve">на заседании кафедры </w:t>
            </w:r>
          </w:p>
          <w:p w14:paraId="18E16B78" w14:textId="20C57F52" w:rsidR="00BC0C75" w:rsidRPr="00350069" w:rsidRDefault="001F568E">
            <w:pPr>
              <w:spacing w:line="276" w:lineRule="auto"/>
              <w:jc w:val="both"/>
              <w:rPr>
                <w:sz w:val="22"/>
              </w:rPr>
            </w:pPr>
            <w:r w:rsidRPr="00350069">
              <w:rPr>
                <w:sz w:val="22"/>
              </w:rPr>
              <w:t>от «0</w:t>
            </w:r>
            <w:r w:rsidR="0032438B">
              <w:rPr>
                <w:sz w:val="22"/>
              </w:rPr>
              <w:t>3</w:t>
            </w:r>
            <w:r w:rsidRPr="00350069">
              <w:rPr>
                <w:sz w:val="22"/>
              </w:rPr>
              <w:t xml:space="preserve">» </w:t>
            </w:r>
            <w:r w:rsidR="00350069" w:rsidRPr="00350069">
              <w:rPr>
                <w:sz w:val="22"/>
              </w:rPr>
              <w:t xml:space="preserve">апреля </w:t>
            </w:r>
            <w:r w:rsidRPr="00350069">
              <w:rPr>
                <w:sz w:val="22"/>
              </w:rPr>
              <w:t>202</w:t>
            </w:r>
            <w:r w:rsidR="0032438B">
              <w:rPr>
                <w:sz w:val="22"/>
              </w:rPr>
              <w:t>4</w:t>
            </w:r>
            <w:r w:rsidRPr="00350069">
              <w:rPr>
                <w:sz w:val="22"/>
              </w:rPr>
              <w:t xml:space="preserve"> г., протокол №</w:t>
            </w:r>
            <w:r w:rsidR="00350069" w:rsidRPr="00350069">
              <w:rPr>
                <w:sz w:val="22"/>
              </w:rPr>
              <w:t xml:space="preserve"> 9</w:t>
            </w:r>
            <w:r w:rsidR="00BC0C75" w:rsidRPr="00350069">
              <w:rPr>
                <w:sz w:val="22"/>
              </w:rPr>
              <w:t xml:space="preserve"> </w:t>
            </w:r>
          </w:p>
        </w:tc>
        <w:tc>
          <w:tcPr>
            <w:tcW w:w="864" w:type="dxa"/>
          </w:tcPr>
          <w:p w14:paraId="1AE4A7E2" w14:textId="77777777" w:rsidR="00BC0C75" w:rsidRPr="00350069" w:rsidRDefault="00BC0C75">
            <w:pPr>
              <w:spacing w:line="276" w:lineRule="auto"/>
              <w:jc w:val="both"/>
              <w:rPr>
                <w:sz w:val="22"/>
              </w:rPr>
            </w:pPr>
          </w:p>
        </w:tc>
        <w:tc>
          <w:tcPr>
            <w:tcW w:w="4338" w:type="dxa"/>
            <w:hideMark/>
          </w:tcPr>
          <w:p w14:paraId="510946A8" w14:textId="77777777" w:rsidR="00BC0C75" w:rsidRPr="00350069" w:rsidRDefault="00BC0C75">
            <w:pPr>
              <w:spacing w:line="276" w:lineRule="auto"/>
              <w:jc w:val="both"/>
              <w:rPr>
                <w:sz w:val="22"/>
              </w:rPr>
            </w:pPr>
            <w:r w:rsidRPr="00350069">
              <w:rPr>
                <w:sz w:val="22"/>
              </w:rPr>
              <w:t>Программа одобрена НМК</w:t>
            </w:r>
          </w:p>
          <w:p w14:paraId="6BE86A0A" w14:textId="77777777" w:rsidR="00BC0C75" w:rsidRPr="00350069" w:rsidRDefault="00BC0C75">
            <w:pPr>
              <w:spacing w:line="276" w:lineRule="auto"/>
              <w:jc w:val="both"/>
              <w:rPr>
                <w:sz w:val="22"/>
              </w:rPr>
            </w:pPr>
            <w:r w:rsidRPr="00350069">
              <w:rPr>
                <w:sz w:val="22"/>
              </w:rPr>
              <w:t>экономического факультета</w:t>
            </w:r>
          </w:p>
          <w:p w14:paraId="4E390368" w14:textId="71C20D39" w:rsidR="00BC0C75" w:rsidRPr="00350069" w:rsidRDefault="001F568E">
            <w:pPr>
              <w:spacing w:line="276" w:lineRule="auto"/>
              <w:jc w:val="both"/>
              <w:rPr>
                <w:sz w:val="22"/>
              </w:rPr>
            </w:pPr>
            <w:r w:rsidRPr="00350069">
              <w:rPr>
                <w:sz w:val="22"/>
              </w:rPr>
              <w:t>протокол №</w:t>
            </w:r>
            <w:r w:rsidR="00350069" w:rsidRPr="00350069">
              <w:rPr>
                <w:sz w:val="22"/>
              </w:rPr>
              <w:t xml:space="preserve"> 6</w:t>
            </w:r>
            <w:r w:rsidRPr="00350069">
              <w:rPr>
                <w:sz w:val="22"/>
              </w:rPr>
              <w:t xml:space="preserve"> от «</w:t>
            </w:r>
            <w:r w:rsidR="00350069" w:rsidRPr="00350069">
              <w:rPr>
                <w:sz w:val="22"/>
              </w:rPr>
              <w:t>2</w:t>
            </w:r>
            <w:r w:rsidR="0032438B">
              <w:rPr>
                <w:sz w:val="22"/>
              </w:rPr>
              <w:t>4</w:t>
            </w:r>
            <w:r w:rsidRPr="00350069">
              <w:rPr>
                <w:sz w:val="22"/>
              </w:rPr>
              <w:t xml:space="preserve">» </w:t>
            </w:r>
            <w:r w:rsidR="00350069" w:rsidRPr="00350069">
              <w:rPr>
                <w:sz w:val="22"/>
              </w:rPr>
              <w:t>апреля</w:t>
            </w:r>
            <w:r w:rsidRPr="00350069">
              <w:rPr>
                <w:sz w:val="22"/>
              </w:rPr>
              <w:t xml:space="preserve"> 202</w:t>
            </w:r>
            <w:r w:rsidR="0032438B">
              <w:rPr>
                <w:sz w:val="22"/>
              </w:rPr>
              <w:t>4</w:t>
            </w:r>
            <w:r w:rsidRPr="00350069">
              <w:rPr>
                <w:sz w:val="22"/>
              </w:rPr>
              <w:t xml:space="preserve"> г.</w:t>
            </w:r>
          </w:p>
        </w:tc>
      </w:tr>
    </w:tbl>
    <w:p w14:paraId="6F62AB99" w14:textId="77777777" w:rsidR="00BC0C75" w:rsidRDefault="00BC0C75" w:rsidP="00BC0C75">
      <w:pPr>
        <w:jc w:val="both"/>
      </w:pPr>
    </w:p>
    <w:p w14:paraId="375E0930" w14:textId="77777777" w:rsidR="00BC0C75" w:rsidRDefault="00BC0C75" w:rsidP="00BC0C75">
      <w:pPr>
        <w:jc w:val="both"/>
      </w:pPr>
    </w:p>
    <w:p w14:paraId="2D9352FA" w14:textId="77777777" w:rsidR="00BC0C75" w:rsidRDefault="00BC0C75" w:rsidP="00BC0C75">
      <w:pPr>
        <w:jc w:val="center"/>
      </w:pPr>
    </w:p>
    <w:p w14:paraId="07E300D0" w14:textId="77777777" w:rsidR="00BC0C75" w:rsidRDefault="00BC0C75" w:rsidP="00BC0C75">
      <w:pPr>
        <w:jc w:val="center"/>
      </w:pPr>
    </w:p>
    <w:p w14:paraId="2AA2E3AF" w14:textId="77777777" w:rsidR="00BC0C75" w:rsidRDefault="00BC0C75" w:rsidP="00BC0C75">
      <w:pPr>
        <w:jc w:val="center"/>
      </w:pPr>
    </w:p>
    <w:p w14:paraId="46058C49" w14:textId="77777777" w:rsidR="00BC0C75" w:rsidRDefault="00BC0C75" w:rsidP="00BC0C75">
      <w:pPr>
        <w:jc w:val="center"/>
      </w:pPr>
    </w:p>
    <w:p w14:paraId="5DE3B2F2" w14:textId="77777777" w:rsidR="00BC0C75" w:rsidRDefault="00BC0C75" w:rsidP="00BC0C75">
      <w:pPr>
        <w:jc w:val="center"/>
      </w:pPr>
    </w:p>
    <w:p w14:paraId="0354D35F" w14:textId="77777777" w:rsidR="00BC0C75" w:rsidRDefault="00BC0C75" w:rsidP="00BC0C75">
      <w:pPr>
        <w:jc w:val="center"/>
      </w:pPr>
    </w:p>
    <w:p w14:paraId="683D94BD" w14:textId="77777777" w:rsidR="00BC0C75" w:rsidRDefault="00BC0C75" w:rsidP="00BC0C75">
      <w:pPr>
        <w:jc w:val="center"/>
      </w:pPr>
    </w:p>
    <w:p w14:paraId="1D7FFD77" w14:textId="77777777" w:rsidR="00BC0C75" w:rsidRDefault="00BC0C75" w:rsidP="00BC0C75">
      <w:pPr>
        <w:jc w:val="center"/>
      </w:pPr>
    </w:p>
    <w:p w14:paraId="522B90CD" w14:textId="77777777" w:rsidR="00BC0C75" w:rsidRDefault="00BC0C75" w:rsidP="00BC0C75">
      <w:pPr>
        <w:jc w:val="center"/>
      </w:pPr>
    </w:p>
    <w:p w14:paraId="10141D9E" w14:textId="77777777" w:rsidR="00BC0C75" w:rsidRDefault="00BC0C75" w:rsidP="00BC0C75">
      <w:pPr>
        <w:jc w:val="center"/>
      </w:pPr>
      <w:r>
        <w:t>Ярославль</w:t>
      </w:r>
    </w:p>
    <w:p w14:paraId="6EC0E048" w14:textId="77777777" w:rsidR="007C6C9B" w:rsidRPr="00EE28CC" w:rsidRDefault="007C6C9B" w:rsidP="005E3A5A">
      <w:pPr>
        <w:pageBreakBefore/>
        <w:spacing w:line="228" w:lineRule="auto"/>
        <w:rPr>
          <w:b/>
          <w:bCs/>
        </w:rPr>
      </w:pPr>
      <w:r w:rsidRPr="00EE28CC">
        <w:rPr>
          <w:b/>
          <w:bCs/>
        </w:rPr>
        <w:lastRenderedPageBreak/>
        <w:t>1.</w:t>
      </w:r>
      <w:r w:rsidRPr="00EE28CC">
        <w:rPr>
          <w:b/>
          <w:bCs/>
          <w:lang w:val="en-US"/>
        </w:rPr>
        <w:t> </w:t>
      </w:r>
      <w:r w:rsidRPr="00EE28CC">
        <w:rPr>
          <w:b/>
          <w:bCs/>
        </w:rPr>
        <w:t>Цели освоения дисциплины</w:t>
      </w:r>
    </w:p>
    <w:p w14:paraId="78691899" w14:textId="77777777" w:rsidR="007C6C9B" w:rsidRDefault="007C6C9B" w:rsidP="005E3A5A">
      <w:pPr>
        <w:ind w:firstLine="709"/>
        <w:jc w:val="both"/>
      </w:pPr>
      <w:r>
        <w:t xml:space="preserve"> </w:t>
      </w:r>
    </w:p>
    <w:p w14:paraId="5AD2B402" w14:textId="647D738B" w:rsidR="007C6C9B" w:rsidRPr="00A77A1E" w:rsidRDefault="00DD1CD2" w:rsidP="005E3A5A">
      <w:pPr>
        <w:ind w:firstLine="709"/>
        <w:jc w:val="both"/>
        <w:rPr>
          <w:i/>
          <w:iCs/>
        </w:rPr>
      </w:pPr>
      <w:r w:rsidRPr="00DD1CD2">
        <w:rPr>
          <w:rFonts w:eastAsiaTheme="minorHAnsi"/>
          <w:color w:val="000000"/>
          <w:lang w:eastAsia="en-US"/>
        </w:rPr>
        <w:t>Целью освоения дисциплины «Методология и методы научных исследований» является</w:t>
      </w:r>
      <w:r>
        <w:rPr>
          <w:rFonts w:eastAsiaTheme="minorHAnsi"/>
          <w:color w:val="000000"/>
          <w:lang w:eastAsia="en-US"/>
        </w:rPr>
        <w:t xml:space="preserve"> </w:t>
      </w:r>
      <w:r w:rsidRPr="00DD1CD2">
        <w:rPr>
          <w:rFonts w:eastAsiaTheme="minorHAnsi"/>
          <w:color w:val="000000"/>
          <w:lang w:eastAsia="en-US"/>
        </w:rPr>
        <w:t>формирование у будущих выпускников знаний и умений в области теории, методологии и</w:t>
      </w:r>
      <w:r>
        <w:rPr>
          <w:rFonts w:eastAsiaTheme="minorHAnsi"/>
          <w:color w:val="000000"/>
          <w:lang w:eastAsia="en-US"/>
        </w:rPr>
        <w:t xml:space="preserve"> </w:t>
      </w:r>
      <w:r w:rsidRPr="00DD1CD2">
        <w:rPr>
          <w:rFonts w:eastAsiaTheme="minorHAnsi"/>
          <w:color w:val="000000"/>
          <w:lang w:eastAsia="en-US"/>
        </w:rPr>
        <w:t>методов научного познания и научных исследований.</w:t>
      </w:r>
      <w:r w:rsidR="007C6C9B" w:rsidRPr="00A77A1E">
        <w:t xml:space="preserve"> </w:t>
      </w:r>
    </w:p>
    <w:p w14:paraId="6CAC10DA" w14:textId="77777777" w:rsidR="00DE6313" w:rsidRDefault="00DE6313" w:rsidP="005E3A5A">
      <w:pPr>
        <w:jc w:val="center"/>
        <w:rPr>
          <w:b/>
          <w:bCs/>
        </w:rPr>
      </w:pPr>
    </w:p>
    <w:p w14:paraId="60508EC3" w14:textId="4617F3D9" w:rsidR="007C6C9B" w:rsidRPr="00EE28CC" w:rsidRDefault="007C6C9B" w:rsidP="005E3A5A">
      <w:pPr>
        <w:rPr>
          <w:b/>
          <w:bCs/>
          <w:i/>
        </w:rPr>
      </w:pPr>
      <w:r w:rsidRPr="00EE28CC">
        <w:rPr>
          <w:b/>
          <w:bCs/>
        </w:rPr>
        <w:t>2.</w:t>
      </w:r>
      <w:r w:rsidRPr="00EE28CC">
        <w:rPr>
          <w:b/>
          <w:bCs/>
          <w:lang w:val="en-US"/>
        </w:rPr>
        <w:t> </w:t>
      </w:r>
      <w:r w:rsidRPr="00EE28CC">
        <w:rPr>
          <w:b/>
          <w:bCs/>
        </w:rPr>
        <w:t xml:space="preserve">Место дисциплины в структуре </w:t>
      </w:r>
      <w:r w:rsidR="001D1918">
        <w:rPr>
          <w:b/>
          <w:bCs/>
        </w:rPr>
        <w:t>общеобразовательной программы</w:t>
      </w:r>
    </w:p>
    <w:p w14:paraId="0D81A71C" w14:textId="77777777" w:rsidR="007C6C9B" w:rsidRDefault="007C6C9B" w:rsidP="005E3A5A">
      <w:pPr>
        <w:ind w:firstLine="709"/>
        <w:jc w:val="both"/>
      </w:pPr>
    </w:p>
    <w:p w14:paraId="41F48F99" w14:textId="295E4832" w:rsidR="007C6C9B" w:rsidRPr="00AB1686" w:rsidRDefault="007C6C9B" w:rsidP="005E3A5A">
      <w:pPr>
        <w:ind w:firstLine="709"/>
        <w:jc w:val="both"/>
      </w:pPr>
      <w:r w:rsidRPr="00AB1686">
        <w:t>Дисциплина «Методология и метод</w:t>
      </w:r>
      <w:r w:rsidR="00BC55CC">
        <w:t>ы научных</w:t>
      </w:r>
      <w:r w:rsidRPr="00AB1686">
        <w:t xml:space="preserve"> исследований» относится к </w:t>
      </w:r>
      <w:r w:rsidR="00D80286">
        <w:t>обязательной</w:t>
      </w:r>
      <w:r w:rsidRPr="00AB1686">
        <w:t xml:space="preserve"> части Блока 1</w:t>
      </w:r>
      <w:r>
        <w:t xml:space="preserve">. Дисциплина частично формирует </w:t>
      </w:r>
      <w:r w:rsidR="00BC55CC">
        <w:t>общепрофессиональн</w:t>
      </w:r>
      <w:r w:rsidR="00AE7C4B">
        <w:t>ые</w:t>
      </w:r>
      <w:r w:rsidR="00BC55CC">
        <w:t xml:space="preserve"> компетенци</w:t>
      </w:r>
      <w:r w:rsidR="00AE7C4B">
        <w:t>и</w:t>
      </w:r>
      <w:r w:rsidR="00BC55CC">
        <w:t xml:space="preserve"> </w:t>
      </w:r>
      <w:r w:rsidR="00AE7C4B" w:rsidRPr="00AE7C4B">
        <w:t>ОПК-1, ОПК-3</w:t>
      </w:r>
      <w:r w:rsidRPr="00AB1686">
        <w:t xml:space="preserve"> наряду с дисциплинами: «</w:t>
      </w:r>
      <w:r w:rsidR="00AE7C4B" w:rsidRPr="00AE7C4B">
        <w:t>Теория финансов и финансовые кризисы</w:t>
      </w:r>
      <w:r w:rsidRPr="00AB1686">
        <w:t>», «</w:t>
      </w:r>
      <w:r w:rsidR="00AE7C4B" w:rsidRPr="00AE7C4B">
        <w:t>Актуальные концепции финансовых рынков</w:t>
      </w:r>
      <w:r w:rsidR="00BC55CC">
        <w:t>», «</w:t>
      </w:r>
      <w:r w:rsidR="00AE7C4B" w:rsidRPr="00AE7C4B">
        <w:t>Финансовые и денежно-кредитные методы регулирования экономики</w:t>
      </w:r>
      <w:r>
        <w:t>».</w:t>
      </w:r>
    </w:p>
    <w:p w14:paraId="5E35C3C9" w14:textId="77777777" w:rsidR="007C6C9B" w:rsidRPr="00AB1686" w:rsidRDefault="007C6C9B" w:rsidP="005E3A5A">
      <w:pPr>
        <w:ind w:firstLine="709"/>
        <w:jc w:val="both"/>
      </w:pPr>
      <w:r w:rsidRPr="00AB1686">
        <w:t>Знания, умения и навыки, полученные при изучении дисциплины «Методология и метод</w:t>
      </w:r>
      <w:r w:rsidR="00BC55CC">
        <w:t>ы</w:t>
      </w:r>
      <w:r w:rsidRPr="00AB1686">
        <w:t xml:space="preserve"> экономических исследований», могут быть использованы </w:t>
      </w:r>
      <w:r>
        <w:t>обучающимися</w:t>
      </w:r>
      <w:r w:rsidRPr="00AB1686">
        <w:t xml:space="preserve"> при подготовке ими выпускных квалификационных работ.</w:t>
      </w:r>
    </w:p>
    <w:p w14:paraId="4FA4E2BD" w14:textId="77777777" w:rsidR="007C6C9B" w:rsidRPr="00EE28CC" w:rsidRDefault="007C6C9B" w:rsidP="005E3A5A">
      <w:pPr>
        <w:tabs>
          <w:tab w:val="left" w:pos="2496"/>
        </w:tabs>
        <w:jc w:val="both"/>
        <w:rPr>
          <w:b/>
          <w:bCs/>
        </w:rPr>
      </w:pPr>
    </w:p>
    <w:p w14:paraId="039B5C02" w14:textId="07AE75F4" w:rsidR="007C6C9B" w:rsidRPr="00374D50" w:rsidRDefault="007C6C9B" w:rsidP="005E3A5A">
      <w:pPr>
        <w:jc w:val="both"/>
        <w:rPr>
          <w:b/>
          <w:bCs/>
        </w:rPr>
      </w:pPr>
      <w:r w:rsidRPr="00EE28CC">
        <w:rPr>
          <w:b/>
          <w:bCs/>
        </w:rPr>
        <w:t xml:space="preserve">3. Планируемые результаты обучения по </w:t>
      </w:r>
      <w:r>
        <w:rPr>
          <w:b/>
          <w:bCs/>
        </w:rPr>
        <w:t>д</w:t>
      </w:r>
      <w:r w:rsidRPr="00EE28CC">
        <w:rPr>
          <w:b/>
          <w:bCs/>
        </w:rPr>
        <w:t xml:space="preserve">исциплине, соотнесенные с </w:t>
      </w:r>
      <w:r w:rsidRPr="00374D50">
        <w:rPr>
          <w:b/>
          <w:bCs/>
        </w:rPr>
        <w:t xml:space="preserve">планируемыми результатами освоения </w:t>
      </w:r>
      <w:r w:rsidR="001D1918">
        <w:rPr>
          <w:b/>
          <w:bCs/>
        </w:rPr>
        <w:t>общеобразовательной программы</w:t>
      </w:r>
    </w:p>
    <w:p w14:paraId="7A25690D" w14:textId="77777777" w:rsidR="007C6C9B" w:rsidRDefault="007C6C9B" w:rsidP="005E3A5A">
      <w:pPr>
        <w:ind w:firstLine="709"/>
        <w:jc w:val="both"/>
      </w:pPr>
    </w:p>
    <w:p w14:paraId="083C1DFF" w14:textId="3ADD80B0" w:rsidR="007C6C9B" w:rsidRDefault="007C6C9B" w:rsidP="005E3A5A">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w:t>
      </w:r>
      <w:r w:rsidRPr="00EE28CC">
        <w:rPr>
          <w:color w:val="FF0000"/>
        </w:rPr>
        <w:t xml:space="preserve"> </w:t>
      </w:r>
      <w:r>
        <w:t>и приобретение</w:t>
      </w:r>
      <w:r w:rsidRPr="00EE28CC">
        <w:t xml:space="preserve"> следующих знаний, умений, навыков и (или) опыта деятельности:</w:t>
      </w:r>
    </w:p>
    <w:p w14:paraId="0557864C" w14:textId="77777777" w:rsidR="00BC0C75" w:rsidRDefault="00BC0C75" w:rsidP="005E3A5A"/>
    <w:tbl>
      <w:tblPr>
        <w:tblStyle w:val="af7"/>
        <w:tblW w:w="0" w:type="auto"/>
        <w:tblLook w:val="01E0" w:firstRow="1" w:lastRow="1" w:firstColumn="1" w:lastColumn="1" w:noHBand="0" w:noVBand="0"/>
      </w:tblPr>
      <w:tblGrid>
        <w:gridCol w:w="2498"/>
        <w:gridCol w:w="2523"/>
        <w:gridCol w:w="4323"/>
      </w:tblGrid>
      <w:tr w:rsidR="003F2C7A" w:rsidRPr="005E3A5A" w14:paraId="09D53DD8" w14:textId="77777777" w:rsidTr="005E3A5A">
        <w:trPr>
          <w:trHeight w:val="20"/>
          <w:tblHeader/>
        </w:trPr>
        <w:tc>
          <w:tcPr>
            <w:tcW w:w="2498" w:type="dxa"/>
            <w:vAlign w:val="center"/>
            <w:hideMark/>
          </w:tcPr>
          <w:p w14:paraId="09C7D01A" w14:textId="164A8552" w:rsidR="00BC0C75" w:rsidRPr="005E3A5A" w:rsidRDefault="00BC0C75" w:rsidP="00852ABC">
            <w:pPr>
              <w:pStyle w:val="a"/>
              <w:widowControl w:val="0"/>
              <w:numPr>
                <w:ilvl w:val="0"/>
                <w:numId w:val="0"/>
              </w:numPr>
              <w:tabs>
                <w:tab w:val="left" w:pos="708"/>
              </w:tabs>
              <w:spacing w:line="240" w:lineRule="auto"/>
              <w:jc w:val="center"/>
              <w:rPr>
                <w:b/>
                <w:sz w:val="22"/>
                <w:szCs w:val="22"/>
              </w:rPr>
            </w:pPr>
            <w:r w:rsidRPr="005E3A5A">
              <w:rPr>
                <w:b/>
                <w:sz w:val="22"/>
                <w:szCs w:val="22"/>
              </w:rPr>
              <w:t>Формируемая компетенция</w:t>
            </w:r>
          </w:p>
          <w:p w14:paraId="51873BA7" w14:textId="77777777" w:rsidR="00BC0C75" w:rsidRPr="005E3A5A" w:rsidRDefault="00BC0C75" w:rsidP="00852ABC">
            <w:pPr>
              <w:pStyle w:val="a"/>
              <w:widowControl w:val="0"/>
              <w:numPr>
                <w:ilvl w:val="0"/>
                <w:numId w:val="0"/>
              </w:numPr>
              <w:tabs>
                <w:tab w:val="left" w:pos="708"/>
              </w:tabs>
              <w:spacing w:line="240" w:lineRule="auto"/>
              <w:jc w:val="center"/>
              <w:rPr>
                <w:b/>
                <w:sz w:val="22"/>
                <w:szCs w:val="22"/>
              </w:rPr>
            </w:pPr>
            <w:r w:rsidRPr="005E3A5A">
              <w:rPr>
                <w:b/>
                <w:sz w:val="22"/>
                <w:szCs w:val="22"/>
              </w:rPr>
              <w:t>(код и формулировка)</w:t>
            </w:r>
          </w:p>
        </w:tc>
        <w:tc>
          <w:tcPr>
            <w:tcW w:w="2523" w:type="dxa"/>
            <w:vAlign w:val="center"/>
            <w:hideMark/>
          </w:tcPr>
          <w:p w14:paraId="4C085713" w14:textId="77777777" w:rsidR="00BC0C75" w:rsidRPr="005E3A5A" w:rsidRDefault="00BC0C75" w:rsidP="00852ABC">
            <w:pPr>
              <w:pStyle w:val="a"/>
              <w:widowControl w:val="0"/>
              <w:numPr>
                <w:ilvl w:val="0"/>
                <w:numId w:val="0"/>
              </w:numPr>
              <w:tabs>
                <w:tab w:val="left" w:pos="708"/>
              </w:tabs>
              <w:spacing w:line="240" w:lineRule="auto"/>
              <w:jc w:val="center"/>
              <w:rPr>
                <w:b/>
                <w:sz w:val="22"/>
                <w:szCs w:val="22"/>
              </w:rPr>
            </w:pPr>
            <w:r w:rsidRPr="005E3A5A">
              <w:rPr>
                <w:b/>
                <w:sz w:val="22"/>
                <w:szCs w:val="22"/>
              </w:rPr>
              <w:t>Индикатор достижения компетенции</w:t>
            </w:r>
          </w:p>
          <w:p w14:paraId="770152D5" w14:textId="77777777" w:rsidR="00BC0C75" w:rsidRPr="005E3A5A" w:rsidRDefault="00BC0C75" w:rsidP="00852ABC">
            <w:pPr>
              <w:pStyle w:val="a"/>
              <w:widowControl w:val="0"/>
              <w:numPr>
                <w:ilvl w:val="0"/>
                <w:numId w:val="0"/>
              </w:numPr>
              <w:tabs>
                <w:tab w:val="left" w:pos="708"/>
              </w:tabs>
              <w:spacing w:line="240" w:lineRule="auto"/>
              <w:jc w:val="center"/>
              <w:rPr>
                <w:b/>
                <w:sz w:val="22"/>
                <w:szCs w:val="22"/>
              </w:rPr>
            </w:pPr>
            <w:r w:rsidRPr="005E3A5A">
              <w:rPr>
                <w:b/>
                <w:sz w:val="22"/>
                <w:szCs w:val="22"/>
              </w:rPr>
              <w:t>(код и формулировка)</w:t>
            </w:r>
          </w:p>
        </w:tc>
        <w:tc>
          <w:tcPr>
            <w:tcW w:w="4323" w:type="dxa"/>
            <w:vAlign w:val="center"/>
            <w:hideMark/>
          </w:tcPr>
          <w:p w14:paraId="08D3BAE8" w14:textId="43E94E44" w:rsidR="00BC0C75" w:rsidRPr="005E3A5A" w:rsidRDefault="00BC0C75" w:rsidP="00852ABC">
            <w:pPr>
              <w:pStyle w:val="a"/>
              <w:widowControl w:val="0"/>
              <w:numPr>
                <w:ilvl w:val="0"/>
                <w:numId w:val="0"/>
              </w:numPr>
              <w:tabs>
                <w:tab w:val="left" w:pos="708"/>
              </w:tabs>
              <w:spacing w:line="240" w:lineRule="auto"/>
              <w:jc w:val="center"/>
              <w:rPr>
                <w:b/>
                <w:sz w:val="22"/>
                <w:szCs w:val="22"/>
              </w:rPr>
            </w:pPr>
            <w:r w:rsidRPr="005E3A5A">
              <w:rPr>
                <w:b/>
                <w:sz w:val="22"/>
                <w:szCs w:val="22"/>
              </w:rPr>
              <w:t>Перечень</w:t>
            </w:r>
          </w:p>
          <w:p w14:paraId="3DB5FDC5" w14:textId="686C585F" w:rsidR="00BC0C75" w:rsidRPr="005E3A5A" w:rsidRDefault="00BC0C75" w:rsidP="00852ABC">
            <w:pPr>
              <w:pStyle w:val="a"/>
              <w:widowControl w:val="0"/>
              <w:numPr>
                <w:ilvl w:val="0"/>
                <w:numId w:val="0"/>
              </w:numPr>
              <w:tabs>
                <w:tab w:val="left" w:pos="708"/>
              </w:tabs>
              <w:spacing w:line="240" w:lineRule="auto"/>
              <w:jc w:val="center"/>
              <w:rPr>
                <w:b/>
                <w:sz w:val="22"/>
                <w:szCs w:val="22"/>
                <w:lang w:val="en-US"/>
              </w:rPr>
            </w:pPr>
            <w:r w:rsidRPr="005E3A5A">
              <w:rPr>
                <w:b/>
                <w:sz w:val="22"/>
                <w:szCs w:val="22"/>
              </w:rPr>
              <w:t>планируемых результатов обучения</w:t>
            </w:r>
          </w:p>
        </w:tc>
      </w:tr>
      <w:tr w:rsidR="003F2C7A" w:rsidRPr="005E3A5A" w14:paraId="558EDBF2" w14:textId="77777777" w:rsidTr="005E3A5A">
        <w:trPr>
          <w:trHeight w:val="379"/>
        </w:trPr>
        <w:tc>
          <w:tcPr>
            <w:tcW w:w="9344" w:type="dxa"/>
            <w:gridSpan w:val="3"/>
            <w:vAlign w:val="center"/>
            <w:hideMark/>
          </w:tcPr>
          <w:p w14:paraId="54B241B0" w14:textId="3F6314BE" w:rsidR="00BC0C75" w:rsidRPr="005E3A5A" w:rsidRDefault="00A250A3" w:rsidP="00F535FF">
            <w:pPr>
              <w:pStyle w:val="a"/>
              <w:widowControl w:val="0"/>
              <w:numPr>
                <w:ilvl w:val="0"/>
                <w:numId w:val="0"/>
              </w:numPr>
              <w:tabs>
                <w:tab w:val="left" w:pos="708"/>
              </w:tabs>
              <w:spacing w:line="240" w:lineRule="auto"/>
              <w:jc w:val="left"/>
              <w:rPr>
                <w:b/>
                <w:sz w:val="22"/>
                <w:szCs w:val="22"/>
              </w:rPr>
            </w:pPr>
            <w:r w:rsidRPr="005E3A5A">
              <w:rPr>
                <w:b/>
                <w:sz w:val="22"/>
                <w:szCs w:val="22"/>
              </w:rPr>
              <w:t>Общепрофессиональные компетенции</w:t>
            </w:r>
          </w:p>
        </w:tc>
      </w:tr>
      <w:tr w:rsidR="005E3A5A" w:rsidRPr="005E3A5A" w14:paraId="057A3CC3" w14:textId="77777777" w:rsidTr="005E3A5A">
        <w:trPr>
          <w:trHeight w:val="20"/>
        </w:trPr>
        <w:tc>
          <w:tcPr>
            <w:tcW w:w="2498" w:type="dxa"/>
            <w:vMerge w:val="restart"/>
            <w:vAlign w:val="center"/>
            <w:hideMark/>
          </w:tcPr>
          <w:p w14:paraId="308EC6D6" w14:textId="1DA76D76" w:rsidR="005E3A5A" w:rsidRPr="005E3A5A" w:rsidRDefault="005E3A5A" w:rsidP="00852ABC">
            <w:pPr>
              <w:widowControl w:val="0"/>
              <w:shd w:val="clear" w:color="auto" w:fill="FFFFFF"/>
              <w:spacing w:before="100" w:beforeAutospacing="1" w:after="100" w:afterAutospacing="1"/>
              <w:rPr>
                <w:b/>
                <w:sz w:val="22"/>
                <w:szCs w:val="22"/>
              </w:rPr>
            </w:pPr>
            <w:r w:rsidRPr="005E3A5A">
              <w:rPr>
                <w:b/>
                <w:sz w:val="22"/>
                <w:szCs w:val="22"/>
                <w:lang w:eastAsia="en-US"/>
              </w:rPr>
              <w:t xml:space="preserve">ОПК-1. </w:t>
            </w:r>
            <w:r w:rsidRPr="005E3A5A">
              <w:rPr>
                <w:rFonts w:eastAsia="Calibri"/>
                <w:bCs/>
                <w:sz w:val="22"/>
                <w:szCs w:val="22"/>
                <w:lang w:eastAsia="en-US"/>
              </w:rPr>
              <w:t>Способен решать практические и (или) научно - исследовательские задачи в области финансовых отношений на основе применения знаний фундаментальной экономической науки</w:t>
            </w:r>
          </w:p>
        </w:tc>
        <w:tc>
          <w:tcPr>
            <w:tcW w:w="2523" w:type="dxa"/>
            <w:vAlign w:val="center"/>
          </w:tcPr>
          <w:p w14:paraId="3D6B016D" w14:textId="2674E1D7" w:rsidR="005E3A5A" w:rsidRPr="005E3A5A" w:rsidRDefault="005E3A5A" w:rsidP="005E3A5A">
            <w:pPr>
              <w:rPr>
                <w:b/>
                <w:color w:val="000000" w:themeColor="text1"/>
                <w:sz w:val="22"/>
                <w:szCs w:val="22"/>
              </w:rPr>
            </w:pPr>
            <w:r w:rsidRPr="005E3A5A">
              <w:rPr>
                <w:rFonts w:eastAsia="Calibri"/>
                <w:b/>
                <w:color w:val="000000" w:themeColor="text1"/>
                <w:sz w:val="22"/>
                <w:szCs w:val="22"/>
                <w:lang w:eastAsia="en-US"/>
              </w:rPr>
              <w:t>ОПК-1.3.</w:t>
            </w:r>
            <w:r w:rsidRPr="005E3A5A">
              <w:rPr>
                <w:rFonts w:eastAsia="Calibri"/>
                <w:color w:val="000000" w:themeColor="text1"/>
                <w:sz w:val="22"/>
                <w:szCs w:val="22"/>
                <w:lang w:eastAsia="en-US"/>
              </w:rPr>
              <w:t xml:space="preserve"> Выдвигает самостоятельные гипотезы при решении научно - исследовательских задач в области финансов и кредита.</w:t>
            </w:r>
          </w:p>
        </w:tc>
        <w:tc>
          <w:tcPr>
            <w:tcW w:w="4323" w:type="dxa"/>
            <w:vAlign w:val="center"/>
            <w:hideMark/>
          </w:tcPr>
          <w:p w14:paraId="312F0B7A" w14:textId="77777777" w:rsidR="005E3A5A" w:rsidRPr="005E3A5A" w:rsidRDefault="005E3A5A" w:rsidP="005E3A5A">
            <w:pPr>
              <w:pStyle w:val="a"/>
              <w:widowControl w:val="0"/>
              <w:numPr>
                <w:ilvl w:val="0"/>
                <w:numId w:val="0"/>
              </w:numPr>
              <w:tabs>
                <w:tab w:val="num" w:pos="964"/>
              </w:tabs>
              <w:spacing w:line="240" w:lineRule="auto"/>
              <w:jc w:val="left"/>
              <w:rPr>
                <w:b/>
                <w:sz w:val="22"/>
                <w:szCs w:val="22"/>
              </w:rPr>
            </w:pPr>
            <w:r w:rsidRPr="005E3A5A">
              <w:rPr>
                <w:b/>
                <w:sz w:val="22"/>
                <w:szCs w:val="22"/>
              </w:rPr>
              <w:t>Знать:</w:t>
            </w:r>
          </w:p>
          <w:p w14:paraId="74D81791" w14:textId="77777777" w:rsidR="005E3A5A" w:rsidRPr="005E3A5A" w:rsidRDefault="005E3A5A" w:rsidP="005E3A5A">
            <w:pPr>
              <w:pStyle w:val="a"/>
              <w:widowControl w:val="0"/>
              <w:numPr>
                <w:ilvl w:val="0"/>
                <w:numId w:val="0"/>
              </w:numPr>
              <w:tabs>
                <w:tab w:val="num" w:pos="964"/>
              </w:tabs>
              <w:spacing w:line="240" w:lineRule="auto"/>
              <w:jc w:val="left"/>
              <w:rPr>
                <w:sz w:val="22"/>
                <w:szCs w:val="22"/>
              </w:rPr>
            </w:pPr>
            <w:r w:rsidRPr="005E3A5A">
              <w:rPr>
                <w:b/>
                <w:sz w:val="22"/>
                <w:szCs w:val="22"/>
              </w:rPr>
              <w:t xml:space="preserve">- </w:t>
            </w:r>
            <w:r w:rsidRPr="005E3A5A">
              <w:rPr>
                <w:sz w:val="22"/>
                <w:szCs w:val="22"/>
              </w:rPr>
              <w:t>основные приемы и методы научного анализа;</w:t>
            </w:r>
          </w:p>
          <w:p w14:paraId="210D041F" w14:textId="77777777" w:rsidR="005E3A5A" w:rsidRPr="005E3A5A" w:rsidRDefault="005E3A5A" w:rsidP="005E3A5A">
            <w:pPr>
              <w:pStyle w:val="a"/>
              <w:widowControl w:val="0"/>
              <w:numPr>
                <w:ilvl w:val="0"/>
                <w:numId w:val="0"/>
              </w:numPr>
              <w:tabs>
                <w:tab w:val="num" w:pos="964"/>
              </w:tabs>
              <w:spacing w:line="240" w:lineRule="auto"/>
              <w:jc w:val="left"/>
              <w:rPr>
                <w:sz w:val="22"/>
                <w:szCs w:val="22"/>
              </w:rPr>
            </w:pPr>
            <w:r w:rsidRPr="005E3A5A">
              <w:rPr>
                <w:sz w:val="22"/>
                <w:szCs w:val="22"/>
              </w:rPr>
              <w:t>- основные методы научного познания и их исторический генезис;</w:t>
            </w:r>
          </w:p>
          <w:p w14:paraId="0B63E937" w14:textId="77777777" w:rsidR="005E3A5A" w:rsidRPr="005E3A5A" w:rsidRDefault="005E3A5A" w:rsidP="005E3A5A">
            <w:pPr>
              <w:pStyle w:val="a"/>
              <w:widowControl w:val="0"/>
              <w:numPr>
                <w:ilvl w:val="0"/>
                <w:numId w:val="0"/>
              </w:numPr>
              <w:tabs>
                <w:tab w:val="num" w:pos="964"/>
              </w:tabs>
              <w:spacing w:line="240" w:lineRule="auto"/>
              <w:jc w:val="left"/>
              <w:rPr>
                <w:sz w:val="22"/>
                <w:szCs w:val="22"/>
              </w:rPr>
            </w:pPr>
            <w:r w:rsidRPr="005E3A5A">
              <w:rPr>
                <w:sz w:val="22"/>
                <w:szCs w:val="22"/>
              </w:rPr>
              <w:t>- методологию экономических исследований.</w:t>
            </w:r>
          </w:p>
          <w:p w14:paraId="584D3E8E" w14:textId="77777777" w:rsidR="005E3A5A" w:rsidRDefault="005E3A5A" w:rsidP="005E3A5A">
            <w:pPr>
              <w:widowControl w:val="0"/>
              <w:rPr>
                <w:b/>
                <w:sz w:val="22"/>
                <w:szCs w:val="22"/>
              </w:rPr>
            </w:pPr>
          </w:p>
          <w:p w14:paraId="12F68F31" w14:textId="6D3D009B" w:rsidR="005E3A5A" w:rsidRPr="005E3A5A" w:rsidRDefault="005E3A5A" w:rsidP="005E3A5A">
            <w:pPr>
              <w:widowControl w:val="0"/>
              <w:rPr>
                <w:b/>
                <w:sz w:val="22"/>
                <w:szCs w:val="22"/>
              </w:rPr>
            </w:pPr>
            <w:r w:rsidRPr="005E3A5A">
              <w:rPr>
                <w:b/>
                <w:sz w:val="22"/>
                <w:szCs w:val="22"/>
              </w:rPr>
              <w:t>Уметь:</w:t>
            </w:r>
          </w:p>
          <w:p w14:paraId="17E004B9" w14:textId="77777777" w:rsidR="005E3A5A" w:rsidRPr="005E3A5A" w:rsidRDefault="005E3A5A" w:rsidP="005E3A5A">
            <w:pPr>
              <w:widowControl w:val="0"/>
              <w:rPr>
                <w:sz w:val="22"/>
                <w:szCs w:val="22"/>
              </w:rPr>
            </w:pPr>
            <w:r w:rsidRPr="005E3A5A">
              <w:rPr>
                <w:b/>
                <w:sz w:val="22"/>
                <w:szCs w:val="22"/>
              </w:rPr>
              <w:t xml:space="preserve">- </w:t>
            </w:r>
            <w:r w:rsidRPr="005E3A5A">
              <w:rPr>
                <w:sz w:val="22"/>
                <w:szCs w:val="22"/>
              </w:rPr>
              <w:t>выявлять противоречия и проблемы в научном исследовании;</w:t>
            </w:r>
          </w:p>
          <w:p w14:paraId="0821F059" w14:textId="77777777" w:rsidR="005E3A5A" w:rsidRPr="005E3A5A" w:rsidRDefault="005E3A5A" w:rsidP="005E3A5A">
            <w:pPr>
              <w:widowControl w:val="0"/>
              <w:rPr>
                <w:sz w:val="22"/>
                <w:szCs w:val="22"/>
              </w:rPr>
            </w:pPr>
            <w:r w:rsidRPr="005E3A5A">
              <w:rPr>
                <w:sz w:val="22"/>
                <w:szCs w:val="22"/>
              </w:rPr>
              <w:t>- использовать как совокупность методов, так и отдельные из них для исследования экономической сферы жизни общества;</w:t>
            </w:r>
          </w:p>
          <w:p w14:paraId="190E3038" w14:textId="77777777" w:rsidR="005E3A5A" w:rsidRPr="005E3A5A" w:rsidRDefault="005E3A5A" w:rsidP="005E3A5A">
            <w:pPr>
              <w:widowControl w:val="0"/>
              <w:rPr>
                <w:sz w:val="22"/>
                <w:szCs w:val="22"/>
              </w:rPr>
            </w:pPr>
            <w:r w:rsidRPr="005E3A5A">
              <w:rPr>
                <w:sz w:val="22"/>
                <w:szCs w:val="22"/>
              </w:rPr>
              <w:t>- абстрактно мыслить и критически оценивать результаты экономических исследований;</w:t>
            </w:r>
          </w:p>
          <w:p w14:paraId="505C9C6D" w14:textId="77777777" w:rsidR="005E3A5A" w:rsidRPr="005E3A5A" w:rsidRDefault="005E3A5A" w:rsidP="005E3A5A">
            <w:pPr>
              <w:widowControl w:val="0"/>
              <w:rPr>
                <w:b/>
                <w:sz w:val="22"/>
                <w:szCs w:val="22"/>
              </w:rPr>
            </w:pPr>
            <w:r w:rsidRPr="005E3A5A">
              <w:rPr>
                <w:sz w:val="22"/>
                <w:szCs w:val="22"/>
              </w:rPr>
              <w:t>- составлять отчеты, готовить материал для публикаций и публичных выступлений.</w:t>
            </w:r>
          </w:p>
          <w:p w14:paraId="28446AB3" w14:textId="77777777" w:rsidR="005E3A5A" w:rsidRDefault="005E3A5A" w:rsidP="005E3A5A">
            <w:pPr>
              <w:pStyle w:val="Default"/>
              <w:widowControl w:val="0"/>
              <w:rPr>
                <w:b/>
                <w:sz w:val="22"/>
                <w:szCs w:val="22"/>
              </w:rPr>
            </w:pPr>
          </w:p>
          <w:p w14:paraId="2560967F" w14:textId="2665BE5B" w:rsidR="005E3A5A" w:rsidRPr="005E3A5A" w:rsidRDefault="005E3A5A" w:rsidP="005E3A5A">
            <w:pPr>
              <w:pStyle w:val="Default"/>
              <w:widowControl w:val="0"/>
              <w:rPr>
                <w:color w:val="auto"/>
                <w:sz w:val="22"/>
                <w:szCs w:val="22"/>
              </w:rPr>
            </w:pPr>
            <w:r w:rsidRPr="005E3A5A">
              <w:rPr>
                <w:b/>
                <w:sz w:val="22"/>
                <w:szCs w:val="22"/>
              </w:rPr>
              <w:t xml:space="preserve">Владеть: </w:t>
            </w:r>
            <w:r w:rsidRPr="005E3A5A">
              <w:rPr>
                <w:sz w:val="22"/>
                <w:szCs w:val="22"/>
              </w:rPr>
              <w:t>приемами обоснования актуальности научного исследования и способами достижения цели и решения задач с помощью совокупности методов.</w:t>
            </w:r>
          </w:p>
        </w:tc>
      </w:tr>
      <w:tr w:rsidR="005E3A5A" w:rsidRPr="005E3A5A" w14:paraId="531020CF" w14:textId="77777777" w:rsidTr="005E3A5A">
        <w:trPr>
          <w:trHeight w:val="20"/>
        </w:trPr>
        <w:tc>
          <w:tcPr>
            <w:tcW w:w="2498" w:type="dxa"/>
            <w:vMerge/>
            <w:vAlign w:val="center"/>
          </w:tcPr>
          <w:p w14:paraId="3B0E6EDB" w14:textId="77777777" w:rsidR="005E3A5A" w:rsidRPr="005E3A5A" w:rsidRDefault="005E3A5A" w:rsidP="00852ABC">
            <w:pPr>
              <w:widowControl w:val="0"/>
              <w:shd w:val="clear" w:color="auto" w:fill="FFFFFF"/>
              <w:spacing w:before="100" w:beforeAutospacing="1" w:after="100" w:afterAutospacing="1"/>
              <w:rPr>
                <w:b/>
                <w:sz w:val="22"/>
                <w:szCs w:val="22"/>
                <w:lang w:eastAsia="en-US"/>
              </w:rPr>
            </w:pPr>
          </w:p>
        </w:tc>
        <w:tc>
          <w:tcPr>
            <w:tcW w:w="2523" w:type="dxa"/>
            <w:vAlign w:val="center"/>
          </w:tcPr>
          <w:p w14:paraId="33BF91BD" w14:textId="5F1E3F72" w:rsidR="005E3A5A" w:rsidRPr="005E3A5A" w:rsidRDefault="005E3A5A" w:rsidP="00F535FF">
            <w:pPr>
              <w:rPr>
                <w:rFonts w:eastAsia="Calibri"/>
                <w:b/>
                <w:color w:val="000000" w:themeColor="text1"/>
                <w:sz w:val="22"/>
                <w:szCs w:val="22"/>
                <w:lang w:eastAsia="en-US"/>
              </w:rPr>
            </w:pPr>
            <w:r w:rsidRPr="005E3A5A">
              <w:rPr>
                <w:rFonts w:eastAsia="Calibri"/>
                <w:b/>
                <w:color w:val="000000" w:themeColor="text1"/>
                <w:sz w:val="22"/>
                <w:szCs w:val="22"/>
                <w:lang w:eastAsia="en-US"/>
              </w:rPr>
              <w:t>ОПК-1.4.</w:t>
            </w:r>
            <w:r w:rsidRPr="005E3A5A">
              <w:rPr>
                <w:rFonts w:eastAsia="Calibri"/>
                <w:color w:val="000000" w:themeColor="text1"/>
                <w:sz w:val="22"/>
                <w:szCs w:val="22"/>
                <w:lang w:eastAsia="en-US"/>
              </w:rPr>
              <w:t xml:space="preserve"> </w:t>
            </w:r>
            <w:r w:rsidRPr="005E3A5A">
              <w:rPr>
                <w:rFonts w:eastAsia="Calibri"/>
                <w:color w:val="000000" w:themeColor="text1"/>
                <w:sz w:val="22"/>
                <w:szCs w:val="22"/>
                <w:lang w:eastAsia="en-US"/>
              </w:rPr>
              <w:lastRenderedPageBreak/>
              <w:t>Разрабатывает эффективное решение проблем, предлагает новые оригинальные проекты, вырабатывает стратегию и планы действий.</w:t>
            </w:r>
          </w:p>
        </w:tc>
        <w:tc>
          <w:tcPr>
            <w:tcW w:w="4323" w:type="dxa"/>
          </w:tcPr>
          <w:p w14:paraId="11B629AA" w14:textId="77777777" w:rsidR="005E3A5A" w:rsidRPr="005E3A5A" w:rsidRDefault="005E3A5A" w:rsidP="005E3A5A">
            <w:pPr>
              <w:widowControl w:val="0"/>
              <w:tabs>
                <w:tab w:val="num" w:pos="964"/>
              </w:tabs>
              <w:rPr>
                <w:b/>
                <w:sz w:val="22"/>
                <w:szCs w:val="22"/>
              </w:rPr>
            </w:pPr>
            <w:r w:rsidRPr="005E3A5A">
              <w:rPr>
                <w:b/>
                <w:sz w:val="22"/>
                <w:szCs w:val="22"/>
              </w:rPr>
              <w:lastRenderedPageBreak/>
              <w:t>Знать:</w:t>
            </w:r>
          </w:p>
          <w:p w14:paraId="14691E4D" w14:textId="77777777" w:rsidR="005E3A5A" w:rsidRPr="005E3A5A" w:rsidRDefault="005E3A5A" w:rsidP="005E3A5A">
            <w:pPr>
              <w:widowControl w:val="0"/>
              <w:tabs>
                <w:tab w:val="num" w:pos="964"/>
              </w:tabs>
              <w:rPr>
                <w:sz w:val="22"/>
                <w:szCs w:val="22"/>
              </w:rPr>
            </w:pPr>
            <w:r w:rsidRPr="005E3A5A">
              <w:rPr>
                <w:b/>
                <w:sz w:val="22"/>
                <w:szCs w:val="22"/>
              </w:rPr>
              <w:lastRenderedPageBreak/>
              <w:t xml:space="preserve">- </w:t>
            </w:r>
            <w:r w:rsidRPr="005E3A5A">
              <w:rPr>
                <w:sz w:val="22"/>
                <w:szCs w:val="22"/>
              </w:rPr>
              <w:t>основные приемы и методы научного проектирования;</w:t>
            </w:r>
          </w:p>
          <w:p w14:paraId="1FBC24A6" w14:textId="77777777" w:rsidR="005E3A5A" w:rsidRPr="005E3A5A" w:rsidRDefault="005E3A5A" w:rsidP="005E3A5A">
            <w:pPr>
              <w:widowControl w:val="0"/>
              <w:tabs>
                <w:tab w:val="num" w:pos="964"/>
              </w:tabs>
              <w:rPr>
                <w:sz w:val="22"/>
                <w:szCs w:val="22"/>
              </w:rPr>
            </w:pPr>
            <w:r w:rsidRPr="005E3A5A">
              <w:rPr>
                <w:sz w:val="22"/>
                <w:szCs w:val="22"/>
              </w:rPr>
              <w:t>- основные методы стратегического планирования.</w:t>
            </w:r>
          </w:p>
          <w:p w14:paraId="783DE684" w14:textId="77777777" w:rsidR="005E3A5A" w:rsidRDefault="005E3A5A" w:rsidP="005E3A5A">
            <w:pPr>
              <w:rPr>
                <w:b/>
                <w:sz w:val="22"/>
                <w:szCs w:val="22"/>
              </w:rPr>
            </w:pPr>
          </w:p>
          <w:p w14:paraId="0FD6C262" w14:textId="4DDED27D" w:rsidR="005E3A5A" w:rsidRPr="005E3A5A" w:rsidRDefault="005E3A5A" w:rsidP="005E3A5A">
            <w:pPr>
              <w:rPr>
                <w:b/>
                <w:sz w:val="22"/>
                <w:szCs w:val="22"/>
              </w:rPr>
            </w:pPr>
            <w:r w:rsidRPr="005E3A5A">
              <w:rPr>
                <w:b/>
                <w:sz w:val="22"/>
                <w:szCs w:val="22"/>
              </w:rPr>
              <w:t>Уметь:</w:t>
            </w:r>
          </w:p>
          <w:p w14:paraId="3CEBE76B" w14:textId="77777777" w:rsidR="005E3A5A" w:rsidRPr="005E3A5A" w:rsidRDefault="005E3A5A" w:rsidP="005E3A5A">
            <w:pPr>
              <w:jc w:val="both"/>
              <w:rPr>
                <w:sz w:val="22"/>
                <w:szCs w:val="22"/>
              </w:rPr>
            </w:pPr>
            <w:r w:rsidRPr="005E3A5A">
              <w:rPr>
                <w:sz w:val="22"/>
                <w:szCs w:val="22"/>
              </w:rPr>
              <w:t>– разрабатывать пути решения проблем при проведении научных исследований;</w:t>
            </w:r>
          </w:p>
          <w:p w14:paraId="5746D2C1" w14:textId="4119C817" w:rsidR="005E3A5A" w:rsidRPr="005E3A5A" w:rsidRDefault="005E3A5A" w:rsidP="005E3A5A">
            <w:pPr>
              <w:pStyle w:val="a"/>
              <w:widowControl w:val="0"/>
              <w:numPr>
                <w:ilvl w:val="0"/>
                <w:numId w:val="0"/>
              </w:numPr>
              <w:tabs>
                <w:tab w:val="num" w:pos="964"/>
              </w:tabs>
              <w:spacing w:line="240" w:lineRule="auto"/>
              <w:jc w:val="left"/>
              <w:rPr>
                <w:b/>
                <w:sz w:val="22"/>
                <w:szCs w:val="22"/>
              </w:rPr>
            </w:pPr>
            <w:r w:rsidRPr="005E3A5A">
              <w:rPr>
                <w:sz w:val="22"/>
                <w:szCs w:val="22"/>
              </w:rPr>
              <w:t xml:space="preserve">– вырабатывать стратегии эффективного применения методологии и методов при проведении научных исследований.  </w:t>
            </w:r>
          </w:p>
        </w:tc>
      </w:tr>
      <w:tr w:rsidR="005E3A5A" w:rsidRPr="005E3A5A" w14:paraId="54C52E2B" w14:textId="77777777" w:rsidTr="005E3A5A">
        <w:trPr>
          <w:trHeight w:val="20"/>
        </w:trPr>
        <w:tc>
          <w:tcPr>
            <w:tcW w:w="2498" w:type="dxa"/>
            <w:vMerge w:val="restart"/>
            <w:vAlign w:val="center"/>
          </w:tcPr>
          <w:p w14:paraId="414F6430" w14:textId="6AB2D16B" w:rsidR="005E3A5A" w:rsidRPr="005E3A5A" w:rsidRDefault="005E3A5A" w:rsidP="00852ABC">
            <w:pPr>
              <w:widowControl w:val="0"/>
              <w:shd w:val="clear" w:color="auto" w:fill="FFFFFF"/>
              <w:spacing w:before="100" w:beforeAutospacing="1" w:after="100" w:afterAutospacing="1"/>
              <w:rPr>
                <w:b/>
                <w:bCs/>
                <w:sz w:val="22"/>
                <w:szCs w:val="22"/>
              </w:rPr>
            </w:pPr>
            <w:r w:rsidRPr="005E3A5A">
              <w:rPr>
                <w:b/>
                <w:bCs/>
                <w:sz w:val="22"/>
                <w:szCs w:val="22"/>
              </w:rPr>
              <w:lastRenderedPageBreak/>
              <w:t xml:space="preserve">ОПК-3. </w:t>
            </w:r>
            <w:r w:rsidRPr="005E3A5A">
              <w:rPr>
                <w:rFonts w:eastAsia="Calibri"/>
                <w:bCs/>
                <w:sz w:val="22"/>
                <w:szCs w:val="22"/>
                <w:lang w:eastAsia="en-US"/>
              </w:rPr>
              <w:t>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w:t>
            </w:r>
          </w:p>
        </w:tc>
        <w:tc>
          <w:tcPr>
            <w:tcW w:w="2523" w:type="dxa"/>
            <w:vAlign w:val="center"/>
          </w:tcPr>
          <w:p w14:paraId="1DC363B3" w14:textId="50A8B2ED" w:rsidR="005E3A5A" w:rsidRPr="005E3A5A" w:rsidRDefault="005E3A5A" w:rsidP="005E3A5A">
            <w:pPr>
              <w:widowControl w:val="0"/>
              <w:shd w:val="clear" w:color="auto" w:fill="FFFFFF"/>
              <w:rPr>
                <w:color w:val="000000" w:themeColor="text1"/>
                <w:sz w:val="22"/>
                <w:szCs w:val="22"/>
              </w:rPr>
            </w:pPr>
            <w:r w:rsidRPr="005E3A5A">
              <w:rPr>
                <w:b/>
                <w:bCs/>
                <w:color w:val="000000" w:themeColor="text1"/>
                <w:sz w:val="22"/>
                <w:szCs w:val="22"/>
                <w:lang w:eastAsia="en-US"/>
              </w:rPr>
              <w:t>ОПК-3.1</w:t>
            </w:r>
            <w:r w:rsidRPr="005E3A5A">
              <w:rPr>
                <w:color w:val="000000" w:themeColor="text1"/>
                <w:sz w:val="22"/>
                <w:szCs w:val="22"/>
                <w:lang w:eastAsia="en-US"/>
              </w:rPr>
              <w:t xml:space="preserve">. </w:t>
            </w:r>
            <w:r w:rsidRPr="005E3A5A">
              <w:rPr>
                <w:rFonts w:eastAsia="Calibri"/>
                <w:color w:val="000000" w:themeColor="text1"/>
                <w:sz w:val="22"/>
                <w:szCs w:val="22"/>
                <w:lang w:eastAsia="en-US"/>
              </w:rPr>
              <w:t>Владеет методами прикладных научных исследований в профессиональной сфере</w:t>
            </w:r>
          </w:p>
        </w:tc>
        <w:tc>
          <w:tcPr>
            <w:tcW w:w="4323" w:type="dxa"/>
            <w:vAlign w:val="center"/>
          </w:tcPr>
          <w:p w14:paraId="254C2A1D" w14:textId="77777777" w:rsidR="005E3A5A" w:rsidRPr="005E3A5A" w:rsidRDefault="005E3A5A" w:rsidP="005E3A5A">
            <w:pPr>
              <w:widowControl w:val="0"/>
              <w:rPr>
                <w:b/>
                <w:sz w:val="22"/>
                <w:szCs w:val="22"/>
              </w:rPr>
            </w:pPr>
            <w:r w:rsidRPr="005E3A5A">
              <w:rPr>
                <w:b/>
                <w:sz w:val="22"/>
                <w:szCs w:val="22"/>
              </w:rPr>
              <w:t xml:space="preserve">Знать: </w:t>
            </w:r>
          </w:p>
          <w:p w14:paraId="75F85CEB" w14:textId="77777777" w:rsidR="005E3A5A" w:rsidRPr="005E3A5A" w:rsidRDefault="005E3A5A" w:rsidP="005E3A5A">
            <w:pPr>
              <w:widowControl w:val="0"/>
              <w:rPr>
                <w:sz w:val="22"/>
                <w:szCs w:val="22"/>
              </w:rPr>
            </w:pPr>
            <w:r w:rsidRPr="005E3A5A">
              <w:rPr>
                <w:sz w:val="22"/>
                <w:szCs w:val="22"/>
              </w:rPr>
              <w:t>Методы прикладных научных исследований в сфере финансов и кредита;</w:t>
            </w:r>
          </w:p>
          <w:p w14:paraId="05A93599" w14:textId="77777777" w:rsidR="005E3A5A" w:rsidRDefault="005E3A5A" w:rsidP="005E3A5A">
            <w:pPr>
              <w:pStyle w:val="a"/>
              <w:widowControl w:val="0"/>
              <w:numPr>
                <w:ilvl w:val="0"/>
                <w:numId w:val="0"/>
              </w:numPr>
              <w:tabs>
                <w:tab w:val="num" w:pos="964"/>
              </w:tabs>
              <w:spacing w:line="240" w:lineRule="auto"/>
              <w:jc w:val="left"/>
              <w:rPr>
                <w:b/>
                <w:sz w:val="22"/>
                <w:szCs w:val="22"/>
              </w:rPr>
            </w:pPr>
          </w:p>
          <w:p w14:paraId="5411A106" w14:textId="79C13F60" w:rsidR="005E3A5A" w:rsidRPr="005E3A5A" w:rsidRDefault="005E3A5A" w:rsidP="005E3A5A">
            <w:pPr>
              <w:pStyle w:val="a"/>
              <w:widowControl w:val="0"/>
              <w:numPr>
                <w:ilvl w:val="0"/>
                <w:numId w:val="0"/>
              </w:numPr>
              <w:tabs>
                <w:tab w:val="num" w:pos="964"/>
              </w:tabs>
              <w:spacing w:line="240" w:lineRule="auto"/>
              <w:jc w:val="left"/>
              <w:rPr>
                <w:b/>
                <w:sz w:val="22"/>
                <w:szCs w:val="22"/>
              </w:rPr>
            </w:pPr>
            <w:r w:rsidRPr="005E3A5A">
              <w:rPr>
                <w:b/>
                <w:sz w:val="22"/>
                <w:szCs w:val="22"/>
              </w:rPr>
              <w:t>Владеть:</w:t>
            </w:r>
          </w:p>
          <w:p w14:paraId="435B548C" w14:textId="77777777" w:rsidR="005E3A5A" w:rsidRPr="005E3A5A" w:rsidRDefault="005E3A5A" w:rsidP="005E3A5A">
            <w:pPr>
              <w:pStyle w:val="a"/>
              <w:widowControl w:val="0"/>
              <w:numPr>
                <w:ilvl w:val="0"/>
                <w:numId w:val="0"/>
              </w:numPr>
              <w:tabs>
                <w:tab w:val="num" w:pos="964"/>
              </w:tabs>
              <w:spacing w:line="240" w:lineRule="auto"/>
              <w:jc w:val="left"/>
              <w:rPr>
                <w:sz w:val="22"/>
                <w:szCs w:val="22"/>
              </w:rPr>
            </w:pPr>
            <w:r w:rsidRPr="005E3A5A">
              <w:rPr>
                <w:b/>
                <w:sz w:val="22"/>
                <w:szCs w:val="22"/>
              </w:rPr>
              <w:t xml:space="preserve">- </w:t>
            </w:r>
            <w:r w:rsidRPr="005E3A5A">
              <w:rPr>
                <w:sz w:val="22"/>
                <w:szCs w:val="22"/>
              </w:rPr>
              <w:t>системой доказательств для обоснования научной новизны, обоснования практических рекомендаций;</w:t>
            </w:r>
          </w:p>
          <w:p w14:paraId="21C751E2" w14:textId="77777777" w:rsidR="005E3A5A" w:rsidRPr="005E3A5A" w:rsidRDefault="005E3A5A" w:rsidP="005E3A5A">
            <w:pPr>
              <w:pStyle w:val="a"/>
              <w:widowControl w:val="0"/>
              <w:numPr>
                <w:ilvl w:val="0"/>
                <w:numId w:val="0"/>
              </w:numPr>
              <w:tabs>
                <w:tab w:val="num" w:pos="964"/>
              </w:tabs>
              <w:spacing w:line="240" w:lineRule="auto"/>
              <w:jc w:val="left"/>
              <w:rPr>
                <w:sz w:val="22"/>
                <w:szCs w:val="22"/>
              </w:rPr>
            </w:pPr>
            <w:r w:rsidRPr="005E3A5A">
              <w:rPr>
                <w:sz w:val="22"/>
                <w:szCs w:val="22"/>
              </w:rPr>
              <w:t>- анализа и синтеза при проведении исследований;</w:t>
            </w:r>
          </w:p>
          <w:p w14:paraId="6BD490D5" w14:textId="769D0877" w:rsidR="005E3A5A" w:rsidRPr="005E3A5A" w:rsidRDefault="005E3A5A" w:rsidP="005E3A5A">
            <w:pPr>
              <w:widowControl w:val="0"/>
              <w:rPr>
                <w:b/>
                <w:sz w:val="22"/>
                <w:szCs w:val="22"/>
              </w:rPr>
            </w:pPr>
            <w:r w:rsidRPr="005E3A5A">
              <w:rPr>
                <w:sz w:val="22"/>
                <w:szCs w:val="22"/>
              </w:rPr>
              <w:t>- выявления перспективных направлений исследования и составления исследовательских программ.</w:t>
            </w:r>
          </w:p>
        </w:tc>
      </w:tr>
      <w:tr w:rsidR="005E3A5A" w:rsidRPr="005E3A5A" w14:paraId="2AF18E1B" w14:textId="77777777" w:rsidTr="005E3A5A">
        <w:trPr>
          <w:trHeight w:val="20"/>
        </w:trPr>
        <w:tc>
          <w:tcPr>
            <w:tcW w:w="2498" w:type="dxa"/>
            <w:vMerge/>
            <w:vAlign w:val="center"/>
          </w:tcPr>
          <w:p w14:paraId="58CA619C" w14:textId="77777777" w:rsidR="005E3A5A" w:rsidRPr="005E3A5A" w:rsidRDefault="005E3A5A" w:rsidP="00852ABC">
            <w:pPr>
              <w:widowControl w:val="0"/>
              <w:shd w:val="clear" w:color="auto" w:fill="FFFFFF"/>
              <w:spacing w:before="100" w:beforeAutospacing="1" w:after="100" w:afterAutospacing="1"/>
              <w:rPr>
                <w:b/>
                <w:bCs/>
                <w:sz w:val="22"/>
                <w:szCs w:val="22"/>
              </w:rPr>
            </w:pPr>
          </w:p>
        </w:tc>
        <w:tc>
          <w:tcPr>
            <w:tcW w:w="2523" w:type="dxa"/>
            <w:vAlign w:val="center"/>
          </w:tcPr>
          <w:p w14:paraId="670F7483" w14:textId="0300CC42" w:rsidR="005E3A5A" w:rsidRPr="005E3A5A" w:rsidRDefault="005E3A5A" w:rsidP="00F535FF">
            <w:pPr>
              <w:widowControl w:val="0"/>
              <w:shd w:val="clear" w:color="auto" w:fill="FFFFFF"/>
              <w:rPr>
                <w:b/>
                <w:bCs/>
                <w:color w:val="000000" w:themeColor="text1"/>
                <w:sz w:val="22"/>
                <w:szCs w:val="22"/>
                <w:lang w:eastAsia="en-US"/>
              </w:rPr>
            </w:pPr>
            <w:r w:rsidRPr="005E3A5A">
              <w:rPr>
                <w:b/>
                <w:bCs/>
                <w:color w:val="000000" w:themeColor="text1"/>
                <w:sz w:val="22"/>
                <w:szCs w:val="22"/>
                <w:lang w:eastAsia="en-US"/>
              </w:rPr>
              <w:t>ОПК-3.4</w:t>
            </w:r>
            <w:r w:rsidRPr="005E3A5A">
              <w:rPr>
                <w:color w:val="000000" w:themeColor="text1"/>
                <w:sz w:val="22"/>
                <w:szCs w:val="22"/>
                <w:lang w:eastAsia="en-US"/>
              </w:rPr>
              <w:t xml:space="preserve">. </w:t>
            </w:r>
            <w:r w:rsidRPr="005E3A5A">
              <w:rPr>
                <w:bCs/>
                <w:color w:val="000000" w:themeColor="text1"/>
                <w:sz w:val="22"/>
                <w:szCs w:val="22"/>
                <w:lang w:eastAsia="en-US"/>
              </w:rPr>
              <w:t>Оформляет результаты анализа и оценки в форме финансовых обзоров, экспертно-аналитических заключений, отчетов и научных публикаций</w:t>
            </w:r>
          </w:p>
        </w:tc>
        <w:tc>
          <w:tcPr>
            <w:tcW w:w="4323" w:type="dxa"/>
            <w:vAlign w:val="center"/>
          </w:tcPr>
          <w:p w14:paraId="70A5009E" w14:textId="77777777" w:rsidR="005E3A5A" w:rsidRPr="005E3A5A" w:rsidRDefault="005E3A5A" w:rsidP="005E3A5A">
            <w:pPr>
              <w:widowControl w:val="0"/>
              <w:rPr>
                <w:b/>
                <w:sz w:val="22"/>
                <w:szCs w:val="22"/>
              </w:rPr>
            </w:pPr>
            <w:r w:rsidRPr="005E3A5A">
              <w:rPr>
                <w:b/>
                <w:sz w:val="22"/>
                <w:szCs w:val="22"/>
              </w:rPr>
              <w:t>Знать:</w:t>
            </w:r>
          </w:p>
          <w:p w14:paraId="05159FE5" w14:textId="77777777" w:rsidR="005E3A5A" w:rsidRPr="005E3A5A" w:rsidRDefault="005E3A5A" w:rsidP="005E3A5A">
            <w:pPr>
              <w:autoSpaceDE w:val="0"/>
              <w:autoSpaceDN w:val="0"/>
              <w:adjustRightInd w:val="0"/>
              <w:jc w:val="both"/>
              <w:rPr>
                <w:sz w:val="22"/>
                <w:szCs w:val="22"/>
                <w:lang w:eastAsia="ar-SA"/>
              </w:rPr>
            </w:pPr>
            <w:r w:rsidRPr="005E3A5A">
              <w:rPr>
                <w:sz w:val="22"/>
                <w:szCs w:val="22"/>
              </w:rPr>
              <w:t xml:space="preserve">- </w:t>
            </w:r>
            <w:r w:rsidRPr="005E3A5A">
              <w:rPr>
                <w:sz w:val="22"/>
                <w:szCs w:val="22"/>
                <w:lang w:eastAsia="ar-SA"/>
              </w:rPr>
              <w:t>место и роль методологии и методов научных исследований в общей системе организационно экономических знаний;</w:t>
            </w:r>
          </w:p>
          <w:p w14:paraId="29A3B649" w14:textId="77777777" w:rsidR="005E3A5A" w:rsidRPr="005E3A5A" w:rsidRDefault="005E3A5A" w:rsidP="005E3A5A">
            <w:pPr>
              <w:widowControl w:val="0"/>
              <w:rPr>
                <w:sz w:val="22"/>
                <w:szCs w:val="22"/>
              </w:rPr>
            </w:pPr>
            <w:r w:rsidRPr="005E3A5A">
              <w:rPr>
                <w:sz w:val="22"/>
                <w:szCs w:val="22"/>
              </w:rPr>
              <w:t>- методы прикладных научных исследований в сфере финансов и кредита;</w:t>
            </w:r>
          </w:p>
          <w:p w14:paraId="28E53681" w14:textId="77777777" w:rsidR="005E3A5A" w:rsidRDefault="005E3A5A" w:rsidP="005E3A5A">
            <w:pPr>
              <w:widowControl w:val="0"/>
              <w:rPr>
                <w:b/>
                <w:sz w:val="22"/>
                <w:szCs w:val="22"/>
              </w:rPr>
            </w:pPr>
          </w:p>
          <w:p w14:paraId="33260AE6" w14:textId="4779DB77" w:rsidR="005E3A5A" w:rsidRPr="005E3A5A" w:rsidRDefault="005E3A5A" w:rsidP="005E3A5A">
            <w:pPr>
              <w:widowControl w:val="0"/>
              <w:rPr>
                <w:sz w:val="22"/>
                <w:szCs w:val="22"/>
              </w:rPr>
            </w:pPr>
            <w:r w:rsidRPr="005E3A5A">
              <w:rPr>
                <w:b/>
                <w:sz w:val="22"/>
                <w:szCs w:val="22"/>
              </w:rPr>
              <w:t>Уметь:</w:t>
            </w:r>
            <w:r w:rsidRPr="005E3A5A">
              <w:rPr>
                <w:sz w:val="22"/>
                <w:szCs w:val="22"/>
              </w:rPr>
              <w:t xml:space="preserve"> </w:t>
            </w:r>
          </w:p>
          <w:p w14:paraId="557CF0B2" w14:textId="77777777" w:rsidR="005E3A5A" w:rsidRPr="005E3A5A" w:rsidRDefault="005E3A5A" w:rsidP="005E3A5A">
            <w:pPr>
              <w:widowControl w:val="0"/>
              <w:rPr>
                <w:sz w:val="22"/>
                <w:szCs w:val="22"/>
              </w:rPr>
            </w:pPr>
            <w:r w:rsidRPr="005E3A5A">
              <w:rPr>
                <w:sz w:val="22"/>
                <w:szCs w:val="22"/>
              </w:rPr>
              <w:t>- выявлять и определять суть научного исследования;</w:t>
            </w:r>
          </w:p>
          <w:p w14:paraId="352AC005" w14:textId="77777777" w:rsidR="005E3A5A" w:rsidRPr="005E3A5A" w:rsidRDefault="005E3A5A" w:rsidP="005E3A5A">
            <w:pPr>
              <w:widowControl w:val="0"/>
              <w:rPr>
                <w:sz w:val="22"/>
                <w:szCs w:val="22"/>
              </w:rPr>
            </w:pPr>
            <w:r w:rsidRPr="005E3A5A">
              <w:rPr>
                <w:sz w:val="22"/>
                <w:szCs w:val="22"/>
              </w:rPr>
              <w:t>- распознавать противоречия и адекватно использовать совокупность приемов;</w:t>
            </w:r>
          </w:p>
          <w:p w14:paraId="56F5B36F" w14:textId="4415541C" w:rsidR="005E3A5A" w:rsidRPr="005E3A5A" w:rsidRDefault="005E3A5A" w:rsidP="005E3A5A">
            <w:pPr>
              <w:widowControl w:val="0"/>
              <w:rPr>
                <w:b/>
                <w:sz w:val="22"/>
                <w:szCs w:val="22"/>
              </w:rPr>
            </w:pPr>
            <w:r w:rsidRPr="005E3A5A">
              <w:rPr>
                <w:sz w:val="22"/>
                <w:szCs w:val="22"/>
              </w:rPr>
              <w:t>- выстраивать технологию доказательств при подготовке экспертно-аналитических заключений, отчетов и научных публикаций.</w:t>
            </w:r>
          </w:p>
        </w:tc>
      </w:tr>
    </w:tbl>
    <w:p w14:paraId="55977365" w14:textId="77777777" w:rsidR="00446635" w:rsidRDefault="00446635" w:rsidP="00BC55CC">
      <w:pPr>
        <w:jc w:val="center"/>
        <w:rPr>
          <w:b/>
          <w:bCs/>
        </w:rPr>
      </w:pPr>
    </w:p>
    <w:p w14:paraId="3D79C847" w14:textId="4FFDC5BB" w:rsidR="00BC0C75" w:rsidRDefault="00BC0C75" w:rsidP="0056416B">
      <w:pPr>
        <w:rPr>
          <w:b/>
          <w:bCs/>
        </w:rPr>
      </w:pPr>
      <w:r>
        <w:rPr>
          <w:b/>
          <w:bCs/>
        </w:rPr>
        <w:t>4.</w:t>
      </w:r>
      <w:r>
        <w:rPr>
          <w:b/>
          <w:bCs/>
          <w:lang w:val="en-US"/>
        </w:rPr>
        <w:t> </w:t>
      </w:r>
      <w:r>
        <w:rPr>
          <w:b/>
          <w:bCs/>
        </w:rPr>
        <w:t>Объем, структура и содержание дисциплины</w:t>
      </w:r>
    </w:p>
    <w:p w14:paraId="0405118E" w14:textId="77777777" w:rsidR="00BC0C75" w:rsidRDefault="00BC0C75" w:rsidP="00BC0C75">
      <w:pPr>
        <w:jc w:val="both"/>
        <w:rPr>
          <w:sz w:val="20"/>
          <w:szCs w:val="20"/>
        </w:rPr>
      </w:pPr>
    </w:p>
    <w:p w14:paraId="517F2C2F" w14:textId="49534206" w:rsidR="00BC0C75" w:rsidRDefault="00BC0C75" w:rsidP="00BC0C75">
      <w:pPr>
        <w:jc w:val="both"/>
      </w:pPr>
      <w:r>
        <w:t xml:space="preserve">Общая трудоемкость дисциплины составляет </w:t>
      </w:r>
      <w:r w:rsidR="00E15FF6">
        <w:t xml:space="preserve">3 </w:t>
      </w:r>
      <w:r>
        <w:t>зачетных единиц, 1</w:t>
      </w:r>
      <w:r w:rsidR="00E15FF6">
        <w:t>0</w:t>
      </w:r>
      <w:r>
        <w:t>8 академических часов.</w:t>
      </w:r>
    </w:p>
    <w:p w14:paraId="16CED860" w14:textId="77777777" w:rsidR="00BC0C75" w:rsidRDefault="00BC0C75" w:rsidP="00BC0C75">
      <w:pPr>
        <w:jc w:val="both"/>
        <w:rPr>
          <w:bCs/>
        </w:rPr>
      </w:pPr>
    </w:p>
    <w:p w14:paraId="184F916D" w14:textId="77777777" w:rsidR="00BC0C75" w:rsidRDefault="00BC0C75" w:rsidP="00852ABC">
      <w:pPr>
        <w:keepNext/>
        <w:rPr>
          <w:b/>
          <w:bCs/>
        </w:rPr>
      </w:pPr>
      <w:r>
        <w:rPr>
          <w:b/>
          <w:bCs/>
        </w:rPr>
        <w:lastRenderedPageBreak/>
        <w:t>Очная форма</w:t>
      </w:r>
    </w:p>
    <w:p w14:paraId="3F8ABF11" w14:textId="77777777" w:rsidR="00BC0C75" w:rsidRDefault="00BC0C75" w:rsidP="00852ABC">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54"/>
        <w:gridCol w:w="2720"/>
        <w:gridCol w:w="510"/>
        <w:gridCol w:w="510"/>
        <w:gridCol w:w="510"/>
        <w:gridCol w:w="510"/>
        <w:gridCol w:w="510"/>
        <w:gridCol w:w="512"/>
        <w:gridCol w:w="745"/>
        <w:gridCol w:w="2430"/>
      </w:tblGrid>
      <w:tr w:rsidR="00BC0C75" w14:paraId="4C0DD802" w14:textId="77777777" w:rsidTr="0009124A">
        <w:trPr>
          <w:cantSplit/>
          <w:trHeight w:val="1312"/>
          <w:tblHeader/>
        </w:trPr>
        <w:tc>
          <w:tcPr>
            <w:tcW w:w="241" w:type="pct"/>
            <w:vMerge w:val="restart"/>
            <w:tcBorders>
              <w:top w:val="single" w:sz="4" w:space="0" w:color="auto"/>
              <w:left w:val="single" w:sz="4" w:space="0" w:color="auto"/>
              <w:bottom w:val="single" w:sz="4" w:space="0" w:color="auto"/>
              <w:right w:val="single" w:sz="4" w:space="0" w:color="auto"/>
            </w:tcBorders>
            <w:vAlign w:val="center"/>
            <w:hideMark/>
          </w:tcPr>
          <w:p w14:paraId="48D0B90E" w14:textId="77777777" w:rsidR="00BC0C75" w:rsidRDefault="00BC0C75" w:rsidP="00852ABC">
            <w:pPr>
              <w:keepNext/>
              <w:jc w:val="center"/>
              <w:rPr>
                <w:b/>
                <w:bCs/>
                <w:sz w:val="22"/>
                <w:szCs w:val="22"/>
              </w:rPr>
            </w:pPr>
            <w:r>
              <w:rPr>
                <w:b/>
                <w:bCs/>
                <w:sz w:val="22"/>
                <w:szCs w:val="22"/>
              </w:rPr>
              <w:t>№</w:t>
            </w:r>
          </w:p>
          <w:p w14:paraId="0A582BAD" w14:textId="77777777" w:rsidR="00BC0C75" w:rsidRDefault="00BC0C75" w:rsidP="00852ABC">
            <w:pPr>
              <w:keepNext/>
              <w:jc w:val="center"/>
              <w:rPr>
                <w:b/>
                <w:bCs/>
                <w:sz w:val="22"/>
                <w:szCs w:val="22"/>
              </w:rPr>
            </w:pPr>
            <w:r>
              <w:rPr>
                <w:b/>
                <w:bCs/>
                <w:sz w:val="22"/>
                <w:szCs w:val="22"/>
              </w:rPr>
              <w:t>п/п</w:t>
            </w:r>
          </w:p>
        </w:tc>
        <w:tc>
          <w:tcPr>
            <w:tcW w:w="1445"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14:paraId="73903A4D" w14:textId="77777777" w:rsidR="00BC0C75" w:rsidRDefault="00BC0C75" w:rsidP="00852ABC">
            <w:pPr>
              <w:keepNext/>
              <w:jc w:val="center"/>
              <w:rPr>
                <w:b/>
                <w:bCs/>
                <w:sz w:val="22"/>
                <w:szCs w:val="22"/>
              </w:rPr>
            </w:pPr>
            <w:r>
              <w:rPr>
                <w:b/>
                <w:bCs/>
                <w:sz w:val="22"/>
                <w:szCs w:val="22"/>
              </w:rPr>
              <w:t>Темы (разделы)</w:t>
            </w:r>
          </w:p>
          <w:p w14:paraId="7F198D7C" w14:textId="77777777" w:rsidR="00BC0C75" w:rsidRDefault="00BC0C75" w:rsidP="00852ABC">
            <w:pPr>
              <w:keepNext/>
              <w:jc w:val="center"/>
              <w:rPr>
                <w:b/>
                <w:bCs/>
                <w:sz w:val="22"/>
                <w:szCs w:val="22"/>
              </w:rPr>
            </w:pPr>
            <w:r>
              <w:rPr>
                <w:b/>
                <w:bCs/>
                <w:sz w:val="22"/>
                <w:szCs w:val="22"/>
              </w:rPr>
              <w:t>дисциплины,</w:t>
            </w:r>
          </w:p>
          <w:p w14:paraId="1255D572" w14:textId="77777777" w:rsidR="00BC0C75" w:rsidRDefault="00BC0C75" w:rsidP="00852ABC">
            <w:pPr>
              <w:keepNext/>
              <w:jc w:val="center"/>
              <w:rPr>
                <w:b/>
                <w:bCs/>
                <w:sz w:val="22"/>
                <w:szCs w:val="22"/>
              </w:rPr>
            </w:pPr>
            <w:r>
              <w:rPr>
                <w:b/>
                <w:bCs/>
                <w:sz w:val="22"/>
                <w:szCs w:val="22"/>
              </w:rPr>
              <w:t>их содержание</w:t>
            </w:r>
          </w:p>
        </w:tc>
        <w:tc>
          <w:tcPr>
            <w:tcW w:w="27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1EA3296" w14:textId="77777777" w:rsidR="00BC0C75" w:rsidRDefault="00BC0C75" w:rsidP="00852ABC">
            <w:pPr>
              <w:keepNext/>
              <w:ind w:left="113" w:right="113"/>
              <w:jc w:val="center"/>
              <w:rPr>
                <w:b/>
                <w:bCs/>
                <w:sz w:val="22"/>
                <w:szCs w:val="22"/>
              </w:rPr>
            </w:pPr>
            <w:r>
              <w:rPr>
                <w:b/>
                <w:bCs/>
                <w:sz w:val="22"/>
                <w:szCs w:val="22"/>
              </w:rPr>
              <w:t>Семестр</w:t>
            </w:r>
          </w:p>
        </w:tc>
        <w:tc>
          <w:tcPr>
            <w:tcW w:w="1752" w:type="pct"/>
            <w:gridSpan w:val="6"/>
            <w:tcBorders>
              <w:top w:val="single" w:sz="4" w:space="0" w:color="auto"/>
              <w:left w:val="single" w:sz="4" w:space="0" w:color="auto"/>
              <w:bottom w:val="single" w:sz="4" w:space="0" w:color="auto"/>
              <w:right w:val="single" w:sz="4" w:space="0" w:color="auto"/>
            </w:tcBorders>
            <w:vAlign w:val="center"/>
            <w:hideMark/>
          </w:tcPr>
          <w:p w14:paraId="10A35280" w14:textId="77777777" w:rsidR="00BC0C75" w:rsidRDefault="00BC0C75" w:rsidP="00852ABC">
            <w:pPr>
              <w:keepNext/>
              <w:jc w:val="center"/>
              <w:rPr>
                <w:b/>
                <w:bCs/>
                <w:sz w:val="22"/>
                <w:szCs w:val="22"/>
              </w:rPr>
            </w:pPr>
            <w:r>
              <w:rPr>
                <w:b/>
                <w:bCs/>
                <w:sz w:val="22"/>
                <w:szCs w:val="22"/>
              </w:rPr>
              <w:t>Виды учебных занятий,</w:t>
            </w:r>
          </w:p>
          <w:p w14:paraId="64A0C035" w14:textId="77777777" w:rsidR="00BC0C75" w:rsidRDefault="00BC0C75" w:rsidP="00852ABC">
            <w:pPr>
              <w:keepNext/>
              <w:jc w:val="center"/>
              <w:rPr>
                <w:b/>
                <w:bCs/>
                <w:sz w:val="22"/>
                <w:szCs w:val="22"/>
              </w:rPr>
            </w:pPr>
            <w:r>
              <w:rPr>
                <w:b/>
                <w:bCs/>
                <w:sz w:val="22"/>
                <w:szCs w:val="22"/>
              </w:rPr>
              <w:t>включая самостоятельную работу студентов,</w:t>
            </w:r>
          </w:p>
          <w:p w14:paraId="05FA9B95" w14:textId="77777777" w:rsidR="00BC0C75" w:rsidRDefault="00BC0C75" w:rsidP="00852ABC">
            <w:pPr>
              <w:keepNext/>
              <w:jc w:val="center"/>
              <w:rPr>
                <w:b/>
                <w:bCs/>
                <w:sz w:val="22"/>
                <w:szCs w:val="22"/>
              </w:rPr>
            </w:pPr>
            <w:r>
              <w:rPr>
                <w:b/>
                <w:bCs/>
                <w:sz w:val="22"/>
                <w:szCs w:val="22"/>
              </w:rPr>
              <w:t>и их трудоемкость</w:t>
            </w:r>
          </w:p>
          <w:p w14:paraId="7A2F4CF0" w14:textId="77777777" w:rsidR="00BC0C75" w:rsidRDefault="00BC0C75" w:rsidP="00852ABC">
            <w:pPr>
              <w:keepNext/>
              <w:jc w:val="center"/>
              <w:rPr>
                <w:b/>
                <w:bCs/>
                <w:sz w:val="22"/>
                <w:szCs w:val="22"/>
              </w:rPr>
            </w:pPr>
            <w:r>
              <w:rPr>
                <w:b/>
                <w:bCs/>
                <w:sz w:val="22"/>
                <w:szCs w:val="22"/>
              </w:rPr>
              <w:t>(в академических часах)</w:t>
            </w:r>
          </w:p>
        </w:tc>
        <w:tc>
          <w:tcPr>
            <w:tcW w:w="1291" w:type="pct"/>
            <w:vMerge w:val="restart"/>
            <w:tcBorders>
              <w:top w:val="single" w:sz="4" w:space="0" w:color="auto"/>
              <w:left w:val="single" w:sz="4" w:space="0" w:color="auto"/>
              <w:bottom w:val="single" w:sz="4" w:space="0" w:color="auto"/>
              <w:right w:val="single" w:sz="4" w:space="0" w:color="auto"/>
            </w:tcBorders>
            <w:vAlign w:val="center"/>
          </w:tcPr>
          <w:p w14:paraId="03A77AAB" w14:textId="77777777" w:rsidR="00BC0C75" w:rsidRDefault="00BC0C75" w:rsidP="00852ABC">
            <w:pPr>
              <w:keepNext/>
              <w:jc w:val="center"/>
              <w:rPr>
                <w:b/>
                <w:bCs/>
                <w:iCs/>
                <w:sz w:val="22"/>
                <w:szCs w:val="22"/>
              </w:rPr>
            </w:pPr>
            <w:r>
              <w:rPr>
                <w:b/>
                <w:bCs/>
                <w:sz w:val="22"/>
                <w:szCs w:val="22"/>
              </w:rPr>
              <w:t>Формы текущего контроля успеваемости</w:t>
            </w:r>
          </w:p>
          <w:p w14:paraId="4B199FC1" w14:textId="77777777" w:rsidR="00BC0C75" w:rsidRDefault="00BC0C75" w:rsidP="00852ABC">
            <w:pPr>
              <w:keepNext/>
              <w:jc w:val="center"/>
              <w:rPr>
                <w:b/>
                <w:bCs/>
                <w:sz w:val="22"/>
                <w:szCs w:val="22"/>
              </w:rPr>
            </w:pPr>
          </w:p>
          <w:p w14:paraId="31127A58" w14:textId="77777777" w:rsidR="00BC0C75" w:rsidRDefault="00BC0C75" w:rsidP="00852ABC">
            <w:pPr>
              <w:keepNext/>
              <w:jc w:val="center"/>
              <w:rPr>
                <w:b/>
                <w:bCs/>
                <w:sz w:val="22"/>
                <w:szCs w:val="22"/>
              </w:rPr>
            </w:pPr>
            <w:r>
              <w:rPr>
                <w:b/>
                <w:bCs/>
                <w:sz w:val="22"/>
                <w:szCs w:val="22"/>
              </w:rPr>
              <w:t>Форма промежуточной аттестации</w:t>
            </w:r>
          </w:p>
          <w:p w14:paraId="2CEC4388" w14:textId="77777777" w:rsidR="00BC0C75" w:rsidRDefault="00BC0C75" w:rsidP="00852ABC">
            <w:pPr>
              <w:keepNext/>
              <w:jc w:val="center"/>
              <w:rPr>
                <w:b/>
                <w:bCs/>
                <w:iCs/>
                <w:sz w:val="22"/>
                <w:szCs w:val="22"/>
              </w:rPr>
            </w:pPr>
            <w:r>
              <w:rPr>
                <w:b/>
                <w:bCs/>
                <w:iCs/>
                <w:sz w:val="22"/>
                <w:szCs w:val="22"/>
              </w:rPr>
              <w:t>(по семестрам)</w:t>
            </w:r>
          </w:p>
          <w:p w14:paraId="7EE78FC5" w14:textId="77777777" w:rsidR="00BC0C75" w:rsidRDefault="00BC0C75" w:rsidP="00852ABC">
            <w:pPr>
              <w:keepNext/>
              <w:jc w:val="center"/>
              <w:rPr>
                <w:b/>
                <w:bCs/>
                <w:iCs/>
                <w:sz w:val="22"/>
                <w:szCs w:val="22"/>
              </w:rPr>
            </w:pPr>
          </w:p>
          <w:p w14:paraId="148370D4" w14:textId="77777777" w:rsidR="00BC0C75" w:rsidRDefault="00BC0C75" w:rsidP="00852ABC">
            <w:pPr>
              <w:keepNext/>
              <w:jc w:val="center"/>
              <w:rPr>
                <w:b/>
                <w:bCs/>
                <w:iCs/>
                <w:sz w:val="22"/>
                <w:szCs w:val="22"/>
              </w:rPr>
            </w:pPr>
            <w:r>
              <w:rPr>
                <w:b/>
                <w:bCs/>
                <w:iCs/>
                <w:sz w:val="22"/>
                <w:szCs w:val="22"/>
              </w:rPr>
              <w:t>Формы ЭО и ДОТ</w:t>
            </w:r>
          </w:p>
          <w:p w14:paraId="118C3D06" w14:textId="77777777" w:rsidR="00BC0C75" w:rsidRDefault="00BC0C75" w:rsidP="00852ABC">
            <w:pPr>
              <w:keepNext/>
              <w:jc w:val="center"/>
              <w:rPr>
                <w:b/>
                <w:bCs/>
                <w:iCs/>
                <w:sz w:val="22"/>
                <w:szCs w:val="22"/>
              </w:rPr>
            </w:pPr>
            <w:r>
              <w:rPr>
                <w:b/>
                <w:bCs/>
                <w:iCs/>
                <w:sz w:val="22"/>
                <w:szCs w:val="22"/>
              </w:rPr>
              <w:t>(при наличии)</w:t>
            </w:r>
          </w:p>
        </w:tc>
      </w:tr>
      <w:tr w:rsidR="00BC0C75" w14:paraId="09677BB4" w14:textId="77777777" w:rsidTr="0009124A">
        <w:trPr>
          <w:tblHeader/>
        </w:trPr>
        <w:tc>
          <w:tcPr>
            <w:tcW w:w="241" w:type="pct"/>
            <w:vMerge/>
            <w:tcBorders>
              <w:top w:val="single" w:sz="4" w:space="0" w:color="auto"/>
              <w:left w:val="single" w:sz="4" w:space="0" w:color="auto"/>
              <w:bottom w:val="single" w:sz="4" w:space="0" w:color="auto"/>
              <w:right w:val="single" w:sz="4" w:space="0" w:color="auto"/>
            </w:tcBorders>
            <w:vAlign w:val="center"/>
            <w:hideMark/>
          </w:tcPr>
          <w:p w14:paraId="4A24B3D8" w14:textId="77777777" w:rsidR="00BC0C75" w:rsidRDefault="00BC0C75" w:rsidP="00852ABC">
            <w:pPr>
              <w:keepNext/>
              <w:rPr>
                <w:b/>
                <w:bCs/>
                <w:sz w:val="22"/>
                <w:szCs w:val="22"/>
              </w:rPr>
            </w:pPr>
          </w:p>
        </w:tc>
        <w:tc>
          <w:tcPr>
            <w:tcW w:w="1445" w:type="pct"/>
            <w:vMerge/>
            <w:tcBorders>
              <w:top w:val="single" w:sz="4" w:space="0" w:color="auto"/>
              <w:left w:val="single" w:sz="4" w:space="0" w:color="auto"/>
              <w:bottom w:val="single" w:sz="4" w:space="0" w:color="auto"/>
              <w:right w:val="single" w:sz="4" w:space="0" w:color="auto"/>
            </w:tcBorders>
            <w:vAlign w:val="center"/>
            <w:hideMark/>
          </w:tcPr>
          <w:p w14:paraId="7D144D9E" w14:textId="77777777" w:rsidR="00BC0C75" w:rsidRDefault="00BC0C75" w:rsidP="00852ABC">
            <w:pPr>
              <w:keepNext/>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F292AC" w14:textId="77777777" w:rsidR="00BC0C75" w:rsidRDefault="00BC0C75" w:rsidP="00852ABC">
            <w:pPr>
              <w:keepNext/>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hideMark/>
          </w:tcPr>
          <w:p w14:paraId="0AF19619" w14:textId="77777777" w:rsidR="00BC0C75" w:rsidRDefault="00BC0C75" w:rsidP="00852ABC">
            <w:pPr>
              <w:keepNext/>
              <w:jc w:val="center"/>
              <w:rPr>
                <w:b/>
                <w:sz w:val="22"/>
                <w:szCs w:val="22"/>
              </w:rPr>
            </w:pPr>
            <w:r>
              <w:rPr>
                <w:b/>
                <w:sz w:val="22"/>
                <w:szCs w:val="22"/>
              </w:rPr>
              <w:t>Контактная работа</w:t>
            </w:r>
          </w:p>
        </w:tc>
        <w:tc>
          <w:tcPr>
            <w:tcW w:w="396" w:type="pct"/>
            <w:vMerge w:val="restart"/>
            <w:tcBorders>
              <w:top w:val="single" w:sz="4" w:space="0" w:color="auto"/>
              <w:left w:val="single" w:sz="4" w:space="0" w:color="auto"/>
              <w:bottom w:val="single" w:sz="4" w:space="0" w:color="auto"/>
              <w:right w:val="single" w:sz="4" w:space="0" w:color="auto"/>
            </w:tcBorders>
            <w:textDirection w:val="btLr"/>
            <w:hideMark/>
          </w:tcPr>
          <w:p w14:paraId="7117E6BD" w14:textId="77777777" w:rsidR="00BC0C75" w:rsidRPr="00852ABC" w:rsidRDefault="00BC0C75" w:rsidP="00852ABC">
            <w:pPr>
              <w:keepNext/>
              <w:ind w:left="113" w:right="113"/>
              <w:jc w:val="center"/>
              <w:rPr>
                <w:sz w:val="20"/>
                <w:szCs w:val="20"/>
              </w:rPr>
            </w:pPr>
            <w:r w:rsidRPr="00852ABC">
              <w:rPr>
                <w:sz w:val="20"/>
                <w:szCs w:val="20"/>
              </w:rPr>
              <w:t>самостоятельная</w:t>
            </w:r>
          </w:p>
          <w:p w14:paraId="3CFBE090" w14:textId="77777777" w:rsidR="00BC0C75" w:rsidRPr="00852ABC" w:rsidRDefault="00BC0C75" w:rsidP="00852ABC">
            <w:pPr>
              <w:keepNext/>
              <w:ind w:left="113" w:right="113"/>
              <w:jc w:val="center"/>
              <w:rPr>
                <w:sz w:val="20"/>
                <w:szCs w:val="20"/>
              </w:rPr>
            </w:pPr>
            <w:r w:rsidRPr="00852ABC">
              <w:rPr>
                <w:sz w:val="20"/>
                <w:szCs w:val="20"/>
              </w:rPr>
              <w:t>работа</w:t>
            </w:r>
          </w:p>
        </w:tc>
        <w:tc>
          <w:tcPr>
            <w:tcW w:w="1291" w:type="pct"/>
            <w:vMerge/>
            <w:tcBorders>
              <w:top w:val="single" w:sz="4" w:space="0" w:color="auto"/>
              <w:left w:val="single" w:sz="4" w:space="0" w:color="auto"/>
              <w:bottom w:val="single" w:sz="4" w:space="0" w:color="auto"/>
              <w:right w:val="single" w:sz="4" w:space="0" w:color="auto"/>
            </w:tcBorders>
            <w:vAlign w:val="center"/>
            <w:hideMark/>
          </w:tcPr>
          <w:p w14:paraId="25E2D08D" w14:textId="77777777" w:rsidR="00BC0C75" w:rsidRDefault="00BC0C75" w:rsidP="00852ABC">
            <w:pPr>
              <w:keepNext/>
              <w:rPr>
                <w:b/>
                <w:bCs/>
                <w:iCs/>
                <w:sz w:val="22"/>
                <w:szCs w:val="22"/>
              </w:rPr>
            </w:pPr>
          </w:p>
        </w:tc>
      </w:tr>
      <w:tr w:rsidR="00BC0C75" w14:paraId="10D5828D" w14:textId="77777777" w:rsidTr="002C7B03">
        <w:trPr>
          <w:cantSplit/>
          <w:trHeight w:val="1539"/>
          <w:tblHeader/>
        </w:trPr>
        <w:tc>
          <w:tcPr>
            <w:tcW w:w="241" w:type="pct"/>
            <w:vMerge/>
            <w:tcBorders>
              <w:top w:val="single" w:sz="4" w:space="0" w:color="auto"/>
              <w:left w:val="single" w:sz="4" w:space="0" w:color="auto"/>
              <w:bottom w:val="single" w:sz="4" w:space="0" w:color="auto"/>
              <w:right w:val="single" w:sz="4" w:space="0" w:color="auto"/>
            </w:tcBorders>
            <w:vAlign w:val="center"/>
            <w:hideMark/>
          </w:tcPr>
          <w:p w14:paraId="620170FF" w14:textId="77777777" w:rsidR="00BC0C75" w:rsidRDefault="00BC0C75" w:rsidP="00852ABC">
            <w:pPr>
              <w:keepNext/>
              <w:rPr>
                <w:b/>
                <w:bCs/>
                <w:sz w:val="22"/>
                <w:szCs w:val="22"/>
              </w:rPr>
            </w:pPr>
          </w:p>
        </w:tc>
        <w:tc>
          <w:tcPr>
            <w:tcW w:w="1445" w:type="pct"/>
            <w:vMerge/>
            <w:tcBorders>
              <w:top w:val="single" w:sz="4" w:space="0" w:color="auto"/>
              <w:left w:val="single" w:sz="4" w:space="0" w:color="auto"/>
              <w:bottom w:val="single" w:sz="4" w:space="0" w:color="auto"/>
              <w:right w:val="single" w:sz="4" w:space="0" w:color="auto"/>
            </w:tcBorders>
            <w:vAlign w:val="center"/>
            <w:hideMark/>
          </w:tcPr>
          <w:p w14:paraId="6C58C0D9" w14:textId="77777777" w:rsidR="00BC0C75" w:rsidRDefault="00BC0C75" w:rsidP="00852ABC">
            <w:pPr>
              <w:keepNext/>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EB3959" w14:textId="77777777" w:rsidR="00BC0C75" w:rsidRDefault="00BC0C75" w:rsidP="00852ABC">
            <w:pPr>
              <w:keepNext/>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hideMark/>
          </w:tcPr>
          <w:p w14:paraId="1203D032" w14:textId="77777777" w:rsidR="00BC0C75" w:rsidRPr="00852ABC" w:rsidRDefault="00BC0C75" w:rsidP="00852ABC">
            <w:pPr>
              <w:keepNext/>
              <w:jc w:val="center"/>
              <w:rPr>
                <w:sz w:val="20"/>
                <w:szCs w:val="20"/>
              </w:rPr>
            </w:pPr>
            <w:r w:rsidRPr="00852ABC">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756BEDE" w14:textId="77777777" w:rsidR="00BC0C75" w:rsidRPr="00852ABC" w:rsidRDefault="00BC0C75" w:rsidP="00852ABC">
            <w:pPr>
              <w:keepNext/>
              <w:jc w:val="center"/>
              <w:rPr>
                <w:sz w:val="20"/>
                <w:szCs w:val="20"/>
              </w:rPr>
            </w:pPr>
            <w:r w:rsidRPr="00852ABC">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15E5270A" w14:textId="77777777" w:rsidR="00BC0C75" w:rsidRPr="00852ABC" w:rsidRDefault="00BC0C75" w:rsidP="00852ABC">
            <w:pPr>
              <w:keepNext/>
              <w:jc w:val="center"/>
              <w:rPr>
                <w:sz w:val="20"/>
                <w:szCs w:val="20"/>
              </w:rPr>
            </w:pPr>
            <w:r w:rsidRPr="00852ABC">
              <w:rPr>
                <w:sz w:val="20"/>
                <w:szCs w:val="20"/>
              </w:rPr>
              <w:t>л</w:t>
            </w:r>
            <w:proofErr w:type="spellStart"/>
            <w:r w:rsidRPr="00852ABC">
              <w:rPr>
                <w:sz w:val="20"/>
                <w:szCs w:val="20"/>
                <w:lang w:val="en-US"/>
              </w:rPr>
              <w:t>аб</w:t>
            </w:r>
            <w:proofErr w:type="spellEnd"/>
            <w:r w:rsidRPr="00852ABC">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13175CB0" w14:textId="77777777" w:rsidR="00BC0C75" w:rsidRPr="00852ABC" w:rsidRDefault="00BC0C75" w:rsidP="00852ABC">
            <w:pPr>
              <w:keepNext/>
              <w:jc w:val="center"/>
              <w:rPr>
                <w:sz w:val="20"/>
                <w:szCs w:val="20"/>
              </w:rPr>
            </w:pPr>
            <w:r w:rsidRPr="00852ABC">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hideMark/>
          </w:tcPr>
          <w:p w14:paraId="024B8C4E" w14:textId="77777777" w:rsidR="00BC0C75" w:rsidRPr="00852ABC" w:rsidRDefault="00BC0C75" w:rsidP="00852ABC">
            <w:pPr>
              <w:keepNext/>
              <w:jc w:val="center"/>
              <w:rPr>
                <w:sz w:val="20"/>
                <w:szCs w:val="20"/>
              </w:rPr>
            </w:pPr>
            <w:r w:rsidRPr="00852ABC">
              <w:rPr>
                <w:sz w:val="20"/>
                <w:szCs w:val="20"/>
              </w:rPr>
              <w:t>аттестационные испытания</w:t>
            </w: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275240F0" w14:textId="77777777" w:rsidR="00BC0C75" w:rsidRDefault="00BC0C75" w:rsidP="00852ABC">
            <w:pPr>
              <w:keepNext/>
              <w:rPr>
                <w:sz w:val="22"/>
                <w:szCs w:val="22"/>
              </w:rPr>
            </w:pPr>
          </w:p>
        </w:tc>
        <w:tc>
          <w:tcPr>
            <w:tcW w:w="1291" w:type="pct"/>
            <w:vMerge/>
            <w:tcBorders>
              <w:top w:val="single" w:sz="4" w:space="0" w:color="auto"/>
              <w:left w:val="single" w:sz="4" w:space="0" w:color="auto"/>
              <w:bottom w:val="single" w:sz="4" w:space="0" w:color="auto"/>
              <w:right w:val="single" w:sz="4" w:space="0" w:color="auto"/>
            </w:tcBorders>
            <w:vAlign w:val="center"/>
            <w:hideMark/>
          </w:tcPr>
          <w:p w14:paraId="1991FE4D" w14:textId="77777777" w:rsidR="00BC0C75" w:rsidRDefault="00BC0C75" w:rsidP="00852ABC">
            <w:pPr>
              <w:keepNext/>
              <w:rPr>
                <w:b/>
                <w:bCs/>
                <w:iCs/>
                <w:sz w:val="22"/>
                <w:szCs w:val="22"/>
              </w:rPr>
            </w:pPr>
          </w:p>
        </w:tc>
      </w:tr>
      <w:tr w:rsidR="00B923F9" w14:paraId="270095E5" w14:textId="77777777" w:rsidTr="00DD1CD2">
        <w:trPr>
          <w:cantSplit/>
        </w:trPr>
        <w:tc>
          <w:tcPr>
            <w:tcW w:w="241" w:type="pct"/>
            <w:tcBorders>
              <w:top w:val="single" w:sz="4" w:space="0" w:color="auto"/>
              <w:left w:val="single" w:sz="4" w:space="0" w:color="auto"/>
              <w:bottom w:val="single" w:sz="4" w:space="0" w:color="auto"/>
              <w:right w:val="single" w:sz="4" w:space="0" w:color="auto"/>
            </w:tcBorders>
            <w:hideMark/>
          </w:tcPr>
          <w:p w14:paraId="69FE2600" w14:textId="77777777" w:rsidR="00B923F9" w:rsidRPr="00852ABC" w:rsidRDefault="00B923F9" w:rsidP="00B923F9">
            <w:pPr>
              <w:jc w:val="center"/>
              <w:rPr>
                <w:sz w:val="22"/>
                <w:szCs w:val="22"/>
              </w:rPr>
            </w:pPr>
            <w:r w:rsidRPr="00852ABC">
              <w:rPr>
                <w:sz w:val="22"/>
                <w:szCs w:val="22"/>
              </w:rPr>
              <w:t>1</w:t>
            </w:r>
          </w:p>
        </w:tc>
        <w:tc>
          <w:tcPr>
            <w:tcW w:w="1445" w:type="pct"/>
            <w:tcBorders>
              <w:top w:val="single" w:sz="4" w:space="0" w:color="auto"/>
              <w:left w:val="single" w:sz="4" w:space="0" w:color="auto"/>
              <w:bottom w:val="single" w:sz="4" w:space="0" w:color="auto"/>
              <w:right w:val="single" w:sz="4" w:space="0" w:color="auto"/>
            </w:tcBorders>
            <w:hideMark/>
          </w:tcPr>
          <w:p w14:paraId="5604B27A" w14:textId="626E5CD1" w:rsidR="00B923F9" w:rsidRPr="00852ABC" w:rsidRDefault="00B923F9" w:rsidP="00B923F9">
            <w:pPr>
              <w:pStyle w:val="12"/>
              <w:spacing w:before="0" w:after="0"/>
              <w:rPr>
                <w:sz w:val="22"/>
                <w:szCs w:val="22"/>
                <w:lang w:eastAsia="en-US"/>
              </w:rPr>
            </w:pPr>
            <w:r w:rsidRPr="0055099A">
              <w:rPr>
                <w:sz w:val="22"/>
                <w:szCs w:val="22"/>
              </w:rPr>
              <w:t>Проблема научного исследования и его актуальность. Методология экономической науки</w:t>
            </w:r>
          </w:p>
        </w:tc>
        <w:tc>
          <w:tcPr>
            <w:tcW w:w="271" w:type="pct"/>
            <w:tcBorders>
              <w:top w:val="single" w:sz="4" w:space="0" w:color="auto"/>
              <w:left w:val="single" w:sz="4" w:space="0" w:color="auto"/>
              <w:bottom w:val="single" w:sz="4" w:space="0" w:color="auto"/>
              <w:right w:val="single" w:sz="4" w:space="0" w:color="auto"/>
            </w:tcBorders>
            <w:vAlign w:val="center"/>
          </w:tcPr>
          <w:p w14:paraId="0D3FE26B" w14:textId="77777777" w:rsidR="00B923F9" w:rsidRPr="00852ABC" w:rsidRDefault="00B923F9" w:rsidP="00DD1CD2">
            <w:pPr>
              <w:jc w:val="center"/>
              <w:rPr>
                <w:sz w:val="22"/>
                <w:szCs w:val="22"/>
              </w:rPr>
            </w:pPr>
            <w:r w:rsidRPr="00852ABC">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66DDCC28" w14:textId="77777777" w:rsidR="00B923F9" w:rsidRPr="00852ABC" w:rsidRDefault="00B923F9" w:rsidP="00DD1CD2">
            <w:pPr>
              <w:jc w:val="center"/>
              <w:rPr>
                <w:sz w:val="22"/>
                <w:szCs w:val="22"/>
              </w:rPr>
            </w:pPr>
            <w:r w:rsidRPr="00852ABC">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65EDF797" w14:textId="126FE028" w:rsidR="00B923F9" w:rsidRPr="00852ABC" w:rsidRDefault="00B923F9" w:rsidP="00DD1CD2">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14:paraId="75404C9F" w14:textId="77777777" w:rsidR="00B923F9" w:rsidRPr="00852ABC"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3EC857C3" w14:textId="68FC2E16" w:rsidR="00B923F9" w:rsidRPr="00852ABC" w:rsidRDefault="00B923F9" w:rsidP="00DD1CD2">
            <w:pPr>
              <w:jc w:val="center"/>
              <w:rPr>
                <w:sz w:val="22"/>
                <w:szCs w:val="22"/>
              </w:rP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14:paraId="26DBB22D" w14:textId="77777777" w:rsidR="00B923F9" w:rsidRPr="00852ABC" w:rsidRDefault="00B923F9" w:rsidP="00DD1CD2">
            <w:pPr>
              <w:jc w:val="center"/>
              <w:rPr>
                <w:sz w:val="22"/>
                <w:szCs w:val="22"/>
              </w:rPr>
            </w:pPr>
          </w:p>
        </w:tc>
        <w:tc>
          <w:tcPr>
            <w:tcW w:w="396" w:type="pct"/>
            <w:tcBorders>
              <w:top w:val="single" w:sz="4" w:space="0" w:color="auto"/>
              <w:left w:val="single" w:sz="4" w:space="0" w:color="auto"/>
              <w:bottom w:val="single" w:sz="4" w:space="0" w:color="auto"/>
              <w:right w:val="single" w:sz="4" w:space="0" w:color="auto"/>
            </w:tcBorders>
            <w:vAlign w:val="center"/>
          </w:tcPr>
          <w:p w14:paraId="554F361F" w14:textId="06A6447D" w:rsidR="00B923F9" w:rsidRPr="00852ABC" w:rsidRDefault="00B923F9" w:rsidP="00DD1CD2">
            <w:pPr>
              <w:jc w:val="center"/>
              <w:rPr>
                <w:sz w:val="22"/>
                <w:szCs w:val="22"/>
              </w:rPr>
            </w:pPr>
            <w:r>
              <w:rPr>
                <w:sz w:val="22"/>
                <w:szCs w:val="22"/>
              </w:rPr>
              <w:t>10</w:t>
            </w:r>
          </w:p>
        </w:tc>
        <w:tc>
          <w:tcPr>
            <w:tcW w:w="1291" w:type="pct"/>
            <w:tcBorders>
              <w:top w:val="single" w:sz="4" w:space="0" w:color="auto"/>
              <w:left w:val="single" w:sz="4" w:space="0" w:color="auto"/>
              <w:bottom w:val="single" w:sz="4" w:space="0" w:color="auto"/>
              <w:right w:val="single" w:sz="4" w:space="0" w:color="auto"/>
            </w:tcBorders>
          </w:tcPr>
          <w:p w14:paraId="5ADC31EE" w14:textId="0E021964" w:rsidR="00B923F9" w:rsidRPr="00852ABC" w:rsidRDefault="00B923F9" w:rsidP="00B923F9">
            <w:pPr>
              <w:spacing w:line="216" w:lineRule="auto"/>
              <w:rPr>
                <w:sz w:val="22"/>
                <w:szCs w:val="22"/>
              </w:rPr>
            </w:pPr>
            <w:r w:rsidRPr="00852ABC">
              <w:rPr>
                <w:sz w:val="22"/>
                <w:szCs w:val="22"/>
              </w:rPr>
              <w:t>Диалог-собеседование</w:t>
            </w:r>
          </w:p>
          <w:p w14:paraId="7CE7E7DE" w14:textId="20A947CB" w:rsidR="00B923F9" w:rsidRDefault="00F32C9F" w:rsidP="00B923F9">
            <w:pPr>
              <w:spacing w:line="216" w:lineRule="auto"/>
              <w:rPr>
                <w:sz w:val="22"/>
                <w:szCs w:val="22"/>
              </w:rPr>
            </w:pPr>
            <w:r>
              <w:rPr>
                <w:sz w:val="22"/>
                <w:szCs w:val="22"/>
              </w:rPr>
              <w:t>Д</w:t>
            </w:r>
            <w:r w:rsidR="00B923F9" w:rsidRPr="00852ABC">
              <w:rPr>
                <w:sz w:val="22"/>
                <w:szCs w:val="22"/>
              </w:rPr>
              <w:t>искуссия</w:t>
            </w:r>
          </w:p>
          <w:p w14:paraId="67B7250F" w14:textId="77777777" w:rsidR="00350069" w:rsidRPr="003416CF" w:rsidRDefault="00350069" w:rsidP="00350069">
            <w:pPr>
              <w:spacing w:line="228" w:lineRule="auto"/>
              <w:rPr>
                <w:sz w:val="22"/>
                <w:szCs w:val="22"/>
              </w:rPr>
            </w:pPr>
            <w:r w:rsidRPr="003416CF">
              <w:rPr>
                <w:sz w:val="22"/>
                <w:szCs w:val="22"/>
              </w:rPr>
              <w:t>Дополнительные материалы к теме</w:t>
            </w:r>
          </w:p>
          <w:p w14:paraId="7815A290" w14:textId="77777777" w:rsidR="00350069" w:rsidRPr="003416CF" w:rsidRDefault="00350069" w:rsidP="00350069">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4C745C2A" w14:textId="1287AAA1" w:rsidR="00350069" w:rsidRPr="00852ABC" w:rsidRDefault="00350069" w:rsidP="00350069">
            <w:pPr>
              <w:spacing w:line="216" w:lineRule="auto"/>
              <w:rPr>
                <w:sz w:val="22"/>
                <w:szCs w:val="22"/>
              </w:rPr>
            </w:pPr>
            <w:r w:rsidRPr="00BF57B1">
              <w:rPr>
                <w:sz w:val="22"/>
                <w:szCs w:val="22"/>
              </w:rPr>
              <w:t xml:space="preserve">вопросы </w:t>
            </w:r>
            <w:r>
              <w:rPr>
                <w:sz w:val="22"/>
                <w:szCs w:val="22"/>
              </w:rPr>
              <w:t>для диалога-собеседования</w:t>
            </w:r>
            <w:r w:rsidR="00F32C9F">
              <w:rPr>
                <w:sz w:val="22"/>
                <w:szCs w:val="22"/>
              </w:rPr>
              <w:t xml:space="preserve">; задание для дискуссии </w:t>
            </w:r>
          </w:p>
        </w:tc>
      </w:tr>
      <w:tr w:rsidR="00B923F9" w14:paraId="74B486E9" w14:textId="77777777" w:rsidTr="00DD1CD2">
        <w:tc>
          <w:tcPr>
            <w:tcW w:w="241" w:type="pct"/>
            <w:tcBorders>
              <w:top w:val="single" w:sz="4" w:space="0" w:color="auto"/>
              <w:left w:val="single" w:sz="4" w:space="0" w:color="auto"/>
              <w:bottom w:val="single" w:sz="4" w:space="0" w:color="auto"/>
              <w:right w:val="single" w:sz="4" w:space="0" w:color="auto"/>
            </w:tcBorders>
            <w:hideMark/>
          </w:tcPr>
          <w:p w14:paraId="570EA94A" w14:textId="77777777" w:rsidR="00B923F9" w:rsidRPr="00852ABC" w:rsidRDefault="00B923F9" w:rsidP="00B923F9">
            <w:pPr>
              <w:jc w:val="center"/>
              <w:rPr>
                <w:sz w:val="22"/>
                <w:szCs w:val="22"/>
              </w:rPr>
            </w:pPr>
            <w:r w:rsidRPr="00852ABC">
              <w:rPr>
                <w:sz w:val="22"/>
                <w:szCs w:val="22"/>
              </w:rPr>
              <w:t>2</w:t>
            </w:r>
          </w:p>
        </w:tc>
        <w:tc>
          <w:tcPr>
            <w:tcW w:w="1445" w:type="pct"/>
            <w:tcBorders>
              <w:top w:val="single" w:sz="4" w:space="0" w:color="auto"/>
              <w:left w:val="single" w:sz="4" w:space="0" w:color="auto"/>
              <w:bottom w:val="single" w:sz="4" w:space="0" w:color="auto"/>
              <w:right w:val="single" w:sz="4" w:space="0" w:color="auto"/>
            </w:tcBorders>
            <w:hideMark/>
          </w:tcPr>
          <w:p w14:paraId="6881708B" w14:textId="5D14991F" w:rsidR="00B923F9" w:rsidRPr="00852ABC" w:rsidRDefault="00B923F9" w:rsidP="00B923F9">
            <w:pPr>
              <w:pStyle w:val="12"/>
              <w:spacing w:before="0" w:after="0"/>
              <w:rPr>
                <w:sz w:val="22"/>
                <w:szCs w:val="22"/>
                <w:lang w:eastAsia="en-US"/>
              </w:rPr>
            </w:pPr>
            <w:r w:rsidRPr="0055099A">
              <w:rPr>
                <w:sz w:val="22"/>
                <w:szCs w:val="22"/>
              </w:rPr>
              <w:t>Экономические модели и их значение в методологии экономического познания</w:t>
            </w:r>
          </w:p>
        </w:tc>
        <w:tc>
          <w:tcPr>
            <w:tcW w:w="271" w:type="pct"/>
            <w:tcBorders>
              <w:top w:val="single" w:sz="4" w:space="0" w:color="auto"/>
              <w:left w:val="single" w:sz="4" w:space="0" w:color="auto"/>
              <w:bottom w:val="single" w:sz="4" w:space="0" w:color="auto"/>
              <w:right w:val="single" w:sz="4" w:space="0" w:color="auto"/>
            </w:tcBorders>
            <w:vAlign w:val="center"/>
          </w:tcPr>
          <w:p w14:paraId="48C77D94" w14:textId="77777777" w:rsidR="00B923F9" w:rsidRPr="00852ABC" w:rsidRDefault="00B923F9" w:rsidP="00DD1CD2">
            <w:pPr>
              <w:jc w:val="center"/>
              <w:rPr>
                <w:sz w:val="22"/>
                <w:szCs w:val="22"/>
              </w:rPr>
            </w:pPr>
            <w:r w:rsidRPr="00852ABC">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282984FD" w14:textId="39CB3081" w:rsidR="00B923F9" w:rsidRPr="00852ABC" w:rsidRDefault="00B923F9" w:rsidP="00DD1CD2">
            <w:pPr>
              <w:jc w:val="center"/>
              <w:rPr>
                <w:sz w:val="22"/>
                <w:szCs w:val="22"/>
              </w:rPr>
            </w:pPr>
            <w:r>
              <w:rPr>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14:paraId="5BDF98CD" w14:textId="71ED6745" w:rsidR="00B923F9" w:rsidRPr="00852ABC" w:rsidRDefault="00B923F9" w:rsidP="00DD1CD2">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14:paraId="2BF5E7D6" w14:textId="77777777" w:rsidR="00B923F9" w:rsidRPr="00852ABC"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13CBBDC8" w14:textId="479A5CB8" w:rsidR="00B923F9" w:rsidRPr="00852ABC" w:rsidRDefault="00B923F9" w:rsidP="00DD1CD2">
            <w:pPr>
              <w:jc w:val="center"/>
              <w:rPr>
                <w:sz w:val="22"/>
                <w:szCs w:val="22"/>
              </w:rP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14:paraId="0A3C6E9C" w14:textId="77777777" w:rsidR="00B923F9" w:rsidRPr="00852ABC" w:rsidRDefault="00B923F9" w:rsidP="00DD1CD2">
            <w:pPr>
              <w:jc w:val="center"/>
              <w:rPr>
                <w:sz w:val="22"/>
                <w:szCs w:val="22"/>
              </w:rPr>
            </w:pPr>
          </w:p>
        </w:tc>
        <w:tc>
          <w:tcPr>
            <w:tcW w:w="396" w:type="pct"/>
            <w:tcBorders>
              <w:top w:val="single" w:sz="4" w:space="0" w:color="auto"/>
              <w:left w:val="single" w:sz="4" w:space="0" w:color="auto"/>
              <w:bottom w:val="single" w:sz="4" w:space="0" w:color="auto"/>
              <w:right w:val="single" w:sz="4" w:space="0" w:color="auto"/>
            </w:tcBorders>
            <w:vAlign w:val="center"/>
          </w:tcPr>
          <w:p w14:paraId="4B6C1F0D" w14:textId="50775241" w:rsidR="00B923F9" w:rsidRPr="00852ABC" w:rsidRDefault="00B923F9" w:rsidP="00DD1CD2">
            <w:pPr>
              <w:jc w:val="center"/>
              <w:rPr>
                <w:sz w:val="22"/>
                <w:szCs w:val="22"/>
              </w:rPr>
            </w:pPr>
            <w:r>
              <w:rPr>
                <w:sz w:val="22"/>
                <w:szCs w:val="22"/>
              </w:rPr>
              <w:t>16</w:t>
            </w:r>
          </w:p>
        </w:tc>
        <w:tc>
          <w:tcPr>
            <w:tcW w:w="1291" w:type="pct"/>
            <w:tcBorders>
              <w:top w:val="single" w:sz="4" w:space="0" w:color="auto"/>
              <w:left w:val="single" w:sz="4" w:space="0" w:color="auto"/>
              <w:bottom w:val="single" w:sz="4" w:space="0" w:color="auto"/>
              <w:right w:val="single" w:sz="4" w:space="0" w:color="auto"/>
            </w:tcBorders>
            <w:hideMark/>
          </w:tcPr>
          <w:p w14:paraId="1EB40CA6" w14:textId="77777777" w:rsidR="00E0636A" w:rsidRDefault="00E0636A" w:rsidP="00E0636A">
            <w:pPr>
              <w:rPr>
                <w:sz w:val="22"/>
                <w:szCs w:val="22"/>
              </w:rPr>
            </w:pPr>
            <w:r>
              <w:rPr>
                <w:sz w:val="22"/>
                <w:szCs w:val="22"/>
              </w:rPr>
              <w:t>Диалог-собеседование</w:t>
            </w:r>
          </w:p>
          <w:p w14:paraId="7C560030" w14:textId="77777777" w:rsidR="00E0636A" w:rsidRDefault="00E0636A" w:rsidP="00E0636A">
            <w:pPr>
              <w:rPr>
                <w:sz w:val="22"/>
                <w:szCs w:val="22"/>
              </w:rPr>
            </w:pPr>
            <w:r>
              <w:rPr>
                <w:sz w:val="22"/>
                <w:szCs w:val="22"/>
              </w:rPr>
              <w:t>Тест</w:t>
            </w:r>
            <w:r w:rsidRPr="00852ABC">
              <w:rPr>
                <w:sz w:val="22"/>
                <w:szCs w:val="22"/>
              </w:rPr>
              <w:t xml:space="preserve"> </w:t>
            </w:r>
          </w:p>
          <w:p w14:paraId="0A522102" w14:textId="77777777" w:rsidR="00E0636A" w:rsidRPr="003416CF" w:rsidRDefault="00E0636A" w:rsidP="00E0636A">
            <w:pPr>
              <w:spacing w:line="228" w:lineRule="auto"/>
              <w:rPr>
                <w:sz w:val="22"/>
                <w:szCs w:val="22"/>
              </w:rPr>
            </w:pPr>
            <w:r w:rsidRPr="003416CF">
              <w:rPr>
                <w:sz w:val="22"/>
                <w:szCs w:val="22"/>
              </w:rPr>
              <w:t>Дополнительные материалы к теме</w:t>
            </w:r>
          </w:p>
          <w:p w14:paraId="0BC90F0A" w14:textId="77777777" w:rsidR="00E0636A" w:rsidRPr="003416CF" w:rsidRDefault="00E0636A" w:rsidP="00E0636A">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03DFA34" w14:textId="3B52A6C9" w:rsidR="00B923F9" w:rsidRPr="00852ABC" w:rsidRDefault="00E0636A" w:rsidP="00E0636A">
            <w:pPr>
              <w:pStyle w:val="Default"/>
              <w:spacing w:line="216" w:lineRule="auto"/>
              <w:rPr>
                <w:sz w:val="22"/>
                <w:szCs w:val="22"/>
              </w:rPr>
            </w:pPr>
            <w:r w:rsidRPr="00BF57B1">
              <w:rPr>
                <w:sz w:val="22"/>
                <w:szCs w:val="22"/>
              </w:rPr>
              <w:t xml:space="preserve">вопросы </w:t>
            </w:r>
            <w:r>
              <w:rPr>
                <w:sz w:val="22"/>
                <w:szCs w:val="22"/>
              </w:rPr>
              <w:t>для диалога-собеседования; тестовые задания</w:t>
            </w:r>
          </w:p>
        </w:tc>
      </w:tr>
      <w:tr w:rsidR="00B923F9" w14:paraId="5FB3CEFB" w14:textId="77777777" w:rsidTr="00DD1CD2">
        <w:tc>
          <w:tcPr>
            <w:tcW w:w="241" w:type="pct"/>
            <w:tcBorders>
              <w:top w:val="single" w:sz="4" w:space="0" w:color="auto"/>
              <w:left w:val="single" w:sz="4" w:space="0" w:color="auto"/>
              <w:bottom w:val="single" w:sz="4" w:space="0" w:color="auto"/>
              <w:right w:val="single" w:sz="4" w:space="0" w:color="auto"/>
            </w:tcBorders>
            <w:hideMark/>
          </w:tcPr>
          <w:p w14:paraId="1E8FD7FE" w14:textId="77777777" w:rsidR="00B923F9" w:rsidRPr="00852ABC" w:rsidRDefault="00B923F9" w:rsidP="00B923F9">
            <w:pPr>
              <w:jc w:val="center"/>
              <w:rPr>
                <w:sz w:val="22"/>
                <w:szCs w:val="22"/>
              </w:rPr>
            </w:pPr>
            <w:r w:rsidRPr="00852ABC">
              <w:rPr>
                <w:sz w:val="22"/>
                <w:szCs w:val="22"/>
              </w:rPr>
              <w:t>3</w:t>
            </w:r>
          </w:p>
        </w:tc>
        <w:tc>
          <w:tcPr>
            <w:tcW w:w="1445" w:type="pct"/>
            <w:tcBorders>
              <w:top w:val="single" w:sz="4" w:space="0" w:color="auto"/>
              <w:left w:val="single" w:sz="4" w:space="0" w:color="auto"/>
              <w:bottom w:val="single" w:sz="4" w:space="0" w:color="auto"/>
              <w:right w:val="single" w:sz="4" w:space="0" w:color="auto"/>
            </w:tcBorders>
            <w:hideMark/>
          </w:tcPr>
          <w:p w14:paraId="0F5DEB44" w14:textId="69D65F7B" w:rsidR="00B923F9" w:rsidRPr="00852ABC" w:rsidRDefault="00B923F9" w:rsidP="00B923F9">
            <w:pPr>
              <w:rPr>
                <w:sz w:val="22"/>
                <w:szCs w:val="22"/>
                <w:lang w:eastAsia="en-US"/>
              </w:rPr>
            </w:pPr>
            <w:r w:rsidRPr="0055099A">
              <w:rPr>
                <w:sz w:val="22"/>
                <w:szCs w:val="22"/>
              </w:rPr>
              <w:t>Развитие специальных методов исследования экономической науки</w:t>
            </w:r>
          </w:p>
        </w:tc>
        <w:tc>
          <w:tcPr>
            <w:tcW w:w="271" w:type="pct"/>
            <w:tcBorders>
              <w:top w:val="single" w:sz="4" w:space="0" w:color="auto"/>
              <w:left w:val="single" w:sz="4" w:space="0" w:color="auto"/>
              <w:bottom w:val="single" w:sz="4" w:space="0" w:color="auto"/>
              <w:right w:val="single" w:sz="4" w:space="0" w:color="auto"/>
            </w:tcBorders>
            <w:vAlign w:val="center"/>
          </w:tcPr>
          <w:p w14:paraId="211747D4" w14:textId="77777777" w:rsidR="00B923F9" w:rsidRPr="00852ABC" w:rsidRDefault="00B923F9" w:rsidP="00DD1CD2">
            <w:pPr>
              <w:jc w:val="center"/>
              <w:rPr>
                <w:sz w:val="22"/>
                <w:szCs w:val="22"/>
              </w:rPr>
            </w:pPr>
            <w:r w:rsidRPr="00852ABC">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152B455E" w14:textId="6C387881" w:rsidR="00B923F9" w:rsidRPr="00852ABC" w:rsidRDefault="00B923F9" w:rsidP="00DD1CD2">
            <w:pPr>
              <w:jc w:val="center"/>
              <w:rPr>
                <w:sz w:val="22"/>
                <w:szCs w:val="22"/>
              </w:rP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3810E737" w14:textId="18268C8F" w:rsidR="00B923F9" w:rsidRPr="00852ABC" w:rsidRDefault="00B923F9" w:rsidP="00DD1CD2">
            <w:pPr>
              <w:jc w:val="center"/>
              <w:rPr>
                <w:sz w:val="22"/>
                <w:szCs w:val="22"/>
              </w:rPr>
            </w:pPr>
            <w:r>
              <w:rPr>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14:paraId="7B82E811" w14:textId="77777777" w:rsidR="00B923F9" w:rsidRPr="00852ABC"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80DD221" w14:textId="491998F9" w:rsidR="00B923F9" w:rsidRPr="00852ABC" w:rsidRDefault="00B923F9" w:rsidP="00DD1CD2">
            <w:pPr>
              <w:jc w:val="center"/>
              <w:rPr>
                <w:sz w:val="22"/>
                <w:szCs w:val="22"/>
              </w:rP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14:paraId="754322DD" w14:textId="77777777" w:rsidR="00B923F9" w:rsidRPr="00852ABC" w:rsidRDefault="00B923F9" w:rsidP="00DD1CD2">
            <w:pPr>
              <w:jc w:val="center"/>
              <w:rPr>
                <w:sz w:val="22"/>
                <w:szCs w:val="22"/>
              </w:rPr>
            </w:pPr>
          </w:p>
        </w:tc>
        <w:tc>
          <w:tcPr>
            <w:tcW w:w="396" w:type="pct"/>
            <w:tcBorders>
              <w:top w:val="single" w:sz="4" w:space="0" w:color="auto"/>
              <w:left w:val="single" w:sz="4" w:space="0" w:color="auto"/>
              <w:bottom w:val="single" w:sz="4" w:space="0" w:color="auto"/>
              <w:right w:val="single" w:sz="4" w:space="0" w:color="auto"/>
            </w:tcBorders>
            <w:vAlign w:val="center"/>
          </w:tcPr>
          <w:p w14:paraId="2B9D6130" w14:textId="241320E1" w:rsidR="00B923F9" w:rsidRPr="00852ABC" w:rsidRDefault="00B923F9" w:rsidP="00DD1CD2">
            <w:pPr>
              <w:jc w:val="center"/>
              <w:rPr>
                <w:sz w:val="22"/>
                <w:szCs w:val="22"/>
              </w:rPr>
            </w:pPr>
            <w:r>
              <w:rPr>
                <w:sz w:val="22"/>
                <w:szCs w:val="22"/>
              </w:rPr>
              <w:t>15</w:t>
            </w:r>
          </w:p>
        </w:tc>
        <w:tc>
          <w:tcPr>
            <w:tcW w:w="1291" w:type="pct"/>
            <w:tcBorders>
              <w:top w:val="single" w:sz="4" w:space="0" w:color="auto"/>
              <w:left w:val="single" w:sz="4" w:space="0" w:color="auto"/>
              <w:bottom w:val="single" w:sz="4" w:space="0" w:color="auto"/>
              <w:right w:val="single" w:sz="4" w:space="0" w:color="auto"/>
            </w:tcBorders>
          </w:tcPr>
          <w:p w14:paraId="7734FDE3" w14:textId="10D3976D" w:rsidR="00E0636A" w:rsidRDefault="00E0636A" w:rsidP="00B923F9">
            <w:pPr>
              <w:spacing w:line="216" w:lineRule="auto"/>
              <w:rPr>
                <w:sz w:val="22"/>
                <w:szCs w:val="22"/>
              </w:rPr>
            </w:pPr>
            <w:r>
              <w:rPr>
                <w:sz w:val="22"/>
                <w:szCs w:val="22"/>
              </w:rPr>
              <w:t xml:space="preserve">Устный опрос </w:t>
            </w:r>
          </w:p>
          <w:p w14:paraId="08DF1926" w14:textId="77777777" w:rsidR="00B923F9" w:rsidRDefault="00E0636A" w:rsidP="00B923F9">
            <w:pPr>
              <w:spacing w:line="216" w:lineRule="auto"/>
              <w:rPr>
                <w:sz w:val="22"/>
                <w:szCs w:val="22"/>
              </w:rPr>
            </w:pPr>
            <w:r>
              <w:rPr>
                <w:sz w:val="22"/>
                <w:szCs w:val="22"/>
              </w:rPr>
              <w:t>Доклады</w:t>
            </w:r>
          </w:p>
          <w:p w14:paraId="71D480A6" w14:textId="77777777" w:rsidR="004818A2" w:rsidRPr="003416CF" w:rsidRDefault="004818A2" w:rsidP="004818A2">
            <w:pPr>
              <w:spacing w:line="228" w:lineRule="auto"/>
              <w:rPr>
                <w:sz w:val="22"/>
                <w:szCs w:val="22"/>
              </w:rPr>
            </w:pPr>
            <w:r w:rsidRPr="003416CF">
              <w:rPr>
                <w:sz w:val="22"/>
                <w:szCs w:val="22"/>
              </w:rPr>
              <w:t>Дополнительные материалы к теме</w:t>
            </w:r>
          </w:p>
          <w:p w14:paraId="005842D7" w14:textId="77777777" w:rsidR="004818A2" w:rsidRPr="003416CF" w:rsidRDefault="004818A2" w:rsidP="004818A2">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524CC06" w14:textId="244AB157" w:rsidR="004818A2" w:rsidRPr="00852ABC" w:rsidRDefault="004818A2" w:rsidP="004818A2">
            <w:pPr>
              <w:spacing w:line="216" w:lineRule="auto"/>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B923F9" w14:paraId="1AA94E72" w14:textId="77777777" w:rsidTr="00DD1CD2">
        <w:tc>
          <w:tcPr>
            <w:tcW w:w="241" w:type="pct"/>
            <w:tcBorders>
              <w:top w:val="single" w:sz="4" w:space="0" w:color="auto"/>
              <w:left w:val="single" w:sz="4" w:space="0" w:color="auto"/>
              <w:bottom w:val="single" w:sz="4" w:space="0" w:color="auto"/>
              <w:right w:val="single" w:sz="4" w:space="0" w:color="auto"/>
            </w:tcBorders>
          </w:tcPr>
          <w:p w14:paraId="67BCB44E" w14:textId="77777777" w:rsidR="00B923F9" w:rsidRDefault="00B923F9" w:rsidP="00B923F9">
            <w:pPr>
              <w:jc w:val="center"/>
              <w:rPr>
                <w:sz w:val="22"/>
                <w:szCs w:val="22"/>
              </w:rPr>
            </w:pPr>
          </w:p>
        </w:tc>
        <w:tc>
          <w:tcPr>
            <w:tcW w:w="1445" w:type="pct"/>
            <w:tcBorders>
              <w:top w:val="single" w:sz="4" w:space="0" w:color="auto"/>
              <w:left w:val="single" w:sz="4" w:space="0" w:color="auto"/>
              <w:bottom w:val="single" w:sz="4" w:space="0" w:color="auto"/>
              <w:right w:val="single" w:sz="4" w:space="0" w:color="auto"/>
            </w:tcBorders>
            <w:vAlign w:val="center"/>
          </w:tcPr>
          <w:p w14:paraId="4D5DF2F8" w14:textId="77777777" w:rsidR="00B923F9" w:rsidRDefault="00B923F9" w:rsidP="00B923F9">
            <w:pPr>
              <w:rPr>
                <w:sz w:val="22"/>
                <w:szCs w:val="22"/>
                <w:lang w:eastAsia="en-US"/>
              </w:rPr>
            </w:pPr>
          </w:p>
        </w:tc>
        <w:tc>
          <w:tcPr>
            <w:tcW w:w="271" w:type="pct"/>
            <w:tcBorders>
              <w:top w:val="single" w:sz="4" w:space="0" w:color="auto"/>
              <w:left w:val="single" w:sz="4" w:space="0" w:color="auto"/>
              <w:bottom w:val="single" w:sz="4" w:space="0" w:color="auto"/>
              <w:right w:val="single" w:sz="4" w:space="0" w:color="auto"/>
            </w:tcBorders>
            <w:vAlign w:val="center"/>
          </w:tcPr>
          <w:p w14:paraId="283EFDBF"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13994036"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79411774"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12DB40D"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hideMark/>
          </w:tcPr>
          <w:p w14:paraId="61613AC0" w14:textId="77777777" w:rsidR="00B923F9" w:rsidRDefault="00B923F9" w:rsidP="00DD1CD2">
            <w:pPr>
              <w:jc w:val="cente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hideMark/>
          </w:tcPr>
          <w:p w14:paraId="6A17C465" w14:textId="77777777" w:rsidR="00B923F9" w:rsidRDefault="00B923F9" w:rsidP="00DD1CD2">
            <w:pPr>
              <w:jc w:val="center"/>
            </w:pPr>
            <w:r>
              <w:rPr>
                <w:sz w:val="22"/>
                <w:szCs w:val="22"/>
              </w:rPr>
              <w:t>0,5</w:t>
            </w:r>
          </w:p>
        </w:tc>
        <w:tc>
          <w:tcPr>
            <w:tcW w:w="396" w:type="pct"/>
            <w:tcBorders>
              <w:top w:val="single" w:sz="4" w:space="0" w:color="auto"/>
              <w:left w:val="single" w:sz="4" w:space="0" w:color="auto"/>
              <w:bottom w:val="single" w:sz="4" w:space="0" w:color="auto"/>
              <w:right w:val="single" w:sz="4" w:space="0" w:color="auto"/>
            </w:tcBorders>
            <w:vAlign w:val="center"/>
            <w:hideMark/>
          </w:tcPr>
          <w:p w14:paraId="2CD63F11" w14:textId="08D1F08B" w:rsidR="00B923F9" w:rsidRDefault="00B923F9" w:rsidP="00DD1CD2">
            <w:pPr>
              <w:jc w:val="center"/>
            </w:pPr>
            <w:r>
              <w:rPr>
                <w:sz w:val="22"/>
                <w:szCs w:val="22"/>
              </w:rPr>
              <w:t>33,5</w:t>
            </w:r>
          </w:p>
        </w:tc>
        <w:tc>
          <w:tcPr>
            <w:tcW w:w="1291" w:type="pct"/>
            <w:tcBorders>
              <w:top w:val="single" w:sz="4" w:space="0" w:color="auto"/>
              <w:left w:val="single" w:sz="4" w:space="0" w:color="auto"/>
              <w:bottom w:val="single" w:sz="4" w:space="0" w:color="auto"/>
              <w:right w:val="single" w:sz="4" w:space="0" w:color="auto"/>
            </w:tcBorders>
            <w:vAlign w:val="center"/>
            <w:hideMark/>
          </w:tcPr>
          <w:p w14:paraId="323E49FD" w14:textId="77777777" w:rsidR="00B923F9" w:rsidRDefault="00B923F9" w:rsidP="00B923F9">
            <w:pPr>
              <w:jc w:val="center"/>
              <w:rPr>
                <w:sz w:val="22"/>
                <w:szCs w:val="22"/>
              </w:rPr>
            </w:pPr>
            <w:r>
              <w:rPr>
                <w:sz w:val="22"/>
                <w:szCs w:val="22"/>
              </w:rPr>
              <w:t>Экзамен</w:t>
            </w:r>
          </w:p>
        </w:tc>
      </w:tr>
      <w:tr w:rsidR="002C7B03" w14:paraId="6477BB49" w14:textId="77777777" w:rsidTr="00DD1CD2">
        <w:tc>
          <w:tcPr>
            <w:tcW w:w="241" w:type="pct"/>
            <w:tcBorders>
              <w:top w:val="single" w:sz="4" w:space="0" w:color="auto"/>
              <w:left w:val="single" w:sz="4" w:space="0" w:color="auto"/>
              <w:bottom w:val="single" w:sz="4" w:space="0" w:color="auto"/>
              <w:right w:val="single" w:sz="4" w:space="0" w:color="auto"/>
            </w:tcBorders>
            <w:vAlign w:val="center"/>
          </w:tcPr>
          <w:p w14:paraId="6C333597" w14:textId="77777777" w:rsidR="002C7B03" w:rsidRDefault="002C7B03" w:rsidP="002C7B03">
            <w:pPr>
              <w:jc w:val="center"/>
              <w:rPr>
                <w:sz w:val="22"/>
                <w:szCs w:val="22"/>
              </w:rPr>
            </w:pPr>
          </w:p>
        </w:tc>
        <w:tc>
          <w:tcPr>
            <w:tcW w:w="1445" w:type="pct"/>
            <w:tcBorders>
              <w:top w:val="single" w:sz="4" w:space="0" w:color="auto"/>
              <w:left w:val="single" w:sz="4" w:space="0" w:color="auto"/>
              <w:bottom w:val="single" w:sz="4" w:space="0" w:color="auto"/>
              <w:right w:val="single" w:sz="4" w:space="0" w:color="auto"/>
            </w:tcBorders>
            <w:vAlign w:val="center"/>
            <w:hideMark/>
          </w:tcPr>
          <w:p w14:paraId="039BDB51" w14:textId="3649E855" w:rsidR="002C7B03" w:rsidRDefault="002C7B03" w:rsidP="002C7B03">
            <w:pPr>
              <w:rPr>
                <w:b/>
                <w:bCs/>
                <w:sz w:val="22"/>
                <w:szCs w:val="22"/>
              </w:rPr>
            </w:pPr>
            <w:r>
              <w:rPr>
                <w:b/>
                <w:bCs/>
                <w:sz w:val="22"/>
                <w:szCs w:val="22"/>
              </w:rPr>
              <w:t>ИТОГО</w:t>
            </w:r>
            <w:r>
              <w:rPr>
                <w:b/>
                <w:bCs/>
                <w:sz w:val="22"/>
                <w:szCs w:val="22"/>
              </w:rPr>
              <w:tab/>
              <w:t>108 час.</w:t>
            </w:r>
          </w:p>
        </w:tc>
        <w:tc>
          <w:tcPr>
            <w:tcW w:w="271" w:type="pct"/>
            <w:tcBorders>
              <w:top w:val="single" w:sz="4" w:space="0" w:color="auto"/>
              <w:left w:val="single" w:sz="4" w:space="0" w:color="auto"/>
              <w:bottom w:val="single" w:sz="4" w:space="0" w:color="auto"/>
              <w:right w:val="single" w:sz="4" w:space="0" w:color="auto"/>
            </w:tcBorders>
            <w:vAlign w:val="center"/>
          </w:tcPr>
          <w:p w14:paraId="0D3976D7" w14:textId="4C62E696" w:rsidR="002C7B03" w:rsidRPr="00E15FF6" w:rsidRDefault="002C7B03" w:rsidP="00DD1CD2">
            <w:pPr>
              <w:jc w:val="center"/>
              <w:rPr>
                <w:b/>
                <w:sz w:val="22"/>
                <w:szCs w:val="22"/>
              </w:rPr>
            </w:pPr>
          </w:p>
        </w:tc>
        <w:tc>
          <w:tcPr>
            <w:tcW w:w="271" w:type="pct"/>
            <w:tcBorders>
              <w:top w:val="single" w:sz="4" w:space="0" w:color="auto"/>
              <w:left w:val="single" w:sz="4" w:space="0" w:color="auto"/>
              <w:bottom w:val="single" w:sz="4" w:space="0" w:color="auto"/>
              <w:right w:val="single" w:sz="4" w:space="0" w:color="auto"/>
            </w:tcBorders>
            <w:hideMark/>
          </w:tcPr>
          <w:p w14:paraId="7090C35C" w14:textId="4FC1FFEE" w:rsidR="002C7B03" w:rsidRPr="002707B3" w:rsidRDefault="002C7B03" w:rsidP="002C7B03">
            <w:pPr>
              <w:jc w:val="center"/>
              <w:rPr>
                <w:b/>
                <w:bCs/>
                <w:sz w:val="22"/>
                <w:szCs w:val="22"/>
              </w:rPr>
            </w:pPr>
            <w:r w:rsidRPr="002707B3">
              <w:rPr>
                <w:b/>
                <w:bCs/>
                <w:sz w:val="22"/>
                <w:szCs w:val="22"/>
              </w:rPr>
              <w:t>8</w:t>
            </w:r>
          </w:p>
        </w:tc>
        <w:tc>
          <w:tcPr>
            <w:tcW w:w="271" w:type="pct"/>
            <w:tcBorders>
              <w:top w:val="single" w:sz="4" w:space="0" w:color="auto"/>
              <w:left w:val="single" w:sz="4" w:space="0" w:color="auto"/>
              <w:bottom w:val="single" w:sz="4" w:space="0" w:color="auto"/>
              <w:right w:val="single" w:sz="4" w:space="0" w:color="auto"/>
            </w:tcBorders>
            <w:hideMark/>
          </w:tcPr>
          <w:p w14:paraId="7CA39588" w14:textId="479CD563" w:rsidR="002C7B03" w:rsidRPr="002707B3" w:rsidRDefault="002C7B03" w:rsidP="002C7B03">
            <w:pPr>
              <w:jc w:val="center"/>
              <w:rPr>
                <w:b/>
                <w:bCs/>
                <w:sz w:val="22"/>
                <w:szCs w:val="22"/>
              </w:rPr>
            </w:pPr>
            <w:r w:rsidRPr="002707B3">
              <w:rPr>
                <w:b/>
                <w:bCs/>
                <w:sz w:val="22"/>
                <w:szCs w:val="22"/>
              </w:rPr>
              <w:t>18</w:t>
            </w:r>
          </w:p>
        </w:tc>
        <w:tc>
          <w:tcPr>
            <w:tcW w:w="271" w:type="pct"/>
            <w:tcBorders>
              <w:top w:val="single" w:sz="4" w:space="0" w:color="auto"/>
              <w:left w:val="single" w:sz="4" w:space="0" w:color="auto"/>
              <w:bottom w:val="single" w:sz="4" w:space="0" w:color="auto"/>
              <w:right w:val="single" w:sz="4" w:space="0" w:color="auto"/>
            </w:tcBorders>
          </w:tcPr>
          <w:p w14:paraId="2AAC7F03" w14:textId="271656A6" w:rsidR="002C7B03" w:rsidRPr="002707B3" w:rsidRDefault="002C7B03" w:rsidP="002C7B03">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hideMark/>
          </w:tcPr>
          <w:p w14:paraId="369172A1" w14:textId="4C0CB1DD" w:rsidR="002C7B03" w:rsidRPr="002707B3" w:rsidRDefault="002C7B03" w:rsidP="002C7B03">
            <w:pPr>
              <w:jc w:val="center"/>
              <w:rPr>
                <w:b/>
                <w:bCs/>
                <w:sz w:val="22"/>
                <w:szCs w:val="22"/>
              </w:rPr>
            </w:pPr>
            <w:r>
              <w:rPr>
                <w:b/>
                <w:bCs/>
                <w:sz w:val="22"/>
                <w:szCs w:val="22"/>
              </w:rPr>
              <w:t>7</w:t>
            </w:r>
          </w:p>
        </w:tc>
        <w:tc>
          <w:tcPr>
            <w:tcW w:w="272" w:type="pct"/>
            <w:tcBorders>
              <w:top w:val="single" w:sz="4" w:space="0" w:color="auto"/>
              <w:left w:val="single" w:sz="4" w:space="0" w:color="auto"/>
              <w:bottom w:val="single" w:sz="4" w:space="0" w:color="auto"/>
              <w:right w:val="single" w:sz="4" w:space="0" w:color="auto"/>
            </w:tcBorders>
            <w:hideMark/>
          </w:tcPr>
          <w:p w14:paraId="04E74A7B" w14:textId="706FBD1A" w:rsidR="002C7B03" w:rsidRPr="002707B3" w:rsidRDefault="002C7B03" w:rsidP="002C7B03">
            <w:pPr>
              <w:jc w:val="center"/>
              <w:rPr>
                <w:b/>
                <w:bCs/>
                <w:sz w:val="22"/>
                <w:szCs w:val="22"/>
              </w:rPr>
            </w:pPr>
            <w:r w:rsidRPr="002707B3">
              <w:rPr>
                <w:b/>
                <w:bCs/>
                <w:sz w:val="22"/>
                <w:szCs w:val="22"/>
              </w:rPr>
              <w:t>0,5</w:t>
            </w:r>
          </w:p>
        </w:tc>
        <w:tc>
          <w:tcPr>
            <w:tcW w:w="396" w:type="pct"/>
            <w:tcBorders>
              <w:top w:val="single" w:sz="4" w:space="0" w:color="auto"/>
              <w:left w:val="single" w:sz="4" w:space="0" w:color="auto"/>
              <w:bottom w:val="single" w:sz="4" w:space="0" w:color="auto"/>
              <w:right w:val="single" w:sz="4" w:space="0" w:color="auto"/>
            </w:tcBorders>
          </w:tcPr>
          <w:p w14:paraId="382108CE" w14:textId="662B8C68" w:rsidR="002C7B03" w:rsidRPr="002707B3" w:rsidRDefault="002C7B03" w:rsidP="002C7B03">
            <w:pPr>
              <w:jc w:val="center"/>
              <w:rPr>
                <w:b/>
                <w:bCs/>
                <w:sz w:val="22"/>
                <w:szCs w:val="22"/>
              </w:rPr>
            </w:pPr>
            <w:r w:rsidRPr="002707B3">
              <w:rPr>
                <w:b/>
                <w:bCs/>
                <w:sz w:val="22"/>
                <w:szCs w:val="22"/>
              </w:rPr>
              <w:t>7</w:t>
            </w:r>
            <w:r>
              <w:rPr>
                <w:b/>
                <w:bCs/>
                <w:sz w:val="22"/>
                <w:szCs w:val="22"/>
              </w:rPr>
              <w:t>4</w:t>
            </w:r>
            <w:r w:rsidRPr="002707B3">
              <w:rPr>
                <w:b/>
                <w:bCs/>
                <w:sz w:val="22"/>
                <w:szCs w:val="22"/>
              </w:rPr>
              <w:t>,5</w:t>
            </w:r>
          </w:p>
        </w:tc>
        <w:tc>
          <w:tcPr>
            <w:tcW w:w="1291" w:type="pct"/>
            <w:tcBorders>
              <w:top w:val="single" w:sz="4" w:space="0" w:color="auto"/>
              <w:left w:val="single" w:sz="4" w:space="0" w:color="auto"/>
              <w:bottom w:val="single" w:sz="4" w:space="0" w:color="auto"/>
              <w:right w:val="single" w:sz="4" w:space="0" w:color="auto"/>
            </w:tcBorders>
            <w:vAlign w:val="center"/>
          </w:tcPr>
          <w:p w14:paraId="665BA28C" w14:textId="77777777" w:rsidR="002C7B03" w:rsidRDefault="002C7B03" w:rsidP="002C7B03">
            <w:pPr>
              <w:jc w:val="center"/>
              <w:rPr>
                <w:iCs/>
                <w:sz w:val="22"/>
                <w:szCs w:val="22"/>
              </w:rPr>
            </w:pPr>
          </w:p>
        </w:tc>
      </w:tr>
    </w:tbl>
    <w:p w14:paraId="71455A9E" w14:textId="77777777" w:rsidR="00BC0C75" w:rsidRDefault="00BC0C75" w:rsidP="00BC0C75">
      <w:pPr>
        <w:pStyle w:val="a"/>
        <w:numPr>
          <w:ilvl w:val="0"/>
          <w:numId w:val="0"/>
        </w:numPr>
        <w:tabs>
          <w:tab w:val="left" w:pos="708"/>
        </w:tabs>
        <w:spacing w:line="240" w:lineRule="auto"/>
        <w:rPr>
          <w:sz w:val="20"/>
          <w:szCs w:val="20"/>
        </w:rPr>
      </w:pPr>
    </w:p>
    <w:p w14:paraId="3989FDDE" w14:textId="77777777" w:rsidR="00E15FF6" w:rsidRDefault="006F0C7D" w:rsidP="00446635">
      <w:pPr>
        <w:keepNext/>
        <w:rPr>
          <w:b/>
          <w:bCs/>
        </w:rPr>
      </w:pPr>
      <w:r>
        <w:rPr>
          <w:b/>
          <w:bCs/>
        </w:rPr>
        <w:t>Заочная форма</w:t>
      </w:r>
    </w:p>
    <w:p w14:paraId="7DDCFC2B" w14:textId="77777777" w:rsidR="00E15FF6" w:rsidRDefault="00E15FF6" w:rsidP="006F0C7D">
      <w:pPr>
        <w:keepNext/>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54"/>
        <w:gridCol w:w="2720"/>
        <w:gridCol w:w="510"/>
        <w:gridCol w:w="510"/>
        <w:gridCol w:w="510"/>
        <w:gridCol w:w="510"/>
        <w:gridCol w:w="510"/>
        <w:gridCol w:w="512"/>
        <w:gridCol w:w="670"/>
        <w:gridCol w:w="2505"/>
      </w:tblGrid>
      <w:tr w:rsidR="00E15FF6" w14:paraId="5CFDE4E0" w14:textId="77777777" w:rsidTr="0009124A">
        <w:trPr>
          <w:cantSplit/>
          <w:trHeight w:val="1312"/>
          <w:tblHeader/>
        </w:trPr>
        <w:tc>
          <w:tcPr>
            <w:tcW w:w="241" w:type="pct"/>
            <w:vMerge w:val="restart"/>
            <w:tcBorders>
              <w:top w:val="single" w:sz="4" w:space="0" w:color="auto"/>
              <w:left w:val="single" w:sz="4" w:space="0" w:color="auto"/>
              <w:bottom w:val="single" w:sz="4" w:space="0" w:color="auto"/>
              <w:right w:val="single" w:sz="4" w:space="0" w:color="auto"/>
            </w:tcBorders>
            <w:vAlign w:val="center"/>
            <w:hideMark/>
          </w:tcPr>
          <w:p w14:paraId="21C30B9D" w14:textId="77777777" w:rsidR="00E15FF6" w:rsidRDefault="00E15FF6" w:rsidP="003F25B6">
            <w:pPr>
              <w:keepNext/>
              <w:jc w:val="center"/>
              <w:rPr>
                <w:b/>
                <w:bCs/>
                <w:sz w:val="22"/>
                <w:szCs w:val="22"/>
              </w:rPr>
            </w:pPr>
            <w:r>
              <w:rPr>
                <w:b/>
                <w:bCs/>
                <w:sz w:val="22"/>
                <w:szCs w:val="22"/>
              </w:rPr>
              <w:t>№</w:t>
            </w:r>
          </w:p>
          <w:p w14:paraId="52A1419A" w14:textId="77777777" w:rsidR="00E15FF6" w:rsidRDefault="00E15FF6" w:rsidP="003F25B6">
            <w:pPr>
              <w:keepNext/>
              <w:jc w:val="center"/>
              <w:rPr>
                <w:b/>
                <w:bCs/>
                <w:sz w:val="22"/>
                <w:szCs w:val="22"/>
              </w:rPr>
            </w:pPr>
            <w:r>
              <w:rPr>
                <w:b/>
                <w:bCs/>
                <w:sz w:val="22"/>
                <w:szCs w:val="22"/>
              </w:rPr>
              <w:t>п/п</w:t>
            </w:r>
          </w:p>
        </w:tc>
        <w:tc>
          <w:tcPr>
            <w:tcW w:w="1445"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14:paraId="0F5E9A4C" w14:textId="77777777" w:rsidR="00E15FF6" w:rsidRDefault="00E15FF6" w:rsidP="003F25B6">
            <w:pPr>
              <w:keepNext/>
              <w:jc w:val="center"/>
              <w:rPr>
                <w:b/>
                <w:bCs/>
                <w:sz w:val="22"/>
                <w:szCs w:val="22"/>
              </w:rPr>
            </w:pPr>
            <w:r>
              <w:rPr>
                <w:b/>
                <w:bCs/>
                <w:sz w:val="22"/>
                <w:szCs w:val="22"/>
              </w:rPr>
              <w:t>Темы (разделы)</w:t>
            </w:r>
          </w:p>
          <w:p w14:paraId="3B5217EC" w14:textId="77777777" w:rsidR="00E15FF6" w:rsidRDefault="00E15FF6" w:rsidP="003F25B6">
            <w:pPr>
              <w:keepNext/>
              <w:jc w:val="center"/>
              <w:rPr>
                <w:b/>
                <w:bCs/>
                <w:sz w:val="22"/>
                <w:szCs w:val="22"/>
              </w:rPr>
            </w:pPr>
            <w:r>
              <w:rPr>
                <w:b/>
                <w:bCs/>
                <w:sz w:val="22"/>
                <w:szCs w:val="22"/>
              </w:rPr>
              <w:t>дисциплины,</w:t>
            </w:r>
          </w:p>
          <w:p w14:paraId="576C890E" w14:textId="77777777" w:rsidR="00E15FF6" w:rsidRDefault="00E15FF6" w:rsidP="003F25B6">
            <w:pPr>
              <w:keepNext/>
              <w:jc w:val="center"/>
              <w:rPr>
                <w:b/>
                <w:bCs/>
                <w:sz w:val="22"/>
                <w:szCs w:val="22"/>
              </w:rPr>
            </w:pPr>
            <w:r>
              <w:rPr>
                <w:b/>
                <w:bCs/>
                <w:sz w:val="22"/>
                <w:szCs w:val="22"/>
              </w:rPr>
              <w:t>их содержание</w:t>
            </w:r>
          </w:p>
        </w:tc>
        <w:tc>
          <w:tcPr>
            <w:tcW w:w="27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9D2D37F" w14:textId="39D455BB" w:rsidR="00E15FF6" w:rsidRDefault="00DD4985" w:rsidP="003F25B6">
            <w:pPr>
              <w:keepNext/>
              <w:ind w:left="113" w:right="113"/>
              <w:jc w:val="center"/>
              <w:rPr>
                <w:b/>
                <w:bCs/>
                <w:sz w:val="22"/>
                <w:szCs w:val="22"/>
              </w:rPr>
            </w:pPr>
            <w:r>
              <w:rPr>
                <w:b/>
                <w:bCs/>
                <w:sz w:val="22"/>
                <w:szCs w:val="22"/>
              </w:rPr>
              <w:t>Курс</w:t>
            </w:r>
          </w:p>
        </w:tc>
        <w:tc>
          <w:tcPr>
            <w:tcW w:w="1712" w:type="pct"/>
            <w:gridSpan w:val="6"/>
            <w:tcBorders>
              <w:top w:val="single" w:sz="4" w:space="0" w:color="auto"/>
              <w:left w:val="single" w:sz="4" w:space="0" w:color="auto"/>
              <w:bottom w:val="single" w:sz="4" w:space="0" w:color="auto"/>
              <w:right w:val="single" w:sz="4" w:space="0" w:color="auto"/>
            </w:tcBorders>
            <w:vAlign w:val="center"/>
            <w:hideMark/>
          </w:tcPr>
          <w:p w14:paraId="2808A12E" w14:textId="77777777" w:rsidR="00E15FF6" w:rsidRDefault="00E15FF6" w:rsidP="003F25B6">
            <w:pPr>
              <w:keepNext/>
              <w:jc w:val="center"/>
              <w:rPr>
                <w:b/>
                <w:bCs/>
                <w:sz w:val="22"/>
                <w:szCs w:val="22"/>
              </w:rPr>
            </w:pPr>
            <w:r>
              <w:rPr>
                <w:b/>
                <w:bCs/>
                <w:sz w:val="22"/>
                <w:szCs w:val="22"/>
              </w:rPr>
              <w:t>Виды учебных занятий,</w:t>
            </w:r>
          </w:p>
          <w:p w14:paraId="6E1C26DE" w14:textId="77777777" w:rsidR="00E15FF6" w:rsidRDefault="00E15FF6" w:rsidP="003F25B6">
            <w:pPr>
              <w:keepNext/>
              <w:jc w:val="center"/>
              <w:rPr>
                <w:b/>
                <w:bCs/>
                <w:sz w:val="22"/>
                <w:szCs w:val="22"/>
              </w:rPr>
            </w:pPr>
            <w:r>
              <w:rPr>
                <w:b/>
                <w:bCs/>
                <w:sz w:val="22"/>
                <w:szCs w:val="22"/>
              </w:rPr>
              <w:t>включая самостоятельную работу студентов,</w:t>
            </w:r>
          </w:p>
          <w:p w14:paraId="490C0597" w14:textId="77777777" w:rsidR="00E15FF6" w:rsidRDefault="00E15FF6" w:rsidP="003F25B6">
            <w:pPr>
              <w:keepNext/>
              <w:jc w:val="center"/>
              <w:rPr>
                <w:b/>
                <w:bCs/>
                <w:sz w:val="22"/>
                <w:szCs w:val="22"/>
              </w:rPr>
            </w:pPr>
            <w:r>
              <w:rPr>
                <w:b/>
                <w:bCs/>
                <w:sz w:val="22"/>
                <w:szCs w:val="22"/>
              </w:rPr>
              <w:t>и их трудоемкость</w:t>
            </w:r>
          </w:p>
          <w:p w14:paraId="6D3F3DE8" w14:textId="77777777" w:rsidR="00E15FF6" w:rsidRDefault="00E15FF6" w:rsidP="003F25B6">
            <w:pPr>
              <w:keepNext/>
              <w:jc w:val="center"/>
              <w:rPr>
                <w:b/>
                <w:bCs/>
                <w:sz w:val="22"/>
                <w:szCs w:val="22"/>
              </w:rPr>
            </w:pPr>
            <w:r>
              <w:rPr>
                <w:b/>
                <w:bCs/>
                <w:sz w:val="22"/>
                <w:szCs w:val="22"/>
              </w:rPr>
              <w:t>(в академических часах)</w:t>
            </w:r>
          </w:p>
        </w:tc>
        <w:tc>
          <w:tcPr>
            <w:tcW w:w="1331" w:type="pct"/>
            <w:vMerge w:val="restart"/>
            <w:tcBorders>
              <w:top w:val="single" w:sz="4" w:space="0" w:color="auto"/>
              <w:left w:val="single" w:sz="4" w:space="0" w:color="auto"/>
              <w:bottom w:val="single" w:sz="4" w:space="0" w:color="auto"/>
              <w:right w:val="single" w:sz="4" w:space="0" w:color="auto"/>
            </w:tcBorders>
            <w:vAlign w:val="center"/>
          </w:tcPr>
          <w:p w14:paraId="2E36D522" w14:textId="77777777" w:rsidR="00E15FF6" w:rsidRDefault="00E15FF6" w:rsidP="003F25B6">
            <w:pPr>
              <w:keepNext/>
              <w:jc w:val="center"/>
              <w:rPr>
                <w:b/>
                <w:bCs/>
                <w:iCs/>
                <w:sz w:val="22"/>
                <w:szCs w:val="22"/>
              </w:rPr>
            </w:pPr>
            <w:r>
              <w:rPr>
                <w:b/>
                <w:bCs/>
                <w:sz w:val="22"/>
                <w:szCs w:val="22"/>
              </w:rPr>
              <w:t>Формы текущего контроля успеваемости</w:t>
            </w:r>
          </w:p>
          <w:p w14:paraId="089B49E7" w14:textId="77777777" w:rsidR="00E15FF6" w:rsidRDefault="00E15FF6" w:rsidP="003F25B6">
            <w:pPr>
              <w:keepNext/>
              <w:jc w:val="center"/>
              <w:rPr>
                <w:b/>
                <w:bCs/>
                <w:sz w:val="22"/>
                <w:szCs w:val="22"/>
              </w:rPr>
            </w:pPr>
          </w:p>
          <w:p w14:paraId="486EE082" w14:textId="77777777" w:rsidR="00E15FF6" w:rsidRDefault="00E15FF6" w:rsidP="003F25B6">
            <w:pPr>
              <w:keepNext/>
              <w:jc w:val="center"/>
              <w:rPr>
                <w:b/>
                <w:bCs/>
                <w:sz w:val="22"/>
                <w:szCs w:val="22"/>
              </w:rPr>
            </w:pPr>
            <w:r>
              <w:rPr>
                <w:b/>
                <w:bCs/>
                <w:sz w:val="22"/>
                <w:szCs w:val="22"/>
              </w:rPr>
              <w:t>Форма промежуточной аттестации</w:t>
            </w:r>
          </w:p>
          <w:p w14:paraId="60A7C0E7" w14:textId="77777777" w:rsidR="00E15FF6" w:rsidRDefault="00E15FF6" w:rsidP="003F25B6">
            <w:pPr>
              <w:keepNext/>
              <w:jc w:val="center"/>
              <w:rPr>
                <w:b/>
                <w:bCs/>
                <w:iCs/>
                <w:sz w:val="22"/>
                <w:szCs w:val="22"/>
              </w:rPr>
            </w:pPr>
            <w:r>
              <w:rPr>
                <w:b/>
                <w:bCs/>
                <w:iCs/>
                <w:sz w:val="22"/>
                <w:szCs w:val="22"/>
              </w:rPr>
              <w:t>(по семестрам)</w:t>
            </w:r>
          </w:p>
          <w:p w14:paraId="1EA04A6B" w14:textId="77777777" w:rsidR="00E15FF6" w:rsidRDefault="00E15FF6" w:rsidP="003F25B6">
            <w:pPr>
              <w:keepNext/>
              <w:jc w:val="center"/>
              <w:rPr>
                <w:b/>
                <w:bCs/>
                <w:iCs/>
                <w:sz w:val="22"/>
                <w:szCs w:val="22"/>
              </w:rPr>
            </w:pPr>
          </w:p>
          <w:p w14:paraId="06539EF3" w14:textId="77777777" w:rsidR="00E15FF6" w:rsidRDefault="00E15FF6" w:rsidP="003F25B6">
            <w:pPr>
              <w:keepNext/>
              <w:jc w:val="center"/>
              <w:rPr>
                <w:b/>
                <w:bCs/>
                <w:iCs/>
                <w:sz w:val="22"/>
                <w:szCs w:val="22"/>
              </w:rPr>
            </w:pPr>
            <w:r>
              <w:rPr>
                <w:b/>
                <w:bCs/>
                <w:iCs/>
                <w:sz w:val="22"/>
                <w:szCs w:val="22"/>
              </w:rPr>
              <w:t>Формы ЭО и ДОТ</w:t>
            </w:r>
          </w:p>
          <w:p w14:paraId="51058CF8" w14:textId="77777777" w:rsidR="00E15FF6" w:rsidRDefault="00E15FF6" w:rsidP="003F25B6">
            <w:pPr>
              <w:keepNext/>
              <w:jc w:val="center"/>
              <w:rPr>
                <w:b/>
                <w:bCs/>
                <w:iCs/>
                <w:sz w:val="22"/>
                <w:szCs w:val="22"/>
              </w:rPr>
            </w:pPr>
            <w:r>
              <w:rPr>
                <w:b/>
                <w:bCs/>
                <w:iCs/>
                <w:sz w:val="22"/>
                <w:szCs w:val="22"/>
              </w:rPr>
              <w:t>(при наличии)</w:t>
            </w:r>
          </w:p>
        </w:tc>
      </w:tr>
      <w:tr w:rsidR="00E15FF6" w14:paraId="3EF50F00" w14:textId="77777777" w:rsidTr="0009124A">
        <w:trPr>
          <w:tblHeader/>
        </w:trPr>
        <w:tc>
          <w:tcPr>
            <w:tcW w:w="241" w:type="pct"/>
            <w:vMerge/>
            <w:tcBorders>
              <w:top w:val="single" w:sz="4" w:space="0" w:color="auto"/>
              <w:left w:val="single" w:sz="4" w:space="0" w:color="auto"/>
              <w:bottom w:val="single" w:sz="4" w:space="0" w:color="auto"/>
              <w:right w:val="single" w:sz="4" w:space="0" w:color="auto"/>
            </w:tcBorders>
            <w:vAlign w:val="center"/>
            <w:hideMark/>
          </w:tcPr>
          <w:p w14:paraId="13425CF7" w14:textId="77777777" w:rsidR="00E15FF6" w:rsidRDefault="00E15FF6" w:rsidP="003F25B6">
            <w:pPr>
              <w:rPr>
                <w:b/>
                <w:bCs/>
                <w:sz w:val="22"/>
                <w:szCs w:val="22"/>
              </w:rPr>
            </w:pPr>
          </w:p>
        </w:tc>
        <w:tc>
          <w:tcPr>
            <w:tcW w:w="1445" w:type="pct"/>
            <w:vMerge/>
            <w:tcBorders>
              <w:top w:val="single" w:sz="4" w:space="0" w:color="auto"/>
              <w:left w:val="single" w:sz="4" w:space="0" w:color="auto"/>
              <w:bottom w:val="single" w:sz="4" w:space="0" w:color="auto"/>
              <w:right w:val="single" w:sz="4" w:space="0" w:color="auto"/>
            </w:tcBorders>
            <w:vAlign w:val="center"/>
            <w:hideMark/>
          </w:tcPr>
          <w:p w14:paraId="73F51F4F" w14:textId="77777777" w:rsidR="00E15FF6" w:rsidRDefault="00E15FF6" w:rsidP="003F25B6">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BF00A7" w14:textId="77777777" w:rsidR="00E15FF6" w:rsidRDefault="00E15FF6" w:rsidP="003F25B6">
            <w:pPr>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hideMark/>
          </w:tcPr>
          <w:p w14:paraId="4388D053" w14:textId="77777777" w:rsidR="00E15FF6" w:rsidRDefault="00E15FF6" w:rsidP="003F25B6">
            <w:pPr>
              <w:keepNext/>
              <w:jc w:val="center"/>
              <w:rPr>
                <w:b/>
                <w:sz w:val="22"/>
                <w:szCs w:val="22"/>
              </w:rPr>
            </w:pPr>
            <w:r>
              <w:rPr>
                <w:b/>
                <w:sz w:val="22"/>
                <w:szCs w:val="22"/>
              </w:rPr>
              <w:t>Контактная работа</w:t>
            </w:r>
          </w:p>
        </w:tc>
        <w:tc>
          <w:tcPr>
            <w:tcW w:w="356" w:type="pct"/>
            <w:vMerge w:val="restart"/>
            <w:tcBorders>
              <w:top w:val="single" w:sz="4" w:space="0" w:color="auto"/>
              <w:left w:val="single" w:sz="4" w:space="0" w:color="auto"/>
              <w:bottom w:val="single" w:sz="4" w:space="0" w:color="auto"/>
              <w:right w:val="single" w:sz="4" w:space="0" w:color="auto"/>
            </w:tcBorders>
            <w:textDirection w:val="btLr"/>
            <w:hideMark/>
          </w:tcPr>
          <w:p w14:paraId="72ACC8D4" w14:textId="77777777" w:rsidR="00E15FF6" w:rsidRPr="00B923F9" w:rsidRDefault="00E15FF6" w:rsidP="003F25B6">
            <w:pPr>
              <w:keepNext/>
              <w:ind w:left="113" w:right="113"/>
              <w:jc w:val="center"/>
              <w:rPr>
                <w:sz w:val="20"/>
                <w:szCs w:val="20"/>
              </w:rPr>
            </w:pPr>
            <w:r w:rsidRPr="00B923F9">
              <w:rPr>
                <w:sz w:val="20"/>
                <w:szCs w:val="20"/>
              </w:rPr>
              <w:t>самостоятельная</w:t>
            </w:r>
          </w:p>
          <w:p w14:paraId="69A1748F" w14:textId="77777777" w:rsidR="00E15FF6" w:rsidRPr="00B923F9" w:rsidRDefault="00E15FF6" w:rsidP="003F25B6">
            <w:pPr>
              <w:keepNext/>
              <w:ind w:left="113" w:right="113"/>
              <w:jc w:val="center"/>
              <w:rPr>
                <w:sz w:val="20"/>
                <w:szCs w:val="20"/>
              </w:rPr>
            </w:pPr>
            <w:r w:rsidRPr="00B923F9">
              <w:rPr>
                <w:sz w:val="20"/>
                <w:szCs w:val="20"/>
              </w:rPr>
              <w:t>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1826A" w14:textId="77777777" w:rsidR="00E15FF6" w:rsidRDefault="00E15FF6" w:rsidP="003F25B6">
            <w:pPr>
              <w:rPr>
                <w:b/>
                <w:bCs/>
                <w:iCs/>
                <w:sz w:val="22"/>
                <w:szCs w:val="22"/>
              </w:rPr>
            </w:pPr>
          </w:p>
        </w:tc>
      </w:tr>
      <w:tr w:rsidR="00E15FF6" w14:paraId="156E36E3" w14:textId="77777777" w:rsidTr="005E34EB">
        <w:trPr>
          <w:cantSplit/>
          <w:trHeight w:val="1695"/>
          <w:tblHeader/>
        </w:trPr>
        <w:tc>
          <w:tcPr>
            <w:tcW w:w="241" w:type="pct"/>
            <w:vMerge/>
            <w:tcBorders>
              <w:top w:val="single" w:sz="4" w:space="0" w:color="auto"/>
              <w:left w:val="single" w:sz="4" w:space="0" w:color="auto"/>
              <w:bottom w:val="single" w:sz="4" w:space="0" w:color="auto"/>
              <w:right w:val="single" w:sz="4" w:space="0" w:color="auto"/>
            </w:tcBorders>
            <w:vAlign w:val="center"/>
            <w:hideMark/>
          </w:tcPr>
          <w:p w14:paraId="5A4D3B74" w14:textId="77777777" w:rsidR="00E15FF6" w:rsidRDefault="00E15FF6" w:rsidP="003F25B6">
            <w:pPr>
              <w:rPr>
                <w:b/>
                <w:bCs/>
                <w:sz w:val="22"/>
                <w:szCs w:val="22"/>
              </w:rPr>
            </w:pPr>
          </w:p>
        </w:tc>
        <w:tc>
          <w:tcPr>
            <w:tcW w:w="1445" w:type="pct"/>
            <w:vMerge/>
            <w:tcBorders>
              <w:top w:val="single" w:sz="4" w:space="0" w:color="auto"/>
              <w:left w:val="single" w:sz="4" w:space="0" w:color="auto"/>
              <w:bottom w:val="single" w:sz="4" w:space="0" w:color="auto"/>
              <w:right w:val="single" w:sz="4" w:space="0" w:color="auto"/>
            </w:tcBorders>
            <w:vAlign w:val="center"/>
            <w:hideMark/>
          </w:tcPr>
          <w:p w14:paraId="5FEEC3C7" w14:textId="77777777" w:rsidR="00E15FF6" w:rsidRDefault="00E15FF6" w:rsidP="003F25B6">
            <w:pP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D9A60C" w14:textId="77777777" w:rsidR="00E15FF6" w:rsidRDefault="00E15FF6" w:rsidP="003F25B6">
            <w:pPr>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hideMark/>
          </w:tcPr>
          <w:p w14:paraId="69C404C1" w14:textId="77777777" w:rsidR="00E15FF6" w:rsidRPr="00B923F9" w:rsidRDefault="00E15FF6" w:rsidP="003F25B6">
            <w:pPr>
              <w:keepNext/>
              <w:ind w:left="113" w:right="113"/>
              <w:jc w:val="center"/>
              <w:rPr>
                <w:sz w:val="20"/>
                <w:szCs w:val="20"/>
              </w:rPr>
            </w:pPr>
            <w:r w:rsidRPr="00B923F9">
              <w:rPr>
                <w:sz w:val="20"/>
                <w:szCs w:val="20"/>
              </w:rPr>
              <w:t>лекции</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1FF75D9F" w14:textId="77777777" w:rsidR="00E15FF6" w:rsidRPr="00B923F9" w:rsidRDefault="00E15FF6" w:rsidP="003F25B6">
            <w:pPr>
              <w:keepNext/>
              <w:ind w:left="113" w:right="113"/>
              <w:jc w:val="center"/>
              <w:rPr>
                <w:sz w:val="20"/>
                <w:szCs w:val="20"/>
              </w:rPr>
            </w:pPr>
            <w:r w:rsidRPr="00B923F9">
              <w:rPr>
                <w:sz w:val="20"/>
                <w:szCs w:val="20"/>
              </w:rPr>
              <w:t>практические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6FCF59C0" w14:textId="77777777" w:rsidR="00E15FF6" w:rsidRPr="00B923F9" w:rsidRDefault="00E15FF6" w:rsidP="003F25B6">
            <w:pPr>
              <w:keepNext/>
              <w:ind w:left="113" w:right="113"/>
              <w:jc w:val="center"/>
              <w:rPr>
                <w:sz w:val="20"/>
                <w:szCs w:val="20"/>
              </w:rPr>
            </w:pPr>
            <w:r w:rsidRPr="00B923F9">
              <w:rPr>
                <w:sz w:val="20"/>
                <w:szCs w:val="20"/>
              </w:rPr>
              <w:t>л</w:t>
            </w:r>
            <w:proofErr w:type="spellStart"/>
            <w:r w:rsidRPr="00B923F9">
              <w:rPr>
                <w:sz w:val="20"/>
                <w:szCs w:val="20"/>
                <w:lang w:val="en-US"/>
              </w:rPr>
              <w:t>аб</w:t>
            </w:r>
            <w:proofErr w:type="spellEnd"/>
            <w:r w:rsidRPr="00B923F9">
              <w:rPr>
                <w:sz w:val="20"/>
                <w:szCs w:val="20"/>
              </w:rPr>
              <w:t>ораторные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0B31569" w14:textId="77777777" w:rsidR="00E15FF6" w:rsidRPr="00B923F9" w:rsidRDefault="00E15FF6" w:rsidP="003F25B6">
            <w:pPr>
              <w:keepNext/>
              <w:ind w:left="113" w:right="113"/>
              <w:jc w:val="center"/>
              <w:rPr>
                <w:sz w:val="20"/>
                <w:szCs w:val="20"/>
              </w:rPr>
            </w:pPr>
            <w:r w:rsidRPr="00B923F9">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hideMark/>
          </w:tcPr>
          <w:p w14:paraId="71491DF4" w14:textId="77777777" w:rsidR="00E15FF6" w:rsidRPr="00B923F9" w:rsidRDefault="00E15FF6" w:rsidP="003F25B6">
            <w:pPr>
              <w:keepNext/>
              <w:ind w:left="113" w:right="113"/>
              <w:jc w:val="center"/>
              <w:rPr>
                <w:sz w:val="20"/>
                <w:szCs w:val="20"/>
              </w:rPr>
            </w:pPr>
            <w:r w:rsidRPr="00B923F9">
              <w:rPr>
                <w:sz w:val="20"/>
                <w:szCs w:val="20"/>
              </w:rPr>
              <w:t>аттестационные испытания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F1E6B" w14:textId="77777777" w:rsidR="00E15FF6" w:rsidRDefault="00E15FF6" w:rsidP="003F25B6">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EA8CA" w14:textId="77777777" w:rsidR="00E15FF6" w:rsidRDefault="00E15FF6" w:rsidP="003F25B6">
            <w:pPr>
              <w:rPr>
                <w:b/>
                <w:bCs/>
                <w:iCs/>
                <w:sz w:val="22"/>
                <w:szCs w:val="22"/>
              </w:rPr>
            </w:pPr>
          </w:p>
        </w:tc>
      </w:tr>
      <w:tr w:rsidR="00B923F9" w14:paraId="65654134" w14:textId="77777777" w:rsidTr="00DD1CD2">
        <w:tc>
          <w:tcPr>
            <w:tcW w:w="241" w:type="pct"/>
            <w:tcBorders>
              <w:top w:val="single" w:sz="4" w:space="0" w:color="auto"/>
              <w:left w:val="single" w:sz="4" w:space="0" w:color="auto"/>
              <w:bottom w:val="single" w:sz="4" w:space="0" w:color="auto"/>
              <w:right w:val="single" w:sz="4" w:space="0" w:color="auto"/>
            </w:tcBorders>
            <w:hideMark/>
          </w:tcPr>
          <w:p w14:paraId="403C4C5A" w14:textId="77777777" w:rsidR="00B923F9" w:rsidRDefault="00B923F9" w:rsidP="00B923F9">
            <w:pPr>
              <w:jc w:val="center"/>
              <w:rPr>
                <w:sz w:val="22"/>
                <w:szCs w:val="22"/>
              </w:rPr>
            </w:pPr>
            <w:r>
              <w:rPr>
                <w:sz w:val="22"/>
                <w:szCs w:val="22"/>
              </w:rPr>
              <w:t>1</w:t>
            </w:r>
          </w:p>
        </w:tc>
        <w:tc>
          <w:tcPr>
            <w:tcW w:w="1445" w:type="pct"/>
            <w:tcBorders>
              <w:top w:val="single" w:sz="4" w:space="0" w:color="auto"/>
              <w:left w:val="single" w:sz="4" w:space="0" w:color="auto"/>
              <w:bottom w:val="single" w:sz="4" w:space="0" w:color="auto"/>
              <w:right w:val="single" w:sz="4" w:space="0" w:color="auto"/>
            </w:tcBorders>
          </w:tcPr>
          <w:p w14:paraId="6449E0C6" w14:textId="3ABC4A6A" w:rsidR="00B923F9" w:rsidRPr="006F0C7D" w:rsidRDefault="00B923F9" w:rsidP="00B923F9">
            <w:pPr>
              <w:pStyle w:val="12"/>
              <w:spacing w:before="0" w:after="0"/>
              <w:rPr>
                <w:lang w:eastAsia="en-US"/>
              </w:rPr>
            </w:pPr>
            <w:r w:rsidRPr="0055099A">
              <w:rPr>
                <w:sz w:val="22"/>
                <w:szCs w:val="22"/>
              </w:rPr>
              <w:t>Проблема научного исследования и его актуальность. Методология экономической науки</w:t>
            </w:r>
          </w:p>
        </w:tc>
        <w:tc>
          <w:tcPr>
            <w:tcW w:w="271" w:type="pct"/>
            <w:tcBorders>
              <w:top w:val="single" w:sz="4" w:space="0" w:color="auto"/>
              <w:left w:val="single" w:sz="4" w:space="0" w:color="auto"/>
              <w:bottom w:val="single" w:sz="4" w:space="0" w:color="auto"/>
              <w:right w:val="single" w:sz="4" w:space="0" w:color="auto"/>
            </w:tcBorders>
            <w:vAlign w:val="center"/>
          </w:tcPr>
          <w:p w14:paraId="01410219" w14:textId="647F9547" w:rsidR="00B923F9" w:rsidRDefault="00B923F9" w:rsidP="00DD1CD2">
            <w:pPr>
              <w:jc w:val="center"/>
            </w:pPr>
            <w:r w:rsidRPr="00852ABC">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35FA175B" w14:textId="3156DB1E" w:rsidR="00B923F9" w:rsidRDefault="00B923F9" w:rsidP="00DD1CD2">
            <w:pPr>
              <w:jc w:val="cente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565EC038" w14:textId="7259FFD5" w:rsidR="00B923F9" w:rsidRDefault="00B923F9" w:rsidP="00DD1CD2">
            <w:pPr>
              <w:jc w:val="cente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0C011890" w14:textId="77777777" w:rsidR="00B923F9" w:rsidRDefault="00B923F9" w:rsidP="00DD1CD2">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14:paraId="2117F53A" w14:textId="20A9F2CE" w:rsidR="00B923F9" w:rsidRDefault="00B923F9" w:rsidP="00DD1CD2">
            <w:pPr>
              <w:jc w:val="cente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14:paraId="2F276C4A" w14:textId="77777777" w:rsidR="00B923F9" w:rsidRDefault="00B923F9" w:rsidP="00DD1CD2">
            <w:pPr>
              <w:jc w:val="center"/>
            </w:pPr>
          </w:p>
        </w:tc>
        <w:tc>
          <w:tcPr>
            <w:tcW w:w="356" w:type="pct"/>
            <w:tcBorders>
              <w:top w:val="single" w:sz="4" w:space="0" w:color="auto"/>
              <w:left w:val="single" w:sz="4" w:space="0" w:color="auto"/>
              <w:bottom w:val="single" w:sz="4" w:space="0" w:color="auto"/>
              <w:right w:val="single" w:sz="4" w:space="0" w:color="auto"/>
            </w:tcBorders>
            <w:vAlign w:val="center"/>
          </w:tcPr>
          <w:p w14:paraId="167231E5" w14:textId="498CEB8C" w:rsidR="00B923F9" w:rsidRDefault="00B923F9" w:rsidP="00DD1CD2">
            <w:pPr>
              <w:jc w:val="center"/>
            </w:pPr>
            <w:r>
              <w:rPr>
                <w:sz w:val="22"/>
                <w:szCs w:val="22"/>
              </w:rPr>
              <w:t>27</w:t>
            </w:r>
          </w:p>
        </w:tc>
        <w:tc>
          <w:tcPr>
            <w:tcW w:w="1331" w:type="pct"/>
            <w:tcBorders>
              <w:top w:val="single" w:sz="4" w:space="0" w:color="auto"/>
              <w:left w:val="single" w:sz="4" w:space="0" w:color="auto"/>
              <w:bottom w:val="single" w:sz="4" w:space="0" w:color="auto"/>
              <w:right w:val="single" w:sz="4" w:space="0" w:color="auto"/>
            </w:tcBorders>
          </w:tcPr>
          <w:p w14:paraId="4FFE298F" w14:textId="77777777" w:rsidR="00F32C9F" w:rsidRPr="00852ABC" w:rsidRDefault="00F32C9F" w:rsidP="00F32C9F">
            <w:pPr>
              <w:spacing w:line="216" w:lineRule="auto"/>
              <w:rPr>
                <w:sz w:val="22"/>
                <w:szCs w:val="22"/>
              </w:rPr>
            </w:pPr>
            <w:r w:rsidRPr="00852ABC">
              <w:rPr>
                <w:sz w:val="22"/>
                <w:szCs w:val="22"/>
              </w:rPr>
              <w:t>Диалог-собеседование</w:t>
            </w:r>
          </w:p>
          <w:p w14:paraId="648D2A17" w14:textId="77777777" w:rsidR="00F32C9F" w:rsidRDefault="00F32C9F" w:rsidP="00F32C9F">
            <w:pPr>
              <w:spacing w:line="216" w:lineRule="auto"/>
              <w:rPr>
                <w:sz w:val="22"/>
                <w:szCs w:val="22"/>
              </w:rPr>
            </w:pPr>
            <w:r>
              <w:rPr>
                <w:sz w:val="22"/>
                <w:szCs w:val="22"/>
              </w:rPr>
              <w:t>Д</w:t>
            </w:r>
            <w:r w:rsidRPr="00852ABC">
              <w:rPr>
                <w:sz w:val="22"/>
                <w:szCs w:val="22"/>
              </w:rPr>
              <w:t>искуссия</w:t>
            </w:r>
          </w:p>
          <w:p w14:paraId="169497B7" w14:textId="77777777" w:rsidR="00F32C9F" w:rsidRPr="003416CF" w:rsidRDefault="00F32C9F" w:rsidP="00F32C9F">
            <w:pPr>
              <w:spacing w:line="228" w:lineRule="auto"/>
              <w:rPr>
                <w:sz w:val="22"/>
                <w:szCs w:val="22"/>
              </w:rPr>
            </w:pPr>
            <w:r w:rsidRPr="003416CF">
              <w:rPr>
                <w:sz w:val="22"/>
                <w:szCs w:val="22"/>
              </w:rPr>
              <w:t>Дополнительные материалы к теме</w:t>
            </w:r>
          </w:p>
          <w:p w14:paraId="5D8CF569" w14:textId="77777777" w:rsidR="00F32C9F" w:rsidRPr="003416CF" w:rsidRDefault="00F32C9F" w:rsidP="00F32C9F">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47FC995" w14:textId="5121A09D" w:rsidR="00B923F9" w:rsidRDefault="00F32C9F" w:rsidP="00F32C9F">
            <w:r w:rsidRPr="00BF57B1">
              <w:rPr>
                <w:sz w:val="22"/>
                <w:szCs w:val="22"/>
              </w:rPr>
              <w:t xml:space="preserve">вопросы </w:t>
            </w:r>
            <w:r>
              <w:rPr>
                <w:sz w:val="22"/>
                <w:szCs w:val="22"/>
              </w:rPr>
              <w:t>для диалога-собеседования; задание для дискуссии</w:t>
            </w:r>
          </w:p>
        </w:tc>
      </w:tr>
      <w:tr w:rsidR="00B923F9" w14:paraId="557CD8EF" w14:textId="77777777" w:rsidTr="00DD1CD2">
        <w:tc>
          <w:tcPr>
            <w:tcW w:w="241" w:type="pct"/>
            <w:tcBorders>
              <w:top w:val="single" w:sz="4" w:space="0" w:color="auto"/>
              <w:left w:val="single" w:sz="4" w:space="0" w:color="auto"/>
              <w:bottom w:val="single" w:sz="4" w:space="0" w:color="auto"/>
              <w:right w:val="single" w:sz="4" w:space="0" w:color="auto"/>
            </w:tcBorders>
            <w:hideMark/>
          </w:tcPr>
          <w:p w14:paraId="4A8D0E73" w14:textId="77777777" w:rsidR="00B923F9" w:rsidRDefault="00B923F9" w:rsidP="00B923F9">
            <w:pPr>
              <w:jc w:val="center"/>
              <w:rPr>
                <w:sz w:val="22"/>
                <w:szCs w:val="22"/>
              </w:rPr>
            </w:pPr>
            <w:r>
              <w:rPr>
                <w:sz w:val="22"/>
                <w:szCs w:val="22"/>
              </w:rPr>
              <w:t>2</w:t>
            </w:r>
          </w:p>
        </w:tc>
        <w:tc>
          <w:tcPr>
            <w:tcW w:w="1445" w:type="pct"/>
            <w:tcBorders>
              <w:top w:val="single" w:sz="4" w:space="0" w:color="auto"/>
              <w:left w:val="single" w:sz="4" w:space="0" w:color="auto"/>
              <w:bottom w:val="single" w:sz="4" w:space="0" w:color="auto"/>
              <w:right w:val="single" w:sz="4" w:space="0" w:color="auto"/>
            </w:tcBorders>
          </w:tcPr>
          <w:p w14:paraId="20702F37" w14:textId="07B42333" w:rsidR="00B923F9" w:rsidRPr="006F0C7D" w:rsidRDefault="00B923F9" w:rsidP="00B923F9">
            <w:pPr>
              <w:pStyle w:val="12"/>
              <w:spacing w:before="0" w:after="0"/>
              <w:rPr>
                <w:lang w:eastAsia="en-US"/>
              </w:rPr>
            </w:pPr>
            <w:r w:rsidRPr="0055099A">
              <w:rPr>
                <w:sz w:val="22"/>
                <w:szCs w:val="22"/>
              </w:rPr>
              <w:t>Экономические модели и их значение в методологии экономического познания</w:t>
            </w:r>
          </w:p>
        </w:tc>
        <w:tc>
          <w:tcPr>
            <w:tcW w:w="271" w:type="pct"/>
            <w:tcBorders>
              <w:top w:val="single" w:sz="4" w:space="0" w:color="auto"/>
              <w:left w:val="single" w:sz="4" w:space="0" w:color="auto"/>
              <w:bottom w:val="single" w:sz="4" w:space="0" w:color="auto"/>
              <w:right w:val="single" w:sz="4" w:space="0" w:color="auto"/>
            </w:tcBorders>
            <w:vAlign w:val="center"/>
          </w:tcPr>
          <w:p w14:paraId="0AD017DE" w14:textId="24B70D35" w:rsidR="00B923F9" w:rsidRDefault="00B923F9" w:rsidP="00DD1CD2">
            <w:pPr>
              <w:jc w:val="center"/>
            </w:pPr>
            <w:r w:rsidRPr="00852ABC">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6C304CAE" w14:textId="43A0E3C4" w:rsidR="00B923F9" w:rsidRDefault="00B923F9" w:rsidP="00DD1CD2">
            <w:pPr>
              <w:jc w:val="cente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13FA8F6C" w14:textId="1E4032F4" w:rsidR="00B923F9" w:rsidRDefault="00B923F9" w:rsidP="00DD1CD2">
            <w:pPr>
              <w:jc w:val="center"/>
            </w:pPr>
            <w:r>
              <w:rPr>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0E5CDE68" w14:textId="77777777" w:rsidR="00B923F9" w:rsidRDefault="00B923F9" w:rsidP="00DD1CD2">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14:paraId="1BCCE9CA" w14:textId="2C24C9C1" w:rsidR="00B923F9" w:rsidRDefault="00B923F9" w:rsidP="00DD1CD2">
            <w:pPr>
              <w:jc w:val="cente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14:paraId="1F31B217" w14:textId="77777777" w:rsidR="00B923F9" w:rsidRDefault="00B923F9" w:rsidP="00DD1CD2">
            <w:pPr>
              <w:jc w:val="center"/>
            </w:pPr>
          </w:p>
        </w:tc>
        <w:tc>
          <w:tcPr>
            <w:tcW w:w="356" w:type="pct"/>
            <w:tcBorders>
              <w:top w:val="single" w:sz="4" w:space="0" w:color="auto"/>
              <w:left w:val="single" w:sz="4" w:space="0" w:color="auto"/>
              <w:bottom w:val="single" w:sz="4" w:space="0" w:color="auto"/>
              <w:right w:val="single" w:sz="4" w:space="0" w:color="auto"/>
            </w:tcBorders>
            <w:vAlign w:val="center"/>
          </w:tcPr>
          <w:p w14:paraId="5089EFAD" w14:textId="14B424BC" w:rsidR="00B923F9" w:rsidRDefault="00B923F9" w:rsidP="00DD1CD2">
            <w:pPr>
              <w:jc w:val="center"/>
            </w:pPr>
            <w:r>
              <w:rPr>
                <w:sz w:val="22"/>
                <w:szCs w:val="22"/>
              </w:rPr>
              <w:t>30</w:t>
            </w:r>
          </w:p>
        </w:tc>
        <w:tc>
          <w:tcPr>
            <w:tcW w:w="1331" w:type="pct"/>
            <w:tcBorders>
              <w:top w:val="single" w:sz="4" w:space="0" w:color="auto"/>
              <w:left w:val="single" w:sz="4" w:space="0" w:color="auto"/>
              <w:bottom w:val="single" w:sz="4" w:space="0" w:color="auto"/>
              <w:right w:val="single" w:sz="4" w:space="0" w:color="auto"/>
            </w:tcBorders>
          </w:tcPr>
          <w:p w14:paraId="3D817DB0" w14:textId="0DFE805A" w:rsidR="00CB7336" w:rsidRDefault="00E0636A" w:rsidP="00B923F9">
            <w:pPr>
              <w:rPr>
                <w:sz w:val="22"/>
                <w:szCs w:val="22"/>
              </w:rPr>
            </w:pPr>
            <w:r>
              <w:rPr>
                <w:sz w:val="22"/>
                <w:szCs w:val="22"/>
              </w:rPr>
              <w:t>Диалог-собеседование</w:t>
            </w:r>
          </w:p>
          <w:p w14:paraId="7E996056" w14:textId="4582C1B9" w:rsidR="00B923F9" w:rsidRDefault="00CB7336" w:rsidP="00B923F9">
            <w:pPr>
              <w:rPr>
                <w:sz w:val="22"/>
                <w:szCs w:val="22"/>
              </w:rPr>
            </w:pPr>
            <w:r>
              <w:rPr>
                <w:sz w:val="22"/>
                <w:szCs w:val="22"/>
              </w:rPr>
              <w:t>Тест</w:t>
            </w:r>
            <w:r w:rsidR="00B923F9" w:rsidRPr="00852ABC">
              <w:rPr>
                <w:sz w:val="22"/>
                <w:szCs w:val="22"/>
              </w:rPr>
              <w:t xml:space="preserve"> </w:t>
            </w:r>
          </w:p>
          <w:p w14:paraId="1BE33A0A" w14:textId="77777777" w:rsidR="00E0636A" w:rsidRPr="003416CF" w:rsidRDefault="00E0636A" w:rsidP="00E0636A">
            <w:pPr>
              <w:spacing w:line="228" w:lineRule="auto"/>
              <w:rPr>
                <w:sz w:val="22"/>
                <w:szCs w:val="22"/>
              </w:rPr>
            </w:pPr>
            <w:r w:rsidRPr="003416CF">
              <w:rPr>
                <w:sz w:val="22"/>
                <w:szCs w:val="22"/>
              </w:rPr>
              <w:t>Дополнительные материалы к теме</w:t>
            </w:r>
          </w:p>
          <w:p w14:paraId="773649D3" w14:textId="77777777" w:rsidR="00E0636A" w:rsidRPr="003416CF" w:rsidRDefault="00E0636A" w:rsidP="00E0636A">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C49C7A5" w14:textId="08E9AE78" w:rsidR="00350069" w:rsidRDefault="00E0636A" w:rsidP="00E0636A">
            <w:r w:rsidRPr="00BF57B1">
              <w:rPr>
                <w:sz w:val="22"/>
                <w:szCs w:val="22"/>
              </w:rPr>
              <w:t xml:space="preserve">вопросы </w:t>
            </w:r>
            <w:r>
              <w:rPr>
                <w:sz w:val="22"/>
                <w:szCs w:val="22"/>
              </w:rPr>
              <w:t>для диалога-собеседования; тестовые задания</w:t>
            </w:r>
            <w:r>
              <w:t xml:space="preserve"> </w:t>
            </w:r>
          </w:p>
        </w:tc>
      </w:tr>
      <w:tr w:rsidR="00B923F9" w14:paraId="30F74F89" w14:textId="77777777" w:rsidTr="00DD1CD2">
        <w:tc>
          <w:tcPr>
            <w:tcW w:w="241" w:type="pct"/>
            <w:tcBorders>
              <w:top w:val="single" w:sz="4" w:space="0" w:color="auto"/>
              <w:left w:val="single" w:sz="4" w:space="0" w:color="auto"/>
              <w:bottom w:val="single" w:sz="4" w:space="0" w:color="auto"/>
              <w:right w:val="single" w:sz="4" w:space="0" w:color="auto"/>
            </w:tcBorders>
            <w:hideMark/>
          </w:tcPr>
          <w:p w14:paraId="40724E14" w14:textId="77777777" w:rsidR="00B923F9" w:rsidRDefault="00B923F9" w:rsidP="00B923F9">
            <w:pPr>
              <w:jc w:val="center"/>
              <w:rPr>
                <w:sz w:val="22"/>
                <w:szCs w:val="22"/>
              </w:rPr>
            </w:pPr>
            <w:r>
              <w:rPr>
                <w:sz w:val="22"/>
                <w:szCs w:val="22"/>
              </w:rPr>
              <w:t>3</w:t>
            </w:r>
          </w:p>
        </w:tc>
        <w:tc>
          <w:tcPr>
            <w:tcW w:w="1445" w:type="pct"/>
            <w:tcBorders>
              <w:top w:val="single" w:sz="4" w:space="0" w:color="auto"/>
              <w:left w:val="single" w:sz="4" w:space="0" w:color="auto"/>
              <w:bottom w:val="single" w:sz="4" w:space="0" w:color="auto"/>
              <w:right w:val="single" w:sz="4" w:space="0" w:color="auto"/>
            </w:tcBorders>
          </w:tcPr>
          <w:p w14:paraId="7C2A2C07" w14:textId="3268E382" w:rsidR="00B923F9" w:rsidRPr="006F0C7D" w:rsidRDefault="00B923F9" w:rsidP="00B923F9">
            <w:pPr>
              <w:rPr>
                <w:lang w:eastAsia="en-US"/>
              </w:rPr>
            </w:pPr>
            <w:r w:rsidRPr="0055099A">
              <w:rPr>
                <w:sz w:val="22"/>
                <w:szCs w:val="22"/>
              </w:rPr>
              <w:t>Развитие специальных методов исследования экономической науки</w:t>
            </w:r>
          </w:p>
        </w:tc>
        <w:tc>
          <w:tcPr>
            <w:tcW w:w="271" w:type="pct"/>
            <w:tcBorders>
              <w:top w:val="single" w:sz="4" w:space="0" w:color="auto"/>
              <w:left w:val="single" w:sz="4" w:space="0" w:color="auto"/>
              <w:bottom w:val="single" w:sz="4" w:space="0" w:color="auto"/>
              <w:right w:val="single" w:sz="4" w:space="0" w:color="auto"/>
            </w:tcBorders>
            <w:vAlign w:val="center"/>
          </w:tcPr>
          <w:p w14:paraId="78E815C8" w14:textId="7CECC9D0" w:rsidR="00B923F9" w:rsidRDefault="00B923F9" w:rsidP="00DD1CD2">
            <w:pPr>
              <w:jc w:val="center"/>
            </w:pPr>
            <w:r w:rsidRPr="00852ABC">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7A9882A1" w14:textId="7B8AEA40" w:rsidR="00B923F9" w:rsidRDefault="00B923F9" w:rsidP="00DD1CD2">
            <w:pPr>
              <w:jc w:val="cente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47D846C2" w14:textId="409F6F38" w:rsidR="00B923F9" w:rsidRDefault="00B923F9" w:rsidP="00DD1CD2">
            <w:pPr>
              <w:jc w:val="center"/>
            </w:pPr>
            <w:r>
              <w:rPr>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4F1F6C73" w14:textId="77777777" w:rsidR="00B923F9" w:rsidRDefault="00B923F9" w:rsidP="00DD1CD2">
            <w:pPr>
              <w:jc w:val="center"/>
            </w:pPr>
          </w:p>
        </w:tc>
        <w:tc>
          <w:tcPr>
            <w:tcW w:w="271" w:type="pct"/>
            <w:tcBorders>
              <w:top w:val="single" w:sz="4" w:space="0" w:color="auto"/>
              <w:left w:val="single" w:sz="4" w:space="0" w:color="auto"/>
              <w:bottom w:val="single" w:sz="4" w:space="0" w:color="auto"/>
              <w:right w:val="single" w:sz="4" w:space="0" w:color="auto"/>
            </w:tcBorders>
            <w:vAlign w:val="center"/>
          </w:tcPr>
          <w:p w14:paraId="039047CE" w14:textId="5B239520" w:rsidR="00B923F9" w:rsidRDefault="00B923F9" w:rsidP="00DD1CD2">
            <w:pPr>
              <w:jc w:val="center"/>
            </w:pPr>
            <w:r>
              <w:rPr>
                <w:sz w:val="22"/>
                <w:szCs w:val="22"/>
              </w:rPr>
              <w:t>1</w:t>
            </w:r>
          </w:p>
        </w:tc>
        <w:tc>
          <w:tcPr>
            <w:tcW w:w="272" w:type="pct"/>
            <w:tcBorders>
              <w:top w:val="single" w:sz="4" w:space="0" w:color="auto"/>
              <w:left w:val="single" w:sz="4" w:space="0" w:color="auto"/>
              <w:bottom w:val="single" w:sz="4" w:space="0" w:color="auto"/>
              <w:right w:val="single" w:sz="4" w:space="0" w:color="auto"/>
            </w:tcBorders>
            <w:vAlign w:val="center"/>
          </w:tcPr>
          <w:p w14:paraId="511F5D03" w14:textId="77777777" w:rsidR="00B923F9" w:rsidRDefault="00B923F9" w:rsidP="00DD1CD2">
            <w:pPr>
              <w:jc w:val="center"/>
            </w:pPr>
          </w:p>
        </w:tc>
        <w:tc>
          <w:tcPr>
            <w:tcW w:w="356" w:type="pct"/>
            <w:tcBorders>
              <w:top w:val="single" w:sz="4" w:space="0" w:color="auto"/>
              <w:left w:val="single" w:sz="4" w:space="0" w:color="auto"/>
              <w:bottom w:val="single" w:sz="4" w:space="0" w:color="auto"/>
              <w:right w:val="single" w:sz="4" w:space="0" w:color="auto"/>
            </w:tcBorders>
            <w:vAlign w:val="center"/>
          </w:tcPr>
          <w:p w14:paraId="3B401841" w14:textId="53D70467" w:rsidR="00B923F9" w:rsidRDefault="00B923F9" w:rsidP="00DD1CD2">
            <w:pPr>
              <w:jc w:val="center"/>
            </w:pPr>
            <w:r>
              <w:rPr>
                <w:sz w:val="22"/>
                <w:szCs w:val="22"/>
              </w:rPr>
              <w:t>30</w:t>
            </w:r>
          </w:p>
        </w:tc>
        <w:tc>
          <w:tcPr>
            <w:tcW w:w="1331" w:type="pct"/>
            <w:tcBorders>
              <w:top w:val="single" w:sz="4" w:space="0" w:color="auto"/>
              <w:left w:val="single" w:sz="4" w:space="0" w:color="auto"/>
              <w:bottom w:val="single" w:sz="4" w:space="0" w:color="auto"/>
              <w:right w:val="single" w:sz="4" w:space="0" w:color="auto"/>
            </w:tcBorders>
          </w:tcPr>
          <w:p w14:paraId="43578F38" w14:textId="2002A941" w:rsidR="00E0636A" w:rsidRDefault="00E0636A" w:rsidP="00B923F9">
            <w:pPr>
              <w:pStyle w:val="Default"/>
              <w:rPr>
                <w:sz w:val="22"/>
                <w:szCs w:val="22"/>
              </w:rPr>
            </w:pPr>
            <w:r>
              <w:rPr>
                <w:sz w:val="22"/>
                <w:szCs w:val="22"/>
              </w:rPr>
              <w:t xml:space="preserve">Устный опрос </w:t>
            </w:r>
          </w:p>
          <w:p w14:paraId="4D766264" w14:textId="77777777" w:rsidR="00B923F9" w:rsidRDefault="00E0636A" w:rsidP="00B923F9">
            <w:pPr>
              <w:pStyle w:val="Default"/>
              <w:rPr>
                <w:sz w:val="22"/>
                <w:szCs w:val="22"/>
              </w:rPr>
            </w:pPr>
            <w:r>
              <w:rPr>
                <w:sz w:val="22"/>
                <w:szCs w:val="22"/>
              </w:rPr>
              <w:t>Доклады, рефераты</w:t>
            </w:r>
          </w:p>
          <w:p w14:paraId="425035A0" w14:textId="77777777" w:rsidR="00E0636A" w:rsidRPr="003416CF" w:rsidRDefault="00E0636A" w:rsidP="00E0636A">
            <w:pPr>
              <w:spacing w:line="228" w:lineRule="auto"/>
              <w:rPr>
                <w:sz w:val="22"/>
                <w:szCs w:val="22"/>
              </w:rPr>
            </w:pPr>
            <w:r w:rsidRPr="003416CF">
              <w:rPr>
                <w:sz w:val="22"/>
                <w:szCs w:val="22"/>
              </w:rPr>
              <w:t>Дополнительные материалы к теме</w:t>
            </w:r>
          </w:p>
          <w:p w14:paraId="1A261258" w14:textId="77777777" w:rsidR="00E0636A" w:rsidRPr="003416CF" w:rsidRDefault="00E0636A" w:rsidP="00E0636A">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086F4D5B" w14:textId="40E0B5FC" w:rsidR="00E0636A" w:rsidRDefault="00E0636A" w:rsidP="00E0636A">
            <w:pPr>
              <w:pStyle w:val="Default"/>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B923F9" w14:paraId="3D39D1CC" w14:textId="77777777" w:rsidTr="00DD1CD2">
        <w:tc>
          <w:tcPr>
            <w:tcW w:w="241" w:type="pct"/>
            <w:tcBorders>
              <w:top w:val="single" w:sz="4" w:space="0" w:color="auto"/>
              <w:left w:val="single" w:sz="4" w:space="0" w:color="auto"/>
              <w:bottom w:val="single" w:sz="4" w:space="0" w:color="auto"/>
              <w:right w:val="single" w:sz="4" w:space="0" w:color="auto"/>
            </w:tcBorders>
          </w:tcPr>
          <w:p w14:paraId="72DEC6FD" w14:textId="77777777" w:rsidR="00B923F9" w:rsidRDefault="00B923F9" w:rsidP="00B923F9">
            <w:pPr>
              <w:jc w:val="center"/>
              <w:rPr>
                <w:sz w:val="22"/>
                <w:szCs w:val="22"/>
              </w:rPr>
            </w:pPr>
          </w:p>
        </w:tc>
        <w:tc>
          <w:tcPr>
            <w:tcW w:w="1445" w:type="pct"/>
            <w:tcBorders>
              <w:top w:val="single" w:sz="4" w:space="0" w:color="auto"/>
              <w:left w:val="single" w:sz="4" w:space="0" w:color="auto"/>
              <w:bottom w:val="single" w:sz="4" w:space="0" w:color="auto"/>
              <w:right w:val="single" w:sz="4" w:space="0" w:color="auto"/>
            </w:tcBorders>
          </w:tcPr>
          <w:p w14:paraId="6784CF6B" w14:textId="77777777" w:rsidR="00B923F9" w:rsidRPr="00852ABC" w:rsidRDefault="00B923F9" w:rsidP="00B923F9">
            <w:pPr>
              <w:rPr>
                <w:bCs/>
                <w:i/>
                <w:color w:val="31849B" w:themeColor="accent5" w:themeShade="BF"/>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D163148"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076D8933"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10352EB0"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34CE283" w14:textId="77777777" w:rsidR="00B923F9" w:rsidRDefault="00B923F9" w:rsidP="00DD1CD2">
            <w:pPr>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179AADDC" w14:textId="6E324756" w:rsidR="00B923F9" w:rsidRDefault="00B923F9" w:rsidP="00DD1CD2">
            <w:pPr>
              <w:jc w:val="center"/>
              <w:rPr>
                <w:sz w:val="22"/>
                <w:szCs w:val="22"/>
              </w:rPr>
            </w:pPr>
            <w:r>
              <w:rPr>
                <w:sz w:val="22"/>
                <w:szCs w:val="22"/>
              </w:rPr>
              <w:t>2</w:t>
            </w:r>
          </w:p>
        </w:tc>
        <w:tc>
          <w:tcPr>
            <w:tcW w:w="272" w:type="pct"/>
            <w:tcBorders>
              <w:top w:val="single" w:sz="4" w:space="0" w:color="auto"/>
              <w:left w:val="single" w:sz="4" w:space="0" w:color="auto"/>
              <w:bottom w:val="single" w:sz="4" w:space="0" w:color="auto"/>
              <w:right w:val="single" w:sz="4" w:space="0" w:color="auto"/>
            </w:tcBorders>
            <w:vAlign w:val="center"/>
          </w:tcPr>
          <w:p w14:paraId="240C8479" w14:textId="7FE51090" w:rsidR="00B923F9" w:rsidRDefault="00B923F9" w:rsidP="00DD1CD2">
            <w:pPr>
              <w:jc w:val="center"/>
              <w:rPr>
                <w:sz w:val="22"/>
                <w:szCs w:val="22"/>
              </w:rPr>
            </w:pPr>
            <w:r>
              <w:rPr>
                <w:sz w:val="22"/>
                <w:szCs w:val="22"/>
              </w:rPr>
              <w:t>0,5</w:t>
            </w:r>
          </w:p>
        </w:tc>
        <w:tc>
          <w:tcPr>
            <w:tcW w:w="356" w:type="pct"/>
            <w:tcBorders>
              <w:top w:val="single" w:sz="4" w:space="0" w:color="auto"/>
              <w:left w:val="single" w:sz="4" w:space="0" w:color="auto"/>
              <w:bottom w:val="single" w:sz="4" w:space="0" w:color="auto"/>
              <w:right w:val="single" w:sz="4" w:space="0" w:color="auto"/>
            </w:tcBorders>
            <w:vAlign w:val="center"/>
          </w:tcPr>
          <w:p w14:paraId="0F42EE9A" w14:textId="504CF431" w:rsidR="00B923F9" w:rsidRPr="00B923F9" w:rsidRDefault="00B923F9" w:rsidP="00DD1CD2">
            <w:pPr>
              <w:jc w:val="center"/>
              <w:rPr>
                <w:sz w:val="22"/>
                <w:szCs w:val="22"/>
              </w:rPr>
            </w:pPr>
            <w:r>
              <w:rPr>
                <w:sz w:val="22"/>
                <w:szCs w:val="22"/>
              </w:rPr>
              <w:t>6,5</w:t>
            </w:r>
          </w:p>
        </w:tc>
        <w:tc>
          <w:tcPr>
            <w:tcW w:w="1331" w:type="pct"/>
            <w:tcBorders>
              <w:top w:val="single" w:sz="4" w:space="0" w:color="auto"/>
              <w:left w:val="single" w:sz="4" w:space="0" w:color="auto"/>
              <w:bottom w:val="single" w:sz="4" w:space="0" w:color="auto"/>
              <w:right w:val="single" w:sz="4" w:space="0" w:color="auto"/>
            </w:tcBorders>
            <w:vAlign w:val="center"/>
          </w:tcPr>
          <w:p w14:paraId="15C838DA" w14:textId="77777777" w:rsidR="00B923F9" w:rsidRPr="00852ABC" w:rsidRDefault="00B923F9" w:rsidP="00B923F9">
            <w:pPr>
              <w:spacing w:line="216" w:lineRule="auto"/>
              <w:rPr>
                <w:iCs/>
                <w:sz w:val="22"/>
                <w:szCs w:val="22"/>
              </w:rPr>
            </w:pPr>
          </w:p>
        </w:tc>
      </w:tr>
      <w:tr w:rsidR="00B923F9" w14:paraId="48965CF2" w14:textId="77777777" w:rsidTr="00DD1CD2">
        <w:tc>
          <w:tcPr>
            <w:tcW w:w="241" w:type="pct"/>
            <w:tcBorders>
              <w:top w:val="single" w:sz="4" w:space="0" w:color="auto"/>
              <w:left w:val="single" w:sz="4" w:space="0" w:color="auto"/>
              <w:bottom w:val="single" w:sz="4" w:space="0" w:color="auto"/>
              <w:right w:val="single" w:sz="4" w:space="0" w:color="auto"/>
            </w:tcBorders>
            <w:vAlign w:val="center"/>
          </w:tcPr>
          <w:p w14:paraId="3218F7CC" w14:textId="77777777" w:rsidR="00B923F9" w:rsidRDefault="00B923F9" w:rsidP="00B923F9">
            <w:pPr>
              <w:jc w:val="center"/>
              <w:rPr>
                <w:sz w:val="22"/>
                <w:szCs w:val="22"/>
              </w:rPr>
            </w:pPr>
          </w:p>
        </w:tc>
        <w:tc>
          <w:tcPr>
            <w:tcW w:w="1445" w:type="pct"/>
            <w:tcBorders>
              <w:top w:val="single" w:sz="4" w:space="0" w:color="auto"/>
              <w:left w:val="single" w:sz="4" w:space="0" w:color="auto"/>
              <w:bottom w:val="single" w:sz="4" w:space="0" w:color="auto"/>
              <w:right w:val="single" w:sz="4" w:space="0" w:color="auto"/>
            </w:tcBorders>
            <w:vAlign w:val="center"/>
            <w:hideMark/>
          </w:tcPr>
          <w:p w14:paraId="02E719C4" w14:textId="4952C3E0" w:rsidR="00B923F9" w:rsidRDefault="00B923F9" w:rsidP="00B923F9">
            <w:pPr>
              <w:rPr>
                <w:b/>
                <w:bCs/>
                <w:sz w:val="22"/>
                <w:szCs w:val="22"/>
              </w:rPr>
            </w:pPr>
            <w:r>
              <w:rPr>
                <w:b/>
                <w:bCs/>
                <w:sz w:val="22"/>
                <w:szCs w:val="22"/>
              </w:rPr>
              <w:t>ИТОГО</w:t>
            </w:r>
            <w:r>
              <w:rPr>
                <w:b/>
                <w:bCs/>
                <w:sz w:val="22"/>
                <w:szCs w:val="22"/>
              </w:rPr>
              <w:tab/>
              <w:t>108 час.</w:t>
            </w:r>
          </w:p>
        </w:tc>
        <w:tc>
          <w:tcPr>
            <w:tcW w:w="271" w:type="pct"/>
            <w:tcBorders>
              <w:top w:val="single" w:sz="4" w:space="0" w:color="auto"/>
              <w:left w:val="single" w:sz="4" w:space="0" w:color="auto"/>
              <w:bottom w:val="single" w:sz="4" w:space="0" w:color="auto"/>
              <w:right w:val="single" w:sz="4" w:space="0" w:color="auto"/>
            </w:tcBorders>
            <w:vAlign w:val="center"/>
          </w:tcPr>
          <w:p w14:paraId="76D420B5" w14:textId="2FB6501E" w:rsidR="00B923F9" w:rsidRPr="00E15FF6" w:rsidRDefault="00B923F9" w:rsidP="00DD1CD2">
            <w:pPr>
              <w:jc w:val="center"/>
              <w:rPr>
                <w:b/>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hideMark/>
          </w:tcPr>
          <w:p w14:paraId="42F7BBEA" w14:textId="65D4EE2D" w:rsidR="00B923F9" w:rsidRPr="005E34EB" w:rsidRDefault="00B923F9" w:rsidP="00DD1CD2">
            <w:pPr>
              <w:jc w:val="center"/>
              <w:rPr>
                <w:b/>
                <w:bCs/>
                <w:sz w:val="22"/>
                <w:szCs w:val="22"/>
              </w:rPr>
            </w:pPr>
            <w:r w:rsidRPr="005E34EB">
              <w:rPr>
                <w:b/>
                <w:bCs/>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hideMark/>
          </w:tcPr>
          <w:p w14:paraId="34F0C9AA" w14:textId="1897E035" w:rsidR="00B923F9" w:rsidRPr="005E34EB" w:rsidRDefault="00B923F9" w:rsidP="00DD1CD2">
            <w:pPr>
              <w:jc w:val="center"/>
              <w:rPr>
                <w:b/>
                <w:bCs/>
                <w:sz w:val="22"/>
                <w:szCs w:val="22"/>
              </w:rPr>
            </w:pPr>
            <w:r w:rsidRPr="005E34EB">
              <w:rPr>
                <w:b/>
                <w:bCs/>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14:paraId="14754771" w14:textId="29699D30" w:rsidR="00B923F9" w:rsidRPr="005E34EB" w:rsidRDefault="00B923F9" w:rsidP="00DD1CD2">
            <w:pPr>
              <w:jc w:val="center"/>
              <w:rPr>
                <w:b/>
                <w:bCs/>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hideMark/>
          </w:tcPr>
          <w:p w14:paraId="724274DE" w14:textId="08E95E3F" w:rsidR="00B923F9" w:rsidRPr="005E34EB" w:rsidRDefault="00B923F9" w:rsidP="00DD1CD2">
            <w:pPr>
              <w:jc w:val="center"/>
              <w:rPr>
                <w:b/>
                <w:bCs/>
                <w:sz w:val="22"/>
                <w:szCs w:val="22"/>
              </w:rPr>
            </w:pPr>
            <w:r w:rsidRPr="005E34EB">
              <w:rPr>
                <w:b/>
                <w:bCs/>
                <w:sz w:val="22"/>
                <w:szCs w:val="22"/>
              </w:rPr>
              <w:t>6</w:t>
            </w:r>
          </w:p>
        </w:tc>
        <w:tc>
          <w:tcPr>
            <w:tcW w:w="272" w:type="pct"/>
            <w:tcBorders>
              <w:top w:val="single" w:sz="4" w:space="0" w:color="auto"/>
              <w:left w:val="single" w:sz="4" w:space="0" w:color="auto"/>
              <w:bottom w:val="single" w:sz="4" w:space="0" w:color="auto"/>
              <w:right w:val="single" w:sz="4" w:space="0" w:color="auto"/>
            </w:tcBorders>
            <w:vAlign w:val="center"/>
            <w:hideMark/>
          </w:tcPr>
          <w:p w14:paraId="7A8A590A" w14:textId="28E7AEE5" w:rsidR="00B923F9" w:rsidRPr="005E34EB" w:rsidRDefault="00B923F9" w:rsidP="00DD1CD2">
            <w:pPr>
              <w:jc w:val="center"/>
              <w:rPr>
                <w:b/>
                <w:bCs/>
                <w:sz w:val="22"/>
                <w:szCs w:val="22"/>
              </w:rPr>
            </w:pPr>
            <w:r w:rsidRPr="005E34EB">
              <w:rPr>
                <w:b/>
                <w:bCs/>
                <w:sz w:val="22"/>
                <w:szCs w:val="22"/>
              </w:rPr>
              <w:t>0,5</w:t>
            </w:r>
          </w:p>
        </w:tc>
        <w:tc>
          <w:tcPr>
            <w:tcW w:w="356" w:type="pct"/>
            <w:tcBorders>
              <w:top w:val="single" w:sz="4" w:space="0" w:color="auto"/>
              <w:left w:val="single" w:sz="4" w:space="0" w:color="auto"/>
              <w:bottom w:val="single" w:sz="4" w:space="0" w:color="auto"/>
              <w:right w:val="single" w:sz="4" w:space="0" w:color="auto"/>
            </w:tcBorders>
            <w:vAlign w:val="center"/>
          </w:tcPr>
          <w:p w14:paraId="2886C028" w14:textId="766C0786" w:rsidR="00B923F9" w:rsidRPr="005E34EB" w:rsidRDefault="00B923F9" w:rsidP="00DD1CD2">
            <w:pPr>
              <w:jc w:val="center"/>
              <w:rPr>
                <w:b/>
                <w:bCs/>
                <w:sz w:val="22"/>
                <w:szCs w:val="22"/>
              </w:rPr>
            </w:pPr>
            <w:r w:rsidRPr="005E34EB">
              <w:rPr>
                <w:b/>
                <w:bCs/>
                <w:sz w:val="22"/>
                <w:szCs w:val="22"/>
              </w:rPr>
              <w:t>93,5</w:t>
            </w:r>
          </w:p>
        </w:tc>
        <w:tc>
          <w:tcPr>
            <w:tcW w:w="1331" w:type="pct"/>
            <w:tcBorders>
              <w:top w:val="single" w:sz="4" w:space="0" w:color="auto"/>
              <w:left w:val="single" w:sz="4" w:space="0" w:color="auto"/>
              <w:bottom w:val="single" w:sz="4" w:space="0" w:color="auto"/>
              <w:right w:val="single" w:sz="4" w:space="0" w:color="auto"/>
            </w:tcBorders>
            <w:vAlign w:val="center"/>
          </w:tcPr>
          <w:p w14:paraId="54868B2F" w14:textId="77777777" w:rsidR="00B923F9" w:rsidRDefault="00B923F9" w:rsidP="00B923F9">
            <w:pPr>
              <w:jc w:val="center"/>
              <w:rPr>
                <w:iCs/>
                <w:sz w:val="22"/>
                <w:szCs w:val="22"/>
              </w:rPr>
            </w:pPr>
          </w:p>
        </w:tc>
      </w:tr>
    </w:tbl>
    <w:p w14:paraId="3F6A1657" w14:textId="77777777" w:rsidR="00BC0C75" w:rsidRDefault="00BC0C75" w:rsidP="006C7957">
      <w:pPr>
        <w:pStyle w:val="a"/>
        <w:keepNext/>
        <w:numPr>
          <w:ilvl w:val="0"/>
          <w:numId w:val="0"/>
        </w:numPr>
        <w:tabs>
          <w:tab w:val="left" w:pos="708"/>
        </w:tabs>
        <w:spacing w:line="240" w:lineRule="auto"/>
        <w:jc w:val="center"/>
        <w:rPr>
          <w:b/>
        </w:rPr>
      </w:pPr>
      <w:r>
        <w:rPr>
          <w:b/>
        </w:rPr>
        <w:t>Содержание разделов дисциплины:</w:t>
      </w:r>
    </w:p>
    <w:p w14:paraId="4CC54AE1" w14:textId="77777777" w:rsidR="002B4B0B" w:rsidRDefault="002B4B0B" w:rsidP="006C7957">
      <w:pPr>
        <w:keepNext/>
        <w:ind w:firstLine="709"/>
        <w:jc w:val="both"/>
      </w:pPr>
    </w:p>
    <w:p w14:paraId="4CE59608" w14:textId="0D5B3856" w:rsidR="002F4B32" w:rsidRDefault="002F4B32" w:rsidP="002F4B32">
      <w:pPr>
        <w:keepNext/>
        <w:jc w:val="both"/>
        <w:rPr>
          <w:b/>
          <w:bCs/>
        </w:rPr>
      </w:pPr>
      <w:r>
        <w:rPr>
          <w:b/>
          <w:bCs/>
        </w:rPr>
        <w:t>Тема 1. </w:t>
      </w:r>
      <w:r w:rsidRPr="001F1792">
        <w:rPr>
          <w:b/>
          <w:bCs/>
        </w:rPr>
        <w:t xml:space="preserve">Проблема научного исследования и его актуальность. Методология экономической </w:t>
      </w:r>
      <w:r>
        <w:rPr>
          <w:b/>
          <w:bCs/>
        </w:rPr>
        <w:t>науки</w:t>
      </w:r>
    </w:p>
    <w:p w14:paraId="1EB99803" w14:textId="77777777" w:rsidR="002F4B32" w:rsidRDefault="002F4B32" w:rsidP="001D1918">
      <w:pPr>
        <w:pStyle w:val="ad"/>
        <w:ind w:firstLine="709"/>
      </w:pPr>
      <w:r>
        <w:t xml:space="preserve">Сущность проблемы научного исследования. Факторы выбора объективной области экономических исследований. </w:t>
      </w:r>
      <w:r w:rsidRPr="005F6ABD">
        <w:t xml:space="preserve">Объяснение термина через представление, понятие, определение. Термины в экономических исследованиях. Понятия и категории в экономических исследованиях. Объект и предмет экономических исследований. </w:t>
      </w:r>
      <w:r>
        <w:t xml:space="preserve">Актуальность исследования и ее обоснование. Научная проблема и ее отличие от сложного вопроса. Научная гипотеза как форма развития экономического знания. Научная теория и ее структура. </w:t>
      </w:r>
      <w:r w:rsidRPr="005F6ABD">
        <w:t>Знание и познание в экономических исследованиях. Диалектика как метод экономических исследований. Законы диалектики и специфика их действия в экономической среде. Методы эмпирического уровня научного познания. Метод, методика, технология, алгоритм в экономических исследованиях.</w:t>
      </w:r>
      <w:r>
        <w:t xml:space="preserve"> </w:t>
      </w:r>
      <w:r w:rsidRPr="005F6ABD">
        <w:t xml:space="preserve">Системный подход в экономических исследованиях. Система научных категорий в экономической науке. </w:t>
      </w:r>
      <w:r>
        <w:t xml:space="preserve">Методология экономической теории как наука о методах изучения хозяйственной жизни, экономических явлений во всем их разнообразии. </w:t>
      </w:r>
    </w:p>
    <w:p w14:paraId="51095C2B" w14:textId="77777777" w:rsidR="002F4B32" w:rsidRPr="001F1792" w:rsidRDefault="002F4B32" w:rsidP="001D1918">
      <w:pPr>
        <w:pStyle w:val="ad"/>
        <w:spacing w:before="0"/>
        <w:ind w:firstLine="709"/>
      </w:pPr>
    </w:p>
    <w:p w14:paraId="6F21B67C" w14:textId="079CD820" w:rsidR="002F4B32" w:rsidRDefault="002F4B32" w:rsidP="001D1918">
      <w:pPr>
        <w:keepNext/>
        <w:jc w:val="both"/>
        <w:rPr>
          <w:b/>
          <w:bCs/>
        </w:rPr>
      </w:pPr>
      <w:r>
        <w:rPr>
          <w:b/>
          <w:bCs/>
        </w:rPr>
        <w:lastRenderedPageBreak/>
        <w:t>Тема 2. </w:t>
      </w:r>
      <w:r w:rsidRPr="001F1792">
        <w:rPr>
          <w:b/>
          <w:bCs/>
        </w:rPr>
        <w:t>Экономические модели и их значение в методологии экономического познания</w:t>
      </w:r>
    </w:p>
    <w:p w14:paraId="7B629D38" w14:textId="77777777" w:rsidR="002F4B32" w:rsidRPr="005178C8" w:rsidRDefault="002F4B32" w:rsidP="001D1918">
      <w:pPr>
        <w:pStyle w:val="ad"/>
        <w:ind w:firstLine="709"/>
      </w:pPr>
      <w:r w:rsidRPr="005178C8">
        <w:t xml:space="preserve">Экономическая модель как формализованное описание экономического процесса или явления. Предпосылки экономического моделирования. Общие требования к экономическим моделям. </w:t>
      </w:r>
      <w:r>
        <w:t xml:space="preserve">Законы в экономических исследованиях. </w:t>
      </w:r>
      <w:r w:rsidRPr="00E970D1">
        <w:rPr>
          <w:kern w:val="1"/>
        </w:rPr>
        <w:t>Абстрагирование, анализ и синтез, обобщение как логические методы экономических исследований.</w:t>
      </w:r>
      <w:r>
        <w:rPr>
          <w:kern w:val="1"/>
        </w:rPr>
        <w:t xml:space="preserve"> </w:t>
      </w:r>
      <w:r w:rsidRPr="00E970D1">
        <w:rPr>
          <w:kern w:val="1"/>
        </w:rPr>
        <w:t>Дедукция, индукция, абдукция, аналогия, интерпретация как методы обобщения в экономических исследованиях.</w:t>
      </w:r>
      <w:r>
        <w:rPr>
          <w:kern w:val="1"/>
        </w:rPr>
        <w:t xml:space="preserve"> </w:t>
      </w:r>
      <w:r>
        <w:t>Функции научной теории: объяснение, описание, предсказание</w:t>
      </w:r>
      <w:r w:rsidRPr="005178C8">
        <w:t xml:space="preserve"> Функциональный анализ в экономической теории. Классические модели принятия решений.</w:t>
      </w:r>
      <w:r>
        <w:t xml:space="preserve"> </w:t>
      </w:r>
      <w:r w:rsidRPr="00E970D1">
        <w:rPr>
          <w:kern w:val="1"/>
        </w:rPr>
        <w:t>Математические методы в экономических исследованиях.</w:t>
      </w:r>
    </w:p>
    <w:p w14:paraId="11365606" w14:textId="77777777" w:rsidR="002F4B32" w:rsidRPr="001F1792" w:rsidRDefault="002F4B32" w:rsidP="001D1918">
      <w:pPr>
        <w:pStyle w:val="ad"/>
        <w:spacing w:before="0"/>
        <w:ind w:firstLine="709"/>
      </w:pPr>
    </w:p>
    <w:p w14:paraId="6C8ECE36" w14:textId="5B57E406" w:rsidR="002F4B32" w:rsidRDefault="002F4B32" w:rsidP="001D1918">
      <w:pPr>
        <w:keepNext/>
        <w:jc w:val="both"/>
        <w:rPr>
          <w:b/>
          <w:bCs/>
        </w:rPr>
      </w:pPr>
      <w:r>
        <w:rPr>
          <w:b/>
          <w:bCs/>
        </w:rPr>
        <w:t>Тема 3. </w:t>
      </w:r>
      <w:r w:rsidRPr="001F1792">
        <w:rPr>
          <w:b/>
          <w:bCs/>
        </w:rPr>
        <w:t>Развитие специальных методов исследования экономической науки</w:t>
      </w:r>
    </w:p>
    <w:p w14:paraId="3D89EA00" w14:textId="77777777" w:rsidR="002F4B32" w:rsidRDefault="002F4B32" w:rsidP="001D1918">
      <w:pPr>
        <w:pStyle w:val="ad"/>
        <w:spacing w:before="0"/>
        <w:ind w:firstLine="709"/>
      </w:pPr>
      <w:r w:rsidRPr="00E970D1">
        <w:rPr>
          <w:kern w:val="1"/>
        </w:rPr>
        <w:t>Специальные методы в экономических исследованиях</w:t>
      </w:r>
      <w:r>
        <w:rPr>
          <w:kern w:val="1"/>
        </w:rPr>
        <w:t xml:space="preserve">. </w:t>
      </w:r>
      <w:r w:rsidRPr="005178C8">
        <w:t>Закономерности развития экономиче</w:t>
      </w:r>
      <w:r>
        <w:t>ской целостности. Позитивная и ф</w:t>
      </w:r>
      <w:r w:rsidRPr="005178C8">
        <w:t>ункциональная экономическая наука. Эволюционная экономика и ее методы.</w:t>
      </w:r>
      <w:r>
        <w:t xml:space="preserve"> Постулаты эволюционной экономики. Институциональная экономика и ее методы. Методологическое отрицание неоклассической доктрины. Основные положения институционализма. Неоинституционализм. </w:t>
      </w:r>
    </w:p>
    <w:p w14:paraId="0F54470B" w14:textId="77777777" w:rsidR="00BC0C75" w:rsidRDefault="00BC0C75" w:rsidP="001D1918">
      <w:pPr>
        <w:keepNext/>
        <w:jc w:val="both"/>
        <w:rPr>
          <w:b/>
          <w:bCs/>
        </w:rPr>
      </w:pPr>
    </w:p>
    <w:p w14:paraId="2F361A82" w14:textId="77777777" w:rsidR="00BC0C75" w:rsidRDefault="00BC0C75" w:rsidP="001D1918">
      <w:pPr>
        <w:keepNext/>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9A3B8D4" w14:textId="77777777" w:rsidR="00DE5F5B" w:rsidRDefault="00DE5F5B" w:rsidP="001D1918">
      <w:pPr>
        <w:pStyle w:val="af4"/>
        <w:keepNext/>
        <w:keepLines/>
        <w:tabs>
          <w:tab w:val="left" w:pos="993"/>
          <w:tab w:val="left" w:pos="1560"/>
        </w:tabs>
        <w:suppressAutoHyphens/>
        <w:autoSpaceDE w:val="0"/>
        <w:autoSpaceDN w:val="0"/>
        <w:adjustRightInd w:val="0"/>
        <w:ind w:left="0" w:firstLine="709"/>
        <w:contextualSpacing/>
        <w:jc w:val="both"/>
        <w:rPr>
          <w:b/>
          <w:bCs/>
          <w:sz w:val="24"/>
        </w:rPr>
      </w:pPr>
    </w:p>
    <w:p w14:paraId="28F6816C" w14:textId="77777777" w:rsidR="00DE5F5B" w:rsidRDefault="00DE5F5B" w:rsidP="001D1918">
      <w:pPr>
        <w:ind w:firstLine="709"/>
        <w:jc w:val="both"/>
      </w:pPr>
      <w:r>
        <w:t>В  процессе  преподавания дисциплины  используются следующие образовательные технологии:</w:t>
      </w:r>
    </w:p>
    <w:p w14:paraId="13CFCF00" w14:textId="77777777" w:rsidR="00DE5F5B" w:rsidRDefault="00DE5F5B" w:rsidP="001D1918">
      <w:pPr>
        <w:pStyle w:val="a6"/>
        <w:tabs>
          <w:tab w:val="left" w:pos="708"/>
        </w:tabs>
        <w:spacing w:before="0" w:after="0"/>
        <w:ind w:firstLine="709"/>
        <w:jc w:val="both"/>
      </w:pPr>
      <w:r>
        <w:rPr>
          <w:b/>
        </w:rPr>
        <w:t>Академическая лекция</w:t>
      </w:r>
      <w:r>
        <w:rPr>
          <w:lang w:val="en-US"/>
        </w:rPr>
        <w:t> </w:t>
      </w:r>
      <w:r>
        <w:t>–</w:t>
      </w:r>
      <w:r>
        <w:rPr>
          <w:lang w:val="en-US"/>
        </w:rPr>
        <w:t> </w:t>
      </w:r>
      <w: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2644E069" w14:textId="77777777" w:rsidR="00DE5F5B" w:rsidRDefault="00DE5F5B" w:rsidP="001D1918">
      <w:pPr>
        <w:ind w:firstLine="709"/>
        <w:jc w:val="both"/>
      </w:pPr>
      <w:r>
        <w:rPr>
          <w:b/>
        </w:rPr>
        <w:t>Практическое (семинарское) занятие</w:t>
      </w:r>
      <w:r>
        <w:rPr>
          <w:lang w:val="en-US"/>
        </w:rPr>
        <w:t> </w:t>
      </w:r>
      <w: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3B61D278" w14:textId="77777777" w:rsidR="00DE5F5B" w:rsidRDefault="00DE5F5B" w:rsidP="001D1918">
      <w:pPr>
        <w:ind w:firstLine="709"/>
        <w:jc w:val="both"/>
      </w:pPr>
      <w: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32D41385" w14:textId="77777777" w:rsidR="00DE5F5B" w:rsidRDefault="00DE5F5B" w:rsidP="001D1918">
      <w:pPr>
        <w:ind w:firstLine="709"/>
        <w:jc w:val="both"/>
      </w:pPr>
      <w: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0CFDAB90" w14:textId="77777777" w:rsidR="00DE5F5B" w:rsidRDefault="00DE5F5B" w:rsidP="001D1918">
      <w:pPr>
        <w:tabs>
          <w:tab w:val="left" w:pos="720"/>
        </w:tabs>
        <w:ind w:firstLine="720"/>
        <w:jc w:val="both"/>
      </w:pPr>
      <w:r>
        <w:rPr>
          <w:b/>
        </w:rPr>
        <w:t xml:space="preserve">Консультации </w:t>
      </w:r>
      <w:r>
        <w:t xml:space="preserve">– групповые занятия, являющиеся одной из форм контроля самостоятельной работы студентов в течение семестра. На консультациях по инициативе </w:t>
      </w:r>
      <w:r>
        <w:lastRenderedPageBreak/>
        <w:t>студентов рассматриваются и обсуждаются различные вопросы тематики дисциплины, которые возникают у них в процессе самостоятельной работы.</w:t>
      </w:r>
    </w:p>
    <w:p w14:paraId="7AAB6968" w14:textId="77777777" w:rsidR="00DE5F5B" w:rsidRDefault="00DE5F5B" w:rsidP="001D1918">
      <w:pPr>
        <w:tabs>
          <w:tab w:val="left" w:pos="720"/>
        </w:tabs>
        <w:ind w:firstLine="720"/>
        <w:jc w:val="both"/>
      </w:pPr>
    </w:p>
    <w:p w14:paraId="1CF7C088" w14:textId="77777777" w:rsidR="00DE5F5B" w:rsidRPr="002B4B0B" w:rsidRDefault="00DE5F5B" w:rsidP="001D1918">
      <w:pPr>
        <w:pStyle w:val="af4"/>
        <w:tabs>
          <w:tab w:val="left" w:pos="993"/>
          <w:tab w:val="left" w:pos="1560"/>
        </w:tabs>
        <w:suppressAutoHyphens/>
        <w:autoSpaceDE w:val="0"/>
        <w:autoSpaceDN w:val="0"/>
        <w:adjustRightInd w:val="0"/>
        <w:ind w:left="0" w:firstLine="709"/>
        <w:contextualSpacing/>
        <w:jc w:val="both"/>
        <w:rPr>
          <w:rFonts w:ascii="Times New Roman" w:hAnsi="Times New Roman" w:cs="Times New Roman"/>
          <w:bCs/>
          <w:sz w:val="24"/>
        </w:rPr>
      </w:pPr>
      <w:r w:rsidRPr="002B4B0B">
        <w:rPr>
          <w:rFonts w:ascii="Times New Roman" w:hAnsi="Times New Roman" w:cs="Times New Roman"/>
          <w:b/>
          <w:sz w:val="24"/>
        </w:rPr>
        <w:t xml:space="preserve">Электронный университет </w:t>
      </w:r>
      <w:r w:rsidRPr="002B4B0B">
        <w:rPr>
          <w:rFonts w:ascii="Times New Roman" w:hAnsi="Times New Roman" w:cs="Times New Roman"/>
          <w:b/>
          <w:sz w:val="24"/>
          <w:lang w:val="en-US"/>
        </w:rPr>
        <w:t>Moodle</w:t>
      </w:r>
      <w:r w:rsidRPr="002B4B0B">
        <w:rPr>
          <w:rFonts w:ascii="Times New Roman" w:hAnsi="Times New Roman" w:cs="Times New Roman"/>
          <w:b/>
          <w:sz w:val="24"/>
        </w:rPr>
        <w:t xml:space="preserve"> ЯрГУ</w:t>
      </w:r>
      <w:r w:rsidRPr="002B4B0B">
        <w:rPr>
          <w:rFonts w:ascii="Times New Roman" w:hAnsi="Times New Roman" w:cs="Times New Roman"/>
          <w:sz w:val="24"/>
        </w:rPr>
        <w:t>, в котором присутствуют:</w:t>
      </w:r>
    </w:p>
    <w:p w14:paraId="67A1DDB9" w14:textId="77777777" w:rsidR="00DE5F5B" w:rsidRDefault="00DE5F5B" w:rsidP="001D1918">
      <w:pPr>
        <w:numPr>
          <w:ilvl w:val="0"/>
          <w:numId w:val="8"/>
        </w:numPr>
        <w:jc w:val="both"/>
      </w:pPr>
      <w:r>
        <w:t xml:space="preserve">задания для самостоятельной работы обучающихся по темам дисциплины; </w:t>
      </w:r>
    </w:p>
    <w:p w14:paraId="47C3E483" w14:textId="77777777" w:rsidR="00DE5F5B" w:rsidRDefault="00DE5F5B" w:rsidP="001D1918">
      <w:pPr>
        <w:numPr>
          <w:ilvl w:val="0"/>
          <w:numId w:val="8"/>
        </w:numPr>
        <w:jc w:val="both"/>
      </w:pPr>
      <w:r>
        <w:t xml:space="preserve">средства текущего контроля успеваемости студентов (тестирование); </w:t>
      </w:r>
    </w:p>
    <w:p w14:paraId="41225B6B" w14:textId="77777777" w:rsidR="00DE5F5B" w:rsidRDefault="00DE5F5B" w:rsidP="001D1918">
      <w:pPr>
        <w:numPr>
          <w:ilvl w:val="0"/>
          <w:numId w:val="8"/>
        </w:numPr>
        <w:jc w:val="both"/>
      </w:pPr>
      <w:r>
        <w:t xml:space="preserve">презентации и тексты лекций по темам дисциплины; </w:t>
      </w:r>
    </w:p>
    <w:p w14:paraId="5E19EBF0" w14:textId="77777777" w:rsidR="00DE5F5B" w:rsidRDefault="00DE5F5B" w:rsidP="001D1918">
      <w:pPr>
        <w:numPr>
          <w:ilvl w:val="0"/>
          <w:numId w:val="8"/>
        </w:numPr>
        <w:jc w:val="both"/>
      </w:pPr>
      <w:r>
        <w:t>представлен список учебной литературы, рекомендуемой для освоения дисциплины;</w:t>
      </w:r>
    </w:p>
    <w:p w14:paraId="237D4EC0" w14:textId="77777777" w:rsidR="00DE5F5B" w:rsidRDefault="00DE5F5B" w:rsidP="001D1918">
      <w:pPr>
        <w:numPr>
          <w:ilvl w:val="0"/>
          <w:numId w:val="8"/>
        </w:numPr>
        <w:jc w:val="both"/>
      </w:pPr>
      <w:r>
        <w:t>представлена информация о форме и времени проведения консультаций по дисциплине в режиме онлайн;</w:t>
      </w:r>
    </w:p>
    <w:p w14:paraId="1942D932" w14:textId="77777777" w:rsidR="00DE5F5B" w:rsidRDefault="00DE5F5B" w:rsidP="001D1918">
      <w:pPr>
        <w:numPr>
          <w:ilvl w:val="0"/>
          <w:numId w:val="8"/>
        </w:numPr>
        <w:jc w:val="both"/>
        <w:rPr>
          <w:bCs/>
        </w:rPr>
      </w:pPr>
      <w: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41D442B3" w14:textId="77777777" w:rsidR="00BC0C75" w:rsidRDefault="00BC0C75" w:rsidP="001D1918">
      <w:pPr>
        <w:ind w:firstLine="709"/>
        <w:jc w:val="both"/>
      </w:pPr>
    </w:p>
    <w:p w14:paraId="070FB721" w14:textId="77777777" w:rsidR="00BC0C75" w:rsidRDefault="00BC0C75" w:rsidP="001D1918">
      <w:pPr>
        <w:keepNext/>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00F12843" w14:textId="77777777" w:rsidR="00BC0C75" w:rsidRDefault="00BC0C75" w:rsidP="001D1918">
      <w:pPr>
        <w:tabs>
          <w:tab w:val="left" w:pos="5670"/>
        </w:tabs>
        <w:ind w:firstLine="709"/>
        <w:jc w:val="both"/>
      </w:pPr>
      <w:r>
        <w:t xml:space="preserve">В процессе осуществления образовательного процесса по дисциплине используются: </w:t>
      </w:r>
    </w:p>
    <w:p w14:paraId="3EA23974" w14:textId="77777777" w:rsidR="00BC0C75" w:rsidRDefault="00BC0C75" w:rsidP="001D1918">
      <w:pPr>
        <w:tabs>
          <w:tab w:val="left" w:pos="5670"/>
        </w:tabs>
        <w:jc w:val="both"/>
      </w:pPr>
      <w:r>
        <w:t>1) 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082E9EF" w14:textId="77777777" w:rsidR="00BC0C75" w:rsidRDefault="00BC0C75" w:rsidP="001D1918">
      <w:pPr>
        <w:tabs>
          <w:tab w:val="left" w:pos="5670"/>
        </w:tabs>
        <w:ind w:firstLine="709"/>
        <w:jc w:val="both"/>
        <w:rPr>
          <w:lang w:val="en-US"/>
        </w:rPr>
      </w:pPr>
      <w:r>
        <w:rPr>
          <w:lang w:val="en-US"/>
        </w:rPr>
        <w:t xml:space="preserve">- </w:t>
      </w:r>
      <w:r>
        <w:t>программы</w:t>
      </w:r>
      <w:r>
        <w:rPr>
          <w:lang w:val="en-US"/>
        </w:rPr>
        <w:t xml:space="preserve"> Microsoft Office;</w:t>
      </w:r>
    </w:p>
    <w:p w14:paraId="69557679" w14:textId="77777777" w:rsidR="00BC0C75" w:rsidRDefault="00BC0C75" w:rsidP="001D1918">
      <w:pPr>
        <w:tabs>
          <w:tab w:val="left" w:pos="5670"/>
        </w:tabs>
        <w:ind w:left="709"/>
        <w:jc w:val="both"/>
        <w:rPr>
          <w:lang w:val="en-US" w:eastAsia="en-US"/>
        </w:rPr>
      </w:pPr>
      <w:r>
        <w:rPr>
          <w:lang w:val="en-US" w:eastAsia="en-US"/>
        </w:rPr>
        <w:t>- Adobe Acrobat Reader DC.</w:t>
      </w:r>
    </w:p>
    <w:p w14:paraId="0EAEFB84" w14:textId="77777777" w:rsidR="00BC0C75" w:rsidRDefault="00BC0C75" w:rsidP="001D1918">
      <w:pPr>
        <w:autoSpaceDE w:val="0"/>
        <w:autoSpaceDN w:val="0"/>
        <w:adjustRightInd w:val="0"/>
        <w:jc w:val="both"/>
        <w:rPr>
          <w:bCs/>
          <w:lang w:val="en-US"/>
        </w:rPr>
      </w:pPr>
    </w:p>
    <w:p w14:paraId="69F3BE95" w14:textId="77777777" w:rsidR="00BC0C75" w:rsidRDefault="00BC0C75" w:rsidP="001D1918">
      <w:pPr>
        <w:keepNext/>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46E34CD8" w14:textId="77777777" w:rsidR="00BC0C75" w:rsidRDefault="00BC0C75" w:rsidP="001D1918">
      <w:pPr>
        <w:tabs>
          <w:tab w:val="left" w:pos="5670"/>
        </w:tabs>
        <w:ind w:firstLine="709"/>
        <w:jc w:val="both"/>
      </w:pPr>
      <w:r>
        <w:t xml:space="preserve">В процессе осуществления образовательного процесса по дисциплине используются: </w:t>
      </w:r>
    </w:p>
    <w:p w14:paraId="1907D7D5" w14:textId="77777777" w:rsidR="00BC0C75" w:rsidRDefault="00BC0C75" w:rsidP="001D1918">
      <w:pPr>
        <w:autoSpaceDE w:val="0"/>
        <w:autoSpaceDN w:val="0"/>
        <w:adjustRightInd w:val="0"/>
        <w:ind w:firstLine="709"/>
        <w:jc w:val="both"/>
        <w:rPr>
          <w:bCs/>
        </w:rPr>
      </w:pPr>
      <w:r>
        <w:t>Автоматизированная библиотечно-информационная система «БУКИ-NEXT»</w:t>
      </w:r>
      <w:r>
        <w:rPr>
          <w:bCs/>
          <w:u w:val="single"/>
        </w:rPr>
        <w:t xml:space="preserve"> </w:t>
      </w:r>
      <w:hyperlink r:id="rId8" w:history="1">
        <w:r>
          <w:rPr>
            <w:rStyle w:val="a4"/>
            <w:bCs/>
          </w:rPr>
          <w:t>http://www.lib.uniyar.ac.ru/opac/bk_cat_find.php</w:t>
        </w:r>
      </w:hyperlink>
      <w:r>
        <w:rPr>
          <w:bCs/>
        </w:rPr>
        <w:t xml:space="preserve">  </w:t>
      </w:r>
    </w:p>
    <w:p w14:paraId="5CEFC64B" w14:textId="77777777" w:rsidR="00BC0C75" w:rsidRDefault="00BC0C75" w:rsidP="001D1918">
      <w:pPr>
        <w:autoSpaceDE w:val="0"/>
        <w:autoSpaceDN w:val="0"/>
        <w:adjustRightInd w:val="0"/>
        <w:jc w:val="both"/>
        <w:rPr>
          <w:b/>
          <w:bCs/>
        </w:rPr>
      </w:pPr>
    </w:p>
    <w:p w14:paraId="759702C2" w14:textId="77777777" w:rsidR="00BC0C75" w:rsidRDefault="00BC0C75" w:rsidP="001D1918">
      <w:pPr>
        <w:autoSpaceDE w:val="0"/>
        <w:autoSpaceDN w:val="0"/>
        <w:adjustRightInd w:val="0"/>
        <w:jc w:val="both"/>
        <w:rPr>
          <w:b/>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D51D2AC" w14:textId="77777777" w:rsidR="00BC0C75" w:rsidRDefault="00BC0C75" w:rsidP="001D1918"/>
    <w:p w14:paraId="070BF69E" w14:textId="77777777" w:rsidR="00BC0C75" w:rsidRDefault="00BC0C75" w:rsidP="00F168C5">
      <w:pPr>
        <w:keepNext/>
        <w:ind w:firstLine="709"/>
        <w:jc w:val="both"/>
        <w:rPr>
          <w:b/>
        </w:rPr>
      </w:pPr>
      <w:r>
        <w:rPr>
          <w:b/>
        </w:rPr>
        <w:t>а) основная литература</w:t>
      </w:r>
    </w:p>
    <w:p w14:paraId="7100AE9D" w14:textId="4C9B6631" w:rsidR="00DD650C" w:rsidRPr="00336FE0" w:rsidRDefault="00DA65E4" w:rsidP="00F168C5">
      <w:pPr>
        <w:pStyle w:val="af4"/>
        <w:numPr>
          <w:ilvl w:val="0"/>
          <w:numId w:val="33"/>
        </w:numPr>
        <w:contextualSpacing/>
        <w:jc w:val="both"/>
        <w:rPr>
          <w:rFonts w:ascii="Times New Roman" w:hAnsi="Times New Roman" w:cs="Times New Roman"/>
          <w:sz w:val="24"/>
        </w:rPr>
      </w:pPr>
      <w:bookmarkStart w:id="0" w:name="_Hlk99625884"/>
      <w:proofErr w:type="spellStart"/>
      <w:r w:rsidRPr="00DA65E4">
        <w:rPr>
          <w:rFonts w:ascii="Times New Roman" w:hAnsi="Times New Roman" w:cs="Times New Roman"/>
          <w:sz w:val="24"/>
        </w:rPr>
        <w:t>Мокий</w:t>
      </w:r>
      <w:proofErr w:type="spellEnd"/>
      <w:r w:rsidRPr="00DA65E4">
        <w:rPr>
          <w:rFonts w:ascii="Times New Roman" w:hAnsi="Times New Roman" w:cs="Times New Roman"/>
          <w:sz w:val="24"/>
        </w:rPr>
        <w:t>, М. С.  Методология научных исследований : учебник для вузов / М. С. </w:t>
      </w:r>
      <w:proofErr w:type="spellStart"/>
      <w:r w:rsidRPr="00DA65E4">
        <w:rPr>
          <w:rFonts w:ascii="Times New Roman" w:hAnsi="Times New Roman" w:cs="Times New Roman"/>
          <w:sz w:val="24"/>
        </w:rPr>
        <w:t>Мокий</w:t>
      </w:r>
      <w:proofErr w:type="spellEnd"/>
      <w:r w:rsidRPr="00DA65E4">
        <w:rPr>
          <w:rFonts w:ascii="Times New Roman" w:hAnsi="Times New Roman" w:cs="Times New Roman"/>
          <w:sz w:val="24"/>
        </w:rPr>
        <w:t>, А. Л. Никифоров, В. С. </w:t>
      </w:r>
      <w:proofErr w:type="spellStart"/>
      <w:r w:rsidRPr="00DA65E4">
        <w:rPr>
          <w:rFonts w:ascii="Times New Roman" w:hAnsi="Times New Roman" w:cs="Times New Roman"/>
          <w:sz w:val="24"/>
        </w:rPr>
        <w:t>Мокий</w:t>
      </w:r>
      <w:proofErr w:type="spellEnd"/>
      <w:r w:rsidRPr="00DA65E4">
        <w:rPr>
          <w:rFonts w:ascii="Times New Roman" w:hAnsi="Times New Roman" w:cs="Times New Roman"/>
          <w:sz w:val="24"/>
        </w:rPr>
        <w:t> ; под редакцией М. С. </w:t>
      </w:r>
      <w:proofErr w:type="spellStart"/>
      <w:r w:rsidRPr="00DA65E4">
        <w:rPr>
          <w:rFonts w:ascii="Times New Roman" w:hAnsi="Times New Roman" w:cs="Times New Roman"/>
          <w:sz w:val="24"/>
        </w:rPr>
        <w:t>Мокия</w:t>
      </w:r>
      <w:proofErr w:type="spellEnd"/>
      <w:r w:rsidRPr="00DA65E4">
        <w:rPr>
          <w:rFonts w:ascii="Times New Roman" w:hAnsi="Times New Roman" w:cs="Times New Roman"/>
          <w:sz w:val="24"/>
        </w:rPr>
        <w:t xml:space="preserve">. — 2-е изд. — Москва : Издательство </w:t>
      </w:r>
      <w:proofErr w:type="spellStart"/>
      <w:r w:rsidRPr="00DA65E4">
        <w:rPr>
          <w:rFonts w:ascii="Times New Roman" w:hAnsi="Times New Roman" w:cs="Times New Roman"/>
          <w:sz w:val="24"/>
        </w:rPr>
        <w:t>Юрайт</w:t>
      </w:r>
      <w:proofErr w:type="spellEnd"/>
      <w:r w:rsidRPr="00DA65E4">
        <w:rPr>
          <w:rFonts w:ascii="Times New Roman" w:hAnsi="Times New Roman" w:cs="Times New Roman"/>
          <w:sz w:val="24"/>
        </w:rPr>
        <w:t xml:space="preserve">, 2021. — 254 с. — (Высшее образование). — ISBN 978-5-534-13313-4. — Текст : электронный // Образовательная платформа </w:t>
      </w:r>
      <w:proofErr w:type="spellStart"/>
      <w:r w:rsidRPr="00DA65E4">
        <w:rPr>
          <w:rFonts w:ascii="Times New Roman" w:hAnsi="Times New Roman" w:cs="Times New Roman"/>
          <w:sz w:val="24"/>
        </w:rPr>
        <w:t>Юрайт</w:t>
      </w:r>
      <w:proofErr w:type="spellEnd"/>
      <w:r w:rsidRPr="00DA65E4">
        <w:rPr>
          <w:rFonts w:ascii="Times New Roman" w:hAnsi="Times New Roman" w:cs="Times New Roman"/>
          <w:sz w:val="24"/>
        </w:rPr>
        <w:t xml:space="preserve"> [сайт]. — URL: https://urait.ru/bcode/468947.</w:t>
      </w:r>
    </w:p>
    <w:p w14:paraId="4608F58A" w14:textId="6E7A954A" w:rsidR="001D1918" w:rsidRPr="00336FE0" w:rsidRDefault="001D1918" w:rsidP="00F168C5">
      <w:pPr>
        <w:pStyle w:val="af4"/>
        <w:numPr>
          <w:ilvl w:val="0"/>
          <w:numId w:val="33"/>
        </w:numPr>
        <w:contextualSpacing/>
        <w:jc w:val="both"/>
        <w:rPr>
          <w:rFonts w:ascii="Times New Roman" w:hAnsi="Times New Roman" w:cs="Times New Roman"/>
          <w:sz w:val="24"/>
        </w:rPr>
      </w:pPr>
      <w:proofErr w:type="spellStart"/>
      <w:r w:rsidRPr="001D1918">
        <w:rPr>
          <w:rFonts w:ascii="Times New Roman" w:hAnsi="Times New Roman" w:cs="Times New Roman"/>
          <w:sz w:val="24"/>
        </w:rPr>
        <w:t>Мокий</w:t>
      </w:r>
      <w:proofErr w:type="spellEnd"/>
      <w:r w:rsidRPr="001D1918">
        <w:rPr>
          <w:rFonts w:ascii="Times New Roman" w:hAnsi="Times New Roman" w:cs="Times New Roman"/>
          <w:sz w:val="24"/>
        </w:rPr>
        <w:t xml:space="preserve">, В. С.  Методология научных исследований. </w:t>
      </w:r>
      <w:proofErr w:type="spellStart"/>
      <w:r w:rsidRPr="001D1918">
        <w:rPr>
          <w:rFonts w:ascii="Times New Roman" w:hAnsi="Times New Roman" w:cs="Times New Roman"/>
          <w:sz w:val="24"/>
        </w:rPr>
        <w:t>Трансдисциплинарные</w:t>
      </w:r>
      <w:proofErr w:type="spellEnd"/>
      <w:r w:rsidRPr="001D1918">
        <w:rPr>
          <w:rFonts w:ascii="Times New Roman" w:hAnsi="Times New Roman" w:cs="Times New Roman"/>
          <w:sz w:val="24"/>
        </w:rPr>
        <w:t xml:space="preserve"> подходы и методы : учебное пособие для вузов / В. С. </w:t>
      </w:r>
      <w:proofErr w:type="spellStart"/>
      <w:r w:rsidRPr="001D1918">
        <w:rPr>
          <w:rFonts w:ascii="Times New Roman" w:hAnsi="Times New Roman" w:cs="Times New Roman"/>
          <w:sz w:val="24"/>
        </w:rPr>
        <w:t>Мокий</w:t>
      </w:r>
      <w:proofErr w:type="spellEnd"/>
      <w:r w:rsidRPr="001D1918">
        <w:rPr>
          <w:rFonts w:ascii="Times New Roman" w:hAnsi="Times New Roman" w:cs="Times New Roman"/>
          <w:sz w:val="24"/>
        </w:rPr>
        <w:t xml:space="preserve">, Т. А. Лукьянова. — 2-е изд., </w:t>
      </w:r>
      <w:proofErr w:type="spellStart"/>
      <w:r w:rsidRPr="001D1918">
        <w:rPr>
          <w:rFonts w:ascii="Times New Roman" w:hAnsi="Times New Roman" w:cs="Times New Roman"/>
          <w:sz w:val="24"/>
        </w:rPr>
        <w:t>перераб</w:t>
      </w:r>
      <w:proofErr w:type="spellEnd"/>
      <w:r w:rsidRPr="001D1918">
        <w:rPr>
          <w:rFonts w:ascii="Times New Roman" w:hAnsi="Times New Roman" w:cs="Times New Roman"/>
          <w:sz w:val="24"/>
        </w:rPr>
        <w:t xml:space="preserve">. и доп. — Москва : Издательство </w:t>
      </w:r>
      <w:proofErr w:type="spellStart"/>
      <w:r w:rsidRPr="001D1918">
        <w:rPr>
          <w:rFonts w:ascii="Times New Roman" w:hAnsi="Times New Roman" w:cs="Times New Roman"/>
          <w:sz w:val="24"/>
        </w:rPr>
        <w:t>Юрайт</w:t>
      </w:r>
      <w:proofErr w:type="spellEnd"/>
      <w:r w:rsidRPr="001D1918">
        <w:rPr>
          <w:rFonts w:ascii="Times New Roman" w:hAnsi="Times New Roman" w:cs="Times New Roman"/>
          <w:sz w:val="24"/>
        </w:rPr>
        <w:t xml:space="preserve">, 2021. — 229 с. — (Высшее образование). — ISBN 978-5-534-13916-7. — Текст : электронный // Образовательная платформа </w:t>
      </w:r>
      <w:proofErr w:type="spellStart"/>
      <w:r w:rsidRPr="001D1918">
        <w:rPr>
          <w:rFonts w:ascii="Times New Roman" w:hAnsi="Times New Roman" w:cs="Times New Roman"/>
          <w:sz w:val="24"/>
        </w:rPr>
        <w:t>Юрайт</w:t>
      </w:r>
      <w:proofErr w:type="spellEnd"/>
      <w:r w:rsidRPr="001D1918">
        <w:rPr>
          <w:rFonts w:ascii="Times New Roman" w:hAnsi="Times New Roman" w:cs="Times New Roman"/>
          <w:sz w:val="24"/>
        </w:rPr>
        <w:t xml:space="preserve"> [сайт]. — URL: https://urait.ru/bcode/467229.</w:t>
      </w:r>
    </w:p>
    <w:p w14:paraId="6BC6088C" w14:textId="2542FFD1" w:rsidR="00DD650C" w:rsidRPr="00336FE0" w:rsidRDefault="00DD650C" w:rsidP="00F168C5">
      <w:pPr>
        <w:pStyle w:val="af4"/>
        <w:numPr>
          <w:ilvl w:val="0"/>
          <w:numId w:val="33"/>
        </w:numPr>
        <w:contextualSpacing/>
        <w:jc w:val="both"/>
        <w:rPr>
          <w:rFonts w:ascii="Times New Roman" w:hAnsi="Times New Roman" w:cs="Times New Roman"/>
          <w:sz w:val="24"/>
        </w:rPr>
      </w:pPr>
      <w:r w:rsidRPr="00336FE0">
        <w:rPr>
          <w:rFonts w:ascii="Times New Roman" w:hAnsi="Times New Roman" w:cs="Times New Roman"/>
          <w:sz w:val="24"/>
        </w:rPr>
        <w:t xml:space="preserve">Рой, О. М.  Методология научных исследований в экономике и управлении : учебное пособие для вузов / О. М. Рой. — 2-е изд., </w:t>
      </w:r>
      <w:proofErr w:type="spellStart"/>
      <w:r w:rsidRPr="00336FE0">
        <w:rPr>
          <w:rFonts w:ascii="Times New Roman" w:hAnsi="Times New Roman" w:cs="Times New Roman"/>
          <w:sz w:val="24"/>
        </w:rPr>
        <w:t>перераб</w:t>
      </w:r>
      <w:proofErr w:type="spellEnd"/>
      <w:r w:rsidRPr="00336FE0">
        <w:rPr>
          <w:rFonts w:ascii="Times New Roman" w:hAnsi="Times New Roman" w:cs="Times New Roman"/>
          <w:sz w:val="24"/>
        </w:rPr>
        <w:t xml:space="preserve">. и доп. — Москва : Издательство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2022. — 209 с. — (Высшее образование). — ISBN 978-5-534-</w:t>
      </w:r>
      <w:r w:rsidRPr="00336FE0">
        <w:rPr>
          <w:rFonts w:ascii="Times New Roman" w:hAnsi="Times New Roman" w:cs="Times New Roman"/>
          <w:sz w:val="24"/>
        </w:rPr>
        <w:lastRenderedPageBreak/>
        <w:t xml:space="preserve">14167-2. — Текст : электронный // Образовательная платформа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[сайт]. — URL: https://urait.ru/bcode/492536</w:t>
      </w:r>
      <w:r w:rsidR="00194072">
        <w:rPr>
          <w:rFonts w:ascii="Times New Roman" w:hAnsi="Times New Roman" w:cs="Times New Roman"/>
          <w:sz w:val="24"/>
        </w:rPr>
        <w:t>.</w:t>
      </w:r>
    </w:p>
    <w:p w14:paraId="2742D9D9" w14:textId="69D63E92" w:rsidR="00DD650C" w:rsidRPr="00336FE0" w:rsidRDefault="00DD650C" w:rsidP="00F168C5">
      <w:pPr>
        <w:pStyle w:val="af4"/>
        <w:numPr>
          <w:ilvl w:val="0"/>
          <w:numId w:val="33"/>
        </w:numPr>
        <w:contextualSpacing/>
        <w:jc w:val="both"/>
        <w:rPr>
          <w:rFonts w:ascii="Times New Roman" w:hAnsi="Times New Roman" w:cs="Times New Roman"/>
          <w:sz w:val="24"/>
        </w:rPr>
      </w:pPr>
      <w:proofErr w:type="spellStart"/>
      <w:r w:rsidRPr="00336FE0">
        <w:rPr>
          <w:rFonts w:ascii="Times New Roman" w:hAnsi="Times New Roman" w:cs="Times New Roman"/>
          <w:sz w:val="24"/>
        </w:rPr>
        <w:t>Дрещинский</w:t>
      </w:r>
      <w:proofErr w:type="spellEnd"/>
      <w:r w:rsidRPr="00336FE0">
        <w:rPr>
          <w:rFonts w:ascii="Times New Roman" w:hAnsi="Times New Roman" w:cs="Times New Roman"/>
          <w:sz w:val="24"/>
        </w:rPr>
        <w:t>, В. А.  Методология научных исследований : учебник для вузов / В. А. </w:t>
      </w:r>
      <w:proofErr w:type="spellStart"/>
      <w:r w:rsidRPr="00336FE0">
        <w:rPr>
          <w:rFonts w:ascii="Times New Roman" w:hAnsi="Times New Roman" w:cs="Times New Roman"/>
          <w:sz w:val="24"/>
        </w:rPr>
        <w:t>Дрещинский</w:t>
      </w:r>
      <w:proofErr w:type="spellEnd"/>
      <w:r w:rsidRPr="00336FE0">
        <w:rPr>
          <w:rFonts w:ascii="Times New Roman" w:hAnsi="Times New Roman" w:cs="Times New Roman"/>
          <w:sz w:val="24"/>
        </w:rPr>
        <w:t xml:space="preserve">. — 2-е изд., </w:t>
      </w:r>
      <w:proofErr w:type="spellStart"/>
      <w:r w:rsidRPr="00336FE0">
        <w:rPr>
          <w:rFonts w:ascii="Times New Roman" w:hAnsi="Times New Roman" w:cs="Times New Roman"/>
          <w:sz w:val="24"/>
        </w:rPr>
        <w:t>перераб</w:t>
      </w:r>
      <w:proofErr w:type="spellEnd"/>
      <w:r w:rsidRPr="00336FE0">
        <w:rPr>
          <w:rFonts w:ascii="Times New Roman" w:hAnsi="Times New Roman" w:cs="Times New Roman"/>
          <w:sz w:val="24"/>
        </w:rPr>
        <w:t xml:space="preserve">. и доп. — Москва : Издательство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2022. — 274 с. — (Высшее образование). — ISBN 978-5-534-07187-0. — Текст : электронный // Образовательная платформа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[сайт]. — URL: https://urait.ru/bcode/492409.</w:t>
      </w:r>
    </w:p>
    <w:p w14:paraId="4AAC1E64" w14:textId="77777777" w:rsidR="00CC6CFB" w:rsidRDefault="00CC6CFB" w:rsidP="001D1918">
      <w:pPr>
        <w:widowControl w:val="0"/>
        <w:ind w:firstLine="709"/>
        <w:jc w:val="both"/>
        <w:rPr>
          <w:b/>
        </w:rPr>
      </w:pPr>
    </w:p>
    <w:p w14:paraId="4816C3E2" w14:textId="77777777" w:rsidR="00BC0C75" w:rsidRDefault="00BC0C75" w:rsidP="00D6533B">
      <w:pPr>
        <w:keepNext/>
        <w:ind w:firstLine="709"/>
        <w:rPr>
          <w:b/>
        </w:rPr>
      </w:pPr>
      <w:r>
        <w:rPr>
          <w:b/>
        </w:rPr>
        <w:t>б) дополнительная литература</w:t>
      </w:r>
    </w:p>
    <w:p w14:paraId="2C65A1F9" w14:textId="1272ABF0" w:rsidR="00194D02" w:rsidRPr="00336FE0" w:rsidRDefault="00194D02" w:rsidP="00F168C5">
      <w:pPr>
        <w:pStyle w:val="af4"/>
        <w:numPr>
          <w:ilvl w:val="0"/>
          <w:numId w:val="33"/>
        </w:numPr>
        <w:contextualSpacing/>
        <w:jc w:val="both"/>
        <w:rPr>
          <w:rFonts w:ascii="Times New Roman" w:hAnsi="Times New Roman" w:cs="Times New Roman"/>
          <w:sz w:val="24"/>
        </w:rPr>
      </w:pPr>
      <w:r w:rsidRPr="00336FE0">
        <w:rPr>
          <w:rFonts w:ascii="Times New Roman" w:hAnsi="Times New Roman" w:cs="Times New Roman"/>
          <w:sz w:val="24"/>
        </w:rPr>
        <w:t xml:space="preserve">Афанасьев, В. В.  Методология и методы научного исследования : учебное пособие для вузов / В. В. Афанасьев, О. В. Грибкова, Л. И. Уколова. — Москва : Издательство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2022. — 154 с. — (Высшее образование). — ISBN 978-5-534-02890-4. — Текст : электронный // Образовательная платформа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[сайт]. — URL: https://urait.ru/bcode/492350</w:t>
      </w:r>
      <w:r w:rsidR="00194072">
        <w:rPr>
          <w:rFonts w:ascii="Times New Roman" w:hAnsi="Times New Roman" w:cs="Times New Roman"/>
          <w:sz w:val="24"/>
        </w:rPr>
        <w:t>.</w:t>
      </w:r>
    </w:p>
    <w:p w14:paraId="5203A460" w14:textId="1FCBCA6F" w:rsidR="00194D02" w:rsidRPr="00336FE0" w:rsidRDefault="00194D02" w:rsidP="00F168C5">
      <w:pPr>
        <w:pStyle w:val="af4"/>
        <w:numPr>
          <w:ilvl w:val="0"/>
          <w:numId w:val="33"/>
        </w:numPr>
        <w:contextualSpacing/>
        <w:jc w:val="both"/>
        <w:rPr>
          <w:rFonts w:ascii="Times New Roman" w:hAnsi="Times New Roman" w:cs="Times New Roman"/>
          <w:sz w:val="24"/>
        </w:rPr>
      </w:pPr>
      <w:r w:rsidRPr="00336FE0">
        <w:rPr>
          <w:rFonts w:ascii="Times New Roman" w:hAnsi="Times New Roman" w:cs="Times New Roman"/>
          <w:sz w:val="24"/>
        </w:rPr>
        <w:t xml:space="preserve">Лебедев, С. А.  Методология научного познания : учебное пособие для вузов / С. А. Лебедев. — Москва : Издательство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2022. — 153 с. — (Высшее образование). — ISBN 978-5-534-00588-2. — Текст : электронный // Образовательная платформа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[сайт]. — URL: https://urait.ru/bcode/490474.</w:t>
      </w:r>
    </w:p>
    <w:p w14:paraId="70C5C553" w14:textId="6821CC54" w:rsidR="00194D02" w:rsidRPr="00336FE0" w:rsidRDefault="00194D02" w:rsidP="00F168C5">
      <w:pPr>
        <w:pStyle w:val="af4"/>
        <w:numPr>
          <w:ilvl w:val="0"/>
          <w:numId w:val="33"/>
        </w:numPr>
        <w:contextualSpacing/>
        <w:jc w:val="both"/>
        <w:rPr>
          <w:rFonts w:ascii="Times New Roman" w:hAnsi="Times New Roman" w:cs="Times New Roman"/>
          <w:sz w:val="24"/>
        </w:rPr>
      </w:pPr>
      <w:r w:rsidRPr="00336FE0">
        <w:rPr>
          <w:rFonts w:ascii="Times New Roman" w:hAnsi="Times New Roman" w:cs="Times New Roman"/>
          <w:sz w:val="24"/>
        </w:rPr>
        <w:t xml:space="preserve">Горелов, Н. А.  Методология научных исследований : учебник и практикум для вузов / Н. А. Горелов, Д. В. Круглов, О. Н. Кораблева. — 2-е изд., </w:t>
      </w:r>
      <w:proofErr w:type="spellStart"/>
      <w:r w:rsidRPr="00336FE0">
        <w:rPr>
          <w:rFonts w:ascii="Times New Roman" w:hAnsi="Times New Roman" w:cs="Times New Roman"/>
          <w:sz w:val="24"/>
        </w:rPr>
        <w:t>перераб</w:t>
      </w:r>
      <w:proofErr w:type="spellEnd"/>
      <w:r w:rsidRPr="00336FE0">
        <w:rPr>
          <w:rFonts w:ascii="Times New Roman" w:hAnsi="Times New Roman" w:cs="Times New Roman"/>
          <w:sz w:val="24"/>
        </w:rPr>
        <w:t xml:space="preserve">. и доп. — Москва : Издательство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2022. — 365 с. — (Высшее образование). — ISBN 978-5-534-03635-0. — Текст : электронный // Образовательная платформа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[сайт]. — URL: https://urait.ru/bcode/489442.</w:t>
      </w:r>
    </w:p>
    <w:p w14:paraId="6E2FE1CF" w14:textId="73A8A1B5" w:rsidR="00194D02" w:rsidRPr="00336FE0" w:rsidRDefault="00194D02" w:rsidP="00F168C5">
      <w:pPr>
        <w:pStyle w:val="af4"/>
        <w:numPr>
          <w:ilvl w:val="0"/>
          <w:numId w:val="33"/>
        </w:numPr>
        <w:contextualSpacing/>
        <w:jc w:val="both"/>
        <w:rPr>
          <w:rFonts w:ascii="Times New Roman" w:hAnsi="Times New Roman" w:cs="Times New Roman"/>
          <w:sz w:val="24"/>
        </w:rPr>
      </w:pPr>
      <w:proofErr w:type="spellStart"/>
      <w:r w:rsidRPr="00336FE0">
        <w:rPr>
          <w:rFonts w:ascii="Times New Roman" w:hAnsi="Times New Roman" w:cs="Times New Roman"/>
          <w:sz w:val="24"/>
        </w:rPr>
        <w:t>Байбородова</w:t>
      </w:r>
      <w:proofErr w:type="spellEnd"/>
      <w:r w:rsidRPr="00336FE0">
        <w:rPr>
          <w:rFonts w:ascii="Times New Roman" w:hAnsi="Times New Roman" w:cs="Times New Roman"/>
          <w:sz w:val="24"/>
        </w:rPr>
        <w:t>, Л. В.  Методология и методы научного исследования : учебное пособие для вузов / Л. В. </w:t>
      </w:r>
      <w:proofErr w:type="spellStart"/>
      <w:r w:rsidRPr="00336FE0">
        <w:rPr>
          <w:rFonts w:ascii="Times New Roman" w:hAnsi="Times New Roman" w:cs="Times New Roman"/>
          <w:sz w:val="24"/>
        </w:rPr>
        <w:t>Байбородова</w:t>
      </w:r>
      <w:proofErr w:type="spellEnd"/>
      <w:r w:rsidRPr="00336FE0">
        <w:rPr>
          <w:rFonts w:ascii="Times New Roman" w:hAnsi="Times New Roman" w:cs="Times New Roman"/>
          <w:sz w:val="24"/>
        </w:rPr>
        <w:t xml:space="preserve">, А. П. Чернявская. — 2-е изд., </w:t>
      </w:r>
      <w:proofErr w:type="spellStart"/>
      <w:r w:rsidRPr="00336FE0">
        <w:rPr>
          <w:rFonts w:ascii="Times New Roman" w:hAnsi="Times New Roman" w:cs="Times New Roman"/>
          <w:sz w:val="24"/>
        </w:rPr>
        <w:t>испр</w:t>
      </w:r>
      <w:proofErr w:type="spellEnd"/>
      <w:r w:rsidRPr="00336FE0">
        <w:rPr>
          <w:rFonts w:ascii="Times New Roman" w:hAnsi="Times New Roman" w:cs="Times New Roman"/>
          <w:sz w:val="24"/>
        </w:rPr>
        <w:t xml:space="preserve">. и доп. — Москва : Издательство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2022. — 221 с. — (Высшее образование). — ISBN 978-5-534-06257-1. — Текст : электронный // Образовательная платформа </w:t>
      </w:r>
      <w:proofErr w:type="spellStart"/>
      <w:r w:rsidRPr="00336FE0">
        <w:rPr>
          <w:rFonts w:ascii="Times New Roman" w:hAnsi="Times New Roman" w:cs="Times New Roman"/>
          <w:sz w:val="24"/>
        </w:rPr>
        <w:t>Юрайт</w:t>
      </w:r>
      <w:proofErr w:type="spellEnd"/>
      <w:r w:rsidRPr="00336FE0">
        <w:rPr>
          <w:rFonts w:ascii="Times New Roman" w:hAnsi="Times New Roman" w:cs="Times New Roman"/>
          <w:sz w:val="24"/>
        </w:rPr>
        <w:t xml:space="preserve"> [сайт]. — URL: https://urait.ru/bcode/491205.</w:t>
      </w:r>
    </w:p>
    <w:p w14:paraId="3DF6A854" w14:textId="77777777" w:rsidR="007747B0" w:rsidRDefault="007747B0" w:rsidP="001D1918">
      <w:pPr>
        <w:widowControl w:val="0"/>
        <w:ind w:firstLine="709"/>
        <w:jc w:val="both"/>
        <w:rPr>
          <w:b/>
        </w:rPr>
      </w:pPr>
    </w:p>
    <w:bookmarkEnd w:id="0"/>
    <w:p w14:paraId="3AA4682C" w14:textId="77777777" w:rsidR="00BC0C75" w:rsidRDefault="00BC0C75" w:rsidP="00BC0C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Pr>
          <w:b/>
        </w:rPr>
        <w:t>в) ресурсы сети «Интернет»:</w:t>
      </w:r>
    </w:p>
    <w:p w14:paraId="503D28AA" w14:textId="77777777" w:rsidR="00BC0C75" w:rsidRDefault="00BC0C75" w:rsidP="00BC0C75">
      <w:pPr>
        <w:numPr>
          <w:ilvl w:val="0"/>
          <w:numId w:val="10"/>
        </w:numPr>
        <w:tabs>
          <w:tab w:val="left" w:pos="1134"/>
        </w:tabs>
        <w:ind w:left="0" w:firstLine="709"/>
        <w:jc w:val="both"/>
      </w:pPr>
      <w:r>
        <w:t>Электронный каталог Научной библиотеки ЯрГУ (</w:t>
      </w:r>
      <w:hyperlink r:id="rId9" w:history="1">
        <w:r>
          <w:rPr>
            <w:rStyle w:val="a4"/>
          </w:rPr>
          <w:t>https://www.lib.uniyar.ac.ru/opac/bk_cat_find.php</w:t>
        </w:r>
      </w:hyperlink>
      <w:r>
        <w:t>).</w:t>
      </w:r>
    </w:p>
    <w:p w14:paraId="554DE2F0" w14:textId="77777777" w:rsidR="00BC0C75" w:rsidRDefault="00BC0C75" w:rsidP="00BC0C75">
      <w:pPr>
        <w:numPr>
          <w:ilvl w:val="0"/>
          <w:numId w:val="10"/>
        </w:numPr>
        <w:tabs>
          <w:tab w:val="left" w:pos="1134"/>
        </w:tabs>
        <w:ind w:left="0" w:firstLine="709"/>
        <w:jc w:val="both"/>
      </w:pPr>
      <w:r>
        <w:t>Электронная библиотечная система (ЭБС) издательства «</w:t>
      </w:r>
      <w:proofErr w:type="spellStart"/>
      <w:r>
        <w:t>Юрайт</w:t>
      </w:r>
      <w:proofErr w:type="spellEnd"/>
      <w:r>
        <w:t>» (</w:t>
      </w:r>
      <w:hyperlink w:history="1">
        <w:r>
          <w:rPr>
            <w:rStyle w:val="a4"/>
          </w:rPr>
          <w:t>https://www. urait.ru</w:t>
        </w:r>
      </w:hyperlink>
      <w:r>
        <w:t>).</w:t>
      </w:r>
    </w:p>
    <w:p w14:paraId="56317649" w14:textId="77777777" w:rsidR="00BC0C75" w:rsidRDefault="00BC0C75" w:rsidP="00BC0C75">
      <w:pPr>
        <w:numPr>
          <w:ilvl w:val="0"/>
          <w:numId w:val="10"/>
        </w:numPr>
        <w:tabs>
          <w:tab w:val="left" w:pos="1134"/>
        </w:tabs>
        <w:ind w:left="0" w:firstLine="709"/>
        <w:jc w:val="both"/>
      </w:pPr>
      <w:r>
        <w:t>Научная электронная библиотека (НЭБ) (</w:t>
      </w:r>
      <w:hyperlink r:id="rId10" w:history="1">
        <w:r>
          <w:rPr>
            <w:rStyle w:val="a4"/>
          </w:rPr>
          <w:t>http://elibrary.ru</w:t>
        </w:r>
      </w:hyperlink>
      <w:r>
        <w:t>)</w:t>
      </w:r>
    </w:p>
    <w:p w14:paraId="4293C176"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397197C5"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14:paraId="55D83A7B"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3485952"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 учебные аудитории для проведения занятий лекционного типа; </w:t>
      </w:r>
    </w:p>
    <w:p w14:paraId="69979A6B"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 учебные аудитории для проведения практических занятий (семинаров); </w:t>
      </w:r>
    </w:p>
    <w:p w14:paraId="780BEFD5"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 учебные аудитории для проведения групповых и индивидуальных консультаций; </w:t>
      </w:r>
    </w:p>
    <w:p w14:paraId="7CFCACF8"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 учебные аудитории для проведения текущего контроля и промежуточной аттестации; </w:t>
      </w:r>
    </w:p>
    <w:p w14:paraId="0484AA32"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помещения для самостоятельной работы;</w:t>
      </w:r>
    </w:p>
    <w:p w14:paraId="7081FCA1"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помещения для хранения и профилактического обслуживания технических средств обучения.</w:t>
      </w:r>
    </w:p>
    <w:p w14:paraId="45C59CBB"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14:paraId="491A8FAB"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B0675E1" w14:textId="06B2C460"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32445A2" w14:textId="1CF24880" w:rsidR="00DE4DD4" w:rsidRDefault="00DE4DD4"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Автор: </w:t>
      </w:r>
    </w:p>
    <w:p w14:paraId="15D41C90" w14:textId="05B371FD" w:rsidR="00DE4DD4" w:rsidRDefault="00DE4DD4" w:rsidP="00DE4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pPr>
      <w:r>
        <w:t>Профессор кафедры финансов и кредита, д-р экон. наук</w:t>
      </w:r>
      <w:r w:rsidRPr="00DE4DD4">
        <w:t xml:space="preserve"> </w:t>
      </w:r>
      <w:r>
        <w:t xml:space="preserve">                  </w:t>
      </w:r>
      <w:proofErr w:type="spellStart"/>
      <w:r>
        <w:t>Л.Б.Парфенова</w:t>
      </w:r>
      <w:proofErr w:type="spellEnd"/>
    </w:p>
    <w:p w14:paraId="4009506D" w14:textId="405F42BC" w:rsidR="00DE4DD4" w:rsidRDefault="00DE4DD4"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FA9EA18" w14:textId="77777777" w:rsidR="00BC0C75" w:rsidRDefault="00BC0C75" w:rsidP="001D1918">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1276"/>
        <w:jc w:val="right"/>
        <w:rPr>
          <w:b/>
        </w:rPr>
      </w:pPr>
      <w:r>
        <w:rPr>
          <w:b/>
        </w:rPr>
        <w:lastRenderedPageBreak/>
        <w:t>Приложение № 1 к рабочей программе дисциплины</w:t>
      </w:r>
    </w:p>
    <w:p w14:paraId="3486A483"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w:t>
      </w:r>
      <w:r w:rsidR="008E7943">
        <w:rPr>
          <w:b/>
        </w:rPr>
        <w:t>Методология и методы научных исследований</w:t>
      </w:r>
      <w:r>
        <w:rPr>
          <w:b/>
        </w:rPr>
        <w:t>»</w:t>
      </w:r>
    </w:p>
    <w:p w14:paraId="2C6210EE"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p>
    <w:p w14:paraId="49303E0C"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p>
    <w:p w14:paraId="5AC9260E"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both"/>
        <w:rPr>
          <w:b/>
          <w:color w:val="000080"/>
        </w:rPr>
      </w:pPr>
    </w:p>
    <w:p w14:paraId="71C5BCCD"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Pr>
          <w:b/>
        </w:rPr>
        <w:t>Фонд оценочных средств</w:t>
      </w:r>
      <w:r>
        <w:rPr>
          <w:b/>
          <w:bCs/>
        </w:rPr>
        <w:t xml:space="preserve"> </w:t>
      </w:r>
    </w:p>
    <w:p w14:paraId="49E8FCE2"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Pr>
          <w:b/>
          <w:bCs/>
        </w:rPr>
        <w:t xml:space="preserve">для проведения текущей и </w:t>
      </w:r>
      <w:r>
        <w:rPr>
          <w:b/>
        </w:rPr>
        <w:t>промежуточной аттестации студентов</w:t>
      </w:r>
      <w:r>
        <w:rPr>
          <w:b/>
          <w:bCs/>
        </w:rPr>
        <w:t xml:space="preserve"> </w:t>
      </w:r>
    </w:p>
    <w:p w14:paraId="0A3A400C"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Pr>
          <w:b/>
          <w:bCs/>
        </w:rPr>
        <w:t>по дисциплине</w:t>
      </w:r>
    </w:p>
    <w:p w14:paraId="77B7CCF2"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color w:val="000080"/>
        </w:rPr>
      </w:pPr>
    </w:p>
    <w:p w14:paraId="613E4FC8"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 xml:space="preserve">1. Типовые контрольные задания или иные материалы, </w:t>
      </w:r>
    </w:p>
    <w:p w14:paraId="2E878CD7"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 xml:space="preserve">необходимые для оценки знаний, умений, навыков и (или) опыта деятельности, характеризующих этапы формирования компетенций </w:t>
      </w:r>
    </w:p>
    <w:p w14:paraId="5E01C2F3"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p>
    <w:p w14:paraId="04A0D68C" w14:textId="77777777" w:rsidR="00BC0C75" w:rsidRDefault="00BC0C75" w:rsidP="00BC0C75">
      <w:pPr>
        <w:numPr>
          <w:ilvl w:val="1"/>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Контрольные задания и иные материалы,</w:t>
      </w:r>
    </w:p>
    <w:p w14:paraId="29536C69"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используемые в процессе текущей аттестации</w:t>
      </w:r>
    </w:p>
    <w:p w14:paraId="0072D0CA"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p>
    <w:p w14:paraId="0EFE8FD0" w14:textId="77777777" w:rsidR="002F4B32" w:rsidRDefault="002F4B32" w:rsidP="002F4B32">
      <w:pPr>
        <w:jc w:val="center"/>
        <w:rPr>
          <w:b/>
          <w:bCs/>
        </w:rPr>
      </w:pPr>
      <w:r w:rsidRPr="0095136A">
        <w:rPr>
          <w:b/>
          <w:iCs/>
        </w:rPr>
        <w:t xml:space="preserve">Тема 1. </w:t>
      </w:r>
      <w:r w:rsidRPr="0095136A">
        <w:rPr>
          <w:b/>
          <w:bCs/>
        </w:rPr>
        <w:t xml:space="preserve">Проблема научного исследования и его актуальность. </w:t>
      </w:r>
    </w:p>
    <w:p w14:paraId="5C829D40" w14:textId="77777777" w:rsidR="0009124A" w:rsidRDefault="002F4B32" w:rsidP="0009124A">
      <w:pPr>
        <w:jc w:val="center"/>
        <w:rPr>
          <w:b/>
          <w:bCs/>
        </w:rPr>
      </w:pPr>
      <w:r w:rsidRPr="0095136A">
        <w:rPr>
          <w:b/>
          <w:bCs/>
        </w:rPr>
        <w:t>Методология экономической науки</w:t>
      </w:r>
      <w:r w:rsidR="0009124A">
        <w:rPr>
          <w:b/>
          <w:bCs/>
        </w:rPr>
        <w:t xml:space="preserve"> </w:t>
      </w:r>
    </w:p>
    <w:p w14:paraId="63501DE4" w14:textId="3AFEBC16" w:rsidR="002F4B32" w:rsidRPr="0009124A" w:rsidRDefault="0009124A" w:rsidP="0009124A">
      <w:pPr>
        <w:jc w:val="center"/>
      </w:pPr>
      <w:r w:rsidRPr="0009124A">
        <w:rPr>
          <w:bCs/>
        </w:rPr>
        <w:t>Компетенции ОПК</w:t>
      </w:r>
      <w:r>
        <w:rPr>
          <w:bCs/>
        </w:rPr>
        <w:t>-1, индикатор ОПК-1.3. и ОПК – 1.4</w:t>
      </w:r>
    </w:p>
    <w:p w14:paraId="65849C48" w14:textId="77777777" w:rsidR="00350069" w:rsidRDefault="00350069" w:rsidP="00350069">
      <w:pPr>
        <w:tabs>
          <w:tab w:val="left" w:pos="5670"/>
        </w:tabs>
        <w:ind w:right="141" w:firstLine="709"/>
        <w:jc w:val="both"/>
        <w:rPr>
          <w:b/>
        </w:rPr>
      </w:pPr>
      <w:r w:rsidRPr="00C054AB">
        <w:rPr>
          <w:b/>
        </w:rPr>
        <w:t xml:space="preserve">Примеры вопросов для </w:t>
      </w:r>
      <w:r>
        <w:rPr>
          <w:b/>
        </w:rPr>
        <w:t>диалога-собеседования</w:t>
      </w:r>
    </w:p>
    <w:p w14:paraId="52AB2805" w14:textId="77777777" w:rsidR="002F4B32" w:rsidRPr="0095136A" w:rsidRDefault="002F4B32" w:rsidP="002F4B32">
      <w:pPr>
        <w:pStyle w:val="ad"/>
        <w:numPr>
          <w:ilvl w:val="0"/>
          <w:numId w:val="34"/>
        </w:numPr>
        <w:tabs>
          <w:tab w:val="left" w:pos="993"/>
        </w:tabs>
        <w:spacing w:before="0"/>
        <w:ind w:left="0" w:firstLine="567"/>
      </w:pPr>
      <w:r w:rsidRPr="0095136A">
        <w:t xml:space="preserve">Сущность проблемы научного исследования. </w:t>
      </w:r>
    </w:p>
    <w:p w14:paraId="0B2B172B" w14:textId="77777777" w:rsidR="002F4B32" w:rsidRPr="0095136A" w:rsidRDefault="002F4B32" w:rsidP="002F4B32">
      <w:pPr>
        <w:pStyle w:val="ad"/>
        <w:numPr>
          <w:ilvl w:val="0"/>
          <w:numId w:val="34"/>
        </w:numPr>
        <w:tabs>
          <w:tab w:val="left" w:pos="993"/>
        </w:tabs>
        <w:spacing w:before="0"/>
        <w:ind w:left="0" w:firstLine="567"/>
      </w:pPr>
      <w:r w:rsidRPr="0095136A">
        <w:t xml:space="preserve">Факторы выбора объективной области экономических исследований. </w:t>
      </w:r>
    </w:p>
    <w:p w14:paraId="0F248DD0" w14:textId="77777777" w:rsidR="002F4B32" w:rsidRPr="0095136A" w:rsidRDefault="002F4B32" w:rsidP="002F4B32">
      <w:pPr>
        <w:pStyle w:val="ad"/>
        <w:numPr>
          <w:ilvl w:val="0"/>
          <w:numId w:val="34"/>
        </w:numPr>
        <w:tabs>
          <w:tab w:val="left" w:pos="993"/>
        </w:tabs>
        <w:spacing w:before="0"/>
        <w:ind w:left="0" w:firstLine="567"/>
      </w:pPr>
      <w:r w:rsidRPr="0095136A">
        <w:t xml:space="preserve">Объяснение термина через представление, понятие, определение. </w:t>
      </w:r>
    </w:p>
    <w:p w14:paraId="08611917" w14:textId="77777777" w:rsidR="002F4B32" w:rsidRPr="0095136A" w:rsidRDefault="002F4B32" w:rsidP="002F4B32">
      <w:pPr>
        <w:pStyle w:val="ad"/>
        <w:numPr>
          <w:ilvl w:val="0"/>
          <w:numId w:val="34"/>
        </w:numPr>
        <w:tabs>
          <w:tab w:val="left" w:pos="993"/>
        </w:tabs>
        <w:spacing w:before="0"/>
        <w:ind w:left="0" w:firstLine="567"/>
      </w:pPr>
      <w:r w:rsidRPr="0095136A">
        <w:t xml:space="preserve">Термины в экономических исследованиях. </w:t>
      </w:r>
    </w:p>
    <w:p w14:paraId="100C477F" w14:textId="77777777" w:rsidR="002F4B32" w:rsidRDefault="002F4B32" w:rsidP="002F4B32">
      <w:pPr>
        <w:pStyle w:val="ad"/>
        <w:numPr>
          <w:ilvl w:val="0"/>
          <w:numId w:val="34"/>
        </w:numPr>
        <w:tabs>
          <w:tab w:val="left" w:pos="993"/>
        </w:tabs>
        <w:spacing w:before="0"/>
        <w:ind w:left="0" w:firstLine="567"/>
      </w:pPr>
      <w:r w:rsidRPr="0095136A">
        <w:t>Понятия и категории</w:t>
      </w:r>
      <w:r w:rsidRPr="005F6ABD">
        <w:t xml:space="preserve"> в экономических исследованиях. </w:t>
      </w:r>
    </w:p>
    <w:p w14:paraId="421F9932" w14:textId="77777777" w:rsidR="002F4B32" w:rsidRDefault="002F4B32" w:rsidP="002F4B32">
      <w:pPr>
        <w:pStyle w:val="ad"/>
        <w:numPr>
          <w:ilvl w:val="0"/>
          <w:numId w:val="34"/>
        </w:numPr>
        <w:tabs>
          <w:tab w:val="left" w:pos="993"/>
        </w:tabs>
        <w:spacing w:before="0"/>
        <w:ind w:left="0" w:firstLine="567"/>
      </w:pPr>
      <w:r w:rsidRPr="005F6ABD">
        <w:t xml:space="preserve">Объект и предмет экономических исследований. </w:t>
      </w:r>
    </w:p>
    <w:p w14:paraId="5144E6A2" w14:textId="77777777" w:rsidR="002F4B32" w:rsidRDefault="002F4B32" w:rsidP="002F4B32">
      <w:pPr>
        <w:pStyle w:val="ad"/>
        <w:numPr>
          <w:ilvl w:val="0"/>
          <w:numId w:val="34"/>
        </w:numPr>
        <w:tabs>
          <w:tab w:val="left" w:pos="993"/>
        </w:tabs>
        <w:spacing w:before="0"/>
        <w:ind w:left="0" w:firstLine="567"/>
      </w:pPr>
      <w:r>
        <w:t xml:space="preserve">Научная проблема и ее отличие от сложного вопроса. </w:t>
      </w:r>
    </w:p>
    <w:p w14:paraId="5B50BC07" w14:textId="77777777" w:rsidR="002F4B32" w:rsidRDefault="002F4B32" w:rsidP="002F4B32">
      <w:pPr>
        <w:pStyle w:val="ad"/>
        <w:numPr>
          <w:ilvl w:val="0"/>
          <w:numId w:val="34"/>
        </w:numPr>
        <w:tabs>
          <w:tab w:val="left" w:pos="993"/>
        </w:tabs>
        <w:spacing w:before="0"/>
        <w:ind w:left="0" w:firstLine="567"/>
      </w:pPr>
      <w:r>
        <w:t xml:space="preserve">Научная гипотеза как форма развития экономического знания. </w:t>
      </w:r>
    </w:p>
    <w:p w14:paraId="434A36F4" w14:textId="77777777" w:rsidR="002F4B32" w:rsidRDefault="002F4B32" w:rsidP="002F4B32">
      <w:pPr>
        <w:pStyle w:val="ad"/>
        <w:numPr>
          <w:ilvl w:val="0"/>
          <w:numId w:val="34"/>
        </w:numPr>
        <w:tabs>
          <w:tab w:val="left" w:pos="993"/>
        </w:tabs>
        <w:spacing w:before="0"/>
        <w:ind w:left="0" w:firstLine="567"/>
      </w:pPr>
      <w:r>
        <w:t xml:space="preserve">Научная теория и ее структура. </w:t>
      </w:r>
    </w:p>
    <w:p w14:paraId="112B0363" w14:textId="77777777" w:rsidR="002F4B32" w:rsidRDefault="002F4B32" w:rsidP="002F4B32">
      <w:pPr>
        <w:pStyle w:val="ad"/>
        <w:numPr>
          <w:ilvl w:val="0"/>
          <w:numId w:val="34"/>
        </w:numPr>
        <w:tabs>
          <w:tab w:val="left" w:pos="993"/>
        </w:tabs>
        <w:spacing w:before="0"/>
        <w:ind w:left="0" w:firstLine="567"/>
      </w:pPr>
      <w:r w:rsidRPr="005F6ABD">
        <w:t xml:space="preserve">Знание и познание в экономических исследованиях. </w:t>
      </w:r>
    </w:p>
    <w:p w14:paraId="3A2DB126" w14:textId="77777777" w:rsidR="002F4B32" w:rsidRDefault="002F4B32" w:rsidP="002F4B32">
      <w:pPr>
        <w:pStyle w:val="ad"/>
        <w:numPr>
          <w:ilvl w:val="0"/>
          <w:numId w:val="34"/>
        </w:numPr>
        <w:tabs>
          <w:tab w:val="left" w:pos="993"/>
        </w:tabs>
        <w:spacing w:before="0"/>
        <w:ind w:left="0" w:firstLine="567"/>
      </w:pPr>
      <w:r w:rsidRPr="005F6ABD">
        <w:t xml:space="preserve">Диалектика как метод экономических исследований. Законы диалектики и специфика их действия в экономической среде. </w:t>
      </w:r>
    </w:p>
    <w:p w14:paraId="05F1E3E3" w14:textId="77777777" w:rsidR="002F4B32" w:rsidRDefault="002F4B32" w:rsidP="002F4B32">
      <w:pPr>
        <w:pStyle w:val="ad"/>
        <w:numPr>
          <w:ilvl w:val="0"/>
          <w:numId w:val="34"/>
        </w:numPr>
        <w:tabs>
          <w:tab w:val="left" w:pos="993"/>
        </w:tabs>
        <w:spacing w:before="0"/>
        <w:ind w:left="0" w:firstLine="567"/>
      </w:pPr>
      <w:r w:rsidRPr="005F6ABD">
        <w:t xml:space="preserve">Методы эмпирического уровня научного познания. </w:t>
      </w:r>
    </w:p>
    <w:p w14:paraId="2BC03037" w14:textId="77777777" w:rsidR="002F4B32" w:rsidRDefault="002F4B32" w:rsidP="002F4B32">
      <w:pPr>
        <w:pStyle w:val="ad"/>
        <w:numPr>
          <w:ilvl w:val="0"/>
          <w:numId w:val="34"/>
        </w:numPr>
        <w:tabs>
          <w:tab w:val="left" w:pos="993"/>
        </w:tabs>
        <w:spacing w:before="0"/>
        <w:ind w:left="0" w:firstLine="567"/>
      </w:pPr>
      <w:r w:rsidRPr="005F6ABD">
        <w:t>Метод, методика, технология, алгоритм в экономических исследованиях.</w:t>
      </w:r>
      <w:r>
        <w:t xml:space="preserve"> </w:t>
      </w:r>
    </w:p>
    <w:p w14:paraId="07068307" w14:textId="77777777" w:rsidR="002F4B32" w:rsidRDefault="002F4B32" w:rsidP="002F4B32">
      <w:pPr>
        <w:pStyle w:val="ad"/>
        <w:numPr>
          <w:ilvl w:val="0"/>
          <w:numId w:val="34"/>
        </w:numPr>
        <w:tabs>
          <w:tab w:val="left" w:pos="993"/>
        </w:tabs>
        <w:spacing w:before="0"/>
        <w:ind w:left="0" w:firstLine="567"/>
      </w:pPr>
      <w:r w:rsidRPr="005F6ABD">
        <w:t xml:space="preserve">Системный подход в экономических исследованиях. </w:t>
      </w:r>
    </w:p>
    <w:p w14:paraId="1FDD5D3D" w14:textId="77777777" w:rsidR="002F4B32" w:rsidRDefault="002F4B32" w:rsidP="002F4B32">
      <w:pPr>
        <w:pStyle w:val="ad"/>
        <w:numPr>
          <w:ilvl w:val="0"/>
          <w:numId w:val="34"/>
        </w:numPr>
        <w:tabs>
          <w:tab w:val="left" w:pos="993"/>
        </w:tabs>
        <w:spacing w:before="0"/>
        <w:ind w:left="0" w:firstLine="567"/>
      </w:pPr>
      <w:r w:rsidRPr="005F6ABD">
        <w:t xml:space="preserve">Система научных категорий в экономической науке. </w:t>
      </w:r>
    </w:p>
    <w:p w14:paraId="0A4EC1C2" w14:textId="77777777" w:rsidR="002F4B32" w:rsidRDefault="002F4B32" w:rsidP="002F4B32">
      <w:pPr>
        <w:pStyle w:val="ad"/>
        <w:numPr>
          <w:ilvl w:val="0"/>
          <w:numId w:val="34"/>
        </w:numPr>
        <w:tabs>
          <w:tab w:val="left" w:pos="993"/>
        </w:tabs>
        <w:spacing w:before="0"/>
        <w:ind w:left="0" w:firstLine="567"/>
      </w:pPr>
      <w:r>
        <w:t xml:space="preserve">Методология экономической теории как наука о методах изучения хозяйственной жизни, экономических явлений во всем их разнообразии. </w:t>
      </w:r>
    </w:p>
    <w:p w14:paraId="714E13C3" w14:textId="77777777" w:rsidR="00E94F4C" w:rsidRPr="00E94F4C" w:rsidRDefault="00E94F4C" w:rsidP="00E94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360"/>
        <w:jc w:val="both"/>
      </w:pPr>
    </w:p>
    <w:p w14:paraId="5B5913D4" w14:textId="7CAE4210" w:rsidR="00091F4F" w:rsidRPr="00E94F4C" w:rsidRDefault="00091F4F" w:rsidP="00091F4F">
      <w:pPr>
        <w:pStyle w:val="ad"/>
        <w:ind w:firstLine="709"/>
      </w:pPr>
      <w:r w:rsidRPr="00E94F4C">
        <w:rPr>
          <w:b/>
        </w:rPr>
        <w:t>Дискуссия</w:t>
      </w:r>
      <w:r w:rsidRPr="00E94F4C">
        <w:t xml:space="preserve"> на тему: Актуальность и новизна магистерского диссертационного исследовани</w:t>
      </w:r>
      <w:r w:rsidR="00350069">
        <w:t>я</w:t>
      </w:r>
      <w:r w:rsidRPr="00E94F4C">
        <w:t xml:space="preserve"> и их обоснование.</w:t>
      </w:r>
    </w:p>
    <w:p w14:paraId="035A8CC1" w14:textId="77777777" w:rsidR="00091F4F" w:rsidRPr="00E94F4C" w:rsidRDefault="00091F4F" w:rsidP="00F32C9F">
      <w:pPr>
        <w:pStyle w:val="af4"/>
        <w:autoSpaceDE w:val="0"/>
        <w:autoSpaceDN w:val="0"/>
        <w:adjustRightInd w:val="0"/>
        <w:ind w:left="0" w:firstLine="709"/>
        <w:jc w:val="both"/>
        <w:rPr>
          <w:rFonts w:ascii="Times New Roman" w:hAnsi="Times New Roman" w:cs="Times New Roman"/>
          <w:color w:val="000000"/>
          <w:sz w:val="24"/>
        </w:rPr>
      </w:pPr>
      <w:r w:rsidRPr="00E94F4C">
        <w:rPr>
          <w:rFonts w:ascii="Times New Roman" w:hAnsi="Times New Roman" w:cs="Times New Roman"/>
          <w:color w:val="000000"/>
          <w:sz w:val="24"/>
        </w:rPr>
        <w:t>Для проведения дискуссии обучающимся рекомендуется:</w:t>
      </w:r>
    </w:p>
    <w:p w14:paraId="6517C14D" w14:textId="77777777" w:rsidR="00F32C9F" w:rsidRDefault="00091F4F" w:rsidP="00F32C9F">
      <w:pPr>
        <w:pStyle w:val="af4"/>
        <w:ind w:left="0" w:firstLine="708"/>
        <w:rPr>
          <w:rFonts w:ascii="Times New Roman" w:hAnsi="Times New Roman" w:cs="Times New Roman"/>
          <w:color w:val="000000"/>
          <w:sz w:val="24"/>
        </w:rPr>
      </w:pPr>
      <w:r w:rsidRPr="00E94F4C">
        <w:rPr>
          <w:rFonts w:ascii="Times New Roman" w:hAnsi="Times New Roman" w:cs="Times New Roman"/>
          <w:color w:val="000000"/>
          <w:sz w:val="24"/>
        </w:rPr>
        <w:t>- по согласованию со своими научными руководителями подготовить примерные формулировки темы будущей ВКР;</w:t>
      </w:r>
    </w:p>
    <w:p w14:paraId="5DC2C1BD" w14:textId="77777777" w:rsidR="00F32C9F" w:rsidRDefault="00091F4F" w:rsidP="00F32C9F">
      <w:pPr>
        <w:pStyle w:val="af4"/>
        <w:ind w:left="0" w:firstLine="708"/>
        <w:rPr>
          <w:rFonts w:ascii="Times New Roman" w:hAnsi="Times New Roman" w:cs="Times New Roman"/>
          <w:color w:val="000000"/>
          <w:sz w:val="24"/>
        </w:rPr>
      </w:pPr>
      <w:r w:rsidRPr="00E94F4C">
        <w:rPr>
          <w:rFonts w:ascii="Times New Roman" w:hAnsi="Times New Roman" w:cs="Times New Roman"/>
          <w:color w:val="000000"/>
          <w:sz w:val="24"/>
        </w:rPr>
        <w:t>-  описать в предварительном варианте цели, актуальность и проблематику темы ВКР;</w:t>
      </w:r>
    </w:p>
    <w:p w14:paraId="6672C388" w14:textId="7C337956" w:rsidR="00091F4F" w:rsidRPr="00E94F4C" w:rsidRDefault="00091F4F" w:rsidP="00F32C9F">
      <w:pPr>
        <w:pStyle w:val="af4"/>
        <w:ind w:left="0" w:firstLine="708"/>
        <w:rPr>
          <w:rFonts w:ascii="Times New Roman" w:hAnsi="Times New Roman" w:cs="Times New Roman"/>
          <w:color w:val="000000"/>
          <w:sz w:val="24"/>
        </w:rPr>
      </w:pPr>
      <w:r w:rsidRPr="00E94F4C">
        <w:rPr>
          <w:rFonts w:ascii="Times New Roman" w:hAnsi="Times New Roman" w:cs="Times New Roman"/>
          <w:color w:val="000000"/>
          <w:sz w:val="24"/>
        </w:rPr>
        <w:t>- обосновать научную новизну выбранной темы исследования</w:t>
      </w:r>
    </w:p>
    <w:p w14:paraId="5BC41970" w14:textId="77777777" w:rsidR="00091F4F" w:rsidRPr="00E94F4C" w:rsidRDefault="00091F4F" w:rsidP="00F32C9F">
      <w:pPr>
        <w:pStyle w:val="af4"/>
        <w:autoSpaceDE w:val="0"/>
        <w:autoSpaceDN w:val="0"/>
        <w:adjustRightInd w:val="0"/>
        <w:ind w:left="0" w:firstLine="709"/>
        <w:jc w:val="both"/>
        <w:rPr>
          <w:rFonts w:ascii="Times New Roman" w:hAnsi="Times New Roman" w:cs="Times New Roman"/>
          <w:color w:val="000000"/>
          <w:sz w:val="24"/>
        </w:rPr>
      </w:pPr>
      <w:r w:rsidRPr="00E94F4C">
        <w:rPr>
          <w:rFonts w:ascii="Times New Roman" w:hAnsi="Times New Roman" w:cs="Times New Roman"/>
          <w:color w:val="000000"/>
          <w:sz w:val="24"/>
        </w:rPr>
        <w:t xml:space="preserve">- подобрать литературу по теме исследования и сделать ее общий обзор. </w:t>
      </w:r>
    </w:p>
    <w:p w14:paraId="0D10C026" w14:textId="77777777" w:rsidR="00091F4F" w:rsidRPr="00E94F4C" w:rsidRDefault="00091F4F" w:rsidP="00091F4F">
      <w:pPr>
        <w:pStyle w:val="ad"/>
        <w:spacing w:before="0"/>
        <w:ind w:firstLine="709"/>
      </w:pPr>
    </w:p>
    <w:p w14:paraId="6858D786" w14:textId="33513068" w:rsidR="002F4B32" w:rsidRDefault="002F4B32" w:rsidP="002F4B32">
      <w:pPr>
        <w:keepNext/>
        <w:jc w:val="center"/>
        <w:rPr>
          <w:b/>
          <w:bCs/>
        </w:rPr>
      </w:pPr>
      <w:r>
        <w:rPr>
          <w:b/>
          <w:bCs/>
        </w:rPr>
        <w:lastRenderedPageBreak/>
        <w:t xml:space="preserve">Тема 2. </w:t>
      </w:r>
      <w:r w:rsidRPr="001F1792">
        <w:rPr>
          <w:b/>
          <w:bCs/>
        </w:rPr>
        <w:t xml:space="preserve">Экономические модели и их значение в методологии </w:t>
      </w:r>
      <w:r>
        <w:rPr>
          <w:b/>
          <w:bCs/>
        </w:rPr>
        <w:br/>
      </w:r>
      <w:r w:rsidRPr="001F1792">
        <w:rPr>
          <w:b/>
          <w:bCs/>
        </w:rPr>
        <w:t>экономического познания</w:t>
      </w:r>
    </w:p>
    <w:p w14:paraId="7BA39678" w14:textId="457A139A" w:rsidR="002F4B32" w:rsidRDefault="0009124A" w:rsidP="002F4B3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lang w:eastAsia="en-US"/>
        </w:rPr>
      </w:pPr>
      <w:r>
        <w:t xml:space="preserve">(Компетенция ОПК-3, индикатор </w:t>
      </w:r>
      <w:r w:rsidR="00FC6E08">
        <w:t>ОП</w:t>
      </w:r>
      <w:r>
        <w:t>К-</w:t>
      </w:r>
      <w:r w:rsidR="00FC6E08">
        <w:t>3</w:t>
      </w:r>
      <w:r w:rsidRPr="00852EE2">
        <w:t>.</w:t>
      </w:r>
      <w:r>
        <w:t>1</w:t>
      </w:r>
      <w:r w:rsidR="00FC6E08">
        <w:t>. и ОПК-3.4</w:t>
      </w:r>
      <w:r w:rsidRPr="00852EE2">
        <w:t>)</w:t>
      </w:r>
    </w:p>
    <w:p w14:paraId="554F323A" w14:textId="77777777" w:rsidR="00E0636A" w:rsidRDefault="00E0636A" w:rsidP="00E0636A">
      <w:pPr>
        <w:tabs>
          <w:tab w:val="left" w:pos="5670"/>
        </w:tabs>
        <w:ind w:right="141" w:firstLine="709"/>
        <w:jc w:val="both"/>
        <w:rPr>
          <w:b/>
        </w:rPr>
      </w:pPr>
      <w:r w:rsidRPr="00C054AB">
        <w:rPr>
          <w:b/>
        </w:rPr>
        <w:t xml:space="preserve">Примеры вопросов для </w:t>
      </w:r>
      <w:r>
        <w:rPr>
          <w:b/>
        </w:rPr>
        <w:t>диалога-собеседования</w:t>
      </w:r>
    </w:p>
    <w:p w14:paraId="04074462" w14:textId="77777777" w:rsidR="002F4B32" w:rsidRDefault="002F4B32" w:rsidP="00E0636A">
      <w:pPr>
        <w:pStyle w:val="ad"/>
        <w:numPr>
          <w:ilvl w:val="0"/>
          <w:numId w:val="35"/>
        </w:numPr>
        <w:tabs>
          <w:tab w:val="clear" w:pos="1429"/>
          <w:tab w:val="left" w:pos="851"/>
          <w:tab w:val="left" w:pos="1134"/>
        </w:tabs>
        <w:spacing w:before="0"/>
        <w:ind w:left="0" w:firstLine="709"/>
      </w:pPr>
      <w:r w:rsidRPr="005178C8">
        <w:t xml:space="preserve">Экономическая модель как формализованное описание экономического процесса или явления. </w:t>
      </w:r>
    </w:p>
    <w:p w14:paraId="25D71DF9" w14:textId="77777777" w:rsidR="002F4B32" w:rsidRDefault="002F4B32" w:rsidP="00E0636A">
      <w:pPr>
        <w:pStyle w:val="ad"/>
        <w:numPr>
          <w:ilvl w:val="0"/>
          <w:numId w:val="35"/>
        </w:numPr>
        <w:tabs>
          <w:tab w:val="clear" w:pos="1429"/>
          <w:tab w:val="left" w:pos="851"/>
          <w:tab w:val="left" w:pos="1134"/>
        </w:tabs>
        <w:spacing w:before="0"/>
        <w:ind w:left="0" w:firstLine="709"/>
      </w:pPr>
      <w:r w:rsidRPr="005178C8">
        <w:t xml:space="preserve">Предпосылки экономического моделирования. </w:t>
      </w:r>
    </w:p>
    <w:p w14:paraId="48A5A00A" w14:textId="77777777" w:rsidR="002F4B32" w:rsidRDefault="002F4B32" w:rsidP="00E0636A">
      <w:pPr>
        <w:pStyle w:val="ad"/>
        <w:numPr>
          <w:ilvl w:val="0"/>
          <w:numId w:val="35"/>
        </w:numPr>
        <w:tabs>
          <w:tab w:val="clear" w:pos="1429"/>
          <w:tab w:val="left" w:pos="851"/>
          <w:tab w:val="left" w:pos="1134"/>
        </w:tabs>
        <w:spacing w:before="0"/>
        <w:ind w:left="0" w:firstLine="709"/>
      </w:pPr>
      <w:r w:rsidRPr="005178C8">
        <w:t xml:space="preserve">Общие требования к экономическим моделям. </w:t>
      </w:r>
    </w:p>
    <w:p w14:paraId="14F97D85" w14:textId="77777777" w:rsidR="002F4B32" w:rsidRDefault="002F4B32" w:rsidP="00E0636A">
      <w:pPr>
        <w:pStyle w:val="ad"/>
        <w:numPr>
          <w:ilvl w:val="0"/>
          <w:numId w:val="35"/>
        </w:numPr>
        <w:tabs>
          <w:tab w:val="clear" w:pos="1429"/>
          <w:tab w:val="left" w:pos="851"/>
          <w:tab w:val="left" w:pos="1134"/>
        </w:tabs>
        <w:spacing w:before="0"/>
        <w:ind w:left="0" w:firstLine="709"/>
      </w:pPr>
      <w:r>
        <w:t xml:space="preserve">Законы в экономических исследованиях. </w:t>
      </w:r>
    </w:p>
    <w:p w14:paraId="425121A5" w14:textId="77777777" w:rsidR="002F4B32" w:rsidRPr="00B020C3" w:rsidRDefault="002F4B32" w:rsidP="00E0636A">
      <w:pPr>
        <w:pStyle w:val="ad"/>
        <w:numPr>
          <w:ilvl w:val="0"/>
          <w:numId w:val="35"/>
        </w:numPr>
        <w:tabs>
          <w:tab w:val="clear" w:pos="1429"/>
          <w:tab w:val="left" w:pos="851"/>
          <w:tab w:val="left" w:pos="1134"/>
        </w:tabs>
        <w:spacing w:before="0"/>
        <w:ind w:left="0" w:firstLine="709"/>
      </w:pPr>
      <w:r w:rsidRPr="00B020C3">
        <w:t xml:space="preserve">Абстрагирование, анализ и синтез, обобщение как логические методы экономических исследований. </w:t>
      </w:r>
    </w:p>
    <w:p w14:paraId="3D8497F9" w14:textId="77777777" w:rsidR="002F4B32" w:rsidRPr="00B020C3" w:rsidRDefault="002F4B32" w:rsidP="00E0636A">
      <w:pPr>
        <w:pStyle w:val="ad"/>
        <w:numPr>
          <w:ilvl w:val="0"/>
          <w:numId w:val="35"/>
        </w:numPr>
        <w:tabs>
          <w:tab w:val="clear" w:pos="1429"/>
          <w:tab w:val="left" w:pos="851"/>
          <w:tab w:val="left" w:pos="1134"/>
        </w:tabs>
        <w:spacing w:before="0"/>
        <w:ind w:left="0" w:firstLine="709"/>
      </w:pPr>
      <w:r w:rsidRPr="00B020C3">
        <w:t xml:space="preserve">Дедукция, индукция, абдукция, аналогия, интерпретация как методы обобщения в экономических исследованиях. </w:t>
      </w:r>
    </w:p>
    <w:p w14:paraId="22C70DEA" w14:textId="77777777" w:rsidR="002F4B32" w:rsidRDefault="002F4B32" w:rsidP="00E0636A">
      <w:pPr>
        <w:pStyle w:val="ad"/>
        <w:numPr>
          <w:ilvl w:val="0"/>
          <w:numId w:val="35"/>
        </w:numPr>
        <w:tabs>
          <w:tab w:val="clear" w:pos="1429"/>
          <w:tab w:val="left" w:pos="851"/>
          <w:tab w:val="left" w:pos="1134"/>
        </w:tabs>
        <w:spacing w:before="0"/>
        <w:ind w:left="0" w:firstLine="709"/>
      </w:pPr>
      <w:r>
        <w:t>Функции научной теории: объяснение, описание, предсказание.</w:t>
      </w:r>
    </w:p>
    <w:p w14:paraId="496D9769" w14:textId="77777777" w:rsidR="002F4B32" w:rsidRDefault="002F4B32" w:rsidP="00E0636A">
      <w:pPr>
        <w:pStyle w:val="ad"/>
        <w:numPr>
          <w:ilvl w:val="0"/>
          <w:numId w:val="35"/>
        </w:numPr>
        <w:tabs>
          <w:tab w:val="clear" w:pos="1429"/>
          <w:tab w:val="left" w:pos="851"/>
          <w:tab w:val="left" w:pos="1134"/>
        </w:tabs>
        <w:spacing w:before="0"/>
        <w:ind w:left="0" w:firstLine="709"/>
      </w:pPr>
      <w:r w:rsidRPr="005178C8">
        <w:t xml:space="preserve">Функциональный анализ в экономической теории. </w:t>
      </w:r>
    </w:p>
    <w:p w14:paraId="0C5662FA" w14:textId="77777777" w:rsidR="002F4B32" w:rsidRDefault="002F4B32" w:rsidP="00E0636A">
      <w:pPr>
        <w:pStyle w:val="ad"/>
        <w:numPr>
          <w:ilvl w:val="0"/>
          <w:numId w:val="35"/>
        </w:numPr>
        <w:tabs>
          <w:tab w:val="clear" w:pos="1429"/>
          <w:tab w:val="left" w:pos="851"/>
          <w:tab w:val="left" w:pos="1134"/>
        </w:tabs>
        <w:spacing w:before="0"/>
        <w:ind w:left="0" w:firstLine="709"/>
      </w:pPr>
      <w:r w:rsidRPr="005178C8">
        <w:t>Классические модели принятия решений.</w:t>
      </w:r>
      <w:r>
        <w:t xml:space="preserve"> </w:t>
      </w:r>
    </w:p>
    <w:p w14:paraId="691FBD67" w14:textId="77777777" w:rsidR="002F4B32" w:rsidRPr="005178C8" w:rsidRDefault="002F4B32" w:rsidP="00E0636A">
      <w:pPr>
        <w:pStyle w:val="ad"/>
        <w:numPr>
          <w:ilvl w:val="0"/>
          <w:numId w:val="35"/>
        </w:numPr>
        <w:tabs>
          <w:tab w:val="clear" w:pos="1429"/>
          <w:tab w:val="left" w:pos="851"/>
          <w:tab w:val="left" w:pos="1134"/>
        </w:tabs>
        <w:spacing w:before="0"/>
        <w:ind w:left="0" w:firstLine="709"/>
      </w:pPr>
      <w:r w:rsidRPr="00B020C3">
        <w:t>Математические методы в экономических исследованиях.</w:t>
      </w:r>
    </w:p>
    <w:p w14:paraId="42D40781" w14:textId="7AE4EACD" w:rsidR="00081840" w:rsidRPr="00E0636A" w:rsidRDefault="00081840" w:rsidP="00E063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
        </w:rPr>
      </w:pPr>
      <w:r w:rsidRPr="00E0636A">
        <w:rPr>
          <w:b/>
        </w:rPr>
        <w:t>Примеры тестовых заданий:</w:t>
      </w:r>
    </w:p>
    <w:p w14:paraId="0BF95253" w14:textId="77777777" w:rsidR="00FC6E08" w:rsidRPr="001B03EF" w:rsidRDefault="00FC6E08" w:rsidP="00E0636A">
      <w:pPr>
        <w:ind w:firstLine="709"/>
        <w:jc w:val="both"/>
      </w:pPr>
      <w:r w:rsidRPr="001B03EF">
        <w:t>1. На первом этапе гипотеза возникает: А) Как источник фактического материала. Б) Как необоснованное предположение, догадка. В) Как теоретическое знание.</w:t>
      </w:r>
    </w:p>
    <w:p w14:paraId="76D7FC29" w14:textId="77777777" w:rsidR="00FC6E08" w:rsidRPr="001B03EF" w:rsidRDefault="00FC6E08" w:rsidP="00E0636A">
      <w:pPr>
        <w:ind w:firstLine="709"/>
        <w:jc w:val="both"/>
      </w:pPr>
      <w:r w:rsidRPr="001B03EF">
        <w:t xml:space="preserve"> 2. Второй этап предполагает обоснование гипотезы:  А) Теоретическим материалом. Б) Дополнительным материалом. В) Фактическим материалом. </w:t>
      </w:r>
    </w:p>
    <w:p w14:paraId="56F1B212" w14:textId="77777777" w:rsidR="00FC6E08" w:rsidRPr="001B03EF" w:rsidRDefault="00FC6E08" w:rsidP="00E0636A">
      <w:pPr>
        <w:ind w:firstLine="709"/>
        <w:jc w:val="both"/>
      </w:pPr>
      <w:r w:rsidRPr="001B03EF">
        <w:t>3. Предмет исследования представляет собой: А) Некоторую сторону, грань объекта исследования, неизвестное в известном. Б) Процесс или явление, порождающее проблемную ситуацию и взятое исследователем для изучения. В) То, на что направлена мысль, что составляет ее содержание или на что направлено какое-то действие.</w:t>
      </w:r>
    </w:p>
    <w:p w14:paraId="11493C13" w14:textId="77777777" w:rsidR="00FC6E08" w:rsidRPr="001B03EF" w:rsidRDefault="00FC6E08" w:rsidP="00E0636A">
      <w:pPr>
        <w:ind w:firstLine="709"/>
        <w:jc w:val="both"/>
      </w:pPr>
      <w:r w:rsidRPr="001B03EF">
        <w:t xml:space="preserve"> 4. Средствами исследования выступают: А) Методы исследования. Б) Задачи исследования. В) Материал исследования. </w:t>
      </w:r>
    </w:p>
    <w:p w14:paraId="41926F15" w14:textId="77777777" w:rsidR="00FC6E08" w:rsidRPr="001B03EF" w:rsidRDefault="00FC6E08" w:rsidP="00E0636A">
      <w:pPr>
        <w:ind w:firstLine="709"/>
        <w:jc w:val="both"/>
      </w:pPr>
      <w:r w:rsidRPr="001B03EF">
        <w:t xml:space="preserve">5. Задачи исследования – это: А) Те промежуточные действия, которые необходимо осуществить на пути достижения цели. Б) Получение нового теоретического результата. В) Материалы, составляющие фактическую область исследования. Г) Инструментальные средства исследования. </w:t>
      </w:r>
    </w:p>
    <w:p w14:paraId="29BC4BBA" w14:textId="77777777" w:rsidR="00FC6E08" w:rsidRPr="001B03EF" w:rsidRDefault="00FC6E08" w:rsidP="00E0636A">
      <w:pPr>
        <w:ind w:firstLine="709"/>
        <w:jc w:val="both"/>
      </w:pPr>
      <w:r w:rsidRPr="001B03EF">
        <w:t>6. Важнейшими аспектами рассмотрения научного исследования является движение мысли исследователя в направлении: А) Гипотеза − результат исследования – проблема. Б) Результат исследования − проблема — гипотеза. В) Проблема − гипотеза − результат исследования.</w:t>
      </w:r>
    </w:p>
    <w:p w14:paraId="37B1E2E8" w14:textId="77777777" w:rsidR="00FC6E08" w:rsidRPr="001B03EF" w:rsidRDefault="00FC6E08" w:rsidP="00E0636A">
      <w:pPr>
        <w:ind w:firstLine="709"/>
        <w:jc w:val="both"/>
      </w:pPr>
      <w:r w:rsidRPr="001B03EF">
        <w:t xml:space="preserve"> 7. Гипотеза может быть понята как: А) Предположение о природе объекта, явления или процесса. 30 Б) Форма теоретического знания, предсказывающая новые свойства или характеристики объекта, явления или процесса . В) Научное предположение, выдвигаемое для объяснения какого-либо явления и требующее проверки на опыте, а также теоретического обоснования.</w:t>
      </w:r>
    </w:p>
    <w:p w14:paraId="3E5AAAEF" w14:textId="77777777" w:rsidR="00FC6E08" w:rsidRPr="001B03EF" w:rsidRDefault="00FC6E08" w:rsidP="00E0636A">
      <w:pPr>
        <w:ind w:firstLine="709"/>
        <w:jc w:val="both"/>
      </w:pPr>
      <w:r w:rsidRPr="001B03EF">
        <w:t xml:space="preserve"> 8. Цель выпускной квалификационной работы: А) Закрепление знаний полученных в ходе обучения. Б) Систематизация. В) Выяснение степени подготовленности выпускника, для самостоятельной работы в сфере деятельности.</w:t>
      </w:r>
    </w:p>
    <w:p w14:paraId="375C65B2" w14:textId="77777777" w:rsidR="00FC6E08" w:rsidRPr="001B03EF" w:rsidRDefault="00FC6E08" w:rsidP="00E0636A">
      <w:pPr>
        <w:ind w:firstLine="709"/>
      </w:pPr>
      <w:r w:rsidRPr="001B03EF">
        <w:t xml:space="preserve">Ключи к тестам 1(Б),  2 (А), 3(А), 4 (В), 5(А), 6 (В),7 (А), 8(А). </w:t>
      </w:r>
    </w:p>
    <w:p w14:paraId="659E1E3F" w14:textId="77777777" w:rsidR="002F4B32" w:rsidRDefault="002F4B32" w:rsidP="002F4B32">
      <w:pPr>
        <w:rPr>
          <w:b/>
          <w:bCs/>
        </w:rPr>
      </w:pPr>
    </w:p>
    <w:p w14:paraId="2BB500FA" w14:textId="7DFB4853" w:rsidR="002F4B32" w:rsidRDefault="002F4B32" w:rsidP="00E0636A">
      <w:pPr>
        <w:jc w:val="center"/>
        <w:rPr>
          <w:b/>
          <w:bCs/>
        </w:rPr>
      </w:pPr>
      <w:r w:rsidRPr="002F4B32">
        <w:rPr>
          <w:b/>
          <w:bCs/>
        </w:rPr>
        <w:t>Тема 3. Развитие специальных методов исследования экономической науки</w:t>
      </w:r>
    </w:p>
    <w:p w14:paraId="356160B0" w14:textId="77777777" w:rsidR="00E0636A" w:rsidRDefault="00E0636A" w:rsidP="00E063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lang w:eastAsia="en-US"/>
        </w:rPr>
      </w:pPr>
      <w:r>
        <w:t>(Компетенция ОПК-3, индикатор ОПК-3</w:t>
      </w:r>
      <w:r w:rsidRPr="00852EE2">
        <w:t>.</w:t>
      </w:r>
      <w:r>
        <w:t>1</w:t>
      </w:r>
      <w:proofErr w:type="gramStart"/>
      <w:r>
        <w:t>.</w:t>
      </w:r>
      <w:proofErr w:type="gramEnd"/>
      <w:r>
        <w:t xml:space="preserve"> и ОПК-3.4</w:t>
      </w:r>
      <w:r w:rsidRPr="00852EE2">
        <w:t>)</w:t>
      </w:r>
    </w:p>
    <w:p w14:paraId="2C129882" w14:textId="77777777" w:rsidR="002F4B32" w:rsidRDefault="002F4B32" w:rsidP="002F4B32">
      <w:pPr>
        <w:rPr>
          <w:b/>
          <w:bCs/>
        </w:rPr>
      </w:pPr>
    </w:p>
    <w:p w14:paraId="629BD417" w14:textId="3028AAC1" w:rsidR="00205D2A" w:rsidRDefault="00E0636A" w:rsidP="00E063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
          <w:lang w:eastAsia="en-US"/>
        </w:rPr>
      </w:pPr>
      <w:r>
        <w:rPr>
          <w:b/>
          <w:lang w:eastAsia="en-US"/>
        </w:rPr>
        <w:t>Примерные в</w:t>
      </w:r>
      <w:r w:rsidR="00205D2A" w:rsidRPr="00A1223A">
        <w:rPr>
          <w:b/>
          <w:lang w:eastAsia="en-US"/>
        </w:rPr>
        <w:t xml:space="preserve">опросы </w:t>
      </w:r>
      <w:r>
        <w:rPr>
          <w:b/>
          <w:lang w:eastAsia="en-US"/>
        </w:rPr>
        <w:t>для устного опроса</w:t>
      </w:r>
      <w:r w:rsidR="00205D2A" w:rsidRPr="00A1223A">
        <w:rPr>
          <w:b/>
          <w:lang w:eastAsia="en-US"/>
        </w:rPr>
        <w:t>:</w:t>
      </w:r>
    </w:p>
    <w:p w14:paraId="73381224" w14:textId="73DB919E" w:rsidR="002F4B32" w:rsidRPr="00B020C3" w:rsidRDefault="002F4B32" w:rsidP="002F4B32">
      <w:pPr>
        <w:pStyle w:val="ad"/>
        <w:numPr>
          <w:ilvl w:val="0"/>
          <w:numId w:val="36"/>
        </w:numPr>
        <w:tabs>
          <w:tab w:val="clear" w:pos="1429"/>
          <w:tab w:val="left" w:pos="993"/>
        </w:tabs>
        <w:spacing w:before="0"/>
        <w:ind w:left="540" w:firstLine="0"/>
      </w:pPr>
      <w:r w:rsidRPr="00B020C3">
        <w:t xml:space="preserve">Специальные методы в экономических исследованиях. </w:t>
      </w:r>
    </w:p>
    <w:p w14:paraId="491CD3C8" w14:textId="77777777" w:rsidR="002F4B32" w:rsidRDefault="002F4B32" w:rsidP="002F4B32">
      <w:pPr>
        <w:pStyle w:val="ad"/>
        <w:numPr>
          <w:ilvl w:val="0"/>
          <w:numId w:val="36"/>
        </w:numPr>
        <w:tabs>
          <w:tab w:val="clear" w:pos="1429"/>
          <w:tab w:val="left" w:pos="993"/>
        </w:tabs>
        <w:spacing w:before="0"/>
        <w:ind w:left="540" w:firstLine="0"/>
      </w:pPr>
      <w:r w:rsidRPr="005178C8">
        <w:t>Закономерности развития экономиче</w:t>
      </w:r>
      <w:r>
        <w:t xml:space="preserve">ской целостности. </w:t>
      </w:r>
    </w:p>
    <w:p w14:paraId="71F57E4A" w14:textId="77777777" w:rsidR="002F4B32" w:rsidRDefault="002F4B32" w:rsidP="002F4B32">
      <w:pPr>
        <w:pStyle w:val="ad"/>
        <w:numPr>
          <w:ilvl w:val="0"/>
          <w:numId w:val="36"/>
        </w:numPr>
        <w:tabs>
          <w:tab w:val="clear" w:pos="1429"/>
          <w:tab w:val="left" w:pos="993"/>
        </w:tabs>
        <w:spacing w:before="0"/>
        <w:ind w:left="540" w:firstLine="0"/>
      </w:pPr>
      <w:r>
        <w:lastRenderedPageBreak/>
        <w:t>Позитивная и ф</w:t>
      </w:r>
      <w:r w:rsidRPr="005178C8">
        <w:t xml:space="preserve">ункциональная экономическая наука. </w:t>
      </w:r>
    </w:p>
    <w:p w14:paraId="71FAC687" w14:textId="77777777" w:rsidR="002F4B32" w:rsidRDefault="002F4B32" w:rsidP="002F4B32">
      <w:pPr>
        <w:pStyle w:val="ad"/>
        <w:numPr>
          <w:ilvl w:val="0"/>
          <w:numId w:val="36"/>
        </w:numPr>
        <w:tabs>
          <w:tab w:val="clear" w:pos="1429"/>
          <w:tab w:val="left" w:pos="993"/>
        </w:tabs>
        <w:spacing w:before="0"/>
        <w:ind w:left="540" w:firstLine="0"/>
      </w:pPr>
      <w:r w:rsidRPr="005178C8">
        <w:t>Эволюционная экономика и ее методы.</w:t>
      </w:r>
      <w:r>
        <w:t xml:space="preserve"> </w:t>
      </w:r>
    </w:p>
    <w:p w14:paraId="3C9F2DBE" w14:textId="77777777" w:rsidR="002F4B32" w:rsidRDefault="002F4B32" w:rsidP="002F4B32">
      <w:pPr>
        <w:pStyle w:val="ad"/>
        <w:numPr>
          <w:ilvl w:val="0"/>
          <w:numId w:val="36"/>
        </w:numPr>
        <w:tabs>
          <w:tab w:val="clear" w:pos="1429"/>
          <w:tab w:val="left" w:pos="993"/>
        </w:tabs>
        <w:spacing w:before="0"/>
        <w:ind w:left="540" w:firstLine="0"/>
      </w:pPr>
      <w:r>
        <w:t xml:space="preserve">Постулаты эволюционной экономики. </w:t>
      </w:r>
    </w:p>
    <w:p w14:paraId="41AA9FE0" w14:textId="77777777" w:rsidR="002F4B32" w:rsidRDefault="002F4B32" w:rsidP="002F4B32">
      <w:pPr>
        <w:pStyle w:val="ad"/>
        <w:numPr>
          <w:ilvl w:val="0"/>
          <w:numId w:val="36"/>
        </w:numPr>
        <w:tabs>
          <w:tab w:val="clear" w:pos="1429"/>
          <w:tab w:val="left" w:pos="993"/>
        </w:tabs>
        <w:spacing w:before="0"/>
        <w:ind w:left="540" w:firstLine="0"/>
      </w:pPr>
      <w:r>
        <w:t xml:space="preserve">Институциональная экономика и ее методы. </w:t>
      </w:r>
    </w:p>
    <w:p w14:paraId="49C423A6" w14:textId="77777777" w:rsidR="002F4B32" w:rsidRDefault="002F4B32" w:rsidP="002F4B32">
      <w:pPr>
        <w:pStyle w:val="ad"/>
        <w:numPr>
          <w:ilvl w:val="0"/>
          <w:numId w:val="36"/>
        </w:numPr>
        <w:tabs>
          <w:tab w:val="clear" w:pos="1429"/>
          <w:tab w:val="left" w:pos="993"/>
        </w:tabs>
        <w:spacing w:before="0"/>
        <w:ind w:left="540" w:firstLine="0"/>
      </w:pPr>
      <w:r>
        <w:t xml:space="preserve">Методологическое отрицание неоклассической доктрины. </w:t>
      </w:r>
    </w:p>
    <w:p w14:paraId="049877E4" w14:textId="77777777" w:rsidR="002F4B32" w:rsidRDefault="002F4B32" w:rsidP="002F4B32">
      <w:pPr>
        <w:pStyle w:val="ad"/>
        <w:numPr>
          <w:ilvl w:val="0"/>
          <w:numId w:val="36"/>
        </w:numPr>
        <w:tabs>
          <w:tab w:val="clear" w:pos="1429"/>
          <w:tab w:val="left" w:pos="993"/>
        </w:tabs>
        <w:spacing w:before="0"/>
        <w:ind w:left="540" w:firstLine="0"/>
      </w:pPr>
      <w:r>
        <w:t xml:space="preserve">Основные положения институционализма. </w:t>
      </w:r>
    </w:p>
    <w:p w14:paraId="7B1A8081" w14:textId="683C1E79" w:rsidR="00BC0C75" w:rsidRPr="002F4B32" w:rsidRDefault="002F4B32" w:rsidP="002F4B32">
      <w:pPr>
        <w:pStyle w:val="ad"/>
        <w:numPr>
          <w:ilvl w:val="0"/>
          <w:numId w:val="36"/>
        </w:numPr>
        <w:tabs>
          <w:tab w:val="clear" w:pos="1429"/>
          <w:tab w:val="left" w:pos="993"/>
        </w:tabs>
        <w:spacing w:before="0"/>
        <w:ind w:left="540" w:firstLine="0"/>
      </w:pPr>
      <w:r>
        <w:t>Неоинституционализм.</w:t>
      </w:r>
    </w:p>
    <w:p w14:paraId="39FA481D" w14:textId="37F2C7B0" w:rsidR="002F4B32" w:rsidRDefault="002F4B32" w:rsidP="00091F4F">
      <w:pPr>
        <w:jc w:val="center"/>
        <w:rPr>
          <w:b/>
          <w:bCs/>
        </w:rPr>
      </w:pPr>
    </w:p>
    <w:p w14:paraId="32B48A9C" w14:textId="77777777" w:rsidR="00E0636A" w:rsidRPr="00DA5477" w:rsidRDefault="00E0636A" w:rsidP="00E0636A">
      <w:pPr>
        <w:keepNext/>
        <w:keepLines/>
        <w:ind w:firstLine="709"/>
        <w:jc w:val="both"/>
        <w:rPr>
          <w:iCs/>
        </w:rPr>
      </w:pPr>
      <w:r>
        <w:rPr>
          <w:b/>
          <w:iCs/>
        </w:rPr>
        <w:t xml:space="preserve">Примеры тем докладов </w:t>
      </w:r>
      <w:r w:rsidRPr="00DA5477">
        <w:rPr>
          <w:iCs/>
        </w:rPr>
        <w:t>(для очной формы обучения)</w:t>
      </w:r>
    </w:p>
    <w:p w14:paraId="53364D60" w14:textId="152F624C" w:rsidR="00E0636A" w:rsidRPr="00DA5477" w:rsidRDefault="00E0636A" w:rsidP="00E0636A">
      <w:pPr>
        <w:keepNext/>
        <w:keepLines/>
        <w:ind w:firstLine="709"/>
        <w:jc w:val="both"/>
        <w:rPr>
          <w:iCs/>
        </w:rPr>
      </w:pPr>
      <w:r>
        <w:rPr>
          <w:b/>
          <w:iCs/>
        </w:rPr>
        <w:t>Примеры тем</w:t>
      </w:r>
      <w:r w:rsidR="004818A2">
        <w:rPr>
          <w:b/>
          <w:iCs/>
        </w:rPr>
        <w:t xml:space="preserve"> докладов и </w:t>
      </w:r>
      <w:r>
        <w:rPr>
          <w:b/>
          <w:iCs/>
        </w:rPr>
        <w:t xml:space="preserve">рефератов </w:t>
      </w:r>
      <w:r w:rsidRPr="00DA5477">
        <w:rPr>
          <w:iCs/>
        </w:rPr>
        <w:t>(для заочной формы обучения)</w:t>
      </w:r>
    </w:p>
    <w:p w14:paraId="0C8F8062"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 Базовые методологические концепции в науке XX века. </w:t>
      </w:r>
    </w:p>
    <w:p w14:paraId="783CE5EC"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2. Концепция исследовательских программ И. </w:t>
      </w:r>
      <w:proofErr w:type="spellStart"/>
      <w:r w:rsidRPr="00E81D47">
        <w:rPr>
          <w:rFonts w:eastAsiaTheme="minorHAnsi"/>
          <w:color w:val="000000"/>
          <w:lang w:eastAsia="en-US"/>
        </w:rPr>
        <w:t>Лакатоса</w:t>
      </w:r>
      <w:proofErr w:type="spellEnd"/>
      <w:r w:rsidRPr="00E81D47">
        <w:rPr>
          <w:rFonts w:eastAsiaTheme="minorHAnsi"/>
          <w:color w:val="000000"/>
          <w:lang w:eastAsia="en-US"/>
        </w:rPr>
        <w:t xml:space="preserve">. </w:t>
      </w:r>
    </w:p>
    <w:p w14:paraId="534D8306"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3. Методологическая программа К. Поппера. </w:t>
      </w:r>
    </w:p>
    <w:p w14:paraId="5FA8536C"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4. Концепция научных парадигм </w:t>
      </w:r>
      <w:proofErr w:type="spellStart"/>
      <w:r w:rsidRPr="00E81D47">
        <w:rPr>
          <w:rFonts w:eastAsiaTheme="minorHAnsi"/>
          <w:color w:val="000000"/>
          <w:lang w:eastAsia="en-US"/>
        </w:rPr>
        <w:t>Т.Куна</w:t>
      </w:r>
      <w:proofErr w:type="spellEnd"/>
      <w:r w:rsidRPr="00E81D47">
        <w:rPr>
          <w:rFonts w:eastAsiaTheme="minorHAnsi"/>
          <w:color w:val="000000"/>
          <w:lang w:eastAsia="en-US"/>
        </w:rPr>
        <w:t xml:space="preserve">. </w:t>
      </w:r>
    </w:p>
    <w:p w14:paraId="579532B2"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5. Метод и методология: проблемы взаимосвязи. </w:t>
      </w:r>
    </w:p>
    <w:p w14:paraId="11C6B60D"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6. Научные исследования как форма существования науки. </w:t>
      </w:r>
    </w:p>
    <w:p w14:paraId="0F42CCF8"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7. Фундаментальные и прикладные исследования в экономике. </w:t>
      </w:r>
    </w:p>
    <w:p w14:paraId="10BDFB12"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8. Источники экономической информации для научных исследований. </w:t>
      </w:r>
    </w:p>
    <w:p w14:paraId="6355A51F"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9. Анализ и аналитический метод в экономических исследованиях. </w:t>
      </w:r>
    </w:p>
    <w:p w14:paraId="67AC9051"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10. Междисциплинарный синтез в экономических исследованиях. </w:t>
      </w:r>
    </w:p>
    <w:p w14:paraId="62296F81"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11. Перспективы междисциплинарного синтеза: экономика и информационные технологии. </w:t>
      </w:r>
    </w:p>
    <w:p w14:paraId="6AA7A045"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12. Перспективы междисциплинарного синтеза: экономика и право. </w:t>
      </w:r>
    </w:p>
    <w:p w14:paraId="3BBC734C"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13. Одним из инструментов анализа и синтеза в процессе исследования объектов является моделирование. Опишите ситуацию эффективного применения моделирования для решения задач анализа и синтеза в экономике. </w:t>
      </w:r>
    </w:p>
    <w:p w14:paraId="47A00A98"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14. Информационно-аналитические системы: роль и задачи в экономических исследованиях. </w:t>
      </w:r>
    </w:p>
    <w:p w14:paraId="61C336D8"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15. Роль и задачи прогнозирования в экономических исследованиях. </w:t>
      </w:r>
    </w:p>
    <w:p w14:paraId="191BDD34"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16. Подходы к прогнозированию: исторический, комплексный, системный. </w:t>
      </w:r>
    </w:p>
    <w:p w14:paraId="5D01DA79"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17. Приведите примеры в решении задач экономических исследований. </w:t>
      </w:r>
    </w:p>
    <w:p w14:paraId="2B2731D8"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18. Покажите роль прогнозирования в функционировании организации. </w:t>
      </w:r>
    </w:p>
    <w:p w14:paraId="19AFF5CD"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19. Методы прогноза в экономических исследованиях. </w:t>
      </w:r>
    </w:p>
    <w:p w14:paraId="0E757425" w14:textId="77777777" w:rsidR="00E81D47" w:rsidRPr="00E81D47" w:rsidRDefault="00E81D47" w:rsidP="00E0636A">
      <w:pPr>
        <w:autoSpaceDE w:val="0"/>
        <w:autoSpaceDN w:val="0"/>
        <w:adjustRightInd w:val="0"/>
        <w:ind w:firstLine="567"/>
        <w:jc w:val="both"/>
        <w:rPr>
          <w:rFonts w:eastAsiaTheme="minorHAnsi"/>
          <w:color w:val="000000"/>
          <w:lang w:eastAsia="en-US"/>
        </w:rPr>
      </w:pPr>
      <w:r w:rsidRPr="00E81D47">
        <w:rPr>
          <w:rFonts w:eastAsiaTheme="minorHAnsi"/>
          <w:color w:val="000000"/>
          <w:lang w:eastAsia="en-US"/>
        </w:rPr>
        <w:t xml:space="preserve">20. Области применения основных методов прогноза. </w:t>
      </w:r>
    </w:p>
    <w:p w14:paraId="442B342C"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ind w:left="357"/>
        <w:jc w:val="center"/>
        <w:rPr>
          <w:b/>
          <w:lang w:eastAsia="en-US"/>
        </w:rPr>
      </w:pPr>
      <w:r>
        <w:rPr>
          <w:b/>
          <w:lang w:eastAsia="en-US"/>
        </w:rPr>
        <w:t>Критерии оценки форм текущего контроля</w:t>
      </w:r>
    </w:p>
    <w:p w14:paraId="487D47D0"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b/>
          <w:lang w:eastAsia="en-US"/>
        </w:rPr>
      </w:pPr>
    </w:p>
    <w:p w14:paraId="0938C983" w14:textId="77777777" w:rsidR="00BC0C75" w:rsidRDefault="00BC0C75" w:rsidP="00BC0C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rPr>
      </w:pPr>
      <w:r>
        <w:rPr>
          <w:rFonts w:eastAsia="Calibri"/>
          <w:b/>
        </w:rPr>
        <w:t>Критерии оценки теста</w:t>
      </w:r>
    </w:p>
    <w:p w14:paraId="62975CFC"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Pr>
          <w:rFonts w:eastAsia="Calibri"/>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63D72ACD"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Pr>
          <w:rFonts w:eastAsia="Calibri"/>
        </w:rPr>
        <w:t>Оценка «отлично» выставляется при условии правильного ответа студента на более чем 85 % тестовых заданий.</w:t>
      </w:r>
    </w:p>
    <w:p w14:paraId="5091F2F5"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Pr>
          <w:rFonts w:eastAsia="Calibri"/>
        </w:rPr>
        <w:t>Оценка «хорошо» выставляется при условии правильного ответа студента на 71-85 % тестовых заданий.</w:t>
      </w:r>
    </w:p>
    <w:p w14:paraId="0A227DD8"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Pr>
          <w:rFonts w:eastAsia="Calibri"/>
        </w:rPr>
        <w:t>Оценка «удовлетворительно» выставляется при условии правильного ответа на 56-70 % тестовых заданий.</w:t>
      </w:r>
    </w:p>
    <w:p w14:paraId="68427CF7"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Pr>
          <w:rFonts w:eastAsia="Calibri"/>
        </w:rPr>
        <w:t>Оценка «неудовлетворительно» выставляется при условии правильного ответа на 55 % тестовых заданий и менее.</w:t>
      </w:r>
    </w:p>
    <w:p w14:paraId="59C10418" w14:textId="77777777" w:rsidR="00BC0C75" w:rsidRDefault="00BC0C75" w:rsidP="00BC0C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lang w:eastAsia="en-US"/>
        </w:rPr>
      </w:pPr>
    </w:p>
    <w:p w14:paraId="5CC6E9EE" w14:textId="15F6E388" w:rsidR="00BC0C75" w:rsidRDefault="00BC0C75" w:rsidP="00BC0C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Calibri"/>
          <w:b/>
          <w:lang w:eastAsia="en-US"/>
        </w:rPr>
      </w:pPr>
      <w:r>
        <w:rPr>
          <w:rFonts w:eastAsia="Calibri"/>
          <w:b/>
          <w:lang w:eastAsia="en-US"/>
        </w:rPr>
        <w:t>Критерии оценки диалога-собеседования</w:t>
      </w:r>
    </w:p>
    <w:p w14:paraId="560927CD"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rPr>
      </w:pPr>
      <w:r>
        <w:rPr>
          <w:rFonts w:eastAsia="Calibri"/>
        </w:rPr>
        <w:t xml:space="preserve">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p>
    <w:p w14:paraId="3848C33B"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rPr>
      </w:pPr>
      <w:r>
        <w:rPr>
          <w:rFonts w:eastAsia="Calibri"/>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5A768D84"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rPr>
      </w:pPr>
      <w:r>
        <w:rPr>
          <w:rFonts w:eastAsia="Calibri"/>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14:paraId="111FEE0D" w14:textId="77777777" w:rsidR="00BC0C75" w:rsidRDefault="00BC0C75" w:rsidP="00BC0C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rPr>
      </w:pPr>
      <w:r>
        <w:rPr>
          <w:rFonts w:eastAsia="Calibri"/>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10FC2E2F"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Calibri"/>
        </w:rPr>
      </w:pPr>
      <w:r>
        <w:rPr>
          <w:rFonts w:eastAsia="Calibri"/>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35848329" w14:textId="48D85F1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14:paraId="2CEE7B98" w14:textId="77777777" w:rsidR="002F4B32" w:rsidRDefault="002F4B32" w:rsidP="002F4B32">
      <w:pPr>
        <w:keepNext/>
        <w:autoSpaceDE w:val="0"/>
        <w:autoSpaceDN w:val="0"/>
        <w:adjustRightInd w:val="0"/>
        <w:jc w:val="center"/>
        <w:rPr>
          <w:b/>
        </w:rPr>
      </w:pPr>
      <w:r w:rsidRPr="009069FC">
        <w:rPr>
          <w:b/>
        </w:rPr>
        <w:t xml:space="preserve">Критерии оценки </w:t>
      </w:r>
      <w:r>
        <w:rPr>
          <w:b/>
        </w:rPr>
        <w:t xml:space="preserve">ответов на устные вопросы </w:t>
      </w:r>
      <w:r w:rsidRPr="00157817">
        <w:rPr>
          <w:b/>
          <w:bCs/>
        </w:rPr>
        <w:t>по шкале зачтено / не зачтено</w:t>
      </w:r>
    </w:p>
    <w:p w14:paraId="54084F02" w14:textId="77777777" w:rsidR="002F4B32" w:rsidRPr="009069FC" w:rsidRDefault="002F4B32" w:rsidP="002F4B32">
      <w:pPr>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r>
        <w:t>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5DCBE2EE" w14:textId="77777777" w:rsidR="002F4B32" w:rsidRDefault="002F4B32" w:rsidP="002F4B32">
      <w:pPr>
        <w:ind w:firstLine="720"/>
        <w:jc w:val="both"/>
      </w:pPr>
      <w:r w:rsidRPr="008F26A1">
        <w:t>Оценка «</w:t>
      </w:r>
      <w:r>
        <w:t>зачтено</w:t>
      </w:r>
      <w:r w:rsidRPr="008F26A1">
        <w:t>» –</w:t>
      </w:r>
      <w:r>
        <w:t xml:space="preserve"> полное или частичное соответствие критериям.</w:t>
      </w:r>
    </w:p>
    <w:p w14:paraId="71CDB12E" w14:textId="77777777" w:rsidR="002F4B32" w:rsidRDefault="002F4B32" w:rsidP="002F4B32">
      <w:pPr>
        <w:ind w:firstLine="720"/>
        <w:jc w:val="both"/>
      </w:pPr>
      <w:r w:rsidRPr="008F26A1">
        <w:t>Оценка «</w:t>
      </w:r>
      <w:r>
        <w:t>не зачтено</w:t>
      </w:r>
      <w:r w:rsidRPr="008F26A1">
        <w:t xml:space="preserve">» – </w:t>
      </w:r>
      <w:r>
        <w:t>несоответствие критериям.</w:t>
      </w:r>
    </w:p>
    <w:p w14:paraId="7B13210D" w14:textId="77777777" w:rsidR="002F4B32" w:rsidRDefault="002F4B32" w:rsidP="002F4B32">
      <w:pPr>
        <w:jc w:val="center"/>
        <w:rPr>
          <w:b/>
        </w:rPr>
      </w:pPr>
    </w:p>
    <w:p w14:paraId="27E7ECEE" w14:textId="77777777" w:rsidR="002F4B32" w:rsidRPr="005D044A" w:rsidRDefault="002F4B32" w:rsidP="002F4B32">
      <w:pPr>
        <w:keepNext/>
        <w:autoSpaceDE w:val="0"/>
        <w:autoSpaceDN w:val="0"/>
        <w:adjustRightInd w:val="0"/>
        <w:jc w:val="center"/>
      </w:pPr>
      <w:r w:rsidRPr="005D044A">
        <w:rPr>
          <w:b/>
        </w:rPr>
        <w:t>Критерии оценки дискуссии</w:t>
      </w:r>
      <w:r>
        <w:rPr>
          <w:b/>
        </w:rPr>
        <w:t xml:space="preserve"> </w:t>
      </w:r>
      <w:r w:rsidRPr="00157817">
        <w:rPr>
          <w:b/>
          <w:bCs/>
        </w:rPr>
        <w:t>по шкале зачтено / не зачтено</w:t>
      </w:r>
    </w:p>
    <w:p w14:paraId="07792E05" w14:textId="77777777" w:rsidR="002F4B32" w:rsidRPr="00FD00C2" w:rsidRDefault="002F4B32" w:rsidP="002F4B32">
      <w:pPr>
        <w:ind w:firstLine="709"/>
        <w:jc w:val="both"/>
      </w:pPr>
      <w:r w:rsidRPr="00FD00C2">
        <w:t xml:space="preserve">Дискуссия считается состоявшейся, если в результате обсуждения сформированы концептуальные подходы к </w:t>
      </w:r>
      <w:r w:rsidRPr="005D044A">
        <w:t xml:space="preserve">теме и </w:t>
      </w:r>
      <w:r w:rsidRPr="00FD00C2">
        <w:t xml:space="preserve">каждый </w:t>
      </w:r>
      <w:r>
        <w:t>обучающийся</w:t>
      </w:r>
      <w:r w:rsidRPr="00FD00C2">
        <w:t xml:space="preserve"> обозначил свою позицию по проблеме и возможным направлениям ее преодоления.</w:t>
      </w:r>
      <w:r w:rsidRPr="005D044A">
        <w:t xml:space="preserve"> </w:t>
      </w:r>
      <w:r w:rsidRPr="00FD00C2">
        <w:t xml:space="preserve">Критерии оценки </w:t>
      </w:r>
      <w:r>
        <w:t>обучающихся</w:t>
      </w:r>
      <w:r w:rsidRPr="00FD00C2">
        <w:t xml:space="preserve"> – степень раскрытия сущности проблемы, обоснованность и аргументация собственной позиции, критический анализ вопроса, активность участия в дискуссии.  </w:t>
      </w:r>
    </w:p>
    <w:p w14:paraId="4EE73B33" w14:textId="77777777" w:rsidR="002F4B32" w:rsidRPr="00FD00C2" w:rsidRDefault="002F4B32" w:rsidP="002F4B32">
      <w:pPr>
        <w:ind w:firstLine="709"/>
        <w:jc w:val="both"/>
      </w:pPr>
      <w:r w:rsidRPr="00FD00C2">
        <w:t>Оценка «зачтено» – вопрос (проблема) раскрыт полно во всех существенных проявлениях, собственная позиция сформировано обоснованно, аргументы доказательны, участие в дискуссии осуществляется активно, полемика ведется корректно. По отдельным элементам оценки могут быть допущены отдельные неточности, недостатки, ошибки.</w:t>
      </w:r>
    </w:p>
    <w:p w14:paraId="17D6F503" w14:textId="77777777" w:rsidR="002F4B32" w:rsidRDefault="002F4B32" w:rsidP="002F4B32">
      <w:pPr>
        <w:ind w:firstLine="709"/>
        <w:jc w:val="both"/>
      </w:pPr>
      <w:r w:rsidRPr="00FD00C2">
        <w:t xml:space="preserve">Оценка «не зачтено» – </w:t>
      </w:r>
      <w:r>
        <w:t>обучающийся</w:t>
      </w:r>
      <w:r w:rsidRPr="00FD00C2">
        <w:t xml:space="preserve"> не принял участие в дискуссии или участие сведено к минимуму, демонстрируется непонимание проблемы, собственная точка зрения отсутствует или не обоснована.</w:t>
      </w:r>
    </w:p>
    <w:p w14:paraId="68942115" w14:textId="77777777" w:rsidR="004818A2" w:rsidRDefault="004818A2" w:rsidP="002F4B32">
      <w:pPr>
        <w:ind w:firstLine="709"/>
        <w:jc w:val="both"/>
      </w:pPr>
    </w:p>
    <w:p w14:paraId="7AC6B1BB" w14:textId="77777777" w:rsidR="004818A2" w:rsidRPr="00C31920" w:rsidRDefault="004818A2" w:rsidP="004818A2">
      <w:pPr>
        <w:autoSpaceDE w:val="0"/>
        <w:autoSpaceDN w:val="0"/>
        <w:adjustRightInd w:val="0"/>
        <w:jc w:val="center"/>
        <w:rPr>
          <w:b/>
        </w:rPr>
      </w:pPr>
      <w:r w:rsidRPr="00C31920">
        <w:rPr>
          <w:b/>
        </w:rPr>
        <w:t>Критерии оценки доклада</w:t>
      </w:r>
    </w:p>
    <w:p w14:paraId="339D5C94" w14:textId="77777777" w:rsidR="004818A2" w:rsidRPr="00C31920" w:rsidRDefault="004818A2" w:rsidP="004818A2">
      <w:pPr>
        <w:ind w:firstLine="540"/>
        <w:jc w:val="both"/>
        <w:rPr>
          <w:rFonts w:eastAsia="MS Mincho"/>
        </w:rPr>
      </w:pPr>
      <w:r w:rsidRPr="00C31920">
        <w:rPr>
          <w:rFonts w:eastAsia="MS Mincho"/>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дисциплины</w:t>
      </w:r>
      <w:r w:rsidRPr="00C31920">
        <w:rPr>
          <w:rFonts w:eastAsia="MS Mincho"/>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36F5672B" w14:textId="77777777" w:rsidR="004818A2" w:rsidRPr="00C31920" w:rsidRDefault="004818A2" w:rsidP="004818A2">
      <w:pPr>
        <w:ind w:firstLine="540"/>
        <w:jc w:val="both"/>
        <w:rPr>
          <w:rFonts w:eastAsia="MS Mincho"/>
        </w:rPr>
      </w:pPr>
      <w:r w:rsidRPr="00C31920">
        <w:rPr>
          <w:rFonts w:eastAsia="MS Mincho"/>
        </w:rPr>
        <w:t xml:space="preserve">Выбор темы, а, следовательно, подбор литературных источников и фактического (прежде всего цифрового) материала следует осуществлять с учетом современных </w:t>
      </w:r>
      <w:r w:rsidRPr="00C31920">
        <w:rPr>
          <w:rFonts w:eastAsia="MS Mincho"/>
        </w:rPr>
        <w:lastRenderedPageBreak/>
        <w:t>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7F83A872" w14:textId="1D6D80BC" w:rsidR="004818A2" w:rsidRPr="00C31920" w:rsidRDefault="004818A2" w:rsidP="004818A2">
      <w:pPr>
        <w:ind w:firstLine="540"/>
        <w:jc w:val="both"/>
        <w:rPr>
          <w:rFonts w:eastAsia="MS Mincho"/>
        </w:rPr>
      </w:pPr>
      <w:r w:rsidRPr="00C3192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Также рекомендуется использовать текущую статистическую информацию из периодических изданий и информационных сборников. </w:t>
      </w:r>
    </w:p>
    <w:p w14:paraId="78E216B8" w14:textId="77777777" w:rsidR="004818A2" w:rsidRPr="00C31920" w:rsidRDefault="004818A2" w:rsidP="004818A2">
      <w:pPr>
        <w:ind w:firstLine="540"/>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148E940C" w14:textId="77777777" w:rsidR="004818A2" w:rsidRPr="00C31920" w:rsidRDefault="004818A2" w:rsidP="004818A2">
      <w:pPr>
        <w:ind w:firstLine="540"/>
        <w:jc w:val="both"/>
        <w:rPr>
          <w:rFonts w:eastAsia="MS Mincho"/>
        </w:rPr>
      </w:pPr>
      <w:r w:rsidRPr="00C31920">
        <w:rPr>
          <w:rFonts w:eastAsia="MS Mincho"/>
        </w:rPr>
        <w:t>1. Уяснить для себя суть темы, которая предложена.</w:t>
      </w:r>
    </w:p>
    <w:p w14:paraId="3CD245EF" w14:textId="77777777" w:rsidR="004818A2" w:rsidRPr="00C31920" w:rsidRDefault="004818A2" w:rsidP="004818A2">
      <w:pPr>
        <w:ind w:firstLine="540"/>
        <w:jc w:val="both"/>
        <w:rPr>
          <w:rFonts w:eastAsia="MS Mincho"/>
        </w:rPr>
      </w:pPr>
      <w:r w:rsidRPr="00C31920">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69D1B6CA" w14:textId="77777777" w:rsidR="004818A2" w:rsidRPr="00C31920" w:rsidRDefault="004818A2" w:rsidP="004818A2">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2D5E62D6" w14:textId="77777777" w:rsidR="004818A2" w:rsidRPr="00C31920" w:rsidRDefault="004818A2" w:rsidP="004818A2">
      <w:pPr>
        <w:ind w:firstLine="540"/>
        <w:jc w:val="both"/>
        <w:rPr>
          <w:rFonts w:eastAsia="MS Mincho"/>
        </w:rPr>
      </w:pPr>
      <w:r w:rsidRPr="00C31920">
        <w:rPr>
          <w:rFonts w:eastAsia="MS Mincho"/>
        </w:rPr>
        <w:t>4. Изучить подобранный материал.</w:t>
      </w:r>
    </w:p>
    <w:p w14:paraId="19028476" w14:textId="77777777" w:rsidR="004818A2" w:rsidRPr="00C31920" w:rsidRDefault="004818A2" w:rsidP="004818A2">
      <w:pPr>
        <w:ind w:firstLine="540"/>
        <w:jc w:val="both"/>
        <w:rPr>
          <w:rFonts w:eastAsia="MS Mincho"/>
        </w:rPr>
      </w:pPr>
      <w:r w:rsidRPr="00C31920">
        <w:rPr>
          <w:rFonts w:eastAsia="MS Mincho"/>
        </w:rPr>
        <w:t>5. Составить план сообщения (доклада).</w:t>
      </w:r>
    </w:p>
    <w:p w14:paraId="10A058BE" w14:textId="77777777" w:rsidR="004818A2" w:rsidRPr="00C31920" w:rsidRDefault="004818A2" w:rsidP="004818A2">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72793B80" w14:textId="77777777" w:rsidR="004818A2" w:rsidRPr="00C31920" w:rsidRDefault="004818A2" w:rsidP="004818A2">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2FEC8C78" w14:textId="77777777" w:rsidR="004818A2" w:rsidRPr="00C31920" w:rsidRDefault="004818A2" w:rsidP="004818A2">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20D5B1E2" w14:textId="77777777" w:rsidR="004818A2" w:rsidRPr="00C31920" w:rsidRDefault="004818A2" w:rsidP="004818A2">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41160038" w14:textId="77777777" w:rsidR="004818A2" w:rsidRPr="00C31920" w:rsidRDefault="004818A2" w:rsidP="004818A2">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04134B60" w14:textId="77777777" w:rsidR="004818A2" w:rsidRPr="00C31920" w:rsidRDefault="004818A2" w:rsidP="004818A2">
      <w:pPr>
        <w:ind w:firstLine="540"/>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733F4BFB" w14:textId="77777777" w:rsidR="004818A2" w:rsidRPr="00C31920" w:rsidRDefault="004818A2" w:rsidP="004818A2">
      <w:pPr>
        <w:ind w:firstLine="540"/>
        <w:jc w:val="both"/>
        <w:rPr>
          <w:rFonts w:eastAsia="MS Mincho"/>
        </w:rPr>
      </w:pPr>
      <w:r w:rsidRPr="00C31920">
        <w:rPr>
          <w:rFonts w:eastAsia="MS Mincho"/>
        </w:rPr>
        <w:t xml:space="preserve">Работу по подготовке устного выступления можно разделить на два основных этапа: </w:t>
      </w:r>
      <w:proofErr w:type="spellStart"/>
      <w:r w:rsidRPr="00C31920">
        <w:rPr>
          <w:rFonts w:eastAsia="MS Mincho"/>
        </w:rPr>
        <w:t>докоммуникативный</w:t>
      </w:r>
      <w:proofErr w:type="spellEnd"/>
      <w:r w:rsidRPr="00C31920">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5E52DF88" w14:textId="77777777" w:rsidR="004818A2" w:rsidRPr="00C31920" w:rsidRDefault="004818A2" w:rsidP="004818A2">
      <w:pPr>
        <w:ind w:firstLine="540"/>
        <w:jc w:val="both"/>
        <w:rPr>
          <w:rFonts w:eastAsia="MS Mincho"/>
        </w:rPr>
      </w:pPr>
      <w:r w:rsidRPr="00C31920">
        <w:rPr>
          <w:rFonts w:eastAsia="MS Mincho"/>
        </w:rPr>
        <w:t>- фраза должна утверждать главную мысль и соответствовать цели выступления;</w:t>
      </w:r>
    </w:p>
    <w:p w14:paraId="2C564E48" w14:textId="77777777" w:rsidR="004818A2" w:rsidRPr="00C31920" w:rsidRDefault="004818A2" w:rsidP="004818A2">
      <w:pPr>
        <w:ind w:firstLine="540"/>
        <w:jc w:val="both"/>
        <w:rPr>
          <w:rFonts w:eastAsia="MS Mincho"/>
        </w:rPr>
      </w:pPr>
      <w:r w:rsidRPr="00C31920">
        <w:rPr>
          <w:rFonts w:eastAsia="MS Mincho"/>
        </w:rPr>
        <w:lastRenderedPageBreak/>
        <w:t>- суждение должно быть кратким, ясным, легко удерживаться в кратковременной памяти;</w:t>
      </w:r>
    </w:p>
    <w:p w14:paraId="0605ECE3" w14:textId="77777777" w:rsidR="004818A2" w:rsidRPr="00C31920" w:rsidRDefault="004818A2" w:rsidP="004818A2">
      <w:pPr>
        <w:ind w:firstLine="540"/>
        <w:jc w:val="both"/>
        <w:rPr>
          <w:rFonts w:eastAsia="MS Mincho"/>
        </w:rPr>
      </w:pPr>
      <w:r w:rsidRPr="00C31920">
        <w:rPr>
          <w:rFonts w:eastAsia="MS Mincho"/>
        </w:rPr>
        <w:t>- мысль должна пониматься однозначно, не заключать в себе противоречия.</w:t>
      </w:r>
    </w:p>
    <w:p w14:paraId="2C5D73F1" w14:textId="77777777" w:rsidR="004818A2" w:rsidRPr="00C31920" w:rsidRDefault="004818A2" w:rsidP="004818A2">
      <w:pPr>
        <w:ind w:firstLine="540"/>
        <w:jc w:val="both"/>
        <w:rPr>
          <w:rFonts w:eastAsia="MS Mincho"/>
        </w:rPr>
      </w:pPr>
      <w:r w:rsidRPr="00C31920">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1835B63A" w14:textId="77777777" w:rsidR="004818A2" w:rsidRPr="00C31920" w:rsidRDefault="004818A2" w:rsidP="004818A2">
      <w:pPr>
        <w:ind w:firstLine="540"/>
        <w:jc w:val="both"/>
        <w:rPr>
          <w:rFonts w:eastAsia="MS Mincho"/>
        </w:rPr>
      </w:pPr>
      <w:r w:rsidRPr="00C3192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5F9C8218" w14:textId="77777777" w:rsidR="004818A2" w:rsidRPr="00C31920" w:rsidRDefault="004818A2" w:rsidP="004818A2">
      <w:pPr>
        <w:ind w:firstLine="540"/>
        <w:jc w:val="both"/>
        <w:rPr>
          <w:rFonts w:eastAsia="MS Mincho"/>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1237C74F" w14:textId="77777777" w:rsidR="004818A2" w:rsidRPr="00C31920" w:rsidRDefault="004818A2" w:rsidP="004818A2">
      <w:pPr>
        <w:ind w:firstLine="540"/>
        <w:jc w:val="both"/>
        <w:rPr>
          <w:rFonts w:eastAsia="MS Mincho"/>
        </w:rPr>
      </w:pPr>
      <w:r w:rsidRPr="00C31920">
        <w:rPr>
          <w:rFonts w:eastAsia="MS Mincho"/>
        </w:rPr>
        <w:t>1. Высокий научный уровень.</w:t>
      </w:r>
    </w:p>
    <w:p w14:paraId="00E5ED75" w14:textId="77777777" w:rsidR="004818A2" w:rsidRPr="00C31920" w:rsidRDefault="004818A2" w:rsidP="004818A2">
      <w:pPr>
        <w:ind w:firstLine="540"/>
        <w:jc w:val="both"/>
        <w:rPr>
          <w:rFonts w:eastAsia="MS Mincho"/>
        </w:rPr>
      </w:pPr>
      <w:r w:rsidRPr="00C31920">
        <w:rPr>
          <w:rFonts w:eastAsia="MS Mincho"/>
        </w:rPr>
        <w:t>2. Должен быть представлен обзор литературы по те</w:t>
      </w:r>
      <w:r w:rsidRPr="00C31920">
        <w:rPr>
          <w:rFonts w:eastAsia="MS Mincho"/>
        </w:rPr>
        <w:softHyphen/>
        <w:t>ме, сформулировано свое отношение к дискуссионным проблемам.</w:t>
      </w:r>
    </w:p>
    <w:p w14:paraId="0FD3471F" w14:textId="77777777" w:rsidR="004818A2" w:rsidRPr="00C31920" w:rsidRDefault="004818A2" w:rsidP="004818A2">
      <w:pPr>
        <w:ind w:firstLine="540"/>
        <w:jc w:val="both"/>
        <w:rPr>
          <w:rFonts w:eastAsia="MS Mincho"/>
        </w:rPr>
      </w:pPr>
      <w:r w:rsidRPr="00C31920">
        <w:rPr>
          <w:rFonts w:eastAsia="MS Mincho"/>
        </w:rPr>
        <w:t>3. Должны содержаться фактические данные, по</w:t>
      </w:r>
      <w:r w:rsidRPr="00C31920">
        <w:rPr>
          <w:rFonts w:eastAsia="MS Mincho"/>
        </w:rPr>
        <w:softHyphen/>
        <w:t>черпнутые из литературных источников, статистических справоч</w:t>
      </w:r>
      <w:r w:rsidRPr="00C31920">
        <w:rPr>
          <w:rFonts w:eastAsia="MS Mincho"/>
        </w:rPr>
        <w:softHyphen/>
        <w:t>ников, текущей прессы, данных финансовых органов и кредитных организаций, в том числе информации с их сайтов.</w:t>
      </w:r>
    </w:p>
    <w:p w14:paraId="375C2AC8" w14:textId="77777777" w:rsidR="004818A2" w:rsidRPr="00C31920" w:rsidRDefault="004818A2" w:rsidP="004818A2">
      <w:pPr>
        <w:ind w:firstLine="540"/>
        <w:jc w:val="both"/>
        <w:rPr>
          <w:rFonts w:eastAsia="MS Mincho"/>
        </w:rPr>
      </w:pPr>
      <w:r w:rsidRPr="00C31920">
        <w:rPr>
          <w:rFonts w:eastAsia="MS Mincho"/>
        </w:rPr>
        <w:t>4. Должны присутствовать аргументированные самостоятельные выводы.</w:t>
      </w:r>
    </w:p>
    <w:p w14:paraId="65E21AAD" w14:textId="77777777" w:rsidR="004818A2" w:rsidRPr="00C31920" w:rsidRDefault="004818A2" w:rsidP="004818A2">
      <w:pPr>
        <w:ind w:firstLine="540"/>
        <w:jc w:val="both"/>
        <w:rPr>
          <w:rFonts w:eastAsia="MS Mincho"/>
        </w:rPr>
      </w:pPr>
      <w:r w:rsidRPr="00C3192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2E26431A" w14:textId="77777777" w:rsidR="004818A2" w:rsidRPr="00C31920" w:rsidRDefault="004818A2" w:rsidP="004818A2">
      <w:pPr>
        <w:ind w:firstLine="540"/>
        <w:jc w:val="both"/>
      </w:pPr>
      <w:r w:rsidRPr="00C3192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3192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0CE917A3" w14:textId="1C9F1175" w:rsidR="004818A2" w:rsidRPr="00C31920" w:rsidRDefault="004818A2" w:rsidP="004818A2">
      <w:pPr>
        <w:autoSpaceDE w:val="0"/>
        <w:autoSpaceDN w:val="0"/>
        <w:adjustRightInd w:val="0"/>
        <w:ind w:firstLine="709"/>
        <w:jc w:val="both"/>
      </w:pPr>
      <w:r w:rsidRPr="00C31920">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653C7DDD" w14:textId="77777777" w:rsidR="004818A2" w:rsidRPr="00C31920" w:rsidRDefault="004818A2" w:rsidP="004818A2">
      <w:pPr>
        <w:autoSpaceDE w:val="0"/>
        <w:autoSpaceDN w:val="0"/>
        <w:adjustRightInd w:val="0"/>
        <w:ind w:firstLine="709"/>
        <w:jc w:val="both"/>
      </w:pPr>
      <w:r w:rsidRPr="00C3192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5CB56339" w14:textId="77777777" w:rsidR="004818A2" w:rsidRPr="00C31920" w:rsidRDefault="004818A2" w:rsidP="004818A2">
      <w:pPr>
        <w:autoSpaceDE w:val="0"/>
        <w:autoSpaceDN w:val="0"/>
        <w:adjustRightInd w:val="0"/>
        <w:ind w:firstLine="709"/>
        <w:jc w:val="both"/>
      </w:pPr>
      <w:r w:rsidRPr="00C31920">
        <w:t xml:space="preserve">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w:t>
      </w:r>
      <w:r w:rsidRPr="00C31920">
        <w:lastRenderedPageBreak/>
        <w:t>связи, затрудняется в формулировке выводов. Допускает стилистические и орфоэпические ошибки.</w:t>
      </w:r>
    </w:p>
    <w:p w14:paraId="35AC56AD" w14:textId="77777777" w:rsidR="004818A2" w:rsidRDefault="004818A2" w:rsidP="004818A2">
      <w:pPr>
        <w:autoSpaceDE w:val="0"/>
        <w:autoSpaceDN w:val="0"/>
        <w:adjustRightInd w:val="0"/>
        <w:ind w:firstLine="709"/>
        <w:jc w:val="both"/>
      </w:pPr>
      <w:r w:rsidRPr="00C31920">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2F8603F0" w14:textId="77777777" w:rsidR="004818A2" w:rsidRDefault="004818A2" w:rsidP="004818A2">
      <w:pPr>
        <w:autoSpaceDE w:val="0"/>
        <w:autoSpaceDN w:val="0"/>
        <w:adjustRightInd w:val="0"/>
        <w:ind w:firstLine="709"/>
        <w:jc w:val="both"/>
      </w:pPr>
    </w:p>
    <w:p w14:paraId="4351E6E7" w14:textId="77777777" w:rsidR="004818A2" w:rsidRPr="00CB13AE" w:rsidRDefault="004818A2" w:rsidP="004818A2">
      <w:pPr>
        <w:autoSpaceDE w:val="0"/>
        <w:autoSpaceDN w:val="0"/>
        <w:adjustRightInd w:val="0"/>
        <w:jc w:val="center"/>
        <w:rPr>
          <w:b/>
        </w:rPr>
      </w:pPr>
      <w:bookmarkStart w:id="1" w:name="_Hlk138151781"/>
      <w:r w:rsidRPr="00CB13AE">
        <w:rPr>
          <w:b/>
        </w:rPr>
        <w:t xml:space="preserve">Критерии оценки реферата </w:t>
      </w:r>
      <w:r w:rsidRPr="00CB13AE">
        <w:rPr>
          <w:b/>
          <w:bCs/>
        </w:rPr>
        <w:t>по шкале зачтено / не зачтено</w:t>
      </w:r>
    </w:p>
    <w:p w14:paraId="38140828" w14:textId="77777777" w:rsidR="004818A2" w:rsidRPr="00CB13AE" w:rsidRDefault="004818A2" w:rsidP="004818A2">
      <w:pPr>
        <w:autoSpaceDE w:val="0"/>
        <w:autoSpaceDN w:val="0"/>
        <w:adjustRightInd w:val="0"/>
        <w:ind w:firstLine="709"/>
        <w:jc w:val="both"/>
      </w:pPr>
      <w:r w:rsidRPr="00CB13AE">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7389B102" w14:textId="77777777" w:rsidR="004818A2" w:rsidRPr="00CB13AE" w:rsidRDefault="004818A2" w:rsidP="004818A2">
      <w:pPr>
        <w:autoSpaceDE w:val="0"/>
        <w:autoSpaceDN w:val="0"/>
        <w:adjustRightInd w:val="0"/>
        <w:ind w:firstLine="709"/>
        <w:jc w:val="both"/>
      </w:pPr>
      <w:r w:rsidRPr="00CB13AE">
        <w:t xml:space="preserve">Оценка «зачтено» за реферат </w:t>
      </w:r>
      <w:r w:rsidRPr="00CB13AE">
        <w:rPr>
          <w:rFonts w:eastAsia="MS Mincho"/>
        </w:rPr>
        <w:t xml:space="preserve">выставляется с учетом его содержания, актуальности использованной литературы, </w:t>
      </w:r>
      <w:r w:rsidRPr="00CB13AE">
        <w:t>изложение собственной позиции; сформулированы выводы, выдержан объём; соблюдены требования к внешнему оформлению.</w:t>
      </w:r>
    </w:p>
    <w:p w14:paraId="045888B3" w14:textId="77777777" w:rsidR="004818A2" w:rsidRPr="00CB13AE" w:rsidRDefault="004818A2" w:rsidP="004818A2">
      <w:pPr>
        <w:autoSpaceDE w:val="0"/>
        <w:autoSpaceDN w:val="0"/>
        <w:adjustRightInd w:val="0"/>
        <w:ind w:firstLine="709"/>
        <w:jc w:val="both"/>
      </w:pPr>
      <w:r w:rsidRPr="00CB13AE">
        <w:t>Оценка «не зачтено» выставляется студенту, если</w:t>
      </w:r>
      <w:r w:rsidRPr="00CB13AE">
        <w:rPr>
          <w:rFonts w:eastAsia="MS Mincho"/>
        </w:rPr>
        <w:t xml:space="preserve"> реферат не подготовлен, или подготовлен с неудовлетворительным содержанием, отсутствием актуальной литературы, </w:t>
      </w:r>
      <w:r w:rsidRPr="00CB13AE">
        <w:t>тема реферата не раскрыта, обнаруживается существенное непонимание проблемы или реферат не представлен вовсе.</w:t>
      </w:r>
    </w:p>
    <w:bookmarkEnd w:id="1"/>
    <w:p w14:paraId="6C7DFF32" w14:textId="77777777" w:rsidR="004818A2" w:rsidRPr="00FD00C2" w:rsidRDefault="004818A2" w:rsidP="002F4B32">
      <w:pPr>
        <w:ind w:firstLine="709"/>
        <w:jc w:val="both"/>
      </w:pPr>
    </w:p>
    <w:p w14:paraId="371AEC55" w14:textId="77777777" w:rsidR="00E81D47" w:rsidRDefault="00E81D47" w:rsidP="00E81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u w:val="single"/>
        </w:rPr>
      </w:pPr>
    </w:p>
    <w:p w14:paraId="1EE95112" w14:textId="77777777" w:rsidR="00BC0C75" w:rsidRDefault="00BC0C75" w:rsidP="00D653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2. Список вопросов и (или) заданий для проведения промежуточной аттестации</w:t>
      </w:r>
    </w:p>
    <w:p w14:paraId="77D7F15C" w14:textId="77777777" w:rsidR="00BC0C75" w:rsidRDefault="00BC0C75" w:rsidP="00D653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i/>
          <w:highlight w:val="yellow"/>
        </w:rPr>
      </w:pPr>
    </w:p>
    <w:p w14:paraId="32533DC0" w14:textId="77777777" w:rsidR="00BC0C75" w:rsidRDefault="00BC0C75" w:rsidP="00D653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851"/>
        <w:jc w:val="both"/>
      </w:pPr>
      <w:r>
        <w:t>Экзамен по дисциплине «</w:t>
      </w:r>
      <w:r w:rsidR="00E81D47">
        <w:t>Методология и методы научных исследований</w:t>
      </w:r>
      <w:r>
        <w:t xml:space="preserve">» проводится в </w:t>
      </w:r>
      <w:r w:rsidR="00E81D47">
        <w:t>устной</w:t>
      </w:r>
      <w:r>
        <w:t xml:space="preserve"> форме по билетам, содержащим </w:t>
      </w:r>
      <w:r w:rsidR="00E81D47">
        <w:t>основной и дополнительный вопрос.</w:t>
      </w:r>
    </w:p>
    <w:p w14:paraId="3E74B4CF" w14:textId="77777777" w:rsidR="00BC0C75" w:rsidRDefault="00BC0C75" w:rsidP="00D653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p>
    <w:p w14:paraId="1E493CAC" w14:textId="778CB710" w:rsidR="00BC0C75" w:rsidRPr="00C660AC" w:rsidRDefault="00BC0C75" w:rsidP="00D653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Pr>
          <w:b/>
          <w:bCs/>
        </w:rPr>
        <w:t xml:space="preserve">Вопросы для подготовки к экзамену по </w:t>
      </w:r>
      <w:r w:rsidRPr="00C660AC">
        <w:rPr>
          <w:b/>
          <w:bCs/>
        </w:rPr>
        <w:t xml:space="preserve">дисциплине </w:t>
      </w:r>
      <w:r w:rsidR="00081840">
        <w:rPr>
          <w:b/>
          <w:bCs/>
        </w:rPr>
        <w:br/>
      </w:r>
      <w:r w:rsidR="00C660AC" w:rsidRPr="00C660AC">
        <w:rPr>
          <w:b/>
        </w:rPr>
        <w:t xml:space="preserve">«Методология и методы научных исследований» </w:t>
      </w:r>
    </w:p>
    <w:p w14:paraId="7AA9534B" w14:textId="77777777" w:rsidR="002D1611" w:rsidRDefault="002D1611" w:rsidP="00D6533B">
      <w:pPr>
        <w:keepNext/>
        <w:keepLines/>
        <w:jc w:val="both"/>
        <w:rPr>
          <w:sz w:val="28"/>
          <w:szCs w:val="28"/>
        </w:rPr>
      </w:pPr>
    </w:p>
    <w:p w14:paraId="4CED6905" w14:textId="26A59F73" w:rsidR="002D1611" w:rsidRPr="002B4B0B" w:rsidRDefault="002D1611" w:rsidP="004818A2">
      <w:pPr>
        <w:ind w:firstLine="709"/>
        <w:jc w:val="both"/>
      </w:pPr>
      <w:r w:rsidRPr="002B4B0B">
        <w:t>1.</w:t>
      </w:r>
      <w:r w:rsidR="004818A2">
        <w:t xml:space="preserve"> </w:t>
      </w:r>
      <w:r w:rsidRPr="002B4B0B">
        <w:t>Объяснение термина через представление, понятие, определение. Термины в экономических исследованиях.</w:t>
      </w:r>
    </w:p>
    <w:p w14:paraId="4AE2B98F" w14:textId="3AE2C30A" w:rsidR="002D1611" w:rsidRPr="002B4B0B" w:rsidRDefault="002D1611" w:rsidP="004818A2">
      <w:pPr>
        <w:ind w:firstLine="709"/>
        <w:jc w:val="both"/>
      </w:pPr>
      <w:r w:rsidRPr="002B4B0B">
        <w:t>2.</w:t>
      </w:r>
      <w:r w:rsidR="004818A2">
        <w:t xml:space="preserve"> </w:t>
      </w:r>
      <w:r w:rsidRPr="002B4B0B">
        <w:t>Понятия и категории в экономических исследованиях.</w:t>
      </w:r>
    </w:p>
    <w:p w14:paraId="76F58D7F" w14:textId="28611C51" w:rsidR="002D1611" w:rsidRPr="002B4B0B" w:rsidRDefault="002D1611" w:rsidP="004818A2">
      <w:pPr>
        <w:ind w:firstLine="709"/>
        <w:jc w:val="both"/>
      </w:pPr>
      <w:r w:rsidRPr="002B4B0B">
        <w:t>3.</w:t>
      </w:r>
      <w:r w:rsidR="004818A2">
        <w:t xml:space="preserve"> </w:t>
      </w:r>
      <w:r w:rsidRPr="002B4B0B">
        <w:t>Объект и предмет экономических исследований.</w:t>
      </w:r>
    </w:p>
    <w:p w14:paraId="45422637" w14:textId="3088266B" w:rsidR="002D1611" w:rsidRPr="002B4B0B" w:rsidRDefault="002D1611" w:rsidP="004818A2">
      <w:pPr>
        <w:ind w:firstLine="709"/>
        <w:jc w:val="both"/>
      </w:pPr>
      <w:r w:rsidRPr="002B4B0B">
        <w:t>4.</w:t>
      </w:r>
      <w:r w:rsidR="004818A2">
        <w:t xml:space="preserve"> </w:t>
      </w:r>
      <w:r w:rsidRPr="002B4B0B">
        <w:t>Научная проблема и ее отличие от сложного вопроса.</w:t>
      </w:r>
    </w:p>
    <w:p w14:paraId="15C0E72C" w14:textId="7236AC49" w:rsidR="002D1611" w:rsidRPr="002B4B0B" w:rsidRDefault="002D1611" w:rsidP="004818A2">
      <w:pPr>
        <w:ind w:firstLine="709"/>
        <w:jc w:val="both"/>
      </w:pPr>
      <w:r w:rsidRPr="002B4B0B">
        <w:t>5.</w:t>
      </w:r>
      <w:r w:rsidR="004818A2">
        <w:t xml:space="preserve"> </w:t>
      </w:r>
      <w:r w:rsidRPr="002B4B0B">
        <w:t>Научная гипотеза как форма развития экономического знания.</w:t>
      </w:r>
    </w:p>
    <w:p w14:paraId="247138A3" w14:textId="367C6F6C" w:rsidR="002D1611" w:rsidRPr="002B4B0B" w:rsidRDefault="002D1611" w:rsidP="004818A2">
      <w:pPr>
        <w:ind w:firstLine="709"/>
        <w:jc w:val="both"/>
      </w:pPr>
      <w:r w:rsidRPr="002B4B0B">
        <w:t>6.</w:t>
      </w:r>
      <w:r w:rsidR="004818A2">
        <w:t xml:space="preserve"> </w:t>
      </w:r>
      <w:r w:rsidRPr="002B4B0B">
        <w:t>Научная теория и ее структура.</w:t>
      </w:r>
    </w:p>
    <w:p w14:paraId="26967ACA" w14:textId="5ECB424C" w:rsidR="002D1611" w:rsidRPr="002B4B0B" w:rsidRDefault="002D1611" w:rsidP="004818A2">
      <w:pPr>
        <w:ind w:firstLine="709"/>
        <w:jc w:val="both"/>
      </w:pPr>
      <w:r w:rsidRPr="002B4B0B">
        <w:t>7.</w:t>
      </w:r>
      <w:r w:rsidR="004818A2">
        <w:t xml:space="preserve"> </w:t>
      </w:r>
      <w:r w:rsidRPr="002B4B0B">
        <w:t>Законы в экономических исследованиях.</w:t>
      </w:r>
    </w:p>
    <w:p w14:paraId="75F16C59" w14:textId="36BB4310" w:rsidR="002D1611" w:rsidRPr="002B4B0B" w:rsidRDefault="002D1611" w:rsidP="004818A2">
      <w:pPr>
        <w:ind w:firstLine="709"/>
        <w:jc w:val="both"/>
      </w:pPr>
      <w:r w:rsidRPr="002B4B0B">
        <w:t>8.</w:t>
      </w:r>
      <w:r w:rsidR="004818A2">
        <w:t xml:space="preserve"> </w:t>
      </w:r>
      <w:r w:rsidRPr="002B4B0B">
        <w:t>Функции научной теории: объяснение, описание, предсказание.</w:t>
      </w:r>
    </w:p>
    <w:p w14:paraId="49D691C9" w14:textId="49089467" w:rsidR="002D1611" w:rsidRPr="002B4B0B" w:rsidRDefault="002D1611" w:rsidP="004818A2">
      <w:pPr>
        <w:ind w:firstLine="709"/>
        <w:jc w:val="both"/>
      </w:pPr>
      <w:r w:rsidRPr="002B4B0B">
        <w:t>9.</w:t>
      </w:r>
      <w:r w:rsidR="004818A2">
        <w:t xml:space="preserve"> </w:t>
      </w:r>
      <w:r w:rsidRPr="002B4B0B">
        <w:t>Знание и познание в экономических исследованиях.</w:t>
      </w:r>
    </w:p>
    <w:p w14:paraId="47A3A4CF" w14:textId="69321A38" w:rsidR="002D1611" w:rsidRPr="002B4B0B" w:rsidRDefault="002D1611" w:rsidP="004818A2">
      <w:pPr>
        <w:ind w:firstLine="709"/>
        <w:jc w:val="both"/>
      </w:pPr>
      <w:r w:rsidRPr="002B4B0B">
        <w:t>10.</w:t>
      </w:r>
      <w:r w:rsidR="004818A2">
        <w:t xml:space="preserve"> </w:t>
      </w:r>
      <w:r w:rsidRPr="002B4B0B">
        <w:t>Метод, методика, технология, алгоритм в экономических исследованиях.</w:t>
      </w:r>
    </w:p>
    <w:p w14:paraId="6BF67C67" w14:textId="4224B846" w:rsidR="002D1611" w:rsidRPr="002B4B0B" w:rsidRDefault="002D1611" w:rsidP="004818A2">
      <w:pPr>
        <w:ind w:firstLine="709"/>
        <w:jc w:val="both"/>
      </w:pPr>
      <w:r w:rsidRPr="002B4B0B">
        <w:t>11.</w:t>
      </w:r>
      <w:r w:rsidR="004818A2">
        <w:t xml:space="preserve"> </w:t>
      </w:r>
      <w:r w:rsidRPr="002B4B0B">
        <w:t>Сущность методологии экономических исследований.</w:t>
      </w:r>
    </w:p>
    <w:p w14:paraId="6A0F6823" w14:textId="15BE3EC8" w:rsidR="002D1611" w:rsidRPr="002B4B0B" w:rsidRDefault="002D1611" w:rsidP="004818A2">
      <w:pPr>
        <w:ind w:firstLine="709"/>
        <w:jc w:val="both"/>
      </w:pPr>
      <w:r w:rsidRPr="002B4B0B">
        <w:t>12.</w:t>
      </w:r>
      <w:r w:rsidR="004818A2">
        <w:t xml:space="preserve"> </w:t>
      </w:r>
      <w:r w:rsidRPr="002B4B0B">
        <w:t>Абстрагирование, анализ и синтез, обобщение как логические методы экономических исследований.</w:t>
      </w:r>
    </w:p>
    <w:p w14:paraId="6C1AF621" w14:textId="3E7B40F8" w:rsidR="002D1611" w:rsidRPr="002B4B0B" w:rsidRDefault="002D1611" w:rsidP="004818A2">
      <w:pPr>
        <w:ind w:firstLine="709"/>
        <w:jc w:val="both"/>
      </w:pPr>
      <w:r w:rsidRPr="002B4B0B">
        <w:t>13.</w:t>
      </w:r>
      <w:r w:rsidR="004818A2">
        <w:t xml:space="preserve"> </w:t>
      </w:r>
      <w:r w:rsidRPr="002B4B0B">
        <w:t>Дедукция, индукция, абдукция, аналогия, интерпретация как методы обобщения в экономических исследованиях.</w:t>
      </w:r>
    </w:p>
    <w:p w14:paraId="61615403" w14:textId="19783A6B" w:rsidR="002D1611" w:rsidRPr="002B4B0B" w:rsidRDefault="002D1611" w:rsidP="004818A2">
      <w:pPr>
        <w:ind w:firstLine="709"/>
        <w:jc w:val="both"/>
      </w:pPr>
      <w:r w:rsidRPr="002B4B0B">
        <w:t>14.</w:t>
      </w:r>
      <w:r w:rsidR="004818A2">
        <w:t xml:space="preserve"> </w:t>
      </w:r>
      <w:r w:rsidRPr="002B4B0B">
        <w:t>Диалектика как метод экономических исследований.</w:t>
      </w:r>
    </w:p>
    <w:p w14:paraId="6DE0D306" w14:textId="3465E9EC" w:rsidR="002D1611" w:rsidRPr="002B4B0B" w:rsidRDefault="002D1611" w:rsidP="004818A2">
      <w:pPr>
        <w:ind w:firstLine="709"/>
        <w:jc w:val="both"/>
      </w:pPr>
      <w:r w:rsidRPr="002B4B0B">
        <w:t>15.</w:t>
      </w:r>
      <w:r w:rsidR="004818A2">
        <w:t xml:space="preserve"> </w:t>
      </w:r>
      <w:r w:rsidRPr="002B4B0B">
        <w:t>Законы диалектики и специфика их действия в экономической среде.</w:t>
      </w:r>
    </w:p>
    <w:p w14:paraId="650C8882" w14:textId="44CBCE69" w:rsidR="002D1611" w:rsidRPr="002B4B0B" w:rsidRDefault="002D1611" w:rsidP="004818A2">
      <w:pPr>
        <w:ind w:firstLine="709"/>
        <w:jc w:val="both"/>
      </w:pPr>
      <w:r w:rsidRPr="002B4B0B">
        <w:t>16.</w:t>
      </w:r>
      <w:r w:rsidR="004818A2">
        <w:t xml:space="preserve"> </w:t>
      </w:r>
      <w:r w:rsidRPr="002B4B0B">
        <w:t>Экономические законы: сущность и специфика.</w:t>
      </w:r>
    </w:p>
    <w:p w14:paraId="2CDDE2D5" w14:textId="59BA7D84" w:rsidR="002D1611" w:rsidRPr="002B4B0B" w:rsidRDefault="002D1611" w:rsidP="004818A2">
      <w:pPr>
        <w:ind w:firstLine="709"/>
        <w:jc w:val="both"/>
      </w:pPr>
      <w:r w:rsidRPr="002B4B0B">
        <w:t>17.</w:t>
      </w:r>
      <w:r w:rsidR="004818A2">
        <w:t xml:space="preserve"> </w:t>
      </w:r>
      <w:r w:rsidRPr="002B4B0B">
        <w:t>Системный подход в экономических исследованиях.</w:t>
      </w:r>
    </w:p>
    <w:p w14:paraId="5753C5AB" w14:textId="626E15F4" w:rsidR="002D1611" w:rsidRPr="002B4B0B" w:rsidRDefault="002D1611" w:rsidP="004818A2">
      <w:pPr>
        <w:ind w:firstLine="709"/>
        <w:jc w:val="both"/>
      </w:pPr>
      <w:r w:rsidRPr="002B4B0B">
        <w:t>18.</w:t>
      </w:r>
      <w:r w:rsidR="004818A2">
        <w:t xml:space="preserve"> </w:t>
      </w:r>
      <w:r w:rsidRPr="002B4B0B">
        <w:t>Система научных категорий в экономической науке.</w:t>
      </w:r>
    </w:p>
    <w:p w14:paraId="43D3051E" w14:textId="344D2C26" w:rsidR="002D1611" w:rsidRPr="002B4B0B" w:rsidRDefault="002D1611" w:rsidP="004818A2">
      <w:pPr>
        <w:ind w:firstLine="709"/>
        <w:jc w:val="both"/>
      </w:pPr>
      <w:r w:rsidRPr="002B4B0B">
        <w:t>19.</w:t>
      </w:r>
      <w:r w:rsidR="004818A2">
        <w:t xml:space="preserve"> </w:t>
      </w:r>
      <w:r w:rsidRPr="002B4B0B">
        <w:t>Актуальность научного исследования.</w:t>
      </w:r>
    </w:p>
    <w:p w14:paraId="11781B21" w14:textId="0FA386F9" w:rsidR="002D1611" w:rsidRPr="002B4B0B" w:rsidRDefault="002D1611" w:rsidP="004818A2">
      <w:pPr>
        <w:ind w:firstLine="709"/>
        <w:jc w:val="both"/>
      </w:pPr>
      <w:r w:rsidRPr="002B4B0B">
        <w:t>20.</w:t>
      </w:r>
      <w:r w:rsidR="004818A2">
        <w:t xml:space="preserve"> </w:t>
      </w:r>
      <w:r w:rsidRPr="002B4B0B">
        <w:t>Категории формальной логики.</w:t>
      </w:r>
    </w:p>
    <w:p w14:paraId="47B5828D" w14:textId="0F7DB7C8" w:rsidR="002D1611" w:rsidRPr="002B4B0B" w:rsidRDefault="002D1611" w:rsidP="004818A2">
      <w:pPr>
        <w:ind w:firstLine="709"/>
        <w:jc w:val="both"/>
      </w:pPr>
      <w:r w:rsidRPr="002B4B0B">
        <w:t>21.</w:t>
      </w:r>
      <w:r w:rsidR="004818A2">
        <w:t xml:space="preserve"> </w:t>
      </w:r>
      <w:r w:rsidRPr="002B4B0B">
        <w:t>Законы диалектики: примеры в экономической среде.</w:t>
      </w:r>
    </w:p>
    <w:p w14:paraId="195E3297" w14:textId="77777777" w:rsidR="002D1611" w:rsidRPr="002B4B0B" w:rsidRDefault="002D1611" w:rsidP="004818A2">
      <w:pPr>
        <w:ind w:firstLine="709"/>
        <w:jc w:val="both"/>
      </w:pPr>
      <w:r w:rsidRPr="002B4B0B">
        <w:lastRenderedPageBreak/>
        <w:t>22. Математические методы в экономических исследованиях.</w:t>
      </w:r>
    </w:p>
    <w:p w14:paraId="4DC79CC0" w14:textId="65002568" w:rsidR="002D1611" w:rsidRPr="002B4B0B" w:rsidRDefault="002D1611" w:rsidP="004818A2">
      <w:pPr>
        <w:ind w:firstLine="709"/>
        <w:jc w:val="both"/>
      </w:pPr>
      <w:r w:rsidRPr="002B4B0B">
        <w:t>23.</w:t>
      </w:r>
      <w:r w:rsidR="004818A2">
        <w:t xml:space="preserve"> </w:t>
      </w:r>
      <w:r w:rsidRPr="002B4B0B">
        <w:t>Классификация методов научного исследования.</w:t>
      </w:r>
    </w:p>
    <w:p w14:paraId="7DD5600A" w14:textId="51A7F7FF" w:rsidR="002D1611" w:rsidRPr="002B4B0B" w:rsidRDefault="002D1611" w:rsidP="004818A2">
      <w:pPr>
        <w:ind w:firstLine="709"/>
        <w:jc w:val="both"/>
      </w:pPr>
      <w:r w:rsidRPr="002B4B0B">
        <w:t>24.</w:t>
      </w:r>
      <w:r w:rsidR="004818A2">
        <w:t xml:space="preserve"> </w:t>
      </w:r>
      <w:r w:rsidRPr="002B4B0B">
        <w:t>Позитивизм и неопозитивизм.</w:t>
      </w:r>
    </w:p>
    <w:p w14:paraId="7DD26E38" w14:textId="77777777" w:rsidR="002D1611" w:rsidRPr="002B4B0B" w:rsidRDefault="002D1611" w:rsidP="004818A2">
      <w:pPr>
        <w:ind w:firstLine="709"/>
        <w:jc w:val="both"/>
      </w:pPr>
      <w:r w:rsidRPr="002B4B0B">
        <w:t>25. Эволюционная теория.</w:t>
      </w:r>
    </w:p>
    <w:p w14:paraId="0CDB4DA9" w14:textId="33E1DD16" w:rsidR="002D1611" w:rsidRPr="002B4B0B" w:rsidRDefault="002D1611" w:rsidP="004818A2">
      <w:pPr>
        <w:ind w:firstLine="709"/>
        <w:jc w:val="both"/>
      </w:pPr>
      <w:r w:rsidRPr="002B4B0B">
        <w:t>26.</w:t>
      </w:r>
      <w:r w:rsidR="004818A2">
        <w:t xml:space="preserve"> </w:t>
      </w:r>
      <w:r w:rsidRPr="002B4B0B">
        <w:t>Экономический империализм.</w:t>
      </w:r>
    </w:p>
    <w:p w14:paraId="543F14D9" w14:textId="7AEB5A99" w:rsidR="002D1611" w:rsidRPr="002B4B0B" w:rsidRDefault="002D1611" w:rsidP="004818A2">
      <w:pPr>
        <w:ind w:firstLine="709"/>
        <w:jc w:val="both"/>
      </w:pPr>
      <w:r w:rsidRPr="002B4B0B">
        <w:t>27.</w:t>
      </w:r>
      <w:r w:rsidR="004818A2">
        <w:t xml:space="preserve"> </w:t>
      </w:r>
      <w:r w:rsidRPr="002B4B0B">
        <w:t>Институциональная экономика.</w:t>
      </w:r>
    </w:p>
    <w:p w14:paraId="130FBB7A" w14:textId="77777777" w:rsidR="004336FD" w:rsidRPr="002B4B0B" w:rsidRDefault="004336FD" w:rsidP="002D1611">
      <w:pPr>
        <w:jc w:val="both"/>
      </w:pPr>
    </w:p>
    <w:p w14:paraId="5D97E759" w14:textId="04D6340B" w:rsidR="004336FD" w:rsidRPr="002B4B0B" w:rsidRDefault="004336FD" w:rsidP="004818A2">
      <w:pPr>
        <w:pStyle w:val="Default"/>
        <w:jc w:val="center"/>
        <w:rPr>
          <w:b/>
        </w:rPr>
      </w:pPr>
      <w:r w:rsidRPr="002B4B0B">
        <w:rPr>
          <w:b/>
        </w:rPr>
        <w:t xml:space="preserve">Дополнительные вопросы к экзамену по </w:t>
      </w:r>
      <w:bookmarkStart w:id="2" w:name="_Hlk99626050"/>
      <w:r w:rsidR="00081840">
        <w:rPr>
          <w:b/>
        </w:rPr>
        <w:t>дисциплине</w:t>
      </w:r>
      <w:r w:rsidRPr="002B4B0B">
        <w:rPr>
          <w:b/>
        </w:rPr>
        <w:t xml:space="preserve"> </w:t>
      </w:r>
      <w:bookmarkEnd w:id="2"/>
      <w:r w:rsidR="00081840">
        <w:rPr>
          <w:b/>
        </w:rPr>
        <w:br/>
      </w:r>
      <w:r w:rsidRPr="002B4B0B">
        <w:rPr>
          <w:b/>
        </w:rPr>
        <w:t>«Методология и методы научных исследований»</w:t>
      </w:r>
    </w:p>
    <w:p w14:paraId="27932BBB" w14:textId="77777777" w:rsidR="004336FD" w:rsidRPr="002B4B0B" w:rsidRDefault="004336FD" w:rsidP="004336FD">
      <w:pPr>
        <w:pStyle w:val="Default"/>
        <w:ind w:firstLine="700"/>
        <w:jc w:val="both"/>
      </w:pPr>
    </w:p>
    <w:p w14:paraId="54017C13" w14:textId="77777777" w:rsidR="004336FD" w:rsidRPr="002B4B0B" w:rsidRDefault="004336FD" w:rsidP="004336FD">
      <w:pPr>
        <w:pStyle w:val="Default"/>
        <w:ind w:firstLine="700"/>
        <w:jc w:val="both"/>
      </w:pPr>
      <w:r w:rsidRPr="002B4B0B">
        <w:t xml:space="preserve">1. Какие стороны экономики характеризуют ее как объект и предмет социально-экономического исследования? </w:t>
      </w:r>
    </w:p>
    <w:p w14:paraId="5801C842" w14:textId="77777777" w:rsidR="004336FD" w:rsidRPr="002B4B0B" w:rsidRDefault="004336FD" w:rsidP="004336FD">
      <w:pPr>
        <w:pStyle w:val="Default"/>
        <w:ind w:firstLine="700"/>
        <w:jc w:val="both"/>
      </w:pPr>
      <w:r w:rsidRPr="002B4B0B">
        <w:t xml:space="preserve">2. Каковы элементы материально-вещественной стороны экономики образуют объект ее исследования? </w:t>
      </w:r>
    </w:p>
    <w:p w14:paraId="576C6045" w14:textId="3CFE58FE" w:rsidR="004336FD" w:rsidRPr="002B4B0B" w:rsidRDefault="004336FD" w:rsidP="004336FD">
      <w:pPr>
        <w:pStyle w:val="Default"/>
        <w:ind w:firstLine="700"/>
        <w:jc w:val="both"/>
      </w:pPr>
      <w:r w:rsidRPr="002B4B0B">
        <w:t xml:space="preserve">3. В чем заключается основной критерий, характеризующий экономику в качестве объекта социально-экономического исследования? </w:t>
      </w:r>
    </w:p>
    <w:p w14:paraId="73B61E2A" w14:textId="2E844B98" w:rsidR="004336FD" w:rsidRPr="002B4B0B" w:rsidRDefault="004336FD" w:rsidP="004336FD">
      <w:pPr>
        <w:pStyle w:val="Default"/>
        <w:ind w:firstLine="700"/>
        <w:jc w:val="both"/>
      </w:pPr>
      <w:r w:rsidRPr="002B4B0B">
        <w:t xml:space="preserve">4. Какие отношения, возникающие между людьми, выступали в качестве предмета исследования той или иной экономической школы на </w:t>
      </w:r>
      <w:r w:rsidR="004818A2" w:rsidRPr="002B4B0B">
        <w:t>различных</w:t>
      </w:r>
      <w:r w:rsidRPr="002B4B0B">
        <w:t xml:space="preserve"> этапах ее развития? </w:t>
      </w:r>
    </w:p>
    <w:p w14:paraId="2CB02F10" w14:textId="5D61CAEE" w:rsidR="004336FD" w:rsidRPr="002B4B0B" w:rsidRDefault="004336FD" w:rsidP="004336FD">
      <w:pPr>
        <w:pStyle w:val="Default"/>
        <w:ind w:firstLine="700"/>
        <w:jc w:val="both"/>
      </w:pPr>
      <w:r w:rsidRPr="002B4B0B">
        <w:t xml:space="preserve">5. В чем состоят особенности отношений как предмета экономической науки применительно к конкретной специальности? </w:t>
      </w:r>
    </w:p>
    <w:p w14:paraId="7E0A51C0" w14:textId="77777777" w:rsidR="004336FD" w:rsidRPr="002B4B0B" w:rsidRDefault="004336FD" w:rsidP="004336FD">
      <w:pPr>
        <w:pStyle w:val="Default"/>
        <w:ind w:firstLine="700"/>
        <w:jc w:val="both"/>
      </w:pPr>
      <w:r w:rsidRPr="002B4B0B">
        <w:t xml:space="preserve">6. Что объединяет экономические категории, законы и их отношения, выступающие как предмет социально-экономического исследования? </w:t>
      </w:r>
    </w:p>
    <w:p w14:paraId="6CEF23E4" w14:textId="0BB2FC55" w:rsidR="004336FD" w:rsidRPr="002B4B0B" w:rsidRDefault="004336FD" w:rsidP="004336FD">
      <w:pPr>
        <w:pStyle w:val="Default"/>
        <w:ind w:firstLine="700"/>
        <w:jc w:val="both"/>
      </w:pPr>
      <w:r w:rsidRPr="002B4B0B">
        <w:t xml:space="preserve">7. Почему возникает необходимость теоретического познания экономической жизни общества? </w:t>
      </w:r>
    </w:p>
    <w:p w14:paraId="2D40C675" w14:textId="77777777" w:rsidR="004336FD" w:rsidRPr="002B4B0B" w:rsidRDefault="004336FD" w:rsidP="004336FD">
      <w:pPr>
        <w:pStyle w:val="Default"/>
        <w:ind w:firstLine="700"/>
        <w:jc w:val="both"/>
      </w:pPr>
      <w:r w:rsidRPr="002B4B0B">
        <w:t xml:space="preserve">8. Экономические законы объективны, каким же образом люди своей субъективной деятельностью регулируют действие этих законов? </w:t>
      </w:r>
    </w:p>
    <w:p w14:paraId="290A4E3F" w14:textId="77777777" w:rsidR="004336FD" w:rsidRPr="002B4B0B" w:rsidRDefault="004336FD" w:rsidP="004336FD">
      <w:pPr>
        <w:pStyle w:val="Default"/>
        <w:ind w:firstLine="700"/>
        <w:jc w:val="both"/>
      </w:pPr>
      <w:r w:rsidRPr="002B4B0B">
        <w:t xml:space="preserve">9. Какие точки зрения на необходимость и возможность познания объективных экономических процессов и законов существуют в различных теориях? </w:t>
      </w:r>
    </w:p>
    <w:p w14:paraId="0B689544" w14:textId="6C87039F" w:rsidR="004336FD" w:rsidRPr="002B4B0B" w:rsidRDefault="004336FD" w:rsidP="004336FD">
      <w:pPr>
        <w:pStyle w:val="Default"/>
        <w:ind w:firstLine="700"/>
        <w:jc w:val="both"/>
      </w:pPr>
      <w:r w:rsidRPr="002B4B0B">
        <w:t xml:space="preserve">10. Почему методология каждой науки по своему содержанию различна? </w:t>
      </w:r>
    </w:p>
    <w:p w14:paraId="46330507" w14:textId="77777777" w:rsidR="004336FD" w:rsidRPr="002B4B0B" w:rsidRDefault="004336FD" w:rsidP="004336FD">
      <w:pPr>
        <w:pStyle w:val="Default"/>
        <w:ind w:firstLine="700"/>
        <w:jc w:val="both"/>
      </w:pPr>
      <w:r w:rsidRPr="002B4B0B">
        <w:t xml:space="preserve">11. В чем заключаются особенности методологии экономической науки исходя из ее структурных элементов? </w:t>
      </w:r>
    </w:p>
    <w:p w14:paraId="2E54C7A5" w14:textId="12A2D430" w:rsidR="004336FD" w:rsidRPr="002B4B0B" w:rsidRDefault="004336FD" w:rsidP="004336FD">
      <w:pPr>
        <w:pStyle w:val="Default"/>
        <w:ind w:firstLine="700"/>
        <w:jc w:val="both"/>
      </w:pPr>
      <w:r w:rsidRPr="002B4B0B">
        <w:t xml:space="preserve">12. Какая существует взаимосвязь между функциями, которые выполняет методология экономической науки? </w:t>
      </w:r>
    </w:p>
    <w:p w14:paraId="057BC037" w14:textId="77777777" w:rsidR="004336FD" w:rsidRPr="002B4B0B" w:rsidRDefault="004336FD" w:rsidP="004336FD">
      <w:pPr>
        <w:pStyle w:val="Default"/>
        <w:ind w:firstLine="700"/>
        <w:jc w:val="both"/>
      </w:pPr>
      <w:r w:rsidRPr="002B4B0B">
        <w:t xml:space="preserve">13. На чем основана взаимосвязь между предметом экономической теории, методом и методологией его познания? </w:t>
      </w:r>
    </w:p>
    <w:p w14:paraId="7789A517" w14:textId="0BB2FECC" w:rsidR="004336FD" w:rsidRPr="002B4B0B" w:rsidRDefault="004336FD" w:rsidP="004336FD">
      <w:pPr>
        <w:pStyle w:val="Default"/>
        <w:rPr>
          <w:color w:val="auto"/>
        </w:rPr>
      </w:pPr>
      <w:r w:rsidRPr="002B4B0B">
        <w:rPr>
          <w:color w:val="auto"/>
        </w:rPr>
        <w:t xml:space="preserve">714. В чем состоит качественное соответствие между предметом экономической теории и ее методологией? </w:t>
      </w:r>
    </w:p>
    <w:p w14:paraId="768F5C83" w14:textId="77777777" w:rsidR="004336FD" w:rsidRPr="002B4B0B" w:rsidRDefault="004336FD" w:rsidP="004336FD">
      <w:pPr>
        <w:pStyle w:val="Default"/>
        <w:ind w:firstLine="700"/>
        <w:jc w:val="both"/>
        <w:rPr>
          <w:color w:val="auto"/>
        </w:rPr>
      </w:pPr>
      <w:r w:rsidRPr="002B4B0B">
        <w:rPr>
          <w:color w:val="auto"/>
        </w:rPr>
        <w:t xml:space="preserve">15. Какие системообразующие признаки применимы при группировке экономических наук? </w:t>
      </w:r>
    </w:p>
    <w:p w14:paraId="74DD02DA" w14:textId="77777777" w:rsidR="004336FD" w:rsidRPr="002B4B0B" w:rsidRDefault="004336FD" w:rsidP="004336FD">
      <w:pPr>
        <w:pStyle w:val="Default"/>
        <w:ind w:firstLine="700"/>
        <w:jc w:val="both"/>
        <w:rPr>
          <w:color w:val="auto"/>
        </w:rPr>
      </w:pPr>
      <w:r w:rsidRPr="002B4B0B">
        <w:rPr>
          <w:color w:val="auto"/>
        </w:rPr>
        <w:t xml:space="preserve">16. В чем состоят отличия экономики как социально-экономической системы и экономики как отрасль экономической науки? </w:t>
      </w:r>
    </w:p>
    <w:p w14:paraId="5DC3495F" w14:textId="6CE584EA" w:rsidR="004336FD" w:rsidRPr="002B4B0B" w:rsidRDefault="004336FD" w:rsidP="004336FD">
      <w:pPr>
        <w:pStyle w:val="Default"/>
        <w:ind w:firstLine="700"/>
        <w:jc w:val="both"/>
        <w:rPr>
          <w:color w:val="auto"/>
        </w:rPr>
      </w:pPr>
      <w:r w:rsidRPr="002B4B0B">
        <w:rPr>
          <w:color w:val="auto"/>
        </w:rPr>
        <w:t>17. Какие принципиальные различия в методологии познания экономических процессов и явлений политической экономии и «</w:t>
      </w:r>
      <w:proofErr w:type="spellStart"/>
      <w:r w:rsidRPr="002B4B0B">
        <w:rPr>
          <w:color w:val="auto"/>
        </w:rPr>
        <w:t>экономикс</w:t>
      </w:r>
      <w:proofErr w:type="spellEnd"/>
      <w:r w:rsidRPr="002B4B0B">
        <w:rPr>
          <w:color w:val="auto"/>
        </w:rPr>
        <w:t xml:space="preserve">»? </w:t>
      </w:r>
    </w:p>
    <w:p w14:paraId="27E2BC2C" w14:textId="77777777" w:rsidR="004336FD" w:rsidRPr="002B4B0B" w:rsidRDefault="004336FD" w:rsidP="004336FD">
      <w:pPr>
        <w:pStyle w:val="Default"/>
        <w:ind w:firstLine="700"/>
        <w:jc w:val="both"/>
        <w:rPr>
          <w:color w:val="auto"/>
        </w:rPr>
      </w:pPr>
      <w:r w:rsidRPr="002B4B0B">
        <w:rPr>
          <w:color w:val="auto"/>
        </w:rPr>
        <w:t>18. В какой степени возможна интеграция политической экономии и «</w:t>
      </w:r>
      <w:proofErr w:type="spellStart"/>
      <w:r w:rsidRPr="002B4B0B">
        <w:rPr>
          <w:color w:val="auto"/>
        </w:rPr>
        <w:t>экономикс</w:t>
      </w:r>
      <w:proofErr w:type="spellEnd"/>
      <w:r w:rsidRPr="002B4B0B">
        <w:rPr>
          <w:color w:val="auto"/>
        </w:rPr>
        <w:t xml:space="preserve">» в их методологии познания? </w:t>
      </w:r>
    </w:p>
    <w:p w14:paraId="4059A4B9" w14:textId="1FCB0F77" w:rsidR="004336FD" w:rsidRPr="002B4B0B" w:rsidRDefault="004336FD" w:rsidP="004336FD">
      <w:pPr>
        <w:pStyle w:val="Default"/>
        <w:ind w:firstLine="700"/>
        <w:jc w:val="both"/>
        <w:rPr>
          <w:color w:val="auto"/>
        </w:rPr>
      </w:pPr>
      <w:r w:rsidRPr="002B4B0B">
        <w:rPr>
          <w:color w:val="auto"/>
        </w:rPr>
        <w:t xml:space="preserve">19. Чем обусловлена необходимость междисциплинарного взаимодействия в методологии экономических исследований? </w:t>
      </w:r>
    </w:p>
    <w:p w14:paraId="4A1124A6" w14:textId="77777777" w:rsidR="004336FD" w:rsidRPr="002B4B0B" w:rsidRDefault="004336FD" w:rsidP="004336FD"/>
    <w:p w14:paraId="0EB7CD2C" w14:textId="77777777" w:rsidR="00BC0C75" w:rsidRDefault="00BC0C75" w:rsidP="00A95025">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left="357"/>
        <w:jc w:val="center"/>
        <w:rPr>
          <w:b/>
          <w:snapToGrid w:val="0"/>
        </w:rPr>
      </w:pPr>
      <w:r>
        <w:rPr>
          <w:b/>
          <w:snapToGrid w:val="0"/>
        </w:rPr>
        <w:lastRenderedPageBreak/>
        <w:t>Образец билета</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6"/>
        <w:gridCol w:w="3368"/>
        <w:gridCol w:w="1935"/>
      </w:tblGrid>
      <w:tr w:rsidR="00BC0C75" w14:paraId="47137066" w14:textId="77777777" w:rsidTr="00081840">
        <w:trPr>
          <w:trHeight w:val="3471"/>
        </w:trPr>
        <w:tc>
          <w:tcPr>
            <w:tcW w:w="9649" w:type="dxa"/>
            <w:gridSpan w:val="3"/>
            <w:tcBorders>
              <w:top w:val="single" w:sz="4" w:space="0" w:color="auto"/>
              <w:left w:val="single" w:sz="4" w:space="0" w:color="auto"/>
              <w:bottom w:val="nil"/>
              <w:right w:val="single" w:sz="4" w:space="0" w:color="auto"/>
            </w:tcBorders>
          </w:tcPr>
          <w:p w14:paraId="3C46D4CC" w14:textId="3043914F" w:rsidR="00BC0C75" w:rsidRDefault="00A95025" w:rsidP="00A95025">
            <w:pPr>
              <w:spacing w:before="360"/>
              <w:jc w:val="center"/>
            </w:pPr>
            <w:r>
              <w:t>Ф</w:t>
            </w:r>
            <w:r w:rsidR="00BC0C75">
              <w:t>ГБОУ ВО «Ярославский государственный университет им. П.Г. Демидова»</w:t>
            </w:r>
          </w:p>
          <w:p w14:paraId="045E585A" w14:textId="77777777" w:rsidR="00BC0C75" w:rsidRDefault="00BC0C75" w:rsidP="00EC2610">
            <w:pPr>
              <w:jc w:val="center"/>
            </w:pPr>
            <w:r>
              <w:t>Кафедра</w:t>
            </w:r>
            <w:r w:rsidR="00EC2610">
              <w:t xml:space="preserve"> финансов и кредита</w:t>
            </w:r>
          </w:p>
          <w:p w14:paraId="11498E1C" w14:textId="0B917C1F" w:rsidR="00EC2610" w:rsidRDefault="00EC2610" w:rsidP="00EC2610">
            <w:pPr>
              <w:jc w:val="center"/>
            </w:pPr>
            <w:r w:rsidRPr="005F309C">
              <w:t>Направление подготовки</w:t>
            </w:r>
            <w:r w:rsidR="00A95025">
              <w:t xml:space="preserve"> </w:t>
            </w:r>
            <w:r w:rsidRPr="005F309C">
              <w:t>38.04.08 Финансы и кредит</w:t>
            </w:r>
          </w:p>
          <w:p w14:paraId="486F77DA" w14:textId="5444ECDE" w:rsidR="00EC2610" w:rsidRDefault="004C1E62" w:rsidP="00EC2610">
            <w:pPr>
              <w:jc w:val="center"/>
            </w:pPr>
            <w:r>
              <w:t>Направленность (профиль)</w:t>
            </w:r>
            <w:r w:rsidRPr="005F309C">
              <w:t xml:space="preserve"> </w:t>
            </w:r>
            <w:r w:rsidR="00EC2610" w:rsidRPr="005F309C">
              <w:t>«Финансовая экономика»</w:t>
            </w:r>
          </w:p>
          <w:p w14:paraId="7755B970" w14:textId="77777777" w:rsidR="00BC0C75" w:rsidRDefault="00BC0C75" w:rsidP="00EC2610">
            <w:pPr>
              <w:jc w:val="center"/>
              <w:rPr>
                <w:bCs/>
                <w:color w:val="000000"/>
              </w:rPr>
            </w:pPr>
            <w:r>
              <w:t>Дисциплина: «</w:t>
            </w:r>
            <w:r w:rsidR="00EC2610">
              <w:t>Методология и методы научных исследований</w:t>
            </w:r>
            <w:r w:rsidR="00EC2610">
              <w:rPr>
                <w:bCs/>
              </w:rPr>
              <w:t>»</w:t>
            </w:r>
          </w:p>
          <w:p w14:paraId="2EB7F653" w14:textId="77777777" w:rsidR="00BC0C75" w:rsidRDefault="00BC0C75" w:rsidP="00EC2610">
            <w:pPr>
              <w:pStyle w:val="3"/>
              <w:spacing w:before="240"/>
              <w:ind w:left="357"/>
              <w:jc w:val="center"/>
              <w:rPr>
                <w:b/>
                <w:sz w:val="24"/>
                <w:szCs w:val="24"/>
              </w:rPr>
            </w:pPr>
            <w:r>
              <w:rPr>
                <w:b/>
                <w:sz w:val="24"/>
                <w:szCs w:val="24"/>
              </w:rPr>
              <w:t xml:space="preserve">БИЛЕТ № </w:t>
            </w:r>
            <w:r>
              <w:rPr>
                <w:b/>
                <w:sz w:val="24"/>
                <w:szCs w:val="24"/>
              </w:rPr>
              <w:fldChar w:fldCharType="begin"/>
            </w:r>
            <w:r>
              <w:rPr>
                <w:b/>
                <w:sz w:val="24"/>
                <w:szCs w:val="24"/>
              </w:rPr>
              <w:instrText xml:space="preserve"> AUTONUMLGL  \e </w:instrText>
            </w:r>
            <w:r>
              <w:rPr>
                <w:b/>
                <w:sz w:val="24"/>
                <w:szCs w:val="24"/>
              </w:rPr>
              <w:fldChar w:fldCharType="end"/>
            </w:r>
          </w:p>
          <w:p w14:paraId="3A1631AD" w14:textId="77777777" w:rsidR="00BC0C75" w:rsidRDefault="00BC0C75" w:rsidP="00EC2610">
            <w:pPr>
              <w:pStyle w:val="3"/>
              <w:ind w:left="360"/>
              <w:jc w:val="center"/>
              <w:rPr>
                <w:b/>
                <w:sz w:val="24"/>
                <w:szCs w:val="24"/>
              </w:rPr>
            </w:pPr>
          </w:p>
          <w:p w14:paraId="007C805C" w14:textId="5AC20008" w:rsidR="00EC2610" w:rsidRPr="001318FF" w:rsidRDefault="00BC0C75" w:rsidP="00D6533B">
            <w:pPr>
              <w:ind w:firstLine="709"/>
            </w:pPr>
            <w:r w:rsidRPr="001318FF">
              <w:t>1. </w:t>
            </w:r>
            <w:r w:rsidR="00EC2610" w:rsidRPr="001318FF">
              <w:t xml:space="preserve"> Научная проблема и ее отличие от сложного вопроса.</w:t>
            </w:r>
          </w:p>
          <w:p w14:paraId="4354F9FA" w14:textId="77777777" w:rsidR="00BC0C75" w:rsidRPr="001318FF" w:rsidRDefault="00BC0C75" w:rsidP="00EC2610">
            <w:pPr>
              <w:pStyle w:val="3"/>
              <w:ind w:left="357" w:right="357"/>
              <w:jc w:val="center"/>
              <w:rPr>
                <w:sz w:val="24"/>
                <w:szCs w:val="24"/>
              </w:rPr>
            </w:pPr>
          </w:p>
          <w:p w14:paraId="2E06BA46" w14:textId="77777777" w:rsidR="00EC2610" w:rsidRPr="001318FF" w:rsidRDefault="00BC0C75" w:rsidP="00D6533B">
            <w:pPr>
              <w:pStyle w:val="Default"/>
              <w:ind w:firstLine="700"/>
            </w:pPr>
            <w:r w:rsidRPr="001318FF">
              <w:t>2.</w:t>
            </w:r>
            <w:r w:rsidR="00EC2610" w:rsidRPr="001318FF">
              <w:t xml:space="preserve"> Почему методология каждой науки по своему содержанию различна?</w:t>
            </w:r>
          </w:p>
          <w:p w14:paraId="5324D530" w14:textId="77777777" w:rsidR="00BC0C75" w:rsidRDefault="00BC0C75" w:rsidP="00EC2610">
            <w:pPr>
              <w:pStyle w:val="3"/>
              <w:ind w:left="357" w:right="357"/>
              <w:jc w:val="center"/>
            </w:pPr>
          </w:p>
        </w:tc>
      </w:tr>
      <w:tr w:rsidR="00BC0C75" w14:paraId="38AE8AF5" w14:textId="77777777" w:rsidTr="00D6533B">
        <w:trPr>
          <w:trHeight w:val="426"/>
        </w:trPr>
        <w:tc>
          <w:tcPr>
            <w:tcW w:w="4346" w:type="dxa"/>
            <w:tcBorders>
              <w:top w:val="nil"/>
              <w:left w:val="single" w:sz="4" w:space="0" w:color="auto"/>
              <w:bottom w:val="nil"/>
              <w:right w:val="nil"/>
            </w:tcBorders>
            <w:vAlign w:val="bottom"/>
            <w:hideMark/>
          </w:tcPr>
          <w:p w14:paraId="4FCBCA5A" w14:textId="77777777" w:rsidR="00BC0C75" w:rsidRDefault="00BC0C75" w:rsidP="00EC2610">
            <w:pPr>
              <w:jc w:val="center"/>
              <w:rPr>
                <w:b/>
              </w:rPr>
            </w:pPr>
            <w:r>
              <w:rPr>
                <w:sz w:val="22"/>
              </w:rPr>
              <w:t>Зав. кафедрой</w:t>
            </w:r>
            <w:r w:rsidR="00EC2610">
              <w:rPr>
                <w:sz w:val="22"/>
              </w:rPr>
              <w:t xml:space="preserve"> финансов и кредита</w:t>
            </w:r>
          </w:p>
        </w:tc>
        <w:tc>
          <w:tcPr>
            <w:tcW w:w="3368" w:type="dxa"/>
            <w:tcBorders>
              <w:top w:val="nil"/>
              <w:left w:val="nil"/>
              <w:bottom w:val="nil"/>
              <w:right w:val="nil"/>
            </w:tcBorders>
            <w:vAlign w:val="bottom"/>
          </w:tcPr>
          <w:p w14:paraId="581EBB9B" w14:textId="77777777" w:rsidR="00BC0C75" w:rsidRDefault="00BC0C75">
            <w:pPr>
              <w:jc w:val="center"/>
            </w:pPr>
          </w:p>
        </w:tc>
        <w:tc>
          <w:tcPr>
            <w:tcW w:w="1935" w:type="dxa"/>
            <w:tcBorders>
              <w:top w:val="nil"/>
              <w:left w:val="nil"/>
              <w:bottom w:val="nil"/>
              <w:right w:val="single" w:sz="4" w:space="0" w:color="auto"/>
            </w:tcBorders>
            <w:vAlign w:val="bottom"/>
          </w:tcPr>
          <w:p w14:paraId="2E100C24" w14:textId="77777777" w:rsidR="00BC0C75" w:rsidRDefault="00BC0C75">
            <w:pPr>
              <w:rPr>
                <w:b/>
              </w:rPr>
            </w:pPr>
          </w:p>
        </w:tc>
      </w:tr>
      <w:tr w:rsidR="00BC0C75" w14:paraId="7E4223F4" w14:textId="77777777" w:rsidTr="00081840">
        <w:trPr>
          <w:trHeight w:val="445"/>
        </w:trPr>
        <w:tc>
          <w:tcPr>
            <w:tcW w:w="4346" w:type="dxa"/>
            <w:tcBorders>
              <w:top w:val="nil"/>
              <w:left w:val="single" w:sz="4" w:space="0" w:color="auto"/>
              <w:bottom w:val="single" w:sz="4" w:space="0" w:color="auto"/>
              <w:right w:val="nil"/>
            </w:tcBorders>
            <w:vAlign w:val="bottom"/>
            <w:hideMark/>
          </w:tcPr>
          <w:p w14:paraId="1B15B698" w14:textId="77777777" w:rsidR="00BC0C75" w:rsidRDefault="00BC0C75" w:rsidP="00D6533B">
            <w:pPr>
              <w:spacing w:after="360"/>
              <w:jc w:val="center"/>
              <w:rPr>
                <w:b/>
              </w:rPr>
            </w:pPr>
            <w:r>
              <w:rPr>
                <w:sz w:val="22"/>
              </w:rPr>
              <w:t>д-р экон. наук, профессор</w:t>
            </w:r>
          </w:p>
        </w:tc>
        <w:tc>
          <w:tcPr>
            <w:tcW w:w="3368" w:type="dxa"/>
            <w:tcBorders>
              <w:top w:val="nil"/>
              <w:left w:val="nil"/>
              <w:bottom w:val="single" w:sz="4" w:space="0" w:color="auto"/>
              <w:right w:val="nil"/>
            </w:tcBorders>
            <w:vAlign w:val="bottom"/>
          </w:tcPr>
          <w:p w14:paraId="2B0A93AD" w14:textId="77777777" w:rsidR="00BC0C75" w:rsidRDefault="00BC0C75" w:rsidP="00D6533B">
            <w:pPr>
              <w:spacing w:after="360"/>
              <w:jc w:val="center"/>
            </w:pPr>
          </w:p>
        </w:tc>
        <w:tc>
          <w:tcPr>
            <w:tcW w:w="1935" w:type="dxa"/>
            <w:tcBorders>
              <w:top w:val="nil"/>
              <w:left w:val="nil"/>
              <w:bottom w:val="single" w:sz="4" w:space="0" w:color="auto"/>
              <w:right w:val="single" w:sz="4" w:space="0" w:color="auto"/>
            </w:tcBorders>
            <w:vAlign w:val="bottom"/>
            <w:hideMark/>
          </w:tcPr>
          <w:p w14:paraId="4FD01F00" w14:textId="77777777" w:rsidR="00BC0C75" w:rsidRDefault="00EC2610" w:rsidP="00D6533B">
            <w:pPr>
              <w:spacing w:after="360"/>
              <w:rPr>
                <w:b/>
              </w:rPr>
            </w:pPr>
            <w:proofErr w:type="spellStart"/>
            <w:r>
              <w:rPr>
                <w:b/>
              </w:rPr>
              <w:t>Л.Б.Парфенова</w:t>
            </w:r>
            <w:proofErr w:type="spellEnd"/>
          </w:p>
        </w:tc>
      </w:tr>
    </w:tbl>
    <w:p w14:paraId="4A6A497E" w14:textId="0EF4E8ED" w:rsidR="00BC0C75" w:rsidRDefault="00BC0C75" w:rsidP="00BC0C75">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4CBE7568" w14:textId="77777777" w:rsidR="00081840" w:rsidRDefault="00081840" w:rsidP="00081840">
      <w:pPr>
        <w:pStyle w:val="Default"/>
        <w:ind w:firstLine="567"/>
        <w:jc w:val="center"/>
      </w:pPr>
      <w:r w:rsidRPr="003537ED">
        <w:rPr>
          <w:b/>
        </w:rPr>
        <w:t>Правила выставления оценки на экзамене</w:t>
      </w:r>
    </w:p>
    <w:p w14:paraId="41AAEB9A" w14:textId="77777777" w:rsidR="00081840" w:rsidRDefault="00081840" w:rsidP="00081840">
      <w:pPr>
        <w:pStyle w:val="Default"/>
        <w:ind w:firstLine="567"/>
        <w:jc w:val="both"/>
      </w:pPr>
    </w:p>
    <w:p w14:paraId="551D3E19" w14:textId="77777777" w:rsidR="00081840" w:rsidRPr="00DE4DB8" w:rsidRDefault="00081840" w:rsidP="00081840">
      <w:pPr>
        <w:ind w:firstLine="709"/>
        <w:jc w:val="both"/>
        <w:rPr>
          <w:lang w:eastAsia="en-US"/>
        </w:rPr>
      </w:pPr>
      <w:r w:rsidRPr="00DE4DB8">
        <w:rPr>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5DE4260A" w14:textId="77777777" w:rsidR="00081840" w:rsidRDefault="00081840" w:rsidP="00081840">
      <w:pPr>
        <w:autoSpaceDE w:val="0"/>
        <w:autoSpaceDN w:val="0"/>
        <w:adjustRightInd w:val="0"/>
        <w:ind w:firstLine="709"/>
        <w:jc w:val="both"/>
        <w:rPr>
          <w:lang w:eastAsia="en-US"/>
        </w:rPr>
      </w:pPr>
      <w:r w:rsidRPr="00DE4DB8">
        <w:rPr>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14942920" w14:textId="77777777" w:rsidR="00081840" w:rsidRPr="00C92E93" w:rsidRDefault="00081840" w:rsidP="00081840">
      <w:pPr>
        <w:ind w:firstLine="709"/>
        <w:jc w:val="both"/>
      </w:pPr>
      <w:r w:rsidRPr="00C92E93">
        <w:rPr>
          <w:b/>
        </w:rPr>
        <w:t xml:space="preserve">Оценка «Отлично» </w:t>
      </w:r>
      <w:r w:rsidRPr="00C92E93">
        <w:t>выставляется студенту, который</w:t>
      </w:r>
      <w:r w:rsidRPr="00C92E93">
        <w:rPr>
          <w:b/>
        </w:rPr>
        <w:t xml:space="preserve"> </w:t>
      </w:r>
      <w:r w:rsidRPr="00C92E93">
        <w:t>демонстрирует</w:t>
      </w:r>
      <w:r w:rsidRPr="00C92E93">
        <w:rPr>
          <w:b/>
        </w:rPr>
        <w:t xml:space="preserve"> </w:t>
      </w:r>
      <w:r w:rsidRPr="00C92E93">
        <w:t>глубокое и полное владение содержанием материала и понятийным аппаратом</w:t>
      </w:r>
      <w:r>
        <w:t xml:space="preserve">, </w:t>
      </w:r>
      <w:r w:rsidRPr="00C92E93">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t xml:space="preserve">рамотно использует терминологию. </w:t>
      </w:r>
    </w:p>
    <w:p w14:paraId="12FA5BC9" w14:textId="77777777" w:rsidR="00081840" w:rsidRPr="00C92E93" w:rsidRDefault="00081840" w:rsidP="00081840">
      <w:pPr>
        <w:ind w:firstLine="709"/>
        <w:jc w:val="both"/>
        <w:rPr>
          <w:b/>
        </w:rPr>
      </w:pPr>
      <w:r w:rsidRPr="00C92E93">
        <w:rPr>
          <w:b/>
        </w:rPr>
        <w:t xml:space="preserve">Оценка «Хорошо» </w:t>
      </w:r>
      <w:r w:rsidRPr="00C92E93">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t>очности (несущественные ошибки)</w:t>
      </w:r>
      <w:r w:rsidRPr="00C92E93">
        <w:t>.</w:t>
      </w:r>
    </w:p>
    <w:p w14:paraId="299FF979" w14:textId="77777777" w:rsidR="00081840" w:rsidRPr="00C92E93" w:rsidRDefault="00081840" w:rsidP="00081840">
      <w:pPr>
        <w:autoSpaceDE w:val="0"/>
        <w:autoSpaceDN w:val="0"/>
        <w:adjustRightInd w:val="0"/>
        <w:ind w:firstLine="709"/>
        <w:jc w:val="both"/>
      </w:pPr>
      <w:r w:rsidRPr="00C92E93">
        <w:rPr>
          <w:b/>
        </w:rPr>
        <w:t xml:space="preserve">Оценка «Удовлетворительно» </w:t>
      </w:r>
      <w:r w:rsidRPr="00C92E93">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t xml:space="preserve">с использованием корректного терминологического аппарата, </w:t>
      </w:r>
      <w:r w:rsidRPr="00C92E93">
        <w:t xml:space="preserve">но при этом допускаются ошибки в определении и раскрытии некоторых основных </w:t>
      </w:r>
      <w:r>
        <w:t>понятий, формулировке положений</w:t>
      </w:r>
      <w:r w:rsidRPr="00C92E93">
        <w:t xml:space="preserve">. </w:t>
      </w:r>
    </w:p>
    <w:p w14:paraId="79326D6C" w14:textId="77777777" w:rsidR="00081840" w:rsidRPr="00C92E93" w:rsidRDefault="00081840" w:rsidP="00081840">
      <w:pPr>
        <w:ind w:firstLine="709"/>
        <w:jc w:val="both"/>
      </w:pPr>
      <w:r w:rsidRPr="00C92E93">
        <w:rPr>
          <w:b/>
        </w:rPr>
        <w:t xml:space="preserve">Оценка «Неудовлетворительно» </w:t>
      </w:r>
      <w:r w:rsidRPr="00C92E9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t>етические положения с практикой</w:t>
      </w:r>
      <w:r w:rsidRPr="00C92E93">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1E9CB99A" w14:textId="77777777" w:rsidR="00081840" w:rsidRDefault="00081840" w:rsidP="00081840">
      <w:pPr>
        <w:ind w:firstLine="709"/>
        <w:jc w:val="both"/>
      </w:pPr>
      <w:r w:rsidRPr="00C92E93">
        <w:t>Оценка «Неудовлетворительно» выставляется также студенту, который взял экзаменационный билет, но отвечать отказался.</w:t>
      </w:r>
    </w:p>
    <w:p w14:paraId="495F9585" w14:textId="77777777" w:rsidR="00BC0C75" w:rsidRDefault="00BC0C75" w:rsidP="002B4B0B">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77"/>
        <w:jc w:val="right"/>
        <w:rPr>
          <w:b/>
        </w:rPr>
      </w:pPr>
      <w:r>
        <w:rPr>
          <w:b/>
        </w:rPr>
        <w:lastRenderedPageBreak/>
        <w:t>Приложение №2 к рабочей программе дисциплины</w:t>
      </w:r>
    </w:p>
    <w:p w14:paraId="72F7F1D8"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080"/>
        <w:jc w:val="right"/>
        <w:rPr>
          <w:b/>
          <w:bCs/>
        </w:rPr>
      </w:pPr>
      <w:r>
        <w:rPr>
          <w:b/>
          <w:bCs/>
        </w:rPr>
        <w:t>«</w:t>
      </w:r>
      <w:r w:rsidR="00467F4C">
        <w:rPr>
          <w:b/>
          <w:bCs/>
        </w:rPr>
        <w:t>Методология и методы научных исследований</w:t>
      </w:r>
      <w:r>
        <w:rPr>
          <w:b/>
          <w:bCs/>
        </w:rPr>
        <w:t>»</w:t>
      </w:r>
    </w:p>
    <w:p w14:paraId="4DBE20A5"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0"/>
          <w:lang w:eastAsia="en-US"/>
        </w:rPr>
      </w:pPr>
    </w:p>
    <w:p w14:paraId="11F72AF1"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rPr>
        <w:t>Методические указания для студентов по освоению дисциплины</w:t>
      </w:r>
    </w:p>
    <w:p w14:paraId="52372096" w14:textId="77777777" w:rsidR="00BC0C75" w:rsidRDefault="00BC0C75" w:rsidP="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sz w:val="22"/>
          <w:szCs w:val="22"/>
        </w:rPr>
      </w:pPr>
    </w:p>
    <w:p w14:paraId="177ADAF4" w14:textId="77777777"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Поэтому необходимо постоянно осуществлять контроль над систематической работой студентов. В начале изучения дисциплины студентам необходимо ознакомиться с содержанием разделов дисциплины, с целями и задачами курса, связями с другими дисциплинами, списком основной и дополнительной литературы, графиком консультаций преподавателя.</w:t>
      </w:r>
    </w:p>
    <w:p w14:paraId="5F2E7A03" w14:textId="562DAA2D"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Чтение лекций предполагает изложение структуры темы и краткого содержания ее основных вопросов, в основном, сложных для усвоения и (или) имеющих дискуссионный характер. Лекционный курс, в основном, строится на основных положениях</w:t>
      </w:r>
      <w:r w:rsidR="003617AB">
        <w:t xml:space="preserve"> в области изучаемой дисциплины</w:t>
      </w:r>
      <w:r>
        <w:t>, представленных в научных трудах российских и зарубежных ученых, имеющихся в наличии в библиотеке Университета, ЭБС и упомянутых в списке основной и дополнительной литературы программы. После лекции студенты обращаются к данным источникам для закрепления знаний по рассмотренным на лекции вопросам. В случае затруднения необходимо обратиться за консультацией к преподавателю в соответствии с утвержденным графиком консультаций.</w:t>
      </w:r>
    </w:p>
    <w:p w14:paraId="150BA7D9" w14:textId="2D1AD694"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При подготовке к практическим занятиям следует использовать лекции, учебную литературу</w:t>
      </w:r>
      <w:r w:rsidR="000903AB">
        <w:t>.</w:t>
      </w:r>
      <w:r>
        <w:t xml:space="preserve">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ситуационных задач и тестовых заданий. </w:t>
      </w:r>
    </w:p>
    <w:p w14:paraId="7B32F2BD" w14:textId="77777777"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rPr>
      </w:pPr>
      <w:r>
        <w:rPr>
          <w:szCs w:val="28"/>
        </w:rPr>
        <w:t xml:space="preserve">Самостоятельная работа студентов по данной дисциплине состоит в более тщательном изучении предложенного преподавателем теоретического материала, данного на лекциях на основе выложенных в системе </w:t>
      </w:r>
      <w:r>
        <w:rPr>
          <w:szCs w:val="28"/>
          <w:lang w:val="en-US"/>
        </w:rPr>
        <w:t>Moodle</w:t>
      </w:r>
      <w:r>
        <w:rPr>
          <w:szCs w:val="28"/>
        </w:rPr>
        <w:t xml:space="preserve"> презентаций, конспекта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6C9744BA" w14:textId="77777777"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rPr>
      </w:pPr>
      <w:r>
        <w:rPr>
          <w:szCs w:val="28"/>
        </w:rPr>
        <w:t>Спецификой данной дисциплины является ее направленность на оказание методологической помощи обучающимся в написании выпускной квалификационной работы, поэтому в ходе процесса освоения «Методологии и методов научных исследований» предусмотрена презентация обучающимися направлений своих исследований с позиций проблемы, актуальности,  методологии и методов исследования.</w:t>
      </w:r>
    </w:p>
    <w:p w14:paraId="02348E62" w14:textId="77777777"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Преподаватель оценивает индивидуально работу каждого студента на основании проведенных опросов, презентаций и промежуточных контрольных мероприятий. </w:t>
      </w:r>
    </w:p>
    <w:p w14:paraId="3546EDFD" w14:textId="77777777" w:rsidR="00081840"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sz w:val="22"/>
          <w:szCs w:val="22"/>
        </w:rPr>
      </w:pPr>
    </w:p>
    <w:p w14:paraId="7D24D914" w14:textId="77777777" w:rsidR="00081840" w:rsidRPr="004A39A4" w:rsidRDefault="00081840" w:rsidP="0008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Cs w:val="22"/>
        </w:rPr>
      </w:pPr>
      <w:r w:rsidRPr="004A39A4">
        <w:rPr>
          <w:b/>
          <w:szCs w:val="22"/>
        </w:rPr>
        <w:t>Учебно-методическое обеспечение самостоятельной работы</w:t>
      </w:r>
    </w:p>
    <w:p w14:paraId="09A8C0C4"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Учебная дисциплина «Методология и методы научных исследований» устанавливает базовые знания для усвоения специальных дисциплин. Выполнение самостоятельной работы должно способствовать более полному усвоению программного материала, который размещен на дистанционной площадке системы «MOODLE». </w:t>
      </w:r>
    </w:p>
    <w:p w14:paraId="29F7D348" w14:textId="66F67330"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Методические указания для выполнения самостоятельной работы составлены в соответствии с рабочей программой по </w:t>
      </w:r>
      <w:r w:rsidR="004818A2">
        <w:rPr>
          <w:rFonts w:eastAsiaTheme="minorHAnsi"/>
          <w:color w:val="000000"/>
          <w:lang w:eastAsia="en-US"/>
        </w:rPr>
        <w:t>дисциплине, предусматривают</w:t>
      </w:r>
      <w:r>
        <w:rPr>
          <w:rFonts w:eastAsiaTheme="minorHAnsi"/>
          <w:color w:val="000000"/>
          <w:lang w:eastAsia="en-US"/>
        </w:rPr>
        <w:t xml:space="preserve"> самостоятельное комплексное изучение методов исследований, используемых в рыночной практике и в академической среде, а также возможных инструментальных средств и технологий ИТ и ИС для реализации исследований в экономике. </w:t>
      </w:r>
    </w:p>
    <w:p w14:paraId="23712DDA"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lastRenderedPageBreak/>
        <w:t xml:space="preserve">В результате выполнения самостоятельной работы студент </w:t>
      </w:r>
      <w:r>
        <w:rPr>
          <w:rFonts w:eastAsiaTheme="minorHAnsi"/>
          <w:i/>
          <w:iCs/>
          <w:color w:val="000000"/>
          <w:lang w:eastAsia="en-US"/>
        </w:rPr>
        <w:t xml:space="preserve">должен иметь </w:t>
      </w:r>
      <w:r>
        <w:rPr>
          <w:rFonts w:eastAsiaTheme="minorHAnsi"/>
          <w:color w:val="000000"/>
          <w:lang w:eastAsia="en-US"/>
        </w:rPr>
        <w:t xml:space="preserve">представление: </w:t>
      </w:r>
    </w:p>
    <w:p w14:paraId="47F8BC9E"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 о современных научных подходах, приёмах, принципах и методах исследований. </w:t>
      </w:r>
    </w:p>
    <w:p w14:paraId="2C68CA9F"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В результате выполнения самостоятельной работы студент </w:t>
      </w:r>
      <w:r>
        <w:rPr>
          <w:rFonts w:eastAsiaTheme="minorHAnsi"/>
          <w:i/>
          <w:iCs/>
          <w:color w:val="000000"/>
          <w:lang w:eastAsia="en-US"/>
        </w:rPr>
        <w:t>должен владеть</w:t>
      </w:r>
      <w:r>
        <w:rPr>
          <w:rFonts w:eastAsiaTheme="minorHAnsi"/>
          <w:color w:val="000000"/>
          <w:lang w:eastAsia="en-US"/>
        </w:rPr>
        <w:t xml:space="preserve">: </w:t>
      </w:r>
    </w:p>
    <w:p w14:paraId="4B320BB4"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 эффективным направлением действий; </w:t>
      </w:r>
    </w:p>
    <w:p w14:paraId="59F7DF57"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 перспективными направлениями исследований, разработкой программ; </w:t>
      </w:r>
    </w:p>
    <w:p w14:paraId="153FFC7A" w14:textId="77777777" w:rsidR="00081840" w:rsidRDefault="00081840" w:rsidP="00081840">
      <w:pPr>
        <w:autoSpaceDE w:val="0"/>
        <w:autoSpaceDN w:val="0"/>
        <w:adjustRightInd w:val="0"/>
        <w:ind w:firstLine="709"/>
        <w:jc w:val="both"/>
        <w:rPr>
          <w:rFonts w:eastAsiaTheme="minorHAnsi"/>
          <w:color w:val="000000"/>
          <w:lang w:eastAsia="en-US"/>
        </w:rPr>
      </w:pPr>
      <w:r>
        <w:rPr>
          <w:rFonts w:eastAsiaTheme="minorHAnsi"/>
          <w:color w:val="000000"/>
          <w:lang w:eastAsia="en-US"/>
        </w:rPr>
        <w:t xml:space="preserve">- навыками и умениями в области научно-исследовательской деятельности. </w:t>
      </w:r>
    </w:p>
    <w:p w14:paraId="52C58F10"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Выполнение заданий по самостоятельной работе должно формировать навыки работы с литературой, умение выбрать главное, самостоятельность в добывании знаний. </w:t>
      </w:r>
    </w:p>
    <w:p w14:paraId="000E423E" w14:textId="77777777" w:rsidR="00081840" w:rsidRDefault="00081840" w:rsidP="00081840">
      <w:pPr>
        <w:autoSpaceDE w:val="0"/>
        <w:autoSpaceDN w:val="0"/>
        <w:adjustRightInd w:val="0"/>
        <w:ind w:firstLine="709"/>
        <w:jc w:val="both"/>
        <w:rPr>
          <w:rFonts w:eastAsiaTheme="minorHAnsi"/>
          <w:lang w:eastAsia="en-US"/>
        </w:rPr>
      </w:pPr>
      <w:r>
        <w:rPr>
          <w:rFonts w:eastAsiaTheme="minorHAnsi"/>
          <w:b/>
          <w:bCs/>
          <w:lang w:eastAsia="en-US"/>
        </w:rPr>
        <w:t xml:space="preserve">Цели, основные виды самостоятельной работы магистрантов </w:t>
      </w:r>
    </w:p>
    <w:p w14:paraId="3E0FE771" w14:textId="77777777" w:rsidR="00081840" w:rsidRDefault="00081840" w:rsidP="00081840">
      <w:pPr>
        <w:autoSpaceDE w:val="0"/>
        <w:autoSpaceDN w:val="0"/>
        <w:adjustRightInd w:val="0"/>
        <w:ind w:firstLine="709"/>
        <w:jc w:val="both"/>
        <w:rPr>
          <w:rFonts w:eastAsiaTheme="minorHAnsi"/>
          <w:b/>
          <w:lang w:eastAsia="en-US"/>
        </w:rPr>
      </w:pPr>
      <w:r>
        <w:rPr>
          <w:rFonts w:eastAsiaTheme="minorHAnsi"/>
          <w:b/>
          <w:i/>
          <w:iCs/>
          <w:lang w:eastAsia="en-US"/>
        </w:rPr>
        <w:t xml:space="preserve">Цели самостоятельной внеаудиторной работы магистрантов </w:t>
      </w:r>
    </w:p>
    <w:p w14:paraId="032EA642"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закрепление, углубление, расширение и систематизация знаний, самостоятельное овладение новым учебным материалом; </w:t>
      </w:r>
    </w:p>
    <w:p w14:paraId="2FACE8AD"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формирование профессиональных явлений; </w:t>
      </w:r>
    </w:p>
    <w:p w14:paraId="1766FF42"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формирование умений и навыков самостоятельного умственного труда; </w:t>
      </w:r>
    </w:p>
    <w:p w14:paraId="655B3940"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-мотивирование регулярной целенаправленной работы по освоению специальности; </w:t>
      </w:r>
    </w:p>
    <w:p w14:paraId="77B047E1"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развитие самостоятельного мышления; </w:t>
      </w:r>
    </w:p>
    <w:p w14:paraId="40C277B4"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-формирование убежденности, волевых черт характера, способности к самоорганизации. </w:t>
      </w:r>
    </w:p>
    <w:p w14:paraId="7F76FCB1" w14:textId="77777777" w:rsidR="00081840" w:rsidRDefault="00081840" w:rsidP="00081840">
      <w:pPr>
        <w:autoSpaceDE w:val="0"/>
        <w:autoSpaceDN w:val="0"/>
        <w:adjustRightInd w:val="0"/>
        <w:ind w:firstLine="709"/>
        <w:jc w:val="both"/>
        <w:rPr>
          <w:rFonts w:eastAsiaTheme="minorHAnsi"/>
          <w:b/>
          <w:lang w:eastAsia="en-US"/>
        </w:rPr>
      </w:pPr>
      <w:r>
        <w:rPr>
          <w:rFonts w:eastAsiaTheme="minorHAnsi"/>
          <w:b/>
          <w:i/>
          <w:iCs/>
          <w:lang w:eastAsia="en-US"/>
        </w:rPr>
        <w:t xml:space="preserve">Основные виды самостоятельной работы магистрантов </w:t>
      </w:r>
    </w:p>
    <w:p w14:paraId="12C91D5F"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Первичное овладение знаниями (усвоение нового материала): </w:t>
      </w:r>
    </w:p>
    <w:p w14:paraId="48787DC8"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чтение дополнительной литературы; </w:t>
      </w:r>
    </w:p>
    <w:p w14:paraId="517E4B4E"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составление плана текста, конспектирование прочитанного; </w:t>
      </w:r>
    </w:p>
    <w:p w14:paraId="751BCD85"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выписки из текста; </w:t>
      </w:r>
    </w:p>
    <w:p w14:paraId="46A84D85"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ознакомление с нормативными документами. </w:t>
      </w:r>
    </w:p>
    <w:p w14:paraId="41B2B7DD"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Закрепление и систематизация знаний: </w:t>
      </w:r>
    </w:p>
    <w:p w14:paraId="00447D3E"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работа с конспектами лекций; </w:t>
      </w:r>
    </w:p>
    <w:p w14:paraId="5E8572D6"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изучение нормативных документов; </w:t>
      </w:r>
    </w:p>
    <w:p w14:paraId="4093683D"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ответы на контрольные вопросы; </w:t>
      </w:r>
    </w:p>
    <w:p w14:paraId="7212D4FB"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подготовка к выступлению на занятиях, а также рефераты и доклады. </w:t>
      </w:r>
    </w:p>
    <w:p w14:paraId="5781A5CE"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Применение знаний, формирование умений: </w:t>
      </w:r>
    </w:p>
    <w:p w14:paraId="23C2BD29"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решение задач по образцу, вариативных задач; </w:t>
      </w:r>
    </w:p>
    <w:p w14:paraId="00DF81E6"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выполнение ситуационных задач; </w:t>
      </w:r>
    </w:p>
    <w:p w14:paraId="19870A48" w14:textId="77777777" w:rsidR="00081840" w:rsidRDefault="00081840" w:rsidP="00081840">
      <w:pPr>
        <w:autoSpaceDE w:val="0"/>
        <w:autoSpaceDN w:val="0"/>
        <w:adjustRightInd w:val="0"/>
        <w:ind w:firstLine="709"/>
        <w:jc w:val="both"/>
        <w:rPr>
          <w:rFonts w:eastAsiaTheme="minorHAnsi"/>
          <w:lang w:eastAsia="en-US"/>
        </w:rPr>
      </w:pPr>
      <w:r>
        <w:rPr>
          <w:rFonts w:eastAsiaTheme="minorHAnsi"/>
          <w:lang w:eastAsia="en-US"/>
        </w:rPr>
        <w:t xml:space="preserve">- выполнение индивидуальных заданий. </w:t>
      </w:r>
    </w:p>
    <w:p w14:paraId="35418FD7" w14:textId="77777777" w:rsidR="001D1918" w:rsidRDefault="001D1918" w:rsidP="00D65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sectPr w:rsidR="001D1918" w:rsidSect="005E3A1D">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27EA1" w14:textId="77777777" w:rsidR="001E61F0" w:rsidRDefault="001E61F0" w:rsidP="00DD1CD2">
      <w:r>
        <w:separator/>
      </w:r>
    </w:p>
  </w:endnote>
  <w:endnote w:type="continuationSeparator" w:id="0">
    <w:p w14:paraId="262CCF1A" w14:textId="77777777" w:rsidR="001E61F0" w:rsidRDefault="001E61F0" w:rsidP="00DD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1554946"/>
      <w:docPartObj>
        <w:docPartGallery w:val="Page Numbers (Bottom of Page)"/>
        <w:docPartUnique/>
      </w:docPartObj>
    </w:sdtPr>
    <w:sdtEndPr/>
    <w:sdtContent>
      <w:p w14:paraId="27734A50" w14:textId="2094B9E7" w:rsidR="0009124A" w:rsidRDefault="0009124A" w:rsidP="00DD1CD2">
        <w:pPr>
          <w:pStyle w:val="afb"/>
          <w:jc w:val="center"/>
        </w:pPr>
        <w:r>
          <w:fldChar w:fldCharType="begin"/>
        </w:r>
        <w:r>
          <w:instrText>PAGE   \* MERGEFORMAT</w:instrText>
        </w:r>
        <w:r>
          <w:fldChar w:fldCharType="separate"/>
        </w:r>
        <w:r w:rsidR="00FC6E08">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B6F28" w14:textId="77777777" w:rsidR="001E61F0" w:rsidRDefault="001E61F0" w:rsidP="00DD1CD2">
      <w:r>
        <w:separator/>
      </w:r>
    </w:p>
  </w:footnote>
  <w:footnote w:type="continuationSeparator" w:id="0">
    <w:p w14:paraId="25470A6A" w14:textId="77777777" w:rsidR="001E61F0" w:rsidRDefault="001E61F0" w:rsidP="00DD1C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12E30"/>
    <w:multiLevelType w:val="hybridMultilevel"/>
    <w:tmpl w:val="3A0AF8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3E80D73"/>
    <w:multiLevelType w:val="hybridMultilevel"/>
    <w:tmpl w:val="47C02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BD6439"/>
    <w:multiLevelType w:val="singleLevel"/>
    <w:tmpl w:val="04190011"/>
    <w:lvl w:ilvl="0">
      <w:start w:val="1"/>
      <w:numFmt w:val="decimal"/>
      <w:lvlText w:val="%1)"/>
      <w:lvlJc w:val="left"/>
      <w:pPr>
        <w:tabs>
          <w:tab w:val="num" w:pos="360"/>
        </w:tabs>
        <w:ind w:left="360" w:hanging="360"/>
      </w:pPr>
    </w:lvl>
  </w:abstractNum>
  <w:abstractNum w:abstractNumId="3" w15:restartNumberingAfterBreak="0">
    <w:nsid w:val="0D484665"/>
    <w:multiLevelType w:val="hybridMultilevel"/>
    <w:tmpl w:val="CC4291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710584"/>
    <w:multiLevelType w:val="hybridMultilevel"/>
    <w:tmpl w:val="6FBE5BB6"/>
    <w:lvl w:ilvl="0" w:tplc="3588185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BB51C62"/>
    <w:multiLevelType w:val="hybridMultilevel"/>
    <w:tmpl w:val="010C9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D771B81"/>
    <w:multiLevelType w:val="hybridMultilevel"/>
    <w:tmpl w:val="59AA3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A73AAA"/>
    <w:multiLevelType w:val="singleLevel"/>
    <w:tmpl w:val="0419000F"/>
    <w:lvl w:ilvl="0">
      <w:start w:val="3"/>
      <w:numFmt w:val="decimal"/>
      <w:lvlText w:val="%1."/>
      <w:lvlJc w:val="left"/>
      <w:pPr>
        <w:tabs>
          <w:tab w:val="num" w:pos="360"/>
        </w:tabs>
        <w:ind w:left="360" w:hanging="360"/>
      </w:pPr>
    </w:lvl>
  </w:abstractNum>
  <w:abstractNum w:abstractNumId="8" w15:restartNumberingAfterBreak="0">
    <w:nsid w:val="1ED63384"/>
    <w:multiLevelType w:val="hybridMultilevel"/>
    <w:tmpl w:val="3416990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9" w15:restartNumberingAfterBreak="0">
    <w:nsid w:val="2D6D58CB"/>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2E2F04DF"/>
    <w:multiLevelType w:val="hybridMultilevel"/>
    <w:tmpl w:val="FDF414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8854D3"/>
    <w:multiLevelType w:val="hybridMultilevel"/>
    <w:tmpl w:val="C5F2919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2"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3A47AC"/>
    <w:multiLevelType w:val="hybridMultilevel"/>
    <w:tmpl w:val="9F82A7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A961B9F"/>
    <w:multiLevelType w:val="hybridMultilevel"/>
    <w:tmpl w:val="95B0F8E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5" w15:restartNumberingAfterBreak="0">
    <w:nsid w:val="594750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9FA624D"/>
    <w:multiLevelType w:val="hybridMultilevel"/>
    <w:tmpl w:val="D262AA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6CE84745"/>
    <w:multiLevelType w:val="hybridMultilevel"/>
    <w:tmpl w:val="63B69C3A"/>
    <w:lvl w:ilvl="0" w:tplc="F76453C6">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2C118AF"/>
    <w:multiLevelType w:val="multilevel"/>
    <w:tmpl w:val="2F867812"/>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0" w15:restartNumberingAfterBreak="0">
    <w:nsid w:val="78906B86"/>
    <w:multiLevelType w:val="hybridMultilevel"/>
    <w:tmpl w:val="306AD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75203969">
    <w:abstractNumId w:val="12"/>
  </w:num>
  <w:num w:numId="2" w16cid:durableId="1288974212">
    <w:abstractNumId w:val="12"/>
  </w:num>
  <w:num w:numId="3" w16cid:durableId="1330522658">
    <w:abstractNumId w:val="17"/>
  </w:num>
  <w:num w:numId="4" w16cid:durableId="1503012140">
    <w:abstractNumId w:val="17"/>
  </w:num>
  <w:num w:numId="5" w16cid:durableId="218322249">
    <w:abstractNumId w:val="3"/>
  </w:num>
  <w:num w:numId="6" w16cid:durableId="1549337541">
    <w:abstractNumId w:val="3"/>
  </w:num>
  <w:num w:numId="7" w16cid:durableId="303968316">
    <w:abstractNumId w:val="16"/>
  </w:num>
  <w:num w:numId="8" w16cid:durableId="1839543297">
    <w:abstractNumId w:val="16"/>
  </w:num>
  <w:num w:numId="9" w16cid:durableId="760754590">
    <w:abstractNumId w:val="13"/>
  </w:num>
  <w:num w:numId="10" w16cid:durableId="20367298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3533553">
    <w:abstractNumId w:val="19"/>
  </w:num>
  <w:num w:numId="12" w16cid:durableId="2060640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492957">
    <w:abstractNumId w:val="18"/>
  </w:num>
  <w:num w:numId="14" w16cid:durableId="12522772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0965450">
    <w:abstractNumId w:val="0"/>
  </w:num>
  <w:num w:numId="16" w16cid:durableId="896160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4394015">
    <w:abstractNumId w:val="2"/>
  </w:num>
  <w:num w:numId="18" w16cid:durableId="1586766253">
    <w:abstractNumId w:val="2"/>
    <w:lvlOverride w:ilvl="0">
      <w:startOverride w:val="1"/>
    </w:lvlOverride>
  </w:num>
  <w:num w:numId="19" w16cid:durableId="1648508866">
    <w:abstractNumId w:val="10"/>
  </w:num>
  <w:num w:numId="20" w16cid:durableId="9786518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5244846">
    <w:abstractNumId w:val="9"/>
  </w:num>
  <w:num w:numId="22" w16cid:durableId="213081079">
    <w:abstractNumId w:val="9"/>
    <w:lvlOverride w:ilvl="0">
      <w:startOverride w:val="1"/>
    </w:lvlOverride>
  </w:num>
  <w:num w:numId="23" w16cid:durableId="640110941">
    <w:abstractNumId w:val="7"/>
  </w:num>
  <w:num w:numId="24" w16cid:durableId="1959413973">
    <w:abstractNumId w:val="7"/>
    <w:lvlOverride w:ilvl="0">
      <w:startOverride w:val="3"/>
    </w:lvlOverride>
  </w:num>
  <w:num w:numId="25" w16cid:durableId="450367696">
    <w:abstractNumId w:val="5"/>
  </w:num>
  <w:num w:numId="26" w16cid:durableId="8219696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43249327">
    <w:abstractNumId w:val="15"/>
  </w:num>
  <w:num w:numId="28" w16cid:durableId="1327051195">
    <w:abstractNumId w:val="15"/>
    <w:lvlOverride w:ilvl="0">
      <w:startOverride w:val="1"/>
    </w:lvlOverride>
  </w:num>
  <w:num w:numId="29" w16cid:durableId="582570681">
    <w:abstractNumId w:val="4"/>
  </w:num>
  <w:num w:numId="30" w16cid:durableId="15133714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1514699">
    <w:abstractNumId w:val="6"/>
  </w:num>
  <w:num w:numId="32" w16cid:durableId="1109861531">
    <w:abstractNumId w:val="20"/>
  </w:num>
  <w:num w:numId="33" w16cid:durableId="1641884711">
    <w:abstractNumId w:val="1"/>
  </w:num>
  <w:num w:numId="34" w16cid:durableId="1089082255">
    <w:abstractNumId w:val="14"/>
  </w:num>
  <w:num w:numId="35" w16cid:durableId="743573428">
    <w:abstractNumId w:val="8"/>
  </w:num>
  <w:num w:numId="36" w16cid:durableId="270433945">
    <w:abstractNumId w:val="11"/>
  </w:num>
  <w:num w:numId="37" w16cid:durableId="1065072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C75"/>
    <w:rsid w:val="00081840"/>
    <w:rsid w:val="000903AB"/>
    <w:rsid w:val="0009124A"/>
    <w:rsid w:val="00091F4F"/>
    <w:rsid w:val="00093A02"/>
    <w:rsid w:val="001318FF"/>
    <w:rsid w:val="00157305"/>
    <w:rsid w:val="00190CBF"/>
    <w:rsid w:val="00194072"/>
    <w:rsid w:val="00194D02"/>
    <w:rsid w:val="001A43B2"/>
    <w:rsid w:val="001D1918"/>
    <w:rsid w:val="001D4164"/>
    <w:rsid w:val="001E61F0"/>
    <w:rsid w:val="001E7B09"/>
    <w:rsid w:val="001F568E"/>
    <w:rsid w:val="00205D2A"/>
    <w:rsid w:val="00251643"/>
    <w:rsid w:val="002707B3"/>
    <w:rsid w:val="002755A7"/>
    <w:rsid w:val="002B4B0B"/>
    <w:rsid w:val="002C7B03"/>
    <w:rsid w:val="002D1611"/>
    <w:rsid w:val="002F4B32"/>
    <w:rsid w:val="0032438B"/>
    <w:rsid w:val="00337C80"/>
    <w:rsid w:val="00346925"/>
    <w:rsid w:val="00350069"/>
    <w:rsid w:val="003617AB"/>
    <w:rsid w:val="0037337F"/>
    <w:rsid w:val="003F25B6"/>
    <w:rsid w:val="003F2C7A"/>
    <w:rsid w:val="004336FD"/>
    <w:rsid w:val="004458E1"/>
    <w:rsid w:val="00446635"/>
    <w:rsid w:val="00467F4C"/>
    <w:rsid w:val="004818A2"/>
    <w:rsid w:val="004B4ED3"/>
    <w:rsid w:val="004C1E62"/>
    <w:rsid w:val="0056416B"/>
    <w:rsid w:val="005C29EA"/>
    <w:rsid w:val="005E34EB"/>
    <w:rsid w:val="005E3A1D"/>
    <w:rsid w:val="005E3A5A"/>
    <w:rsid w:val="00693AD2"/>
    <w:rsid w:val="006A6AEC"/>
    <w:rsid w:val="006C7957"/>
    <w:rsid w:val="006F0C7D"/>
    <w:rsid w:val="007747B0"/>
    <w:rsid w:val="007B75B8"/>
    <w:rsid w:val="007C6C9B"/>
    <w:rsid w:val="007F6943"/>
    <w:rsid w:val="00852ABC"/>
    <w:rsid w:val="008A31FB"/>
    <w:rsid w:val="008B241A"/>
    <w:rsid w:val="008E7943"/>
    <w:rsid w:val="008F0ECC"/>
    <w:rsid w:val="0092031F"/>
    <w:rsid w:val="009378D6"/>
    <w:rsid w:val="00957472"/>
    <w:rsid w:val="009E1494"/>
    <w:rsid w:val="00A1223A"/>
    <w:rsid w:val="00A250A3"/>
    <w:rsid w:val="00A352EA"/>
    <w:rsid w:val="00A77A1E"/>
    <w:rsid w:val="00A8100D"/>
    <w:rsid w:val="00A95025"/>
    <w:rsid w:val="00AC1060"/>
    <w:rsid w:val="00AE7C4B"/>
    <w:rsid w:val="00B923F9"/>
    <w:rsid w:val="00BA1167"/>
    <w:rsid w:val="00BA7D14"/>
    <w:rsid w:val="00BC0C75"/>
    <w:rsid w:val="00BC55CC"/>
    <w:rsid w:val="00BD6644"/>
    <w:rsid w:val="00C57346"/>
    <w:rsid w:val="00C660AC"/>
    <w:rsid w:val="00CB4C50"/>
    <w:rsid w:val="00CB7336"/>
    <w:rsid w:val="00CC6CFB"/>
    <w:rsid w:val="00D22169"/>
    <w:rsid w:val="00D54102"/>
    <w:rsid w:val="00D6533B"/>
    <w:rsid w:val="00D80286"/>
    <w:rsid w:val="00DA65E4"/>
    <w:rsid w:val="00DD1CD2"/>
    <w:rsid w:val="00DD4985"/>
    <w:rsid w:val="00DD650C"/>
    <w:rsid w:val="00DE1D40"/>
    <w:rsid w:val="00DE4DD4"/>
    <w:rsid w:val="00DE5F5B"/>
    <w:rsid w:val="00DE6313"/>
    <w:rsid w:val="00DF3C2E"/>
    <w:rsid w:val="00E0636A"/>
    <w:rsid w:val="00E15FF6"/>
    <w:rsid w:val="00E81D47"/>
    <w:rsid w:val="00E94F4C"/>
    <w:rsid w:val="00EC2610"/>
    <w:rsid w:val="00EF0659"/>
    <w:rsid w:val="00F168C5"/>
    <w:rsid w:val="00F32C9F"/>
    <w:rsid w:val="00F34C52"/>
    <w:rsid w:val="00F51B79"/>
    <w:rsid w:val="00F535FF"/>
    <w:rsid w:val="00F720D1"/>
    <w:rsid w:val="00F7574A"/>
    <w:rsid w:val="00FA0FC6"/>
    <w:rsid w:val="00FC6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B6FE"/>
  <w15:docId w15:val="{62B22022-609C-40ED-B743-96A45D76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C7B0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BC0C75"/>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C0C75"/>
    <w:rPr>
      <w:rFonts w:ascii="Arial" w:eastAsia="Times New Roman" w:hAnsi="Arial" w:cs="Arial"/>
      <w:b/>
      <w:bCs/>
      <w:kern w:val="32"/>
      <w:sz w:val="32"/>
      <w:szCs w:val="32"/>
      <w:lang w:eastAsia="ru-RU"/>
    </w:rPr>
  </w:style>
  <w:style w:type="character" w:styleId="a4">
    <w:name w:val="Hyperlink"/>
    <w:uiPriority w:val="99"/>
    <w:unhideWhenUsed/>
    <w:rsid w:val="00BC0C75"/>
    <w:rPr>
      <w:color w:val="0000FF"/>
      <w:u w:val="single"/>
    </w:rPr>
  </w:style>
  <w:style w:type="character" w:styleId="a5">
    <w:name w:val="FollowedHyperlink"/>
    <w:semiHidden/>
    <w:unhideWhenUsed/>
    <w:rsid w:val="00BC0C75"/>
    <w:rPr>
      <w:color w:val="954F72"/>
      <w:u w:val="single"/>
    </w:rPr>
  </w:style>
  <w:style w:type="paragraph" w:styleId="HTML">
    <w:name w:val="HTML Preformatted"/>
    <w:basedOn w:val="a0"/>
    <w:link w:val="HTML0"/>
    <w:uiPriority w:val="99"/>
    <w:semiHidden/>
    <w:unhideWhenUsed/>
    <w:rsid w:val="00B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semiHidden/>
    <w:rsid w:val="00BC0C75"/>
    <w:rPr>
      <w:rFonts w:ascii="Courier New" w:eastAsia="Times New Roman" w:hAnsi="Courier New" w:cs="Times New Roman"/>
      <w:sz w:val="20"/>
      <w:szCs w:val="20"/>
      <w:lang w:eastAsia="ru-RU"/>
    </w:rPr>
  </w:style>
  <w:style w:type="paragraph" w:styleId="a6">
    <w:name w:val="Normal (Web)"/>
    <w:basedOn w:val="a0"/>
    <w:semiHidden/>
    <w:unhideWhenUsed/>
    <w:rsid w:val="00BC0C75"/>
    <w:pPr>
      <w:spacing w:before="280" w:after="280"/>
    </w:pPr>
    <w:rPr>
      <w:lang w:eastAsia="ar-SA"/>
    </w:rPr>
  </w:style>
  <w:style w:type="paragraph" w:styleId="a7">
    <w:name w:val="footnote text"/>
    <w:basedOn w:val="a0"/>
    <w:link w:val="a8"/>
    <w:uiPriority w:val="99"/>
    <w:semiHidden/>
    <w:unhideWhenUsed/>
    <w:rsid w:val="00BC0C75"/>
    <w:pPr>
      <w:spacing w:after="200" w:line="276" w:lineRule="auto"/>
    </w:pPr>
    <w:rPr>
      <w:rFonts w:ascii="Calibri" w:hAnsi="Calibri"/>
      <w:sz w:val="20"/>
      <w:szCs w:val="20"/>
      <w:lang w:eastAsia="en-US"/>
    </w:rPr>
  </w:style>
  <w:style w:type="character" w:customStyle="1" w:styleId="a8">
    <w:name w:val="Текст сноски Знак"/>
    <w:basedOn w:val="a1"/>
    <w:link w:val="a7"/>
    <w:uiPriority w:val="99"/>
    <w:semiHidden/>
    <w:rsid w:val="00BC0C75"/>
    <w:rPr>
      <w:rFonts w:ascii="Calibri" w:eastAsia="Times New Roman" w:hAnsi="Calibri" w:cs="Times New Roman"/>
      <w:sz w:val="20"/>
      <w:szCs w:val="20"/>
    </w:rPr>
  </w:style>
  <w:style w:type="paragraph" w:styleId="a9">
    <w:name w:val="annotation text"/>
    <w:basedOn w:val="a0"/>
    <w:link w:val="aa"/>
    <w:uiPriority w:val="99"/>
    <w:semiHidden/>
    <w:unhideWhenUsed/>
    <w:rsid w:val="00BC0C75"/>
    <w:rPr>
      <w:sz w:val="20"/>
      <w:szCs w:val="20"/>
    </w:rPr>
  </w:style>
  <w:style w:type="character" w:customStyle="1" w:styleId="aa">
    <w:name w:val="Текст примечания Знак"/>
    <w:basedOn w:val="a1"/>
    <w:link w:val="a9"/>
    <w:uiPriority w:val="99"/>
    <w:semiHidden/>
    <w:rsid w:val="00BC0C75"/>
    <w:rPr>
      <w:rFonts w:ascii="Times New Roman" w:eastAsia="Times New Roman" w:hAnsi="Times New Roman" w:cs="Times New Roman"/>
      <w:sz w:val="20"/>
      <w:szCs w:val="20"/>
      <w:lang w:eastAsia="ru-RU"/>
    </w:rPr>
  </w:style>
  <w:style w:type="paragraph" w:styleId="ab">
    <w:name w:val="Title"/>
    <w:basedOn w:val="a0"/>
    <w:link w:val="ac"/>
    <w:uiPriority w:val="99"/>
    <w:qFormat/>
    <w:rsid w:val="00BC0C75"/>
    <w:pPr>
      <w:jc w:val="center"/>
    </w:pPr>
    <w:rPr>
      <w:b/>
      <w:sz w:val="28"/>
      <w:szCs w:val="20"/>
    </w:rPr>
  </w:style>
  <w:style w:type="character" w:customStyle="1" w:styleId="ac">
    <w:name w:val="Заголовок Знак"/>
    <w:basedOn w:val="a1"/>
    <w:link w:val="ab"/>
    <w:uiPriority w:val="99"/>
    <w:rsid w:val="00BC0C75"/>
    <w:rPr>
      <w:rFonts w:ascii="Times New Roman" w:eastAsia="Times New Roman" w:hAnsi="Times New Roman" w:cs="Times New Roman"/>
      <w:b/>
      <w:sz w:val="28"/>
      <w:szCs w:val="20"/>
      <w:lang w:eastAsia="ru-RU"/>
    </w:rPr>
  </w:style>
  <w:style w:type="paragraph" w:styleId="ad">
    <w:name w:val="Body Text Indent"/>
    <w:basedOn w:val="a0"/>
    <w:link w:val="ae"/>
    <w:uiPriority w:val="99"/>
    <w:unhideWhenUsed/>
    <w:rsid w:val="00BC0C75"/>
    <w:pPr>
      <w:spacing w:before="60"/>
      <w:ind w:firstLine="567"/>
      <w:jc w:val="both"/>
    </w:pPr>
  </w:style>
  <w:style w:type="character" w:customStyle="1" w:styleId="ae">
    <w:name w:val="Основной текст с отступом Знак"/>
    <w:basedOn w:val="a1"/>
    <w:link w:val="ad"/>
    <w:uiPriority w:val="99"/>
    <w:rsid w:val="00BC0C75"/>
    <w:rPr>
      <w:rFonts w:ascii="Times New Roman" w:eastAsia="Times New Roman" w:hAnsi="Times New Roman" w:cs="Times New Roman"/>
      <w:sz w:val="24"/>
      <w:szCs w:val="24"/>
      <w:lang w:eastAsia="ru-RU"/>
    </w:rPr>
  </w:style>
  <w:style w:type="paragraph" w:styleId="2">
    <w:name w:val="Body Text 2"/>
    <w:basedOn w:val="a0"/>
    <w:link w:val="20"/>
    <w:uiPriority w:val="99"/>
    <w:semiHidden/>
    <w:unhideWhenUsed/>
    <w:rsid w:val="00BC0C75"/>
    <w:pPr>
      <w:spacing w:after="120" w:line="480" w:lineRule="auto"/>
    </w:pPr>
  </w:style>
  <w:style w:type="character" w:customStyle="1" w:styleId="20">
    <w:name w:val="Основной текст 2 Знак"/>
    <w:basedOn w:val="a1"/>
    <w:link w:val="2"/>
    <w:uiPriority w:val="99"/>
    <w:semiHidden/>
    <w:rsid w:val="00BC0C75"/>
    <w:rPr>
      <w:rFonts w:ascii="Times New Roman" w:eastAsia="Times New Roman" w:hAnsi="Times New Roman" w:cs="Times New Roman"/>
      <w:sz w:val="24"/>
      <w:szCs w:val="24"/>
      <w:lang w:eastAsia="ru-RU"/>
    </w:rPr>
  </w:style>
  <w:style w:type="paragraph" w:styleId="af">
    <w:name w:val="annotation subject"/>
    <w:basedOn w:val="a9"/>
    <w:next w:val="a9"/>
    <w:link w:val="af0"/>
    <w:uiPriority w:val="99"/>
    <w:semiHidden/>
    <w:unhideWhenUsed/>
    <w:rsid w:val="00BC0C75"/>
    <w:rPr>
      <w:b/>
      <w:bCs/>
    </w:rPr>
  </w:style>
  <w:style w:type="character" w:customStyle="1" w:styleId="af0">
    <w:name w:val="Тема примечания Знак"/>
    <w:basedOn w:val="aa"/>
    <w:link w:val="af"/>
    <w:uiPriority w:val="99"/>
    <w:semiHidden/>
    <w:rsid w:val="00BC0C75"/>
    <w:rPr>
      <w:rFonts w:ascii="Times New Roman" w:eastAsia="Times New Roman" w:hAnsi="Times New Roman" w:cs="Times New Roman"/>
      <w:b/>
      <w:bCs/>
      <w:sz w:val="20"/>
      <w:szCs w:val="20"/>
      <w:lang w:eastAsia="ru-RU"/>
    </w:rPr>
  </w:style>
  <w:style w:type="paragraph" w:styleId="af1">
    <w:name w:val="Balloon Text"/>
    <w:basedOn w:val="a0"/>
    <w:link w:val="af2"/>
    <w:uiPriority w:val="99"/>
    <w:semiHidden/>
    <w:unhideWhenUsed/>
    <w:rsid w:val="00BC0C75"/>
    <w:rPr>
      <w:rFonts w:ascii="Tahoma" w:hAnsi="Tahoma" w:cs="Tahoma"/>
      <w:sz w:val="16"/>
      <w:szCs w:val="16"/>
    </w:rPr>
  </w:style>
  <w:style w:type="character" w:customStyle="1" w:styleId="af2">
    <w:name w:val="Текст выноски Знак"/>
    <w:basedOn w:val="a1"/>
    <w:link w:val="af1"/>
    <w:uiPriority w:val="99"/>
    <w:semiHidden/>
    <w:rsid w:val="00BC0C75"/>
    <w:rPr>
      <w:rFonts w:ascii="Tahoma" w:eastAsia="Times New Roman" w:hAnsi="Tahoma" w:cs="Tahoma"/>
      <w:sz w:val="16"/>
      <w:szCs w:val="16"/>
      <w:lang w:eastAsia="ru-RU"/>
    </w:rPr>
  </w:style>
  <w:style w:type="character" w:customStyle="1" w:styleId="af3">
    <w:name w:val="Абзац списка Знак"/>
    <w:link w:val="af4"/>
    <w:uiPriority w:val="34"/>
    <w:locked/>
    <w:rsid w:val="00BC0C75"/>
    <w:rPr>
      <w:sz w:val="28"/>
      <w:szCs w:val="24"/>
    </w:rPr>
  </w:style>
  <w:style w:type="paragraph" w:styleId="af4">
    <w:name w:val="List Paragraph"/>
    <w:basedOn w:val="a0"/>
    <w:link w:val="af3"/>
    <w:uiPriority w:val="34"/>
    <w:qFormat/>
    <w:rsid w:val="00BC0C75"/>
    <w:pPr>
      <w:ind w:left="708"/>
    </w:pPr>
    <w:rPr>
      <w:rFonts w:asciiTheme="minorHAnsi" w:eastAsiaTheme="minorHAnsi" w:hAnsiTheme="minorHAnsi" w:cstheme="minorBidi"/>
      <w:sz w:val="28"/>
      <w:lang w:eastAsia="en-US"/>
    </w:rPr>
  </w:style>
  <w:style w:type="paragraph" w:customStyle="1" w:styleId="11">
    <w:name w:val="Абзац списка1"/>
    <w:basedOn w:val="a0"/>
    <w:uiPriority w:val="99"/>
    <w:rsid w:val="00BC0C75"/>
    <w:pPr>
      <w:ind w:left="708"/>
    </w:pPr>
    <w:rPr>
      <w:sz w:val="28"/>
    </w:rPr>
  </w:style>
  <w:style w:type="paragraph" w:customStyle="1" w:styleId="a">
    <w:name w:val="список с точками"/>
    <w:basedOn w:val="a0"/>
    <w:uiPriority w:val="99"/>
    <w:rsid w:val="00BC0C75"/>
    <w:pPr>
      <w:numPr>
        <w:numId w:val="1"/>
      </w:numPr>
      <w:spacing w:line="312" w:lineRule="auto"/>
      <w:jc w:val="both"/>
    </w:pPr>
  </w:style>
  <w:style w:type="paragraph" w:customStyle="1" w:styleId="Style36">
    <w:name w:val="Style36"/>
    <w:basedOn w:val="a0"/>
    <w:uiPriority w:val="99"/>
    <w:rsid w:val="00BC0C75"/>
    <w:pPr>
      <w:widowControl w:val="0"/>
      <w:autoSpaceDE w:val="0"/>
      <w:autoSpaceDN w:val="0"/>
      <w:adjustRightInd w:val="0"/>
      <w:spacing w:line="277" w:lineRule="exact"/>
      <w:jc w:val="both"/>
    </w:pPr>
  </w:style>
  <w:style w:type="paragraph" w:customStyle="1" w:styleId="mainj">
    <w:name w:val="mainj"/>
    <w:basedOn w:val="a0"/>
    <w:uiPriority w:val="99"/>
    <w:rsid w:val="00BC0C75"/>
    <w:pPr>
      <w:spacing w:before="100" w:beforeAutospacing="1" w:after="100" w:afterAutospacing="1"/>
      <w:jc w:val="both"/>
    </w:pPr>
    <w:rPr>
      <w:sz w:val="22"/>
      <w:szCs w:val="22"/>
    </w:rPr>
  </w:style>
  <w:style w:type="paragraph" w:customStyle="1" w:styleId="12">
    <w:name w:val="Стиль1"/>
    <w:basedOn w:val="a0"/>
    <w:uiPriority w:val="99"/>
    <w:qFormat/>
    <w:rsid w:val="00BC0C75"/>
    <w:pPr>
      <w:spacing w:before="100" w:after="100"/>
    </w:pPr>
  </w:style>
  <w:style w:type="paragraph" w:customStyle="1" w:styleId="Default">
    <w:name w:val="Default"/>
    <w:rsid w:val="00BC0C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sonormalmailrucssattributepostfix">
    <w:name w:val="msonormal_mailru_css_attribute_postfix"/>
    <w:basedOn w:val="a0"/>
    <w:rsid w:val="00BC0C75"/>
    <w:pPr>
      <w:spacing w:before="100" w:beforeAutospacing="1" w:after="100" w:afterAutospacing="1"/>
    </w:pPr>
  </w:style>
  <w:style w:type="paragraph" w:customStyle="1" w:styleId="3">
    <w:name w:val="Обычный3"/>
    <w:uiPriority w:val="99"/>
    <w:rsid w:val="00BC0C75"/>
    <w:pPr>
      <w:suppressAutoHyphens/>
      <w:spacing w:after="0" w:line="240" w:lineRule="auto"/>
    </w:pPr>
    <w:rPr>
      <w:rFonts w:ascii="Times New Roman" w:eastAsia="Arial" w:hAnsi="Times New Roman" w:cs="Times New Roman"/>
      <w:kern w:val="2"/>
      <w:sz w:val="20"/>
      <w:szCs w:val="20"/>
      <w:lang w:eastAsia="ar-SA"/>
    </w:rPr>
  </w:style>
  <w:style w:type="character" w:styleId="af5">
    <w:name w:val="footnote reference"/>
    <w:semiHidden/>
    <w:unhideWhenUsed/>
    <w:rsid w:val="00BC0C75"/>
    <w:rPr>
      <w:rFonts w:ascii="Times New Roman" w:hAnsi="Times New Roman" w:cs="Times New Roman" w:hint="default"/>
      <w:vertAlign w:val="superscript"/>
    </w:rPr>
  </w:style>
  <w:style w:type="character" w:styleId="af6">
    <w:name w:val="annotation reference"/>
    <w:basedOn w:val="a1"/>
    <w:semiHidden/>
    <w:unhideWhenUsed/>
    <w:rsid w:val="00BC0C75"/>
    <w:rPr>
      <w:sz w:val="16"/>
      <w:szCs w:val="16"/>
    </w:rPr>
  </w:style>
  <w:style w:type="character" w:customStyle="1" w:styleId="13">
    <w:name w:val="Текст сноски Знак1"/>
    <w:basedOn w:val="a1"/>
    <w:uiPriority w:val="99"/>
    <w:semiHidden/>
    <w:rsid w:val="00BC0C75"/>
  </w:style>
  <w:style w:type="character" w:customStyle="1" w:styleId="FontStyle58">
    <w:name w:val="Font Style58"/>
    <w:uiPriority w:val="99"/>
    <w:rsid w:val="00BC0C75"/>
    <w:rPr>
      <w:rFonts w:ascii="Times New Roman" w:hAnsi="Times New Roman" w:cs="Times New Roman" w:hint="default"/>
      <w:i/>
      <w:iCs/>
      <w:sz w:val="22"/>
      <w:szCs w:val="22"/>
    </w:rPr>
  </w:style>
  <w:style w:type="character" w:customStyle="1" w:styleId="FontStyle49">
    <w:name w:val="Font Style49"/>
    <w:uiPriority w:val="99"/>
    <w:rsid w:val="00BC0C75"/>
    <w:rPr>
      <w:rFonts w:ascii="Times New Roman" w:hAnsi="Times New Roman" w:cs="Times New Roman" w:hint="default"/>
      <w:sz w:val="28"/>
    </w:rPr>
  </w:style>
  <w:style w:type="character" w:customStyle="1" w:styleId="apple-style-span">
    <w:name w:val="apple-style-span"/>
    <w:rsid w:val="00BC0C75"/>
    <w:rPr>
      <w:rFonts w:ascii="Times New Roman" w:hAnsi="Times New Roman" w:cs="Times New Roman" w:hint="default"/>
    </w:rPr>
  </w:style>
  <w:style w:type="character" w:customStyle="1" w:styleId="markedcontent">
    <w:name w:val="markedcontent"/>
    <w:basedOn w:val="a1"/>
    <w:rsid w:val="00BC0C75"/>
  </w:style>
  <w:style w:type="table" w:styleId="af7">
    <w:name w:val="Table Grid"/>
    <w:basedOn w:val="a2"/>
    <w:uiPriority w:val="59"/>
    <w:rsid w:val="00BC0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1"/>
    <w:uiPriority w:val="22"/>
    <w:qFormat/>
    <w:rsid w:val="00BC0C75"/>
    <w:rPr>
      <w:b/>
      <w:bCs/>
    </w:rPr>
  </w:style>
  <w:style w:type="table" w:customStyle="1" w:styleId="14">
    <w:name w:val="Сетка таблицы светлая1"/>
    <w:basedOn w:val="a2"/>
    <w:uiPriority w:val="40"/>
    <w:rsid w:val="00852A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9">
    <w:name w:val="header"/>
    <w:basedOn w:val="a0"/>
    <w:link w:val="afa"/>
    <w:unhideWhenUsed/>
    <w:rsid w:val="00DD1CD2"/>
    <w:pPr>
      <w:tabs>
        <w:tab w:val="center" w:pos="4677"/>
        <w:tab w:val="right" w:pos="9355"/>
      </w:tabs>
    </w:pPr>
  </w:style>
  <w:style w:type="character" w:customStyle="1" w:styleId="afa">
    <w:name w:val="Верхний колонтитул Знак"/>
    <w:basedOn w:val="a1"/>
    <w:link w:val="af9"/>
    <w:rsid w:val="00DD1CD2"/>
    <w:rPr>
      <w:rFonts w:ascii="Times New Roman" w:eastAsia="Times New Roman" w:hAnsi="Times New Roman" w:cs="Times New Roman"/>
      <w:sz w:val="24"/>
      <w:szCs w:val="24"/>
      <w:lang w:eastAsia="ru-RU"/>
    </w:rPr>
  </w:style>
  <w:style w:type="paragraph" w:styleId="afb">
    <w:name w:val="footer"/>
    <w:basedOn w:val="a0"/>
    <w:link w:val="afc"/>
    <w:uiPriority w:val="99"/>
    <w:unhideWhenUsed/>
    <w:rsid w:val="00DD1CD2"/>
    <w:pPr>
      <w:tabs>
        <w:tab w:val="center" w:pos="4677"/>
        <w:tab w:val="right" w:pos="9355"/>
      </w:tabs>
    </w:pPr>
  </w:style>
  <w:style w:type="character" w:customStyle="1" w:styleId="afc">
    <w:name w:val="Нижний колонтитул Знак"/>
    <w:basedOn w:val="a1"/>
    <w:link w:val="afb"/>
    <w:uiPriority w:val="99"/>
    <w:rsid w:val="00DD1CD2"/>
    <w:rPr>
      <w:rFonts w:ascii="Times New Roman" w:eastAsia="Times New Roman" w:hAnsi="Times New Roman" w:cs="Times New Roman"/>
      <w:sz w:val="24"/>
      <w:szCs w:val="24"/>
      <w:lang w:eastAsia="ru-RU"/>
    </w:rPr>
  </w:style>
  <w:style w:type="character" w:customStyle="1" w:styleId="15">
    <w:name w:val="Неразрешенное упоминание1"/>
    <w:basedOn w:val="a1"/>
    <w:uiPriority w:val="99"/>
    <w:semiHidden/>
    <w:unhideWhenUsed/>
    <w:rsid w:val="00DA6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7482">
      <w:bodyDiv w:val="1"/>
      <w:marLeft w:val="0"/>
      <w:marRight w:val="0"/>
      <w:marTop w:val="0"/>
      <w:marBottom w:val="0"/>
      <w:divBdr>
        <w:top w:val="none" w:sz="0" w:space="0" w:color="auto"/>
        <w:left w:val="none" w:sz="0" w:space="0" w:color="auto"/>
        <w:bottom w:val="none" w:sz="0" w:space="0" w:color="auto"/>
        <w:right w:val="none" w:sz="0" w:space="0" w:color="auto"/>
      </w:divBdr>
    </w:div>
    <w:div w:id="166360734">
      <w:bodyDiv w:val="1"/>
      <w:marLeft w:val="0"/>
      <w:marRight w:val="0"/>
      <w:marTop w:val="0"/>
      <w:marBottom w:val="0"/>
      <w:divBdr>
        <w:top w:val="none" w:sz="0" w:space="0" w:color="auto"/>
        <w:left w:val="none" w:sz="0" w:space="0" w:color="auto"/>
        <w:bottom w:val="none" w:sz="0" w:space="0" w:color="auto"/>
        <w:right w:val="none" w:sz="0" w:space="0" w:color="auto"/>
      </w:divBdr>
    </w:div>
    <w:div w:id="570041830">
      <w:bodyDiv w:val="1"/>
      <w:marLeft w:val="0"/>
      <w:marRight w:val="0"/>
      <w:marTop w:val="0"/>
      <w:marBottom w:val="0"/>
      <w:divBdr>
        <w:top w:val="none" w:sz="0" w:space="0" w:color="auto"/>
        <w:left w:val="none" w:sz="0" w:space="0" w:color="auto"/>
        <w:bottom w:val="none" w:sz="0" w:space="0" w:color="auto"/>
        <w:right w:val="none" w:sz="0" w:space="0" w:color="auto"/>
      </w:divBdr>
      <w:divsChild>
        <w:div w:id="2115247887">
          <w:marLeft w:val="0"/>
          <w:marRight w:val="0"/>
          <w:marTop w:val="0"/>
          <w:marBottom w:val="0"/>
          <w:divBdr>
            <w:top w:val="none" w:sz="0" w:space="0" w:color="auto"/>
            <w:left w:val="none" w:sz="0" w:space="0" w:color="auto"/>
            <w:bottom w:val="none" w:sz="0" w:space="0" w:color="auto"/>
            <w:right w:val="none" w:sz="0" w:space="0" w:color="auto"/>
          </w:divBdr>
        </w:div>
      </w:divsChild>
    </w:div>
    <w:div w:id="680206170">
      <w:bodyDiv w:val="1"/>
      <w:marLeft w:val="0"/>
      <w:marRight w:val="0"/>
      <w:marTop w:val="0"/>
      <w:marBottom w:val="0"/>
      <w:divBdr>
        <w:top w:val="none" w:sz="0" w:space="0" w:color="auto"/>
        <w:left w:val="none" w:sz="0" w:space="0" w:color="auto"/>
        <w:bottom w:val="none" w:sz="0" w:space="0" w:color="auto"/>
        <w:right w:val="none" w:sz="0" w:space="0" w:color="auto"/>
      </w:divBdr>
    </w:div>
    <w:div w:id="819735575">
      <w:bodyDiv w:val="1"/>
      <w:marLeft w:val="0"/>
      <w:marRight w:val="0"/>
      <w:marTop w:val="0"/>
      <w:marBottom w:val="0"/>
      <w:divBdr>
        <w:top w:val="none" w:sz="0" w:space="0" w:color="auto"/>
        <w:left w:val="none" w:sz="0" w:space="0" w:color="auto"/>
        <w:bottom w:val="none" w:sz="0" w:space="0" w:color="auto"/>
        <w:right w:val="none" w:sz="0" w:space="0" w:color="auto"/>
      </w:divBdr>
    </w:div>
    <w:div w:id="938683343">
      <w:bodyDiv w:val="1"/>
      <w:marLeft w:val="0"/>
      <w:marRight w:val="0"/>
      <w:marTop w:val="0"/>
      <w:marBottom w:val="0"/>
      <w:divBdr>
        <w:top w:val="none" w:sz="0" w:space="0" w:color="auto"/>
        <w:left w:val="none" w:sz="0" w:space="0" w:color="auto"/>
        <w:bottom w:val="none" w:sz="0" w:space="0" w:color="auto"/>
        <w:right w:val="none" w:sz="0" w:space="0" w:color="auto"/>
      </w:divBdr>
    </w:div>
    <w:div w:id="1122649723">
      <w:bodyDiv w:val="1"/>
      <w:marLeft w:val="0"/>
      <w:marRight w:val="0"/>
      <w:marTop w:val="0"/>
      <w:marBottom w:val="0"/>
      <w:divBdr>
        <w:top w:val="none" w:sz="0" w:space="0" w:color="auto"/>
        <w:left w:val="none" w:sz="0" w:space="0" w:color="auto"/>
        <w:bottom w:val="none" w:sz="0" w:space="0" w:color="auto"/>
        <w:right w:val="none" w:sz="0" w:space="0" w:color="auto"/>
      </w:divBdr>
      <w:divsChild>
        <w:div w:id="1955406118">
          <w:marLeft w:val="0"/>
          <w:marRight w:val="0"/>
          <w:marTop w:val="0"/>
          <w:marBottom w:val="0"/>
          <w:divBdr>
            <w:top w:val="none" w:sz="0" w:space="0" w:color="auto"/>
            <w:left w:val="none" w:sz="0" w:space="0" w:color="auto"/>
            <w:bottom w:val="none" w:sz="0" w:space="0" w:color="auto"/>
            <w:right w:val="none" w:sz="0" w:space="0" w:color="auto"/>
          </w:divBdr>
        </w:div>
      </w:divsChild>
    </w:div>
    <w:div w:id="1280450037">
      <w:bodyDiv w:val="1"/>
      <w:marLeft w:val="0"/>
      <w:marRight w:val="0"/>
      <w:marTop w:val="0"/>
      <w:marBottom w:val="0"/>
      <w:divBdr>
        <w:top w:val="none" w:sz="0" w:space="0" w:color="auto"/>
        <w:left w:val="none" w:sz="0" w:space="0" w:color="auto"/>
        <w:bottom w:val="none" w:sz="0" w:space="0" w:color="auto"/>
        <w:right w:val="none" w:sz="0" w:space="0" w:color="auto"/>
      </w:divBdr>
      <w:divsChild>
        <w:div w:id="1042898495">
          <w:marLeft w:val="0"/>
          <w:marRight w:val="0"/>
          <w:marTop w:val="0"/>
          <w:marBottom w:val="0"/>
          <w:divBdr>
            <w:top w:val="none" w:sz="0" w:space="0" w:color="auto"/>
            <w:left w:val="none" w:sz="0" w:space="0" w:color="auto"/>
            <w:bottom w:val="none" w:sz="0" w:space="0" w:color="auto"/>
            <w:right w:val="none" w:sz="0" w:space="0" w:color="auto"/>
          </w:divBdr>
        </w:div>
      </w:divsChild>
    </w:div>
    <w:div w:id="1900750355">
      <w:bodyDiv w:val="1"/>
      <w:marLeft w:val="0"/>
      <w:marRight w:val="0"/>
      <w:marTop w:val="0"/>
      <w:marBottom w:val="0"/>
      <w:divBdr>
        <w:top w:val="none" w:sz="0" w:space="0" w:color="auto"/>
        <w:left w:val="none" w:sz="0" w:space="0" w:color="auto"/>
        <w:bottom w:val="none" w:sz="0" w:space="0" w:color="auto"/>
        <w:right w:val="none" w:sz="0" w:space="0" w:color="auto"/>
      </w:divBdr>
    </w:div>
    <w:div w:id="1928149466">
      <w:bodyDiv w:val="1"/>
      <w:marLeft w:val="0"/>
      <w:marRight w:val="0"/>
      <w:marTop w:val="0"/>
      <w:marBottom w:val="0"/>
      <w:divBdr>
        <w:top w:val="none" w:sz="0" w:space="0" w:color="auto"/>
        <w:left w:val="none" w:sz="0" w:space="0" w:color="auto"/>
        <w:bottom w:val="none" w:sz="0" w:space="0" w:color="auto"/>
        <w:right w:val="none" w:sz="0" w:space="0" w:color="auto"/>
      </w:divBdr>
    </w:div>
    <w:div w:id="1942251133">
      <w:bodyDiv w:val="1"/>
      <w:marLeft w:val="0"/>
      <w:marRight w:val="0"/>
      <w:marTop w:val="0"/>
      <w:marBottom w:val="0"/>
      <w:divBdr>
        <w:top w:val="none" w:sz="0" w:space="0" w:color="auto"/>
        <w:left w:val="none" w:sz="0" w:space="0" w:color="auto"/>
        <w:bottom w:val="none" w:sz="0" w:space="0" w:color="auto"/>
        <w:right w:val="none" w:sz="0" w:space="0" w:color="auto"/>
      </w:divBdr>
    </w:div>
    <w:div w:id="2051031896">
      <w:bodyDiv w:val="1"/>
      <w:marLeft w:val="0"/>
      <w:marRight w:val="0"/>
      <w:marTop w:val="0"/>
      <w:marBottom w:val="0"/>
      <w:divBdr>
        <w:top w:val="none" w:sz="0" w:space="0" w:color="auto"/>
        <w:left w:val="none" w:sz="0" w:space="0" w:color="auto"/>
        <w:bottom w:val="none" w:sz="0" w:space="0" w:color="auto"/>
        <w:right w:val="none" w:sz="0" w:space="0" w:color="auto"/>
      </w:divBdr>
    </w:div>
    <w:div w:id="2102019458">
      <w:bodyDiv w:val="1"/>
      <w:marLeft w:val="0"/>
      <w:marRight w:val="0"/>
      <w:marTop w:val="0"/>
      <w:marBottom w:val="0"/>
      <w:divBdr>
        <w:top w:val="none" w:sz="0" w:space="0" w:color="auto"/>
        <w:left w:val="none" w:sz="0" w:space="0" w:color="auto"/>
        <w:bottom w:val="none" w:sz="0" w:space="0" w:color="auto"/>
        <w:right w:val="none" w:sz="0" w:space="0" w:color="auto"/>
      </w:divBdr>
    </w:div>
    <w:div w:id="2142570661">
      <w:bodyDiv w:val="1"/>
      <w:marLeft w:val="0"/>
      <w:marRight w:val="0"/>
      <w:marTop w:val="0"/>
      <w:marBottom w:val="0"/>
      <w:divBdr>
        <w:top w:val="none" w:sz="0" w:space="0" w:color="auto"/>
        <w:left w:val="none" w:sz="0" w:space="0" w:color="auto"/>
        <w:bottom w:val="none" w:sz="0" w:space="0" w:color="auto"/>
        <w:right w:val="none" w:sz="0" w:space="0" w:color="auto"/>
      </w:divBdr>
      <w:divsChild>
        <w:div w:id="691036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7F712-2DDD-4950-865E-4E1AC40ED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7170</Words>
  <Characters>40871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Вахрушев Дмитрий Станиславович</cp:lastModifiedBy>
  <cp:revision>2</cp:revision>
  <cp:lastPrinted>2022-06-14T18:18:00Z</cp:lastPrinted>
  <dcterms:created xsi:type="dcterms:W3CDTF">2024-06-27T12:27:00Z</dcterms:created>
  <dcterms:modified xsi:type="dcterms:W3CDTF">2024-06-27T12:27:00Z</dcterms:modified>
</cp:coreProperties>
</file>