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05F9655" w14:textId="4575AD66" w:rsidR="00753DB0" w:rsidRPr="004F4A4B" w:rsidRDefault="00753DB0" w:rsidP="00753DB0">
      <w:pPr>
        <w:jc w:val="center"/>
        <w:rPr>
          <w:b/>
        </w:rPr>
      </w:pPr>
      <w:r w:rsidRPr="004F4A4B">
        <w:rPr>
          <w:b/>
        </w:rPr>
        <w:t>МИНОБРНАУКИ РОССИИ</w:t>
      </w:r>
    </w:p>
    <w:p w14:paraId="1E171EB0" w14:textId="77777777" w:rsidR="00753DB0" w:rsidRPr="004F4A4B" w:rsidRDefault="00753DB0" w:rsidP="00753DB0">
      <w:pPr>
        <w:jc w:val="center"/>
        <w:rPr>
          <w:b/>
        </w:rPr>
      </w:pPr>
      <w:r w:rsidRPr="004F4A4B">
        <w:rPr>
          <w:b/>
        </w:rPr>
        <w:t>Ярославский государственный университет им. П.Г. Демидова</w:t>
      </w:r>
    </w:p>
    <w:p w14:paraId="7800F750" w14:textId="77777777" w:rsidR="00753DB0" w:rsidRPr="004F4A4B" w:rsidRDefault="00753DB0" w:rsidP="00753DB0">
      <w:pPr>
        <w:jc w:val="center"/>
      </w:pPr>
    </w:p>
    <w:p w14:paraId="581CACCD" w14:textId="77777777" w:rsidR="00753DB0" w:rsidRPr="004F4A4B" w:rsidRDefault="00753DB0" w:rsidP="00753DB0">
      <w:pPr>
        <w:jc w:val="center"/>
      </w:pPr>
    </w:p>
    <w:p w14:paraId="5F1E0E4F" w14:textId="77777777" w:rsidR="00753DB0" w:rsidRPr="004F4A4B" w:rsidRDefault="00753DB0" w:rsidP="00753DB0">
      <w:pPr>
        <w:jc w:val="center"/>
      </w:pPr>
      <w:r w:rsidRPr="004F4A4B">
        <w:t>Кафедра финансов и кредита</w:t>
      </w:r>
    </w:p>
    <w:p w14:paraId="30FB4051" w14:textId="77777777" w:rsidR="003614A1" w:rsidRPr="003E24B1" w:rsidRDefault="003614A1" w:rsidP="003614A1">
      <w:pPr>
        <w:jc w:val="center"/>
        <w:rPr>
          <w:szCs w:val="28"/>
        </w:rPr>
      </w:pPr>
    </w:p>
    <w:tbl>
      <w:tblPr>
        <w:tblW w:w="0" w:type="auto"/>
        <w:tblInd w:w="6062" w:type="dxa"/>
        <w:tblLayout w:type="fixed"/>
        <w:tblLook w:val="04A0" w:firstRow="1" w:lastRow="0" w:firstColumn="1" w:lastColumn="0" w:noHBand="0" w:noVBand="1"/>
      </w:tblPr>
      <w:tblGrid>
        <w:gridCol w:w="1843"/>
        <w:gridCol w:w="1948"/>
      </w:tblGrid>
      <w:tr w:rsidR="003614A1" w14:paraId="7428B170" w14:textId="77777777" w:rsidTr="00467025">
        <w:tc>
          <w:tcPr>
            <w:tcW w:w="3791" w:type="dxa"/>
            <w:gridSpan w:val="2"/>
            <w:hideMark/>
          </w:tcPr>
          <w:p w14:paraId="31DF2896" w14:textId="77777777" w:rsidR="003614A1" w:rsidRDefault="003614A1" w:rsidP="00467025">
            <w:pPr>
              <w:spacing w:line="276" w:lineRule="auto"/>
              <w:jc w:val="center"/>
            </w:pPr>
            <w:r>
              <w:t>УТВЕРЖДАЮ</w:t>
            </w:r>
          </w:p>
          <w:p w14:paraId="5924CF11" w14:textId="77777777" w:rsidR="003614A1" w:rsidRDefault="003614A1" w:rsidP="00467025">
            <w:pPr>
              <w:spacing w:line="276" w:lineRule="auto"/>
              <w:jc w:val="center"/>
            </w:pPr>
            <w:r>
              <w:t>И.о. декана экономического факультета</w:t>
            </w:r>
          </w:p>
        </w:tc>
      </w:tr>
      <w:tr w:rsidR="003614A1" w14:paraId="53FD7AC7" w14:textId="77777777" w:rsidTr="00467025">
        <w:trPr>
          <w:trHeight w:val="477"/>
        </w:trPr>
        <w:tc>
          <w:tcPr>
            <w:tcW w:w="1843" w:type="dxa"/>
            <w:tcBorders>
              <w:top w:val="nil"/>
              <w:left w:val="nil"/>
              <w:bottom w:val="single" w:sz="4" w:space="0" w:color="auto"/>
              <w:right w:val="nil"/>
            </w:tcBorders>
            <w:vAlign w:val="bottom"/>
          </w:tcPr>
          <w:p w14:paraId="582C15F7" w14:textId="77777777" w:rsidR="003614A1" w:rsidRDefault="003614A1" w:rsidP="00467025">
            <w:pPr>
              <w:spacing w:line="276" w:lineRule="auto"/>
            </w:pPr>
          </w:p>
        </w:tc>
        <w:tc>
          <w:tcPr>
            <w:tcW w:w="1948" w:type="dxa"/>
            <w:vAlign w:val="bottom"/>
            <w:hideMark/>
          </w:tcPr>
          <w:p w14:paraId="2E537D5F" w14:textId="77777777" w:rsidR="003614A1" w:rsidRDefault="003614A1" w:rsidP="00467025">
            <w:pPr>
              <w:spacing w:line="276" w:lineRule="auto"/>
            </w:pPr>
            <w:r>
              <w:t xml:space="preserve">Т.Ю. Новикова </w:t>
            </w:r>
          </w:p>
        </w:tc>
      </w:tr>
      <w:tr w:rsidR="003614A1" w14:paraId="6B9DEBFD" w14:textId="77777777" w:rsidTr="00467025">
        <w:trPr>
          <w:trHeight w:val="256"/>
        </w:trPr>
        <w:tc>
          <w:tcPr>
            <w:tcW w:w="1843" w:type="dxa"/>
            <w:tcBorders>
              <w:top w:val="single" w:sz="4" w:space="0" w:color="auto"/>
              <w:left w:val="nil"/>
              <w:bottom w:val="nil"/>
              <w:right w:val="nil"/>
            </w:tcBorders>
            <w:hideMark/>
          </w:tcPr>
          <w:p w14:paraId="3E5C1942" w14:textId="77777777" w:rsidR="003614A1" w:rsidRDefault="003614A1" w:rsidP="00467025">
            <w:pPr>
              <w:spacing w:line="276" w:lineRule="auto"/>
              <w:jc w:val="center"/>
            </w:pPr>
            <w:r>
              <w:rPr>
                <w:i/>
                <w:vertAlign w:val="superscript"/>
              </w:rPr>
              <w:t>(подпись)</w:t>
            </w:r>
          </w:p>
        </w:tc>
        <w:tc>
          <w:tcPr>
            <w:tcW w:w="1948" w:type="dxa"/>
          </w:tcPr>
          <w:p w14:paraId="6E41C134" w14:textId="77777777" w:rsidR="003614A1" w:rsidRDefault="003614A1" w:rsidP="00467025">
            <w:pPr>
              <w:spacing w:line="276" w:lineRule="auto"/>
              <w:jc w:val="right"/>
            </w:pPr>
          </w:p>
        </w:tc>
      </w:tr>
      <w:tr w:rsidR="003614A1" w14:paraId="7161E1FA" w14:textId="77777777" w:rsidTr="00467025">
        <w:tc>
          <w:tcPr>
            <w:tcW w:w="3791" w:type="dxa"/>
            <w:gridSpan w:val="2"/>
            <w:hideMark/>
          </w:tcPr>
          <w:p w14:paraId="24732BBE" w14:textId="77777777" w:rsidR="003614A1" w:rsidRDefault="003614A1" w:rsidP="00467025">
            <w:pPr>
              <w:spacing w:line="276" w:lineRule="auto"/>
              <w:jc w:val="center"/>
            </w:pPr>
            <w:r>
              <w:t>15 мая 2024</w:t>
            </w:r>
            <w:r w:rsidRPr="002F4B54">
              <w:t xml:space="preserve"> г.</w:t>
            </w:r>
          </w:p>
        </w:tc>
      </w:tr>
    </w:tbl>
    <w:p w14:paraId="53271860" w14:textId="77777777" w:rsidR="003614A1" w:rsidRDefault="003614A1" w:rsidP="003614A1">
      <w:pPr>
        <w:ind w:firstLine="4253"/>
        <w:jc w:val="right"/>
      </w:pPr>
    </w:p>
    <w:p w14:paraId="380EC026" w14:textId="77777777" w:rsidR="00753DB0" w:rsidRPr="003E24B1" w:rsidRDefault="00753DB0" w:rsidP="00753DB0">
      <w:pPr>
        <w:tabs>
          <w:tab w:val="left" w:pos="5670"/>
        </w:tabs>
        <w:jc w:val="center"/>
      </w:pPr>
    </w:p>
    <w:p w14:paraId="28EE4653" w14:textId="77777777" w:rsidR="00753DB0" w:rsidRPr="003E24B1" w:rsidRDefault="00753DB0" w:rsidP="00753DB0">
      <w:pPr>
        <w:jc w:val="center"/>
        <w:rPr>
          <w:bCs/>
        </w:rPr>
      </w:pPr>
    </w:p>
    <w:p w14:paraId="580CB3CB" w14:textId="77777777" w:rsidR="00753DB0" w:rsidRPr="003E24B1" w:rsidRDefault="00753DB0" w:rsidP="00753DB0">
      <w:pPr>
        <w:jc w:val="center"/>
      </w:pPr>
      <w:r w:rsidRPr="003E24B1">
        <w:rPr>
          <w:b/>
          <w:bCs/>
        </w:rPr>
        <w:t xml:space="preserve">Рабочая программа дисциплины </w:t>
      </w:r>
    </w:p>
    <w:p w14:paraId="7A5A642F" w14:textId="77777777" w:rsidR="00B7612E" w:rsidRPr="004F4A4B" w:rsidRDefault="00B7612E" w:rsidP="00753DB0">
      <w:pPr>
        <w:jc w:val="center"/>
        <w:rPr>
          <w:b/>
          <w:bCs/>
        </w:rPr>
      </w:pPr>
      <w:r w:rsidRPr="004F4A4B">
        <w:rPr>
          <w:b/>
          <w:bCs/>
        </w:rPr>
        <w:t>«</w:t>
      </w:r>
      <w:r w:rsidR="00BA5558" w:rsidRPr="00BA5558">
        <w:rPr>
          <w:b/>
        </w:rPr>
        <w:t>Финансовые и денежно-кредитные методы регулирования экономики</w:t>
      </w:r>
      <w:r w:rsidRPr="004F4A4B">
        <w:rPr>
          <w:b/>
          <w:bCs/>
        </w:rPr>
        <w:t>»</w:t>
      </w:r>
    </w:p>
    <w:p w14:paraId="78C25F6C" w14:textId="77777777" w:rsidR="00B7612E" w:rsidRPr="004F4A4B" w:rsidRDefault="00B7612E" w:rsidP="00B7612E">
      <w:pPr>
        <w:jc w:val="center"/>
        <w:rPr>
          <w:u w:val="single"/>
        </w:rPr>
      </w:pPr>
    </w:p>
    <w:p w14:paraId="53D3B848" w14:textId="77777777" w:rsidR="00B7612E" w:rsidRPr="004F4A4B" w:rsidRDefault="00B7612E" w:rsidP="00B7612E">
      <w:pPr>
        <w:jc w:val="center"/>
        <w:rPr>
          <w:u w:val="single"/>
        </w:rPr>
      </w:pPr>
    </w:p>
    <w:p w14:paraId="7C517A58" w14:textId="77777777" w:rsidR="00B7612E" w:rsidRPr="004F4A4B" w:rsidRDefault="00B7612E" w:rsidP="00B7612E">
      <w:pPr>
        <w:jc w:val="center"/>
      </w:pPr>
      <w:r w:rsidRPr="004F4A4B">
        <w:t>Направление подготовки</w:t>
      </w:r>
    </w:p>
    <w:p w14:paraId="5CCF7A27" w14:textId="77777777" w:rsidR="00B7612E" w:rsidRPr="004F4A4B" w:rsidRDefault="00B7612E" w:rsidP="00B7612E">
      <w:pPr>
        <w:jc w:val="center"/>
      </w:pPr>
      <w:r w:rsidRPr="004F4A4B">
        <w:t>38.04.08 Финансы и кредит</w:t>
      </w:r>
    </w:p>
    <w:p w14:paraId="1E8E117F" w14:textId="77777777" w:rsidR="00B7612E" w:rsidRPr="004F4A4B" w:rsidRDefault="00B7612E" w:rsidP="00B7612E">
      <w:pPr>
        <w:jc w:val="center"/>
      </w:pPr>
    </w:p>
    <w:p w14:paraId="4B41FB1F" w14:textId="2A8ED4A8" w:rsidR="00B7612E" w:rsidRPr="004F4A4B" w:rsidRDefault="0064619B" w:rsidP="00B7612E">
      <w:pPr>
        <w:jc w:val="center"/>
      </w:pPr>
      <w:r>
        <w:t>Направленность (профиль)</w:t>
      </w:r>
    </w:p>
    <w:p w14:paraId="3D4BA0C4" w14:textId="77777777" w:rsidR="00B7612E" w:rsidRPr="004F4A4B" w:rsidRDefault="00B7612E" w:rsidP="00B7612E">
      <w:pPr>
        <w:jc w:val="center"/>
      </w:pPr>
      <w:r w:rsidRPr="004F4A4B">
        <w:t>«Финансовая экономика»</w:t>
      </w:r>
    </w:p>
    <w:p w14:paraId="19634424" w14:textId="77777777" w:rsidR="00B7612E" w:rsidRPr="004F4A4B" w:rsidRDefault="00B7612E" w:rsidP="00B7612E">
      <w:pPr>
        <w:jc w:val="center"/>
        <w:rPr>
          <w:sz w:val="28"/>
          <w:szCs w:val="28"/>
        </w:rPr>
      </w:pPr>
      <w:r w:rsidRPr="004F4A4B">
        <w:rPr>
          <w:i/>
          <w:vertAlign w:val="superscript"/>
        </w:rPr>
        <w:t xml:space="preserve">   </w:t>
      </w:r>
    </w:p>
    <w:p w14:paraId="1039D0C1" w14:textId="77777777" w:rsidR="00B7612E" w:rsidRPr="004F4A4B" w:rsidRDefault="00B7612E" w:rsidP="00B7612E">
      <w:pPr>
        <w:jc w:val="center"/>
        <w:rPr>
          <w:strike/>
        </w:rPr>
      </w:pPr>
    </w:p>
    <w:p w14:paraId="150A2E05" w14:textId="77777777" w:rsidR="00B7612E" w:rsidRPr="004F4A4B" w:rsidRDefault="00B7612E" w:rsidP="00B7612E">
      <w:pPr>
        <w:jc w:val="center"/>
      </w:pPr>
    </w:p>
    <w:p w14:paraId="4294283E" w14:textId="77777777" w:rsidR="00B7612E" w:rsidRPr="004F4A4B" w:rsidRDefault="00B7612E" w:rsidP="00B7612E">
      <w:pPr>
        <w:jc w:val="center"/>
      </w:pPr>
      <w:r w:rsidRPr="004F4A4B">
        <w:t>Форма обучения</w:t>
      </w:r>
    </w:p>
    <w:p w14:paraId="48D8B5BA" w14:textId="77777777" w:rsidR="00B7612E" w:rsidRPr="004F4A4B" w:rsidRDefault="00B7612E" w:rsidP="00B7612E">
      <w:pPr>
        <w:jc w:val="center"/>
      </w:pPr>
      <w:r w:rsidRPr="004F4A4B">
        <w:t>очная, заочная</w:t>
      </w:r>
    </w:p>
    <w:p w14:paraId="3CC08D4B" w14:textId="77777777" w:rsidR="00B7612E" w:rsidRPr="00B95B9E" w:rsidRDefault="00B7612E" w:rsidP="00B7612E">
      <w:pPr>
        <w:jc w:val="both"/>
      </w:pPr>
    </w:p>
    <w:p w14:paraId="41F93F3A" w14:textId="77777777" w:rsidR="00B7612E" w:rsidRPr="00B95B9E" w:rsidRDefault="00B7612E" w:rsidP="00B7612E">
      <w:pPr>
        <w:jc w:val="both"/>
      </w:pPr>
    </w:p>
    <w:p w14:paraId="11FB6AC4" w14:textId="77777777" w:rsidR="00B7612E" w:rsidRPr="00B95B9E" w:rsidRDefault="00B7612E" w:rsidP="00B7612E"/>
    <w:p w14:paraId="753B9ABF" w14:textId="77777777" w:rsidR="00B7612E" w:rsidRPr="00B95B9E" w:rsidRDefault="00B7612E" w:rsidP="00B7612E">
      <w:pPr>
        <w:jc w:val="both"/>
      </w:pPr>
    </w:p>
    <w:tbl>
      <w:tblPr>
        <w:tblW w:w="0" w:type="auto"/>
        <w:tblLook w:val="04A0" w:firstRow="1" w:lastRow="0" w:firstColumn="1" w:lastColumn="0" w:noHBand="0" w:noVBand="1"/>
      </w:tblPr>
      <w:tblGrid>
        <w:gridCol w:w="4263"/>
        <w:gridCol w:w="842"/>
        <w:gridCol w:w="4249"/>
      </w:tblGrid>
      <w:tr w:rsidR="006A7098" w14:paraId="6439DBD5" w14:textId="77777777" w:rsidTr="008D57C8">
        <w:tc>
          <w:tcPr>
            <w:tcW w:w="4368" w:type="dxa"/>
            <w:hideMark/>
          </w:tcPr>
          <w:p w14:paraId="0AAC7E69" w14:textId="77777777" w:rsidR="006A7098" w:rsidRDefault="006A7098" w:rsidP="008D57C8">
            <w:pPr>
              <w:spacing w:line="276" w:lineRule="auto"/>
              <w:jc w:val="both"/>
              <w:rPr>
                <w:sz w:val="22"/>
              </w:rPr>
            </w:pPr>
            <w:r>
              <w:rPr>
                <w:sz w:val="22"/>
              </w:rPr>
              <w:t>Программа одобрена</w:t>
            </w:r>
          </w:p>
          <w:p w14:paraId="167A40B6" w14:textId="77777777" w:rsidR="00753DB0" w:rsidRDefault="006A7098" w:rsidP="00753DB0">
            <w:pPr>
              <w:spacing w:line="276" w:lineRule="auto"/>
              <w:jc w:val="both"/>
              <w:rPr>
                <w:sz w:val="22"/>
              </w:rPr>
            </w:pPr>
            <w:r>
              <w:rPr>
                <w:sz w:val="22"/>
              </w:rPr>
              <w:t xml:space="preserve">на заседании кафедры </w:t>
            </w:r>
          </w:p>
          <w:p w14:paraId="6B11534B" w14:textId="3D9B5478" w:rsidR="006A7098" w:rsidRDefault="00E256C9" w:rsidP="00D9126B">
            <w:pPr>
              <w:spacing w:line="276" w:lineRule="auto"/>
              <w:jc w:val="both"/>
              <w:rPr>
                <w:sz w:val="22"/>
              </w:rPr>
            </w:pPr>
            <w:r>
              <w:rPr>
                <w:sz w:val="22"/>
              </w:rPr>
              <w:t>от «0</w:t>
            </w:r>
            <w:r w:rsidR="003614A1">
              <w:rPr>
                <w:sz w:val="22"/>
              </w:rPr>
              <w:t>3</w:t>
            </w:r>
            <w:r>
              <w:rPr>
                <w:sz w:val="22"/>
              </w:rPr>
              <w:t xml:space="preserve">» </w:t>
            </w:r>
            <w:r w:rsidR="001D710A">
              <w:rPr>
                <w:sz w:val="22"/>
              </w:rPr>
              <w:t xml:space="preserve">апреля </w:t>
            </w:r>
            <w:r>
              <w:rPr>
                <w:sz w:val="22"/>
              </w:rPr>
              <w:t>202</w:t>
            </w:r>
            <w:r w:rsidR="003614A1">
              <w:rPr>
                <w:sz w:val="22"/>
              </w:rPr>
              <w:t>4</w:t>
            </w:r>
            <w:r>
              <w:rPr>
                <w:sz w:val="22"/>
              </w:rPr>
              <w:t xml:space="preserve"> г., протокол №</w:t>
            </w:r>
            <w:r w:rsidR="001D710A">
              <w:rPr>
                <w:sz w:val="22"/>
              </w:rPr>
              <w:t xml:space="preserve"> 9</w:t>
            </w:r>
            <w:r w:rsidR="006A7098">
              <w:rPr>
                <w:sz w:val="22"/>
              </w:rPr>
              <w:t xml:space="preserve"> </w:t>
            </w:r>
          </w:p>
        </w:tc>
        <w:tc>
          <w:tcPr>
            <w:tcW w:w="864" w:type="dxa"/>
          </w:tcPr>
          <w:p w14:paraId="12B54189" w14:textId="77777777" w:rsidR="006A7098" w:rsidRDefault="006A7098" w:rsidP="008D57C8">
            <w:pPr>
              <w:spacing w:line="276" w:lineRule="auto"/>
              <w:jc w:val="both"/>
              <w:rPr>
                <w:sz w:val="22"/>
              </w:rPr>
            </w:pPr>
          </w:p>
        </w:tc>
        <w:tc>
          <w:tcPr>
            <w:tcW w:w="4338" w:type="dxa"/>
            <w:hideMark/>
          </w:tcPr>
          <w:p w14:paraId="4E9FDDCA" w14:textId="77777777" w:rsidR="006A7098" w:rsidRDefault="006A7098" w:rsidP="008D57C8">
            <w:pPr>
              <w:spacing w:line="276" w:lineRule="auto"/>
              <w:jc w:val="both"/>
              <w:rPr>
                <w:sz w:val="22"/>
              </w:rPr>
            </w:pPr>
            <w:r>
              <w:rPr>
                <w:sz w:val="22"/>
              </w:rPr>
              <w:t>Программа одобрена НМК</w:t>
            </w:r>
          </w:p>
          <w:p w14:paraId="660C70FD" w14:textId="77777777" w:rsidR="006A7098" w:rsidRDefault="006A7098" w:rsidP="008D57C8">
            <w:pPr>
              <w:spacing w:line="276" w:lineRule="auto"/>
              <w:jc w:val="both"/>
              <w:rPr>
                <w:sz w:val="22"/>
              </w:rPr>
            </w:pPr>
            <w:r>
              <w:rPr>
                <w:sz w:val="22"/>
              </w:rPr>
              <w:t>экономического факультета</w:t>
            </w:r>
          </w:p>
          <w:p w14:paraId="06577540" w14:textId="00D0EDDA" w:rsidR="006A7098" w:rsidRDefault="00E256C9" w:rsidP="007F4D4D">
            <w:pPr>
              <w:spacing w:line="276" w:lineRule="auto"/>
              <w:jc w:val="both"/>
              <w:rPr>
                <w:sz w:val="22"/>
              </w:rPr>
            </w:pPr>
            <w:r>
              <w:rPr>
                <w:sz w:val="22"/>
              </w:rPr>
              <w:t>протокол №</w:t>
            </w:r>
            <w:r w:rsidR="001D710A">
              <w:rPr>
                <w:sz w:val="22"/>
              </w:rPr>
              <w:t xml:space="preserve"> 6</w:t>
            </w:r>
            <w:r>
              <w:rPr>
                <w:sz w:val="22"/>
              </w:rPr>
              <w:t xml:space="preserve"> от «</w:t>
            </w:r>
            <w:r w:rsidR="001D710A">
              <w:rPr>
                <w:sz w:val="22"/>
              </w:rPr>
              <w:t>2</w:t>
            </w:r>
            <w:r w:rsidR="003614A1">
              <w:rPr>
                <w:sz w:val="22"/>
              </w:rPr>
              <w:t>4</w:t>
            </w:r>
            <w:r>
              <w:rPr>
                <w:sz w:val="22"/>
              </w:rPr>
              <w:t xml:space="preserve">» </w:t>
            </w:r>
            <w:r w:rsidR="001D710A">
              <w:rPr>
                <w:sz w:val="22"/>
              </w:rPr>
              <w:t xml:space="preserve">апреля </w:t>
            </w:r>
            <w:r>
              <w:rPr>
                <w:sz w:val="22"/>
              </w:rPr>
              <w:t>202</w:t>
            </w:r>
            <w:r w:rsidR="003614A1">
              <w:rPr>
                <w:sz w:val="22"/>
              </w:rPr>
              <w:t>4</w:t>
            </w:r>
            <w:r>
              <w:rPr>
                <w:sz w:val="22"/>
              </w:rPr>
              <w:t xml:space="preserve"> г.</w:t>
            </w:r>
          </w:p>
        </w:tc>
      </w:tr>
    </w:tbl>
    <w:p w14:paraId="1AB37471" w14:textId="77777777" w:rsidR="006A7098" w:rsidRPr="003E24B1" w:rsidRDefault="006A7098" w:rsidP="006A7098">
      <w:pPr>
        <w:jc w:val="both"/>
      </w:pPr>
    </w:p>
    <w:p w14:paraId="7186C267" w14:textId="77777777" w:rsidR="006A7098" w:rsidRPr="00B95B9E" w:rsidRDefault="006A7098" w:rsidP="006A7098">
      <w:pPr>
        <w:jc w:val="both"/>
      </w:pPr>
    </w:p>
    <w:p w14:paraId="59DCE1D4" w14:textId="77777777" w:rsidR="006A7098" w:rsidRPr="00B95B9E" w:rsidRDefault="006A7098" w:rsidP="006A7098">
      <w:pPr>
        <w:jc w:val="center"/>
      </w:pPr>
    </w:p>
    <w:p w14:paraId="09D057F6" w14:textId="77777777" w:rsidR="006A7098" w:rsidRPr="00B95B9E" w:rsidRDefault="006A7098" w:rsidP="006A7098">
      <w:pPr>
        <w:jc w:val="center"/>
      </w:pPr>
    </w:p>
    <w:p w14:paraId="18CB38F5" w14:textId="77777777" w:rsidR="006A7098" w:rsidRPr="00B95B9E" w:rsidRDefault="006A7098" w:rsidP="006A7098">
      <w:pPr>
        <w:jc w:val="center"/>
      </w:pPr>
    </w:p>
    <w:p w14:paraId="4754D882" w14:textId="77777777" w:rsidR="006A7098" w:rsidRPr="00B95B9E" w:rsidRDefault="006A7098" w:rsidP="006A7098">
      <w:pPr>
        <w:jc w:val="center"/>
      </w:pPr>
    </w:p>
    <w:p w14:paraId="1D02D456" w14:textId="77777777" w:rsidR="006A7098" w:rsidRPr="00B95B9E" w:rsidRDefault="006A7098" w:rsidP="006A7098">
      <w:pPr>
        <w:jc w:val="center"/>
      </w:pPr>
    </w:p>
    <w:p w14:paraId="1098AA4E" w14:textId="77777777" w:rsidR="006A7098" w:rsidRPr="00B95B9E" w:rsidRDefault="006A7098" w:rsidP="006A7098">
      <w:pPr>
        <w:jc w:val="center"/>
      </w:pPr>
    </w:p>
    <w:p w14:paraId="4BCA3B9E" w14:textId="77777777" w:rsidR="006A7098" w:rsidRPr="00B95B9E" w:rsidRDefault="006A7098" w:rsidP="006A7098">
      <w:pPr>
        <w:jc w:val="center"/>
      </w:pPr>
    </w:p>
    <w:p w14:paraId="285DE89A" w14:textId="77777777" w:rsidR="006A7098" w:rsidRPr="00B95B9E" w:rsidRDefault="006A7098" w:rsidP="006A7098">
      <w:pPr>
        <w:jc w:val="center"/>
      </w:pPr>
    </w:p>
    <w:p w14:paraId="35B12B5F" w14:textId="77777777" w:rsidR="006A7098" w:rsidRPr="00B95B9E" w:rsidRDefault="006A7098" w:rsidP="006A7098">
      <w:pPr>
        <w:jc w:val="center"/>
      </w:pPr>
    </w:p>
    <w:p w14:paraId="68D9A3AA" w14:textId="77777777" w:rsidR="006A7098" w:rsidRPr="00B95B9E" w:rsidRDefault="006A7098" w:rsidP="006A7098">
      <w:pPr>
        <w:jc w:val="center"/>
      </w:pPr>
    </w:p>
    <w:p w14:paraId="0068ADE4" w14:textId="77777777" w:rsidR="006A7098" w:rsidRDefault="006A7098" w:rsidP="006A7098">
      <w:pPr>
        <w:jc w:val="center"/>
      </w:pPr>
      <w:r w:rsidRPr="004F4A4B">
        <w:t>Ярославль</w:t>
      </w:r>
    </w:p>
    <w:p w14:paraId="4AE3C457" w14:textId="77777777" w:rsidR="00B7612E" w:rsidRPr="004F4A4B" w:rsidRDefault="00B7612E" w:rsidP="006A7098">
      <w:pPr>
        <w:pageBreakBefore/>
        <w:jc w:val="both"/>
        <w:rPr>
          <w:b/>
          <w:bCs/>
        </w:rPr>
      </w:pPr>
      <w:r w:rsidRPr="004F4A4B">
        <w:rPr>
          <w:b/>
          <w:bCs/>
        </w:rPr>
        <w:lastRenderedPageBreak/>
        <w:t xml:space="preserve">1. Цели освоения дисциплины. </w:t>
      </w:r>
    </w:p>
    <w:p w14:paraId="1204F1FD" w14:textId="77777777" w:rsidR="0064619B" w:rsidRDefault="0064619B" w:rsidP="00BA5558">
      <w:pPr>
        <w:ind w:firstLine="709"/>
        <w:jc w:val="both"/>
      </w:pPr>
    </w:p>
    <w:p w14:paraId="1EF02682" w14:textId="3CA145F1" w:rsidR="00BA5558" w:rsidRPr="00F3081F" w:rsidRDefault="00BA5558" w:rsidP="00BA5558">
      <w:pPr>
        <w:ind w:firstLine="709"/>
        <w:jc w:val="both"/>
      </w:pPr>
      <w:r w:rsidRPr="00F3081F">
        <w:t xml:space="preserve">Целью освоения </w:t>
      </w:r>
      <w:r w:rsidRPr="00F3081F">
        <w:rPr>
          <w:spacing w:val="-3"/>
        </w:rPr>
        <w:t>дисциплин</w:t>
      </w:r>
      <w:r w:rsidRPr="00F3081F">
        <w:t xml:space="preserve">ы «Финансовые и денежно-кредитные методы регулирования экономики» является </w:t>
      </w:r>
      <w:r>
        <w:t>формирование систематизированных знаний</w:t>
      </w:r>
      <w:r w:rsidRPr="00F3081F">
        <w:t xml:space="preserve"> о содержании, методах и тенденциях финансового и денежно-кредитного регулирования экономики.</w:t>
      </w:r>
    </w:p>
    <w:p w14:paraId="7E021679" w14:textId="77777777" w:rsidR="00B7612E" w:rsidRPr="004F4A4B" w:rsidRDefault="00B7612E" w:rsidP="00B7612E">
      <w:pPr>
        <w:jc w:val="both"/>
        <w:rPr>
          <w:i/>
          <w:iCs/>
        </w:rPr>
      </w:pPr>
    </w:p>
    <w:p w14:paraId="31252A93" w14:textId="77777777" w:rsidR="00B7612E" w:rsidRPr="004F4A4B" w:rsidRDefault="00B7612E" w:rsidP="00B7612E">
      <w:pPr>
        <w:jc w:val="both"/>
        <w:rPr>
          <w:b/>
          <w:bCs/>
        </w:rPr>
      </w:pPr>
      <w:r w:rsidRPr="004F4A4B">
        <w:rPr>
          <w:b/>
          <w:bCs/>
        </w:rPr>
        <w:t>2.</w:t>
      </w:r>
      <w:r w:rsidRPr="004F4A4B">
        <w:rPr>
          <w:b/>
          <w:bCs/>
          <w:lang w:val="en-US"/>
        </w:rPr>
        <w:t> </w:t>
      </w:r>
      <w:r w:rsidRPr="004F4A4B">
        <w:rPr>
          <w:b/>
          <w:bCs/>
        </w:rPr>
        <w:t xml:space="preserve">Место дисциплины в структуре образовательной программы. </w:t>
      </w:r>
    </w:p>
    <w:p w14:paraId="1D584A15" w14:textId="77777777" w:rsidR="0064619B" w:rsidRDefault="0064619B" w:rsidP="00BA5558">
      <w:pPr>
        <w:ind w:firstLine="709"/>
        <w:jc w:val="both"/>
      </w:pPr>
    </w:p>
    <w:p w14:paraId="79DF24BD" w14:textId="62C43CAB" w:rsidR="00BA5558" w:rsidRDefault="00BA5558" w:rsidP="00BA5558">
      <w:pPr>
        <w:ind w:firstLine="709"/>
        <w:jc w:val="both"/>
      </w:pPr>
      <w:r w:rsidRPr="00F3081F">
        <w:t>Дисциплина «</w:t>
      </w:r>
      <w:r w:rsidRPr="00BD5DAF">
        <w:t>Финансовые и денежно-кредитные методы регулирования экономики</w:t>
      </w:r>
      <w:r w:rsidRPr="00F3081F">
        <w:t xml:space="preserve">» относится к </w:t>
      </w:r>
      <w:r>
        <w:t xml:space="preserve">обязательной </w:t>
      </w:r>
      <w:r w:rsidRPr="00F3081F">
        <w:t>части Блока 1.</w:t>
      </w:r>
    </w:p>
    <w:p w14:paraId="0091509D" w14:textId="77777777" w:rsidR="0001590F" w:rsidRDefault="0001590F" w:rsidP="00BA5558">
      <w:pPr>
        <w:ind w:firstLine="709"/>
        <w:jc w:val="both"/>
      </w:pPr>
      <w:r>
        <w:t>Для освоения данной дисциплиной студенты должны владеть основами экономических знаний, иметь представление о содержании государственного регулирования экономики. Полученные в курсе «</w:t>
      </w:r>
      <w:r w:rsidRPr="00BD5DAF">
        <w:t>Финансовые и денежно-кредитные методы регулирования экономики</w:t>
      </w:r>
      <w:r>
        <w:t>» знания необходимы для изучения последующих дисциплин «</w:t>
      </w:r>
      <w:r w:rsidRPr="00730F0A">
        <w:t>Стратегии и современная модель управления в сфере денежно-кредитных отношений</w:t>
      </w:r>
      <w:r>
        <w:t>», «</w:t>
      </w:r>
      <w:r w:rsidRPr="00730F0A">
        <w:t>Актуальные концепции финансовых рынков</w:t>
      </w:r>
      <w:r>
        <w:t>», а также для продолжения обучения в магистратуре по направлению «Финансы и кредит».</w:t>
      </w:r>
    </w:p>
    <w:p w14:paraId="61CE4484" w14:textId="77777777" w:rsidR="00B7612E" w:rsidRPr="0085541E" w:rsidRDefault="00B7612E" w:rsidP="00B7612E">
      <w:pPr>
        <w:jc w:val="both"/>
        <w:rPr>
          <w:bCs/>
          <w:color w:val="FF0000"/>
        </w:rPr>
      </w:pPr>
    </w:p>
    <w:p w14:paraId="41275F9C" w14:textId="77777777" w:rsidR="00B7612E" w:rsidRPr="004F4A4B" w:rsidRDefault="00B7612E" w:rsidP="00B7612E">
      <w:pPr>
        <w:jc w:val="both"/>
        <w:rPr>
          <w:b/>
          <w:bCs/>
        </w:rPr>
      </w:pPr>
      <w:r w:rsidRPr="004F4A4B">
        <w:rPr>
          <w:b/>
          <w:bCs/>
        </w:rPr>
        <w:t xml:space="preserve">3. Планируемые результаты обучения по дисциплине, соотнесенные с планируемыми результатами освоения образовательной программы </w:t>
      </w:r>
    </w:p>
    <w:p w14:paraId="3D74D902" w14:textId="77777777" w:rsidR="0064619B" w:rsidRDefault="0064619B" w:rsidP="00B7612E">
      <w:pPr>
        <w:ind w:firstLine="709"/>
        <w:jc w:val="both"/>
      </w:pPr>
    </w:p>
    <w:p w14:paraId="7142C426" w14:textId="5F1ED8ED" w:rsidR="00B7612E" w:rsidRPr="004F4A4B" w:rsidRDefault="00B7612E" w:rsidP="00B7612E">
      <w:pPr>
        <w:ind w:firstLine="709"/>
        <w:jc w:val="both"/>
      </w:pPr>
      <w:r w:rsidRPr="004F4A4B">
        <w:t xml:space="preserve">Процесс изучения дисциплины направлен на формирование следующих компетенций в соответствии с ФГОС ВО, ООП ВО </w:t>
      </w:r>
      <w:r w:rsidR="00042C06" w:rsidRPr="004F4A4B">
        <w:t>и приобретения</w:t>
      </w:r>
      <w:r w:rsidRPr="004F4A4B">
        <w:t xml:space="preserve"> следующих знаний, умений, навыков и (или) опыта деятельности: </w:t>
      </w:r>
    </w:p>
    <w:p w14:paraId="296BD467" w14:textId="77777777" w:rsidR="00B7612E" w:rsidRPr="004F4A4B" w:rsidRDefault="00B7612E" w:rsidP="00B7612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82"/>
        <w:gridCol w:w="2658"/>
        <w:gridCol w:w="4204"/>
      </w:tblGrid>
      <w:tr w:rsidR="00B7612E" w:rsidRPr="004F4A4B" w14:paraId="7AAD3CD7" w14:textId="77777777" w:rsidTr="00E07E41">
        <w:trPr>
          <w:trHeight w:val="798"/>
          <w:tblHeader/>
        </w:trPr>
        <w:tc>
          <w:tcPr>
            <w:tcW w:w="2518" w:type="dxa"/>
          </w:tcPr>
          <w:p w14:paraId="28C02ACB" w14:textId="77777777" w:rsidR="00B7612E" w:rsidRPr="00C33DCE" w:rsidRDefault="00B7612E" w:rsidP="000D48B3">
            <w:pPr>
              <w:pStyle w:val="a"/>
              <w:numPr>
                <w:ilvl w:val="0"/>
                <w:numId w:val="0"/>
              </w:numPr>
              <w:tabs>
                <w:tab w:val="left" w:pos="708"/>
              </w:tabs>
              <w:spacing w:line="240" w:lineRule="auto"/>
              <w:jc w:val="center"/>
              <w:rPr>
                <w:b/>
                <w:sz w:val="22"/>
                <w:szCs w:val="22"/>
              </w:rPr>
            </w:pPr>
            <w:r w:rsidRPr="00C33DCE">
              <w:rPr>
                <w:b/>
                <w:sz w:val="22"/>
                <w:szCs w:val="22"/>
              </w:rPr>
              <w:t xml:space="preserve">Формируемая компетенция </w:t>
            </w:r>
          </w:p>
          <w:p w14:paraId="6F366A23" w14:textId="77777777" w:rsidR="00B7612E" w:rsidRPr="00C33DCE" w:rsidRDefault="00B7612E" w:rsidP="000D48B3">
            <w:pPr>
              <w:pStyle w:val="a"/>
              <w:numPr>
                <w:ilvl w:val="0"/>
                <w:numId w:val="0"/>
              </w:numPr>
              <w:tabs>
                <w:tab w:val="left" w:pos="708"/>
              </w:tabs>
              <w:spacing w:line="240" w:lineRule="auto"/>
              <w:jc w:val="center"/>
              <w:rPr>
                <w:b/>
                <w:sz w:val="22"/>
                <w:szCs w:val="22"/>
              </w:rPr>
            </w:pPr>
            <w:r w:rsidRPr="00C33DCE">
              <w:rPr>
                <w:b/>
                <w:sz w:val="22"/>
                <w:szCs w:val="22"/>
              </w:rPr>
              <w:t>(код и формулировка)</w:t>
            </w:r>
          </w:p>
        </w:tc>
        <w:tc>
          <w:tcPr>
            <w:tcW w:w="2693" w:type="dxa"/>
          </w:tcPr>
          <w:p w14:paraId="1592A9FE" w14:textId="77777777" w:rsidR="00B7612E" w:rsidRPr="00C33DCE" w:rsidRDefault="00B7612E" w:rsidP="000D48B3">
            <w:pPr>
              <w:pStyle w:val="a"/>
              <w:numPr>
                <w:ilvl w:val="0"/>
                <w:numId w:val="0"/>
              </w:numPr>
              <w:tabs>
                <w:tab w:val="left" w:pos="708"/>
              </w:tabs>
              <w:spacing w:line="240" w:lineRule="auto"/>
              <w:jc w:val="center"/>
              <w:rPr>
                <w:b/>
                <w:sz w:val="22"/>
                <w:szCs w:val="22"/>
              </w:rPr>
            </w:pPr>
            <w:r w:rsidRPr="00C33DCE">
              <w:rPr>
                <w:b/>
                <w:sz w:val="22"/>
                <w:szCs w:val="22"/>
              </w:rPr>
              <w:t>Индикатор достижения компетенции</w:t>
            </w:r>
          </w:p>
          <w:p w14:paraId="369030B1" w14:textId="77777777" w:rsidR="00B7612E" w:rsidRPr="00C33DCE" w:rsidRDefault="00B7612E" w:rsidP="000D48B3">
            <w:pPr>
              <w:pStyle w:val="a"/>
              <w:numPr>
                <w:ilvl w:val="0"/>
                <w:numId w:val="0"/>
              </w:numPr>
              <w:tabs>
                <w:tab w:val="left" w:pos="708"/>
              </w:tabs>
              <w:spacing w:line="240" w:lineRule="auto"/>
              <w:jc w:val="center"/>
              <w:rPr>
                <w:b/>
                <w:sz w:val="22"/>
                <w:szCs w:val="22"/>
              </w:rPr>
            </w:pPr>
            <w:r w:rsidRPr="00C33DCE">
              <w:rPr>
                <w:b/>
                <w:sz w:val="22"/>
                <w:szCs w:val="22"/>
              </w:rPr>
              <w:t>(код и формулировка)</w:t>
            </w:r>
          </w:p>
        </w:tc>
        <w:tc>
          <w:tcPr>
            <w:tcW w:w="4359" w:type="dxa"/>
          </w:tcPr>
          <w:p w14:paraId="54A8D1B6" w14:textId="77777777" w:rsidR="00B7612E" w:rsidRPr="00C33DCE" w:rsidRDefault="00B7612E" w:rsidP="000D48B3">
            <w:pPr>
              <w:pStyle w:val="a"/>
              <w:numPr>
                <w:ilvl w:val="0"/>
                <w:numId w:val="0"/>
              </w:numPr>
              <w:tabs>
                <w:tab w:val="left" w:pos="708"/>
              </w:tabs>
              <w:spacing w:line="240" w:lineRule="auto"/>
              <w:jc w:val="center"/>
              <w:rPr>
                <w:b/>
                <w:sz w:val="22"/>
                <w:szCs w:val="22"/>
              </w:rPr>
            </w:pPr>
            <w:r w:rsidRPr="00C33DCE">
              <w:rPr>
                <w:b/>
                <w:sz w:val="22"/>
                <w:szCs w:val="22"/>
              </w:rPr>
              <w:t xml:space="preserve">Перечень </w:t>
            </w:r>
          </w:p>
          <w:p w14:paraId="6B822408" w14:textId="77777777" w:rsidR="00B7612E" w:rsidRPr="00C33DCE" w:rsidRDefault="00B7612E" w:rsidP="000D48B3">
            <w:pPr>
              <w:pStyle w:val="a"/>
              <w:numPr>
                <w:ilvl w:val="0"/>
                <w:numId w:val="0"/>
              </w:numPr>
              <w:tabs>
                <w:tab w:val="left" w:pos="708"/>
              </w:tabs>
              <w:spacing w:line="240" w:lineRule="auto"/>
              <w:jc w:val="center"/>
              <w:rPr>
                <w:b/>
                <w:sz w:val="22"/>
                <w:szCs w:val="22"/>
                <w:lang w:val="en-US"/>
              </w:rPr>
            </w:pPr>
            <w:r w:rsidRPr="00C33DCE">
              <w:rPr>
                <w:b/>
                <w:sz w:val="22"/>
                <w:szCs w:val="22"/>
              </w:rPr>
              <w:t xml:space="preserve">планируемых результатов обучения </w:t>
            </w:r>
          </w:p>
        </w:tc>
      </w:tr>
      <w:tr w:rsidR="00B7612E" w:rsidRPr="004F4A4B" w14:paraId="2B9C22A8" w14:textId="77777777" w:rsidTr="002D0847">
        <w:trPr>
          <w:trHeight w:val="20"/>
        </w:trPr>
        <w:tc>
          <w:tcPr>
            <w:tcW w:w="9570" w:type="dxa"/>
            <w:gridSpan w:val="3"/>
            <w:vAlign w:val="center"/>
          </w:tcPr>
          <w:p w14:paraId="630400B6" w14:textId="77777777" w:rsidR="00B7612E" w:rsidRPr="00C33DCE" w:rsidRDefault="007613AF" w:rsidP="007613AF">
            <w:pPr>
              <w:pStyle w:val="a"/>
              <w:numPr>
                <w:ilvl w:val="0"/>
                <w:numId w:val="0"/>
              </w:numPr>
              <w:tabs>
                <w:tab w:val="left" w:pos="708"/>
              </w:tabs>
              <w:spacing w:line="240" w:lineRule="auto"/>
              <w:rPr>
                <w:b/>
                <w:sz w:val="22"/>
                <w:szCs w:val="22"/>
              </w:rPr>
            </w:pPr>
            <w:r>
              <w:rPr>
                <w:b/>
                <w:sz w:val="22"/>
                <w:szCs w:val="22"/>
              </w:rPr>
              <w:t>Общеп</w:t>
            </w:r>
            <w:r w:rsidR="00B7612E" w:rsidRPr="00C33DCE">
              <w:rPr>
                <w:b/>
                <w:sz w:val="22"/>
                <w:szCs w:val="22"/>
              </w:rPr>
              <w:t>рофессиональные компетенции</w:t>
            </w:r>
          </w:p>
        </w:tc>
      </w:tr>
      <w:tr w:rsidR="001F4900" w:rsidRPr="004F4A4B" w14:paraId="1588FED5" w14:textId="77777777" w:rsidTr="002D0847">
        <w:trPr>
          <w:trHeight w:val="20"/>
        </w:trPr>
        <w:tc>
          <w:tcPr>
            <w:tcW w:w="2518" w:type="dxa"/>
            <w:vMerge w:val="restart"/>
            <w:vAlign w:val="center"/>
          </w:tcPr>
          <w:p w14:paraId="1FEA4706" w14:textId="77777777" w:rsidR="001F4900" w:rsidRPr="0050574A" w:rsidRDefault="001F4900" w:rsidP="00753DB0">
            <w:pPr>
              <w:rPr>
                <w:b/>
                <w:sz w:val="22"/>
                <w:szCs w:val="22"/>
              </w:rPr>
            </w:pPr>
            <w:bookmarkStart w:id="0" w:name="_Hlk136730497"/>
            <w:r w:rsidRPr="0050574A">
              <w:rPr>
                <w:b/>
                <w:sz w:val="22"/>
                <w:szCs w:val="22"/>
              </w:rPr>
              <w:t>ОПК-1.</w:t>
            </w:r>
            <w:r w:rsidRPr="0050574A">
              <w:rPr>
                <w:sz w:val="22"/>
                <w:szCs w:val="22"/>
              </w:rPr>
              <w:t xml:space="preserve"> Способен решать практические и (или) научно-исследовательские задачи в области финансовых отношений на основе применения знаний фундаментальной экономической науки</w:t>
            </w:r>
            <w:r w:rsidRPr="0050574A">
              <w:rPr>
                <w:b/>
                <w:sz w:val="22"/>
                <w:szCs w:val="22"/>
              </w:rPr>
              <w:t xml:space="preserve"> </w:t>
            </w:r>
          </w:p>
        </w:tc>
        <w:tc>
          <w:tcPr>
            <w:tcW w:w="2693" w:type="dxa"/>
            <w:vAlign w:val="center"/>
          </w:tcPr>
          <w:p w14:paraId="79B3694C" w14:textId="521C73DB" w:rsidR="001F4900" w:rsidRPr="0050574A" w:rsidRDefault="001F4900" w:rsidP="000D48B3">
            <w:pPr>
              <w:rPr>
                <w:bCs/>
                <w:sz w:val="22"/>
                <w:szCs w:val="22"/>
              </w:rPr>
            </w:pPr>
            <w:r w:rsidRPr="0050574A">
              <w:rPr>
                <w:b/>
                <w:sz w:val="22"/>
                <w:szCs w:val="22"/>
              </w:rPr>
              <w:t>ОПК-1.1.</w:t>
            </w:r>
            <w:r>
              <w:rPr>
                <w:bCs/>
                <w:sz w:val="22"/>
                <w:szCs w:val="22"/>
              </w:rPr>
              <w:t xml:space="preserve"> </w:t>
            </w:r>
            <w:r w:rsidRPr="0050574A">
              <w:rPr>
                <w:bCs/>
                <w:sz w:val="22"/>
                <w:szCs w:val="22"/>
              </w:rPr>
              <w:t>Выявляет проблемы как в деятельности финансовых органов, различных институтов и инфраструктуры финансового рынка, так и на уровне российского и мирового финансового рынка, публично-правовых образований, организаций на основе системного, эволюционного и институционального подходов в методологии исследования современного финансового рынка и современных концепций финансов и кредита.</w:t>
            </w:r>
          </w:p>
        </w:tc>
        <w:tc>
          <w:tcPr>
            <w:tcW w:w="4359" w:type="dxa"/>
          </w:tcPr>
          <w:p w14:paraId="72DB8AAF" w14:textId="4FD9ABD4" w:rsidR="001F4900" w:rsidRPr="0050574A" w:rsidRDefault="0064619B" w:rsidP="002D0847">
            <w:pPr>
              <w:rPr>
                <w:b/>
                <w:sz w:val="22"/>
                <w:szCs w:val="22"/>
              </w:rPr>
            </w:pPr>
            <w:r>
              <w:rPr>
                <w:b/>
                <w:sz w:val="22"/>
                <w:szCs w:val="22"/>
              </w:rPr>
              <w:t>З</w:t>
            </w:r>
            <w:r w:rsidR="001F4900" w:rsidRPr="0050574A">
              <w:rPr>
                <w:b/>
                <w:sz w:val="22"/>
                <w:szCs w:val="22"/>
              </w:rPr>
              <w:t xml:space="preserve">нать: </w:t>
            </w:r>
          </w:p>
          <w:p w14:paraId="6B644200" w14:textId="77777777" w:rsidR="001F4900" w:rsidRPr="0050574A" w:rsidRDefault="001F4900" w:rsidP="002D0847">
            <w:pPr>
              <w:rPr>
                <w:sz w:val="22"/>
                <w:szCs w:val="22"/>
              </w:rPr>
            </w:pPr>
            <w:r w:rsidRPr="0050574A">
              <w:rPr>
                <w:sz w:val="22"/>
                <w:szCs w:val="22"/>
              </w:rPr>
              <w:t>– цели и методы финансового и денежно-кредитного регулирования, механизм их влияния на функционирование национальной экономики;</w:t>
            </w:r>
          </w:p>
          <w:p w14:paraId="0044DF88" w14:textId="03A07B85" w:rsidR="001F4900" w:rsidRPr="0050574A" w:rsidRDefault="001F4900" w:rsidP="002D0847">
            <w:pPr>
              <w:rPr>
                <w:sz w:val="22"/>
                <w:szCs w:val="22"/>
              </w:rPr>
            </w:pPr>
            <w:r w:rsidRPr="0050574A">
              <w:rPr>
                <w:sz w:val="22"/>
                <w:szCs w:val="22"/>
              </w:rPr>
              <w:t>– современные тенденции развития</w:t>
            </w:r>
            <w:r w:rsidR="0011651F">
              <w:rPr>
                <w:sz w:val="22"/>
                <w:szCs w:val="22"/>
              </w:rPr>
              <w:t xml:space="preserve">, проблемы </w:t>
            </w:r>
            <w:r w:rsidRPr="0050574A">
              <w:rPr>
                <w:sz w:val="22"/>
                <w:szCs w:val="22"/>
              </w:rPr>
              <w:t xml:space="preserve">и дискуссионные аспекты применения финансовых и денежно-кредитных методов регулирования экономики в отечественной и зарубежной практике. </w:t>
            </w:r>
          </w:p>
          <w:p w14:paraId="4F99027F" w14:textId="148D05C4" w:rsidR="001F4900" w:rsidRPr="0050574A" w:rsidRDefault="0064619B" w:rsidP="002D0847">
            <w:pPr>
              <w:rPr>
                <w:b/>
                <w:sz w:val="22"/>
                <w:szCs w:val="22"/>
              </w:rPr>
            </w:pPr>
            <w:r>
              <w:rPr>
                <w:b/>
                <w:sz w:val="22"/>
                <w:szCs w:val="22"/>
              </w:rPr>
              <w:t>У</w:t>
            </w:r>
            <w:r w:rsidR="001F4900" w:rsidRPr="0050574A">
              <w:rPr>
                <w:b/>
                <w:sz w:val="22"/>
                <w:szCs w:val="22"/>
              </w:rPr>
              <w:t>меть:</w:t>
            </w:r>
          </w:p>
          <w:p w14:paraId="3C01AEB5" w14:textId="6732F48D" w:rsidR="001F4900" w:rsidRDefault="001F4900" w:rsidP="002D0847">
            <w:pPr>
              <w:rPr>
                <w:sz w:val="22"/>
                <w:szCs w:val="22"/>
              </w:rPr>
            </w:pPr>
            <w:r w:rsidRPr="0050574A">
              <w:rPr>
                <w:sz w:val="22"/>
                <w:szCs w:val="22"/>
              </w:rPr>
              <w:t>– осуществлять эффективный поиск информации о современных методах финансового и денежно-кредитного регулирования экономики</w:t>
            </w:r>
            <w:r w:rsidR="0011651F">
              <w:rPr>
                <w:sz w:val="22"/>
                <w:szCs w:val="22"/>
              </w:rPr>
              <w:t>, тенденциях и проблемах их применения</w:t>
            </w:r>
            <w:r w:rsidRPr="0050574A">
              <w:rPr>
                <w:sz w:val="22"/>
                <w:szCs w:val="22"/>
              </w:rPr>
              <w:t xml:space="preserve">; </w:t>
            </w:r>
          </w:p>
          <w:p w14:paraId="2798372A" w14:textId="77777777" w:rsidR="001F4900" w:rsidRPr="00C33DCE" w:rsidRDefault="001F4900" w:rsidP="002D0847">
            <w:pPr>
              <w:contextualSpacing/>
              <w:rPr>
                <w:sz w:val="22"/>
                <w:szCs w:val="22"/>
              </w:rPr>
            </w:pPr>
            <w:r w:rsidRPr="0050574A">
              <w:rPr>
                <w:sz w:val="22"/>
                <w:szCs w:val="22"/>
              </w:rPr>
              <w:t>– решать практические и (или) научно-исследовательские задачи в области обоснования целесообразности применения финансовых и денежно-кредитных методов регулирования экономики России.</w:t>
            </w:r>
          </w:p>
        </w:tc>
      </w:tr>
      <w:tr w:rsidR="001F4900" w:rsidRPr="004F4A4B" w14:paraId="5153C2FD" w14:textId="77777777" w:rsidTr="002D0847">
        <w:trPr>
          <w:trHeight w:val="20"/>
        </w:trPr>
        <w:tc>
          <w:tcPr>
            <w:tcW w:w="2518" w:type="dxa"/>
            <w:vMerge/>
            <w:vAlign w:val="center"/>
          </w:tcPr>
          <w:p w14:paraId="6B136185" w14:textId="77777777" w:rsidR="001F4900" w:rsidRPr="00A1470D" w:rsidRDefault="001F4900" w:rsidP="00753DB0">
            <w:pPr>
              <w:rPr>
                <w:b/>
              </w:rPr>
            </w:pPr>
          </w:p>
        </w:tc>
        <w:tc>
          <w:tcPr>
            <w:tcW w:w="2693" w:type="dxa"/>
            <w:vAlign w:val="center"/>
          </w:tcPr>
          <w:p w14:paraId="61911051" w14:textId="154898D7" w:rsidR="001F4900" w:rsidRPr="0050574A" w:rsidRDefault="001F4900" w:rsidP="000D48B3">
            <w:pPr>
              <w:rPr>
                <w:bCs/>
                <w:sz w:val="22"/>
                <w:szCs w:val="22"/>
              </w:rPr>
            </w:pPr>
            <w:r w:rsidRPr="001F4900">
              <w:rPr>
                <w:b/>
                <w:sz w:val="22"/>
                <w:szCs w:val="22"/>
              </w:rPr>
              <w:t>ОПК-1.4.</w:t>
            </w:r>
            <w:r>
              <w:rPr>
                <w:bCs/>
                <w:sz w:val="22"/>
                <w:szCs w:val="22"/>
              </w:rPr>
              <w:t xml:space="preserve"> </w:t>
            </w:r>
            <w:r w:rsidRPr="0050574A">
              <w:rPr>
                <w:bCs/>
                <w:sz w:val="22"/>
                <w:szCs w:val="22"/>
              </w:rPr>
              <w:t>Разрабатывает эффективное решение проблем, предлагает новые оригинальные проекты, вырабатывает стратегию и планы действий.</w:t>
            </w:r>
          </w:p>
        </w:tc>
        <w:tc>
          <w:tcPr>
            <w:tcW w:w="4359" w:type="dxa"/>
          </w:tcPr>
          <w:p w14:paraId="06020EBD" w14:textId="3611B304" w:rsidR="001F4900" w:rsidRPr="0050574A" w:rsidRDefault="0064619B" w:rsidP="0050574A">
            <w:pPr>
              <w:jc w:val="both"/>
              <w:rPr>
                <w:b/>
                <w:sz w:val="22"/>
                <w:szCs w:val="22"/>
              </w:rPr>
            </w:pPr>
            <w:r>
              <w:rPr>
                <w:b/>
                <w:sz w:val="22"/>
                <w:szCs w:val="22"/>
              </w:rPr>
              <w:t>З</w:t>
            </w:r>
            <w:r w:rsidR="001F4900" w:rsidRPr="0050574A">
              <w:rPr>
                <w:b/>
                <w:sz w:val="22"/>
                <w:szCs w:val="22"/>
              </w:rPr>
              <w:t xml:space="preserve">нать: </w:t>
            </w:r>
          </w:p>
          <w:p w14:paraId="7644F588" w14:textId="7BA2847B" w:rsidR="0011651F" w:rsidRDefault="001F4900" w:rsidP="0050574A">
            <w:pPr>
              <w:rPr>
                <w:sz w:val="22"/>
                <w:szCs w:val="22"/>
              </w:rPr>
            </w:pPr>
            <w:r w:rsidRPr="0050574A">
              <w:rPr>
                <w:sz w:val="22"/>
                <w:szCs w:val="22"/>
              </w:rPr>
              <w:t xml:space="preserve">– </w:t>
            </w:r>
            <w:r w:rsidR="0011651F">
              <w:rPr>
                <w:sz w:val="22"/>
                <w:szCs w:val="22"/>
              </w:rPr>
              <w:t xml:space="preserve">содержание и причины проблемных аспектов применения финансовых и денежно-кредитных методов регулирования экономики. </w:t>
            </w:r>
          </w:p>
          <w:p w14:paraId="7BDF865D" w14:textId="0058A98A" w:rsidR="001F4900" w:rsidRPr="0011651F" w:rsidRDefault="0064619B" w:rsidP="0050574A">
            <w:pPr>
              <w:rPr>
                <w:b/>
                <w:sz w:val="22"/>
                <w:szCs w:val="22"/>
              </w:rPr>
            </w:pPr>
            <w:r>
              <w:rPr>
                <w:b/>
                <w:sz w:val="22"/>
                <w:szCs w:val="22"/>
              </w:rPr>
              <w:t>У</w:t>
            </w:r>
            <w:r w:rsidR="001F4900" w:rsidRPr="0011651F">
              <w:rPr>
                <w:b/>
                <w:sz w:val="22"/>
                <w:szCs w:val="22"/>
              </w:rPr>
              <w:t>меть:</w:t>
            </w:r>
          </w:p>
          <w:p w14:paraId="49329957" w14:textId="0DC6A25C" w:rsidR="001F4900" w:rsidRPr="0011651F" w:rsidRDefault="001F4900" w:rsidP="001F4900">
            <w:pPr>
              <w:jc w:val="both"/>
              <w:rPr>
                <w:sz w:val="22"/>
                <w:szCs w:val="22"/>
              </w:rPr>
            </w:pPr>
            <w:r w:rsidRPr="0011651F">
              <w:rPr>
                <w:sz w:val="22"/>
                <w:szCs w:val="22"/>
              </w:rPr>
              <w:t xml:space="preserve">– разрабатывать пути решения проблем национальной экономики посредством финансовых и денежно-кредитных методов регулирования;  </w:t>
            </w:r>
          </w:p>
          <w:p w14:paraId="152BEDF0" w14:textId="712AD0A0" w:rsidR="001F4900" w:rsidRPr="00C33DCE" w:rsidRDefault="001F4900" w:rsidP="001F4900">
            <w:pPr>
              <w:jc w:val="both"/>
              <w:rPr>
                <w:b/>
                <w:sz w:val="22"/>
                <w:szCs w:val="22"/>
              </w:rPr>
            </w:pPr>
            <w:r w:rsidRPr="0011651F">
              <w:rPr>
                <w:sz w:val="22"/>
                <w:szCs w:val="22"/>
              </w:rPr>
              <w:t>– вырабатывать стратегии эффективного применения финансовых и денежно-кредитных методов регулирования экономики.</w:t>
            </w:r>
            <w:r>
              <w:rPr>
                <w:sz w:val="22"/>
                <w:szCs w:val="22"/>
              </w:rPr>
              <w:t xml:space="preserve">  </w:t>
            </w:r>
          </w:p>
        </w:tc>
      </w:tr>
    </w:tbl>
    <w:p w14:paraId="43A4EA2D" w14:textId="77777777" w:rsidR="00B7612E" w:rsidRPr="004F4A4B" w:rsidRDefault="00B7612E" w:rsidP="00B7612E">
      <w:pPr>
        <w:jc w:val="both"/>
        <w:rPr>
          <w:bCs/>
        </w:rPr>
      </w:pPr>
    </w:p>
    <w:p w14:paraId="28B88E0D" w14:textId="77777777" w:rsidR="00B7612E" w:rsidRPr="004F4A4B" w:rsidRDefault="00B7612E" w:rsidP="00B7612E">
      <w:pPr>
        <w:rPr>
          <w:b/>
          <w:bCs/>
        </w:rPr>
      </w:pPr>
      <w:r w:rsidRPr="004F4A4B">
        <w:rPr>
          <w:b/>
          <w:bCs/>
        </w:rPr>
        <w:t>4.</w:t>
      </w:r>
      <w:r w:rsidRPr="004F4A4B">
        <w:rPr>
          <w:b/>
          <w:bCs/>
          <w:lang w:val="en-US"/>
        </w:rPr>
        <w:t> </w:t>
      </w:r>
      <w:r w:rsidRPr="004F4A4B">
        <w:rPr>
          <w:b/>
          <w:bCs/>
        </w:rPr>
        <w:t xml:space="preserve">Объем, структура и содержание дисциплины </w:t>
      </w:r>
    </w:p>
    <w:bookmarkEnd w:id="0"/>
    <w:p w14:paraId="4B2E4A0F" w14:textId="77777777" w:rsidR="00B7612E" w:rsidRPr="004F4A4B" w:rsidRDefault="00B7612E" w:rsidP="00B7612E">
      <w:pPr>
        <w:jc w:val="both"/>
        <w:rPr>
          <w:sz w:val="20"/>
          <w:szCs w:val="20"/>
        </w:rPr>
      </w:pPr>
    </w:p>
    <w:p w14:paraId="49DC0A46" w14:textId="77777777" w:rsidR="00B7612E" w:rsidRPr="004F4A4B" w:rsidRDefault="00B7612E" w:rsidP="00B7612E">
      <w:pPr>
        <w:jc w:val="both"/>
      </w:pPr>
      <w:r w:rsidRPr="004F4A4B">
        <w:t xml:space="preserve">Общая трудоемкость дисциплины составляет </w:t>
      </w:r>
      <w:r w:rsidR="00BA5558">
        <w:t>2</w:t>
      </w:r>
      <w:r w:rsidRPr="004F4A4B">
        <w:t xml:space="preserve"> зачетные единицы, </w:t>
      </w:r>
      <w:r w:rsidR="00BA5558">
        <w:t>72</w:t>
      </w:r>
      <w:r w:rsidRPr="004F4A4B">
        <w:t xml:space="preserve"> акад</w:t>
      </w:r>
      <w:r w:rsidR="00753DB0">
        <w:t>.</w:t>
      </w:r>
      <w:r w:rsidRPr="004F4A4B">
        <w:t xml:space="preserve"> час</w:t>
      </w:r>
      <w:r w:rsidR="00BA5558">
        <w:t>а</w:t>
      </w:r>
      <w:r w:rsidRPr="004F4A4B">
        <w:t>.</w:t>
      </w:r>
    </w:p>
    <w:p w14:paraId="4D679C99" w14:textId="4EDE7D19" w:rsidR="00B7612E" w:rsidRPr="004F4A4B" w:rsidRDefault="00B7612E" w:rsidP="00902501">
      <w:pPr>
        <w:keepNext/>
        <w:spacing w:before="120" w:after="120"/>
        <w:jc w:val="both"/>
      </w:pPr>
      <w:r w:rsidRPr="004F4A4B">
        <w:rPr>
          <w:bCs/>
        </w:rPr>
        <w:t>Очная форма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522"/>
        <w:gridCol w:w="2787"/>
        <w:gridCol w:w="356"/>
        <w:gridCol w:w="506"/>
        <w:gridCol w:w="506"/>
        <w:gridCol w:w="506"/>
        <w:gridCol w:w="506"/>
        <w:gridCol w:w="508"/>
        <w:gridCol w:w="557"/>
        <w:gridCol w:w="2590"/>
      </w:tblGrid>
      <w:tr w:rsidR="00B7612E" w:rsidRPr="004F4A4B" w14:paraId="73351A8E" w14:textId="77777777" w:rsidTr="001D710A">
        <w:trPr>
          <w:cantSplit/>
          <w:trHeight w:val="1312"/>
          <w:tblHeader/>
        </w:trPr>
        <w:tc>
          <w:tcPr>
            <w:tcW w:w="279" w:type="pct"/>
            <w:vMerge w:val="restart"/>
            <w:vAlign w:val="center"/>
          </w:tcPr>
          <w:p w14:paraId="1AEF7DEA" w14:textId="77777777" w:rsidR="00B7612E" w:rsidRPr="004F4A4B" w:rsidRDefault="00B7612E" w:rsidP="00B95B9E">
            <w:pPr>
              <w:keepNext/>
              <w:jc w:val="center"/>
              <w:rPr>
                <w:b/>
                <w:bCs/>
              </w:rPr>
            </w:pPr>
            <w:r w:rsidRPr="004F4A4B">
              <w:rPr>
                <w:b/>
                <w:bCs/>
                <w:sz w:val="22"/>
                <w:szCs w:val="22"/>
              </w:rPr>
              <w:t>№</w:t>
            </w:r>
          </w:p>
          <w:p w14:paraId="70BE35CC" w14:textId="77777777" w:rsidR="00B7612E" w:rsidRPr="004F4A4B" w:rsidRDefault="00B7612E" w:rsidP="00B95B9E">
            <w:pPr>
              <w:keepNext/>
              <w:jc w:val="center"/>
              <w:rPr>
                <w:b/>
                <w:bCs/>
              </w:rPr>
            </w:pPr>
            <w:r w:rsidRPr="004F4A4B">
              <w:rPr>
                <w:b/>
                <w:bCs/>
                <w:sz w:val="22"/>
                <w:szCs w:val="22"/>
              </w:rPr>
              <w:t>п/п</w:t>
            </w:r>
          </w:p>
        </w:tc>
        <w:tc>
          <w:tcPr>
            <w:tcW w:w="1491" w:type="pct"/>
            <w:vMerge w:val="restart"/>
            <w:tcMar>
              <w:top w:w="28" w:type="dxa"/>
              <w:left w:w="17" w:type="dxa"/>
              <w:right w:w="17" w:type="dxa"/>
            </w:tcMar>
            <w:vAlign w:val="center"/>
          </w:tcPr>
          <w:p w14:paraId="4C22D15D" w14:textId="77777777" w:rsidR="00B7612E" w:rsidRPr="004F4A4B" w:rsidRDefault="00B7612E" w:rsidP="00B95B9E">
            <w:pPr>
              <w:keepNext/>
              <w:jc w:val="center"/>
              <w:rPr>
                <w:b/>
                <w:bCs/>
              </w:rPr>
            </w:pPr>
            <w:r w:rsidRPr="004F4A4B">
              <w:rPr>
                <w:b/>
                <w:bCs/>
                <w:sz w:val="22"/>
                <w:szCs w:val="22"/>
              </w:rPr>
              <w:t>Темы (разделы)</w:t>
            </w:r>
          </w:p>
          <w:p w14:paraId="6EC6B92B" w14:textId="77777777" w:rsidR="00B7612E" w:rsidRPr="004F4A4B" w:rsidRDefault="00B7612E" w:rsidP="00B95B9E">
            <w:pPr>
              <w:keepNext/>
              <w:jc w:val="center"/>
              <w:rPr>
                <w:b/>
                <w:bCs/>
              </w:rPr>
            </w:pPr>
            <w:r w:rsidRPr="004F4A4B">
              <w:rPr>
                <w:b/>
                <w:bCs/>
                <w:sz w:val="22"/>
                <w:szCs w:val="22"/>
              </w:rPr>
              <w:t>дисциплины,</w:t>
            </w:r>
          </w:p>
          <w:p w14:paraId="58BAA566" w14:textId="77777777" w:rsidR="00B7612E" w:rsidRPr="004F4A4B" w:rsidRDefault="00B7612E" w:rsidP="00B95B9E">
            <w:pPr>
              <w:keepNext/>
              <w:jc w:val="center"/>
              <w:rPr>
                <w:b/>
                <w:bCs/>
              </w:rPr>
            </w:pPr>
            <w:r w:rsidRPr="004F4A4B">
              <w:rPr>
                <w:b/>
                <w:bCs/>
                <w:sz w:val="22"/>
                <w:szCs w:val="22"/>
              </w:rPr>
              <w:t>их содержание</w:t>
            </w:r>
          </w:p>
        </w:tc>
        <w:tc>
          <w:tcPr>
            <w:tcW w:w="190" w:type="pct"/>
            <w:vMerge w:val="restart"/>
            <w:textDirection w:val="btLr"/>
            <w:vAlign w:val="center"/>
          </w:tcPr>
          <w:p w14:paraId="0B6820C9" w14:textId="77777777" w:rsidR="00B7612E" w:rsidRPr="004F4A4B" w:rsidRDefault="00B7612E" w:rsidP="00B95B9E">
            <w:pPr>
              <w:keepNext/>
              <w:ind w:left="113" w:right="113"/>
              <w:jc w:val="center"/>
              <w:rPr>
                <w:b/>
                <w:bCs/>
              </w:rPr>
            </w:pPr>
            <w:r w:rsidRPr="004F4A4B">
              <w:rPr>
                <w:b/>
                <w:bCs/>
                <w:sz w:val="22"/>
                <w:szCs w:val="22"/>
              </w:rPr>
              <w:t>Семестр</w:t>
            </w:r>
          </w:p>
        </w:tc>
        <w:tc>
          <w:tcPr>
            <w:tcW w:w="1653" w:type="pct"/>
            <w:gridSpan w:val="6"/>
            <w:vAlign w:val="center"/>
          </w:tcPr>
          <w:p w14:paraId="34BE739F" w14:textId="77777777" w:rsidR="00B7612E" w:rsidRPr="004F4A4B" w:rsidRDefault="00B7612E" w:rsidP="00B95B9E">
            <w:pPr>
              <w:keepNext/>
              <w:jc w:val="center"/>
              <w:rPr>
                <w:b/>
                <w:bCs/>
              </w:rPr>
            </w:pPr>
            <w:r w:rsidRPr="004F4A4B">
              <w:rPr>
                <w:b/>
                <w:bCs/>
                <w:sz w:val="22"/>
                <w:szCs w:val="22"/>
              </w:rPr>
              <w:t>Виды учебных занятий,</w:t>
            </w:r>
          </w:p>
          <w:p w14:paraId="096661DF" w14:textId="77777777" w:rsidR="00B7612E" w:rsidRPr="004F4A4B" w:rsidRDefault="00B7612E" w:rsidP="00B95B9E">
            <w:pPr>
              <w:keepNext/>
              <w:jc w:val="center"/>
              <w:rPr>
                <w:b/>
                <w:bCs/>
              </w:rPr>
            </w:pPr>
            <w:r w:rsidRPr="004F4A4B">
              <w:rPr>
                <w:b/>
                <w:bCs/>
                <w:sz w:val="22"/>
                <w:szCs w:val="22"/>
              </w:rPr>
              <w:t>включая самостоятельную работу студентов,</w:t>
            </w:r>
          </w:p>
          <w:p w14:paraId="37C569F3" w14:textId="77777777" w:rsidR="00B7612E" w:rsidRPr="004F4A4B" w:rsidRDefault="00B7612E" w:rsidP="00B95B9E">
            <w:pPr>
              <w:keepNext/>
              <w:jc w:val="center"/>
              <w:rPr>
                <w:b/>
                <w:bCs/>
              </w:rPr>
            </w:pPr>
            <w:r w:rsidRPr="004F4A4B">
              <w:rPr>
                <w:b/>
                <w:bCs/>
                <w:sz w:val="22"/>
                <w:szCs w:val="22"/>
              </w:rPr>
              <w:t>и их трудоемкость</w:t>
            </w:r>
          </w:p>
          <w:p w14:paraId="2B7E6320" w14:textId="77777777" w:rsidR="00B7612E" w:rsidRPr="004F4A4B" w:rsidRDefault="00B7612E" w:rsidP="00B95B9E">
            <w:pPr>
              <w:keepNext/>
              <w:jc w:val="center"/>
              <w:rPr>
                <w:b/>
                <w:bCs/>
              </w:rPr>
            </w:pPr>
            <w:r w:rsidRPr="004F4A4B">
              <w:rPr>
                <w:b/>
                <w:bCs/>
                <w:sz w:val="22"/>
                <w:szCs w:val="22"/>
              </w:rPr>
              <w:t>(в академических часах)</w:t>
            </w:r>
          </w:p>
        </w:tc>
        <w:tc>
          <w:tcPr>
            <w:tcW w:w="1386" w:type="pct"/>
            <w:vMerge w:val="restart"/>
            <w:vAlign w:val="center"/>
          </w:tcPr>
          <w:p w14:paraId="2AAD7FEB" w14:textId="77777777" w:rsidR="00B7612E" w:rsidRPr="004F4A4B" w:rsidRDefault="00B7612E" w:rsidP="00B95B9E">
            <w:pPr>
              <w:keepNext/>
              <w:jc w:val="center"/>
              <w:rPr>
                <w:b/>
                <w:bCs/>
                <w:i/>
                <w:iCs/>
              </w:rPr>
            </w:pPr>
            <w:r w:rsidRPr="004F4A4B">
              <w:rPr>
                <w:b/>
                <w:bCs/>
                <w:sz w:val="22"/>
                <w:szCs w:val="22"/>
              </w:rPr>
              <w:t>Формы текущего контроля успеваемости</w:t>
            </w:r>
          </w:p>
          <w:p w14:paraId="5D11242D" w14:textId="77777777" w:rsidR="00B7612E" w:rsidRPr="004F4A4B" w:rsidRDefault="00B7612E" w:rsidP="00B95B9E">
            <w:pPr>
              <w:keepNext/>
              <w:jc w:val="center"/>
              <w:rPr>
                <w:b/>
                <w:bCs/>
              </w:rPr>
            </w:pPr>
          </w:p>
          <w:p w14:paraId="75A5A8F6" w14:textId="77777777" w:rsidR="00B7612E" w:rsidRPr="004F4A4B" w:rsidRDefault="00B7612E" w:rsidP="00B95B9E">
            <w:pPr>
              <w:keepNext/>
              <w:jc w:val="center"/>
              <w:rPr>
                <w:b/>
                <w:bCs/>
              </w:rPr>
            </w:pPr>
            <w:r w:rsidRPr="004F4A4B">
              <w:rPr>
                <w:b/>
                <w:bCs/>
                <w:sz w:val="22"/>
                <w:szCs w:val="22"/>
              </w:rPr>
              <w:t>Форма промежуточной аттестации</w:t>
            </w:r>
          </w:p>
          <w:p w14:paraId="6F4FE4AB" w14:textId="77777777" w:rsidR="00B7612E" w:rsidRPr="004F4A4B" w:rsidRDefault="00B7612E" w:rsidP="00B95B9E">
            <w:pPr>
              <w:keepNext/>
              <w:jc w:val="center"/>
              <w:rPr>
                <w:b/>
                <w:bCs/>
                <w:i/>
                <w:iCs/>
                <w:sz w:val="22"/>
                <w:szCs w:val="22"/>
              </w:rPr>
            </w:pPr>
            <w:r w:rsidRPr="004F4A4B">
              <w:rPr>
                <w:b/>
                <w:bCs/>
                <w:i/>
                <w:iCs/>
                <w:sz w:val="22"/>
                <w:szCs w:val="22"/>
              </w:rPr>
              <w:t>(по семестрам)</w:t>
            </w:r>
          </w:p>
          <w:p w14:paraId="67046556" w14:textId="77777777" w:rsidR="00B7612E" w:rsidRPr="004F4A4B" w:rsidRDefault="00B7612E" w:rsidP="00B95B9E">
            <w:pPr>
              <w:keepNext/>
              <w:jc w:val="center"/>
              <w:rPr>
                <w:b/>
                <w:bCs/>
                <w:i/>
                <w:iCs/>
                <w:sz w:val="22"/>
                <w:szCs w:val="22"/>
              </w:rPr>
            </w:pPr>
          </w:p>
          <w:p w14:paraId="2EB07FC4" w14:textId="77777777" w:rsidR="00B7612E" w:rsidRPr="004F4A4B" w:rsidRDefault="00B7612E" w:rsidP="00B95B9E">
            <w:pPr>
              <w:keepNext/>
              <w:jc w:val="center"/>
              <w:rPr>
                <w:b/>
                <w:bCs/>
                <w:iCs/>
                <w:sz w:val="22"/>
                <w:szCs w:val="22"/>
              </w:rPr>
            </w:pPr>
            <w:r w:rsidRPr="004F4A4B">
              <w:rPr>
                <w:b/>
                <w:bCs/>
                <w:iCs/>
                <w:sz w:val="22"/>
                <w:szCs w:val="22"/>
              </w:rPr>
              <w:t>Формы ЭО и ДОТ</w:t>
            </w:r>
          </w:p>
          <w:p w14:paraId="44224EC8" w14:textId="77777777" w:rsidR="00B7612E" w:rsidRPr="004F4A4B" w:rsidRDefault="00B7612E" w:rsidP="00B95B9E">
            <w:pPr>
              <w:keepNext/>
              <w:jc w:val="center"/>
              <w:rPr>
                <w:b/>
                <w:bCs/>
                <w:i/>
                <w:iCs/>
              </w:rPr>
            </w:pPr>
            <w:r w:rsidRPr="004F4A4B">
              <w:rPr>
                <w:b/>
                <w:bCs/>
                <w:i/>
                <w:iCs/>
                <w:sz w:val="22"/>
                <w:szCs w:val="22"/>
              </w:rPr>
              <w:t>(при наличии)</w:t>
            </w:r>
          </w:p>
        </w:tc>
      </w:tr>
      <w:tr w:rsidR="00B7612E" w:rsidRPr="004F4A4B" w14:paraId="7E4C6E0C" w14:textId="77777777" w:rsidTr="001D710A">
        <w:trPr>
          <w:tblHeader/>
        </w:trPr>
        <w:tc>
          <w:tcPr>
            <w:tcW w:w="279" w:type="pct"/>
            <w:vMerge/>
          </w:tcPr>
          <w:p w14:paraId="5748B9DD" w14:textId="77777777" w:rsidR="00B7612E" w:rsidRPr="004F4A4B" w:rsidRDefault="00B7612E" w:rsidP="00B95B9E">
            <w:pPr>
              <w:keepNext/>
              <w:jc w:val="both"/>
              <w:rPr>
                <w:b/>
                <w:bCs/>
              </w:rPr>
            </w:pPr>
          </w:p>
        </w:tc>
        <w:tc>
          <w:tcPr>
            <w:tcW w:w="1491" w:type="pct"/>
            <w:vMerge/>
          </w:tcPr>
          <w:p w14:paraId="1C0F2BEE" w14:textId="77777777" w:rsidR="00B7612E" w:rsidRPr="004F4A4B" w:rsidRDefault="00B7612E" w:rsidP="00B95B9E">
            <w:pPr>
              <w:keepNext/>
              <w:jc w:val="both"/>
              <w:rPr>
                <w:b/>
                <w:bCs/>
              </w:rPr>
            </w:pPr>
          </w:p>
        </w:tc>
        <w:tc>
          <w:tcPr>
            <w:tcW w:w="190" w:type="pct"/>
            <w:vMerge/>
          </w:tcPr>
          <w:p w14:paraId="0D14F85F" w14:textId="77777777" w:rsidR="00B7612E" w:rsidRPr="004F4A4B" w:rsidRDefault="00B7612E" w:rsidP="00B95B9E">
            <w:pPr>
              <w:keepNext/>
              <w:jc w:val="both"/>
              <w:rPr>
                <w:b/>
                <w:bCs/>
              </w:rPr>
            </w:pPr>
          </w:p>
        </w:tc>
        <w:tc>
          <w:tcPr>
            <w:tcW w:w="1355" w:type="pct"/>
            <w:gridSpan w:val="5"/>
          </w:tcPr>
          <w:p w14:paraId="7888FCBF" w14:textId="77777777" w:rsidR="00B7612E" w:rsidRPr="004F4A4B" w:rsidRDefault="00B7612E" w:rsidP="00B95B9E">
            <w:pPr>
              <w:keepNext/>
              <w:jc w:val="center"/>
              <w:rPr>
                <w:b/>
              </w:rPr>
            </w:pPr>
            <w:r w:rsidRPr="004F4A4B">
              <w:rPr>
                <w:b/>
                <w:sz w:val="22"/>
                <w:szCs w:val="22"/>
              </w:rPr>
              <w:t>Контактная работа</w:t>
            </w:r>
          </w:p>
        </w:tc>
        <w:tc>
          <w:tcPr>
            <w:tcW w:w="298" w:type="pct"/>
            <w:vMerge w:val="restart"/>
            <w:textDirection w:val="btLr"/>
          </w:tcPr>
          <w:p w14:paraId="3A5519FB" w14:textId="77777777" w:rsidR="00B7612E" w:rsidRPr="004F4A4B" w:rsidRDefault="00B7612E" w:rsidP="00B95B9E">
            <w:pPr>
              <w:keepNext/>
              <w:ind w:left="113" w:right="113"/>
              <w:jc w:val="center"/>
              <w:rPr>
                <w:sz w:val="20"/>
                <w:szCs w:val="20"/>
              </w:rPr>
            </w:pPr>
            <w:r w:rsidRPr="004F4A4B">
              <w:rPr>
                <w:sz w:val="20"/>
                <w:szCs w:val="20"/>
              </w:rPr>
              <w:t>самостоятельная</w:t>
            </w:r>
          </w:p>
          <w:p w14:paraId="6DD28FEB" w14:textId="77777777" w:rsidR="00B7612E" w:rsidRPr="004F4A4B" w:rsidRDefault="00B7612E" w:rsidP="00B95B9E">
            <w:pPr>
              <w:keepNext/>
              <w:ind w:left="113" w:right="113"/>
              <w:jc w:val="center"/>
            </w:pPr>
            <w:r w:rsidRPr="004F4A4B">
              <w:rPr>
                <w:sz w:val="20"/>
                <w:szCs w:val="20"/>
              </w:rPr>
              <w:t>работа</w:t>
            </w:r>
          </w:p>
        </w:tc>
        <w:tc>
          <w:tcPr>
            <w:tcW w:w="1386" w:type="pct"/>
            <w:vMerge/>
          </w:tcPr>
          <w:p w14:paraId="41E80D20" w14:textId="77777777" w:rsidR="00B7612E" w:rsidRPr="004F4A4B" w:rsidRDefault="00B7612E" w:rsidP="00B95B9E">
            <w:pPr>
              <w:keepNext/>
              <w:jc w:val="both"/>
            </w:pPr>
          </w:p>
        </w:tc>
      </w:tr>
      <w:tr w:rsidR="00B7612E" w:rsidRPr="004F4A4B" w14:paraId="7A1B8A7D" w14:textId="77777777" w:rsidTr="001D710A">
        <w:trPr>
          <w:cantSplit/>
          <w:trHeight w:val="1695"/>
          <w:tblHeader/>
        </w:trPr>
        <w:tc>
          <w:tcPr>
            <w:tcW w:w="279" w:type="pct"/>
            <w:vMerge/>
          </w:tcPr>
          <w:p w14:paraId="5526B200" w14:textId="77777777" w:rsidR="00B7612E" w:rsidRPr="004F4A4B" w:rsidRDefault="00B7612E" w:rsidP="00B95B9E">
            <w:pPr>
              <w:keepNext/>
              <w:jc w:val="both"/>
              <w:rPr>
                <w:b/>
                <w:bCs/>
              </w:rPr>
            </w:pPr>
          </w:p>
        </w:tc>
        <w:tc>
          <w:tcPr>
            <w:tcW w:w="1491" w:type="pct"/>
            <w:vMerge/>
          </w:tcPr>
          <w:p w14:paraId="48879CB7" w14:textId="77777777" w:rsidR="00B7612E" w:rsidRPr="004F4A4B" w:rsidRDefault="00B7612E" w:rsidP="00B95B9E">
            <w:pPr>
              <w:keepNext/>
              <w:jc w:val="both"/>
              <w:rPr>
                <w:b/>
                <w:bCs/>
              </w:rPr>
            </w:pPr>
          </w:p>
        </w:tc>
        <w:tc>
          <w:tcPr>
            <w:tcW w:w="190" w:type="pct"/>
            <w:vMerge/>
          </w:tcPr>
          <w:p w14:paraId="1593F5D8" w14:textId="77777777" w:rsidR="00B7612E" w:rsidRPr="004F4A4B" w:rsidRDefault="00B7612E" w:rsidP="00B95B9E">
            <w:pPr>
              <w:keepNext/>
              <w:jc w:val="both"/>
              <w:rPr>
                <w:b/>
                <w:bCs/>
              </w:rPr>
            </w:pPr>
          </w:p>
        </w:tc>
        <w:tc>
          <w:tcPr>
            <w:tcW w:w="271" w:type="pct"/>
            <w:textDirection w:val="btLr"/>
            <w:vAlign w:val="center"/>
          </w:tcPr>
          <w:p w14:paraId="684B1F61" w14:textId="77777777" w:rsidR="00B7612E" w:rsidRPr="004F4A4B" w:rsidRDefault="00B7612E" w:rsidP="00B95B9E">
            <w:pPr>
              <w:keepNext/>
              <w:ind w:left="113" w:right="113"/>
              <w:jc w:val="center"/>
              <w:rPr>
                <w:sz w:val="20"/>
                <w:szCs w:val="20"/>
              </w:rPr>
            </w:pPr>
            <w:r w:rsidRPr="004F4A4B">
              <w:rPr>
                <w:sz w:val="20"/>
                <w:szCs w:val="20"/>
              </w:rPr>
              <w:t>лекции</w:t>
            </w:r>
          </w:p>
        </w:tc>
        <w:tc>
          <w:tcPr>
            <w:tcW w:w="271" w:type="pct"/>
            <w:tcMar>
              <w:left w:w="57" w:type="dxa"/>
              <w:right w:w="57" w:type="dxa"/>
            </w:tcMar>
            <w:textDirection w:val="btLr"/>
            <w:vAlign w:val="center"/>
          </w:tcPr>
          <w:p w14:paraId="24FFCA1F" w14:textId="77777777" w:rsidR="00B7612E" w:rsidRPr="004F4A4B" w:rsidRDefault="00B7612E" w:rsidP="00B95B9E">
            <w:pPr>
              <w:keepNext/>
              <w:ind w:left="113" w:right="113"/>
              <w:jc w:val="center"/>
              <w:rPr>
                <w:sz w:val="20"/>
                <w:szCs w:val="20"/>
              </w:rPr>
            </w:pPr>
            <w:r w:rsidRPr="004F4A4B">
              <w:rPr>
                <w:sz w:val="20"/>
                <w:szCs w:val="20"/>
              </w:rPr>
              <w:t>практические</w:t>
            </w:r>
          </w:p>
        </w:tc>
        <w:tc>
          <w:tcPr>
            <w:tcW w:w="271" w:type="pct"/>
            <w:tcMar>
              <w:left w:w="57" w:type="dxa"/>
              <w:right w:w="57" w:type="dxa"/>
            </w:tcMar>
            <w:textDirection w:val="btLr"/>
            <w:vAlign w:val="center"/>
          </w:tcPr>
          <w:p w14:paraId="03F9C0BC" w14:textId="77777777" w:rsidR="00B7612E" w:rsidRPr="004F4A4B" w:rsidRDefault="00B7612E" w:rsidP="00B95B9E">
            <w:pPr>
              <w:keepNext/>
              <w:ind w:left="113" w:right="113"/>
              <w:jc w:val="center"/>
              <w:rPr>
                <w:sz w:val="20"/>
                <w:szCs w:val="20"/>
              </w:rPr>
            </w:pPr>
            <w:r w:rsidRPr="004F4A4B">
              <w:rPr>
                <w:sz w:val="20"/>
                <w:szCs w:val="20"/>
              </w:rPr>
              <w:t>л</w:t>
            </w:r>
            <w:proofErr w:type="spellStart"/>
            <w:r w:rsidRPr="004F4A4B">
              <w:rPr>
                <w:sz w:val="20"/>
                <w:szCs w:val="20"/>
                <w:lang w:val="en-US"/>
              </w:rPr>
              <w:t>аб</w:t>
            </w:r>
            <w:proofErr w:type="spellEnd"/>
            <w:r w:rsidRPr="004F4A4B">
              <w:rPr>
                <w:sz w:val="20"/>
                <w:szCs w:val="20"/>
              </w:rPr>
              <w:t>ораторные</w:t>
            </w:r>
          </w:p>
        </w:tc>
        <w:tc>
          <w:tcPr>
            <w:tcW w:w="271" w:type="pct"/>
            <w:tcMar>
              <w:left w:w="57" w:type="dxa"/>
              <w:right w:w="57" w:type="dxa"/>
            </w:tcMar>
            <w:textDirection w:val="btLr"/>
            <w:vAlign w:val="center"/>
          </w:tcPr>
          <w:p w14:paraId="1F63ABFD" w14:textId="77777777" w:rsidR="00B7612E" w:rsidRPr="004F4A4B" w:rsidRDefault="00B7612E" w:rsidP="00B95B9E">
            <w:pPr>
              <w:keepNext/>
              <w:ind w:left="113" w:right="113"/>
              <w:jc w:val="center"/>
              <w:rPr>
                <w:sz w:val="20"/>
                <w:szCs w:val="20"/>
              </w:rPr>
            </w:pPr>
            <w:r w:rsidRPr="004F4A4B">
              <w:rPr>
                <w:sz w:val="20"/>
                <w:szCs w:val="20"/>
              </w:rPr>
              <w:t>консультации</w:t>
            </w:r>
          </w:p>
        </w:tc>
        <w:tc>
          <w:tcPr>
            <w:tcW w:w="272" w:type="pct"/>
            <w:textDirection w:val="btLr"/>
            <w:vAlign w:val="center"/>
          </w:tcPr>
          <w:p w14:paraId="4DC9CB85" w14:textId="77777777" w:rsidR="00B7612E" w:rsidRPr="004F4A4B" w:rsidRDefault="00B7612E" w:rsidP="00B95B9E">
            <w:pPr>
              <w:keepNext/>
              <w:ind w:left="113" w:right="113"/>
              <w:jc w:val="center"/>
              <w:rPr>
                <w:sz w:val="20"/>
                <w:szCs w:val="20"/>
              </w:rPr>
            </w:pPr>
            <w:r w:rsidRPr="004F4A4B">
              <w:rPr>
                <w:sz w:val="20"/>
                <w:szCs w:val="20"/>
              </w:rPr>
              <w:t>аттестационные испытания</w:t>
            </w:r>
          </w:p>
        </w:tc>
        <w:tc>
          <w:tcPr>
            <w:tcW w:w="298" w:type="pct"/>
            <w:vMerge/>
            <w:textDirection w:val="btLr"/>
            <w:vAlign w:val="center"/>
          </w:tcPr>
          <w:p w14:paraId="51919983" w14:textId="77777777" w:rsidR="00B7612E" w:rsidRPr="004F4A4B" w:rsidRDefault="00B7612E" w:rsidP="00B95B9E">
            <w:pPr>
              <w:keepNext/>
              <w:ind w:left="113" w:right="113"/>
              <w:jc w:val="center"/>
              <w:rPr>
                <w:sz w:val="20"/>
                <w:szCs w:val="20"/>
              </w:rPr>
            </w:pPr>
          </w:p>
        </w:tc>
        <w:tc>
          <w:tcPr>
            <w:tcW w:w="1386" w:type="pct"/>
            <w:vMerge/>
          </w:tcPr>
          <w:p w14:paraId="59BB1B84" w14:textId="77777777" w:rsidR="00B7612E" w:rsidRPr="004F4A4B" w:rsidRDefault="00B7612E" w:rsidP="00B95B9E">
            <w:pPr>
              <w:keepNext/>
              <w:jc w:val="both"/>
            </w:pPr>
          </w:p>
        </w:tc>
      </w:tr>
      <w:tr w:rsidR="00753DB0" w:rsidRPr="00E07E41" w14:paraId="49ED27A4" w14:textId="77777777" w:rsidTr="001D710A">
        <w:tc>
          <w:tcPr>
            <w:tcW w:w="279" w:type="pct"/>
          </w:tcPr>
          <w:p w14:paraId="0D9CE110" w14:textId="77777777" w:rsidR="00753DB0" w:rsidRPr="00E07E41" w:rsidRDefault="00753DB0" w:rsidP="003344E0">
            <w:pPr>
              <w:jc w:val="center"/>
              <w:rPr>
                <w:sz w:val="22"/>
                <w:szCs w:val="22"/>
              </w:rPr>
            </w:pPr>
            <w:r w:rsidRPr="00E07E41">
              <w:rPr>
                <w:sz w:val="22"/>
                <w:szCs w:val="22"/>
              </w:rPr>
              <w:t>1</w:t>
            </w:r>
          </w:p>
        </w:tc>
        <w:tc>
          <w:tcPr>
            <w:tcW w:w="1491" w:type="pct"/>
          </w:tcPr>
          <w:p w14:paraId="5672DBD5" w14:textId="6DBEDB81" w:rsidR="00753DB0" w:rsidRPr="00E07E41" w:rsidRDefault="00BA5558" w:rsidP="003344E0">
            <w:pPr>
              <w:pStyle w:val="10"/>
              <w:spacing w:before="0" w:after="0"/>
              <w:rPr>
                <w:sz w:val="22"/>
                <w:szCs w:val="22"/>
                <w:lang w:eastAsia="en-US"/>
              </w:rPr>
            </w:pPr>
            <w:r w:rsidRPr="00E07E41">
              <w:rPr>
                <w:sz w:val="22"/>
                <w:szCs w:val="22"/>
              </w:rPr>
              <w:t>Теоретические основы и необходимость финансового и денежно-кредитного ре</w:t>
            </w:r>
            <w:r w:rsidR="003344E0">
              <w:rPr>
                <w:sz w:val="22"/>
                <w:szCs w:val="22"/>
              </w:rPr>
              <w:softHyphen/>
            </w:r>
            <w:r w:rsidRPr="00E07E41">
              <w:rPr>
                <w:sz w:val="22"/>
                <w:szCs w:val="22"/>
              </w:rPr>
              <w:t xml:space="preserve">гулирования национальной экономики  </w:t>
            </w:r>
          </w:p>
        </w:tc>
        <w:tc>
          <w:tcPr>
            <w:tcW w:w="190" w:type="pct"/>
            <w:vAlign w:val="center"/>
          </w:tcPr>
          <w:p w14:paraId="0F685CFD" w14:textId="77777777" w:rsidR="00753DB0" w:rsidRPr="00E07E41" w:rsidRDefault="00C33DCE" w:rsidP="003344E0">
            <w:pPr>
              <w:jc w:val="center"/>
              <w:rPr>
                <w:sz w:val="22"/>
                <w:szCs w:val="22"/>
              </w:rPr>
            </w:pPr>
            <w:r w:rsidRPr="00E07E41">
              <w:rPr>
                <w:sz w:val="22"/>
                <w:szCs w:val="22"/>
              </w:rPr>
              <w:t>1</w:t>
            </w:r>
          </w:p>
        </w:tc>
        <w:tc>
          <w:tcPr>
            <w:tcW w:w="271" w:type="pct"/>
            <w:vAlign w:val="center"/>
          </w:tcPr>
          <w:p w14:paraId="31C40AE3" w14:textId="77777777" w:rsidR="00753DB0" w:rsidRPr="00E07E41" w:rsidRDefault="00FB7CEC" w:rsidP="003344E0">
            <w:pPr>
              <w:jc w:val="center"/>
              <w:rPr>
                <w:sz w:val="22"/>
                <w:szCs w:val="22"/>
              </w:rPr>
            </w:pPr>
            <w:r w:rsidRPr="00E07E41">
              <w:rPr>
                <w:sz w:val="22"/>
                <w:szCs w:val="22"/>
              </w:rPr>
              <w:t>2</w:t>
            </w:r>
          </w:p>
        </w:tc>
        <w:tc>
          <w:tcPr>
            <w:tcW w:w="271" w:type="pct"/>
            <w:vAlign w:val="center"/>
          </w:tcPr>
          <w:p w14:paraId="48E26A0D" w14:textId="77777777" w:rsidR="00753DB0" w:rsidRPr="00E07E41" w:rsidRDefault="00156455" w:rsidP="003344E0">
            <w:pPr>
              <w:jc w:val="center"/>
              <w:rPr>
                <w:sz w:val="22"/>
                <w:szCs w:val="22"/>
              </w:rPr>
            </w:pPr>
            <w:r w:rsidRPr="00E07E41">
              <w:rPr>
                <w:sz w:val="22"/>
                <w:szCs w:val="22"/>
              </w:rPr>
              <w:t>4</w:t>
            </w:r>
          </w:p>
        </w:tc>
        <w:tc>
          <w:tcPr>
            <w:tcW w:w="271" w:type="pct"/>
            <w:vAlign w:val="center"/>
          </w:tcPr>
          <w:p w14:paraId="310B486B" w14:textId="77777777" w:rsidR="00753DB0" w:rsidRPr="00E07E41" w:rsidRDefault="00753DB0" w:rsidP="003344E0">
            <w:pPr>
              <w:jc w:val="center"/>
              <w:rPr>
                <w:sz w:val="22"/>
                <w:szCs w:val="22"/>
              </w:rPr>
            </w:pPr>
          </w:p>
        </w:tc>
        <w:tc>
          <w:tcPr>
            <w:tcW w:w="271" w:type="pct"/>
            <w:vAlign w:val="center"/>
          </w:tcPr>
          <w:p w14:paraId="18E60697" w14:textId="77777777" w:rsidR="00753DB0" w:rsidRPr="00E07E41" w:rsidRDefault="00BC575E" w:rsidP="003344E0">
            <w:pPr>
              <w:jc w:val="center"/>
              <w:rPr>
                <w:sz w:val="22"/>
                <w:szCs w:val="22"/>
              </w:rPr>
            </w:pPr>
            <w:r w:rsidRPr="00E07E41">
              <w:rPr>
                <w:sz w:val="22"/>
                <w:szCs w:val="22"/>
              </w:rPr>
              <w:t>0,5</w:t>
            </w:r>
          </w:p>
        </w:tc>
        <w:tc>
          <w:tcPr>
            <w:tcW w:w="272" w:type="pct"/>
            <w:vAlign w:val="center"/>
          </w:tcPr>
          <w:p w14:paraId="4B97A0E7" w14:textId="77777777" w:rsidR="00753DB0" w:rsidRPr="00E07E41" w:rsidRDefault="00753DB0" w:rsidP="003344E0">
            <w:pPr>
              <w:jc w:val="center"/>
              <w:rPr>
                <w:sz w:val="22"/>
                <w:szCs w:val="22"/>
              </w:rPr>
            </w:pPr>
          </w:p>
        </w:tc>
        <w:tc>
          <w:tcPr>
            <w:tcW w:w="298" w:type="pct"/>
            <w:vAlign w:val="center"/>
          </w:tcPr>
          <w:p w14:paraId="130493CA" w14:textId="77777777" w:rsidR="00753DB0" w:rsidRPr="00E07E41" w:rsidRDefault="00BC575E" w:rsidP="003344E0">
            <w:pPr>
              <w:jc w:val="center"/>
              <w:rPr>
                <w:sz w:val="22"/>
                <w:szCs w:val="22"/>
              </w:rPr>
            </w:pPr>
            <w:r w:rsidRPr="00E07E41">
              <w:rPr>
                <w:sz w:val="22"/>
                <w:szCs w:val="22"/>
              </w:rPr>
              <w:t>4</w:t>
            </w:r>
          </w:p>
        </w:tc>
        <w:tc>
          <w:tcPr>
            <w:tcW w:w="1386" w:type="pct"/>
            <w:vAlign w:val="center"/>
          </w:tcPr>
          <w:p w14:paraId="31A66601" w14:textId="77777777" w:rsidR="0099503B" w:rsidRPr="00E07E41" w:rsidRDefault="0099503B" w:rsidP="003344E0">
            <w:pPr>
              <w:rPr>
                <w:iCs/>
                <w:sz w:val="22"/>
                <w:szCs w:val="22"/>
                <w:lang w:eastAsia="ar-SA"/>
              </w:rPr>
            </w:pPr>
            <w:r w:rsidRPr="00E07E41">
              <w:rPr>
                <w:iCs/>
                <w:sz w:val="22"/>
                <w:szCs w:val="22"/>
                <w:lang w:eastAsia="ar-SA"/>
              </w:rPr>
              <w:t>Вопросы для самостоятельного изучения и обсуждения</w:t>
            </w:r>
          </w:p>
          <w:p w14:paraId="72A57AF1" w14:textId="77777777" w:rsidR="00753DB0" w:rsidRDefault="0099503B" w:rsidP="003344E0">
            <w:pPr>
              <w:rPr>
                <w:iCs/>
                <w:sz w:val="22"/>
                <w:szCs w:val="22"/>
                <w:lang w:eastAsia="ar-SA"/>
              </w:rPr>
            </w:pPr>
            <w:r w:rsidRPr="00E07E41">
              <w:rPr>
                <w:iCs/>
                <w:sz w:val="22"/>
                <w:szCs w:val="22"/>
                <w:lang w:eastAsia="ar-SA"/>
              </w:rPr>
              <w:t>Доклады</w:t>
            </w:r>
          </w:p>
          <w:p w14:paraId="0297AD2F" w14:textId="77777777" w:rsidR="009F647E" w:rsidRPr="003416CF" w:rsidRDefault="009F647E" w:rsidP="009F647E">
            <w:pPr>
              <w:spacing w:line="228" w:lineRule="auto"/>
              <w:rPr>
                <w:sz w:val="22"/>
                <w:szCs w:val="22"/>
              </w:rPr>
            </w:pPr>
            <w:r w:rsidRPr="003416CF">
              <w:rPr>
                <w:sz w:val="22"/>
                <w:szCs w:val="22"/>
              </w:rPr>
              <w:t>Дополнительные материалы к теме</w:t>
            </w:r>
          </w:p>
          <w:p w14:paraId="0FDB8951" w14:textId="77777777" w:rsidR="009F647E" w:rsidRPr="003416CF" w:rsidRDefault="009F647E" w:rsidP="009F647E">
            <w:pPr>
              <w:spacing w:line="228" w:lineRule="auto"/>
              <w:rPr>
                <w:sz w:val="22"/>
                <w:szCs w:val="22"/>
              </w:rPr>
            </w:pPr>
            <w:r w:rsidRPr="003416CF">
              <w:rPr>
                <w:sz w:val="22"/>
                <w:szCs w:val="22"/>
              </w:rPr>
              <w:t xml:space="preserve">в </w:t>
            </w:r>
            <w:r w:rsidRPr="003416CF">
              <w:rPr>
                <w:sz w:val="22"/>
                <w:szCs w:val="22"/>
                <w:lang w:val="en-US"/>
              </w:rPr>
              <w:t>LMS</w:t>
            </w:r>
            <w:r w:rsidRPr="003416CF">
              <w:rPr>
                <w:sz w:val="22"/>
                <w:szCs w:val="22"/>
              </w:rPr>
              <w:t xml:space="preserve"> </w:t>
            </w:r>
            <w:r w:rsidRPr="003416CF">
              <w:rPr>
                <w:sz w:val="22"/>
                <w:szCs w:val="22"/>
                <w:lang w:val="en-US"/>
              </w:rPr>
              <w:t>Moodle</w:t>
            </w:r>
            <w:r w:rsidRPr="003416CF">
              <w:rPr>
                <w:sz w:val="22"/>
                <w:szCs w:val="22"/>
              </w:rPr>
              <w:t xml:space="preserve">: </w:t>
            </w:r>
          </w:p>
          <w:p w14:paraId="57A401FD" w14:textId="223DE00B" w:rsidR="001D710A" w:rsidRPr="00E07E41" w:rsidRDefault="009F647E" w:rsidP="009F647E">
            <w:pPr>
              <w:rPr>
                <w:sz w:val="22"/>
                <w:szCs w:val="22"/>
              </w:rPr>
            </w:pPr>
            <w:r w:rsidRPr="00BF57B1">
              <w:rPr>
                <w:sz w:val="22"/>
                <w:szCs w:val="22"/>
              </w:rPr>
              <w:t xml:space="preserve">вопросы </w:t>
            </w:r>
            <w:r>
              <w:rPr>
                <w:sz w:val="22"/>
                <w:szCs w:val="22"/>
              </w:rPr>
              <w:t xml:space="preserve">для самоподготовки; </w:t>
            </w:r>
            <w:r w:rsidRPr="003416CF">
              <w:rPr>
                <w:sz w:val="22"/>
                <w:szCs w:val="22"/>
              </w:rPr>
              <w:t xml:space="preserve">ссылки на </w:t>
            </w:r>
            <w:r>
              <w:rPr>
                <w:sz w:val="22"/>
                <w:szCs w:val="22"/>
              </w:rPr>
              <w:t>информационно-аналитические материалы для подготовки докладов</w:t>
            </w:r>
          </w:p>
        </w:tc>
      </w:tr>
      <w:tr w:rsidR="00753DB0" w:rsidRPr="00E07E41" w14:paraId="3E081EA0" w14:textId="77777777" w:rsidTr="001D710A">
        <w:tc>
          <w:tcPr>
            <w:tcW w:w="279" w:type="pct"/>
          </w:tcPr>
          <w:p w14:paraId="2A16AB87" w14:textId="77777777" w:rsidR="00753DB0" w:rsidRPr="00E07E41" w:rsidRDefault="00753DB0" w:rsidP="003344E0">
            <w:pPr>
              <w:jc w:val="center"/>
              <w:rPr>
                <w:sz w:val="22"/>
                <w:szCs w:val="22"/>
              </w:rPr>
            </w:pPr>
            <w:r w:rsidRPr="00E07E41">
              <w:rPr>
                <w:sz w:val="22"/>
                <w:szCs w:val="22"/>
              </w:rPr>
              <w:t>2</w:t>
            </w:r>
          </w:p>
        </w:tc>
        <w:tc>
          <w:tcPr>
            <w:tcW w:w="1491" w:type="pct"/>
          </w:tcPr>
          <w:p w14:paraId="42BF1191" w14:textId="77777777" w:rsidR="00753DB0" w:rsidRPr="00E07E41" w:rsidRDefault="00BA5558" w:rsidP="003344E0">
            <w:pPr>
              <w:pStyle w:val="10"/>
              <w:spacing w:before="0" w:after="0"/>
              <w:rPr>
                <w:sz w:val="22"/>
                <w:szCs w:val="22"/>
                <w:lang w:eastAsia="en-US"/>
              </w:rPr>
            </w:pPr>
            <w:r w:rsidRPr="00E07E41">
              <w:rPr>
                <w:sz w:val="22"/>
                <w:szCs w:val="22"/>
              </w:rPr>
              <w:t>Концептуальные аспекты финансового регулирования экономики</w:t>
            </w:r>
          </w:p>
        </w:tc>
        <w:tc>
          <w:tcPr>
            <w:tcW w:w="190" w:type="pct"/>
            <w:vAlign w:val="center"/>
          </w:tcPr>
          <w:p w14:paraId="3711B201" w14:textId="77777777" w:rsidR="00753DB0" w:rsidRPr="00E07E41" w:rsidRDefault="00C33DCE" w:rsidP="003344E0">
            <w:pPr>
              <w:jc w:val="center"/>
              <w:rPr>
                <w:sz w:val="22"/>
                <w:szCs w:val="22"/>
              </w:rPr>
            </w:pPr>
            <w:r w:rsidRPr="00E07E41">
              <w:rPr>
                <w:sz w:val="22"/>
                <w:szCs w:val="22"/>
              </w:rPr>
              <w:t>1</w:t>
            </w:r>
          </w:p>
        </w:tc>
        <w:tc>
          <w:tcPr>
            <w:tcW w:w="271" w:type="pct"/>
            <w:vAlign w:val="center"/>
          </w:tcPr>
          <w:p w14:paraId="3CE6B165" w14:textId="77777777" w:rsidR="00753DB0" w:rsidRPr="00E07E41" w:rsidRDefault="00FB7CEC" w:rsidP="003344E0">
            <w:pPr>
              <w:jc w:val="center"/>
              <w:rPr>
                <w:sz w:val="22"/>
                <w:szCs w:val="22"/>
              </w:rPr>
            </w:pPr>
            <w:r w:rsidRPr="00E07E41">
              <w:rPr>
                <w:sz w:val="22"/>
                <w:szCs w:val="22"/>
              </w:rPr>
              <w:t>1</w:t>
            </w:r>
          </w:p>
        </w:tc>
        <w:tc>
          <w:tcPr>
            <w:tcW w:w="271" w:type="pct"/>
            <w:vAlign w:val="center"/>
          </w:tcPr>
          <w:p w14:paraId="79305225" w14:textId="77777777" w:rsidR="00753DB0" w:rsidRPr="00E07E41" w:rsidRDefault="00156455" w:rsidP="003344E0">
            <w:pPr>
              <w:jc w:val="center"/>
              <w:rPr>
                <w:sz w:val="22"/>
                <w:szCs w:val="22"/>
              </w:rPr>
            </w:pPr>
            <w:r w:rsidRPr="00E07E41">
              <w:rPr>
                <w:sz w:val="22"/>
                <w:szCs w:val="22"/>
              </w:rPr>
              <w:t>4</w:t>
            </w:r>
          </w:p>
        </w:tc>
        <w:tc>
          <w:tcPr>
            <w:tcW w:w="271" w:type="pct"/>
            <w:vAlign w:val="center"/>
          </w:tcPr>
          <w:p w14:paraId="4DCC4935" w14:textId="77777777" w:rsidR="00753DB0" w:rsidRPr="00E07E41" w:rsidRDefault="00753DB0" w:rsidP="003344E0">
            <w:pPr>
              <w:jc w:val="center"/>
              <w:rPr>
                <w:sz w:val="22"/>
                <w:szCs w:val="22"/>
              </w:rPr>
            </w:pPr>
          </w:p>
        </w:tc>
        <w:tc>
          <w:tcPr>
            <w:tcW w:w="271" w:type="pct"/>
            <w:vAlign w:val="center"/>
          </w:tcPr>
          <w:p w14:paraId="31214228" w14:textId="77777777" w:rsidR="00753DB0" w:rsidRPr="00E07E41" w:rsidRDefault="00BC575E" w:rsidP="003344E0">
            <w:pPr>
              <w:jc w:val="center"/>
              <w:rPr>
                <w:sz w:val="22"/>
                <w:szCs w:val="22"/>
              </w:rPr>
            </w:pPr>
            <w:r w:rsidRPr="00E07E41">
              <w:rPr>
                <w:sz w:val="22"/>
                <w:szCs w:val="22"/>
              </w:rPr>
              <w:t>1</w:t>
            </w:r>
          </w:p>
        </w:tc>
        <w:tc>
          <w:tcPr>
            <w:tcW w:w="272" w:type="pct"/>
            <w:vAlign w:val="center"/>
          </w:tcPr>
          <w:p w14:paraId="63F3D271" w14:textId="77777777" w:rsidR="00753DB0" w:rsidRPr="00E07E41" w:rsidRDefault="00753DB0" w:rsidP="003344E0">
            <w:pPr>
              <w:jc w:val="center"/>
              <w:rPr>
                <w:sz w:val="22"/>
                <w:szCs w:val="22"/>
              </w:rPr>
            </w:pPr>
          </w:p>
        </w:tc>
        <w:tc>
          <w:tcPr>
            <w:tcW w:w="298" w:type="pct"/>
            <w:vAlign w:val="center"/>
          </w:tcPr>
          <w:p w14:paraId="1BDD380F" w14:textId="77777777" w:rsidR="00753DB0" w:rsidRPr="00E07E41" w:rsidRDefault="00BC575E" w:rsidP="003344E0">
            <w:pPr>
              <w:jc w:val="center"/>
              <w:rPr>
                <w:sz w:val="22"/>
                <w:szCs w:val="22"/>
              </w:rPr>
            </w:pPr>
            <w:r w:rsidRPr="00E07E41">
              <w:rPr>
                <w:sz w:val="22"/>
                <w:szCs w:val="22"/>
              </w:rPr>
              <w:t>4</w:t>
            </w:r>
          </w:p>
        </w:tc>
        <w:tc>
          <w:tcPr>
            <w:tcW w:w="1386" w:type="pct"/>
            <w:vAlign w:val="center"/>
          </w:tcPr>
          <w:p w14:paraId="10BC465C" w14:textId="77777777" w:rsidR="0099503B" w:rsidRPr="00E07E41" w:rsidRDefault="0099503B" w:rsidP="003344E0">
            <w:pPr>
              <w:rPr>
                <w:iCs/>
                <w:sz w:val="22"/>
                <w:szCs w:val="22"/>
                <w:lang w:eastAsia="ar-SA"/>
              </w:rPr>
            </w:pPr>
            <w:r w:rsidRPr="00E07E41">
              <w:rPr>
                <w:iCs/>
                <w:sz w:val="22"/>
                <w:szCs w:val="22"/>
                <w:lang w:eastAsia="ar-SA"/>
              </w:rPr>
              <w:t>Вопросы для самостоятельного изучения и обсуждения</w:t>
            </w:r>
          </w:p>
          <w:p w14:paraId="38117EE0" w14:textId="77777777" w:rsidR="00753DB0" w:rsidRDefault="0099503B" w:rsidP="003344E0">
            <w:pPr>
              <w:rPr>
                <w:iCs/>
                <w:sz w:val="22"/>
                <w:szCs w:val="22"/>
                <w:lang w:eastAsia="ar-SA"/>
              </w:rPr>
            </w:pPr>
            <w:r w:rsidRPr="00E07E41">
              <w:rPr>
                <w:iCs/>
                <w:sz w:val="22"/>
                <w:szCs w:val="22"/>
                <w:lang w:eastAsia="ar-SA"/>
              </w:rPr>
              <w:t>Доклады</w:t>
            </w:r>
          </w:p>
          <w:p w14:paraId="3ABF10B5" w14:textId="77777777" w:rsidR="009F647E" w:rsidRPr="003416CF" w:rsidRDefault="009F647E" w:rsidP="009F647E">
            <w:pPr>
              <w:spacing w:line="228" w:lineRule="auto"/>
              <w:rPr>
                <w:sz w:val="22"/>
                <w:szCs w:val="22"/>
              </w:rPr>
            </w:pPr>
            <w:r w:rsidRPr="003416CF">
              <w:rPr>
                <w:sz w:val="22"/>
                <w:szCs w:val="22"/>
              </w:rPr>
              <w:t>Дополнительные материалы к теме</w:t>
            </w:r>
          </w:p>
          <w:p w14:paraId="4EF0C0E7" w14:textId="77777777" w:rsidR="009F647E" w:rsidRPr="003416CF" w:rsidRDefault="009F647E" w:rsidP="009F647E">
            <w:pPr>
              <w:spacing w:line="228" w:lineRule="auto"/>
              <w:rPr>
                <w:sz w:val="22"/>
                <w:szCs w:val="22"/>
              </w:rPr>
            </w:pPr>
            <w:r w:rsidRPr="003416CF">
              <w:rPr>
                <w:sz w:val="22"/>
                <w:szCs w:val="22"/>
              </w:rPr>
              <w:t xml:space="preserve">в </w:t>
            </w:r>
            <w:r w:rsidRPr="003416CF">
              <w:rPr>
                <w:sz w:val="22"/>
                <w:szCs w:val="22"/>
                <w:lang w:val="en-US"/>
              </w:rPr>
              <w:t>LMS</w:t>
            </w:r>
            <w:r w:rsidRPr="003416CF">
              <w:rPr>
                <w:sz w:val="22"/>
                <w:szCs w:val="22"/>
              </w:rPr>
              <w:t xml:space="preserve"> </w:t>
            </w:r>
            <w:r w:rsidRPr="003416CF">
              <w:rPr>
                <w:sz w:val="22"/>
                <w:szCs w:val="22"/>
                <w:lang w:val="en-US"/>
              </w:rPr>
              <w:t>Moodle</w:t>
            </w:r>
            <w:r w:rsidRPr="003416CF">
              <w:rPr>
                <w:sz w:val="22"/>
                <w:szCs w:val="22"/>
              </w:rPr>
              <w:t xml:space="preserve">: </w:t>
            </w:r>
          </w:p>
          <w:p w14:paraId="21E3DFA9" w14:textId="689A049A" w:rsidR="001D710A" w:rsidRPr="00E07E41" w:rsidRDefault="009F647E" w:rsidP="009F647E">
            <w:pPr>
              <w:rPr>
                <w:sz w:val="22"/>
                <w:szCs w:val="22"/>
              </w:rPr>
            </w:pPr>
            <w:r w:rsidRPr="00BF57B1">
              <w:rPr>
                <w:sz w:val="22"/>
                <w:szCs w:val="22"/>
              </w:rPr>
              <w:t xml:space="preserve">вопросы </w:t>
            </w:r>
            <w:r>
              <w:rPr>
                <w:sz w:val="22"/>
                <w:szCs w:val="22"/>
              </w:rPr>
              <w:t xml:space="preserve">для самоподготовки; </w:t>
            </w:r>
            <w:r w:rsidRPr="003416CF">
              <w:rPr>
                <w:sz w:val="22"/>
                <w:szCs w:val="22"/>
              </w:rPr>
              <w:t xml:space="preserve">ссылки </w:t>
            </w:r>
            <w:r w:rsidRPr="003416CF">
              <w:rPr>
                <w:sz w:val="22"/>
                <w:szCs w:val="22"/>
              </w:rPr>
              <w:lastRenderedPageBreak/>
              <w:t xml:space="preserve">на </w:t>
            </w:r>
            <w:r>
              <w:rPr>
                <w:sz w:val="22"/>
                <w:szCs w:val="22"/>
              </w:rPr>
              <w:t>информационно-аналитические материалы для подготовки докладов</w:t>
            </w:r>
          </w:p>
        </w:tc>
      </w:tr>
      <w:tr w:rsidR="00753DB0" w:rsidRPr="00E07E41" w14:paraId="51301923" w14:textId="77777777" w:rsidTr="001D710A">
        <w:tc>
          <w:tcPr>
            <w:tcW w:w="279" w:type="pct"/>
          </w:tcPr>
          <w:p w14:paraId="4A6C674A" w14:textId="77777777" w:rsidR="00753DB0" w:rsidRPr="00E07E41" w:rsidRDefault="00753DB0" w:rsidP="003344E0">
            <w:pPr>
              <w:jc w:val="center"/>
              <w:rPr>
                <w:sz w:val="22"/>
                <w:szCs w:val="22"/>
              </w:rPr>
            </w:pPr>
            <w:r w:rsidRPr="00E07E41">
              <w:rPr>
                <w:sz w:val="22"/>
                <w:szCs w:val="22"/>
              </w:rPr>
              <w:lastRenderedPageBreak/>
              <w:t>3</w:t>
            </w:r>
          </w:p>
        </w:tc>
        <w:tc>
          <w:tcPr>
            <w:tcW w:w="1491" w:type="pct"/>
          </w:tcPr>
          <w:p w14:paraId="3BC35D25" w14:textId="77777777" w:rsidR="00753DB0" w:rsidRPr="00E07E41" w:rsidRDefault="00BA5558" w:rsidP="003344E0">
            <w:pPr>
              <w:pStyle w:val="10"/>
              <w:spacing w:before="0" w:after="0"/>
              <w:rPr>
                <w:sz w:val="22"/>
                <w:szCs w:val="22"/>
                <w:lang w:eastAsia="en-US"/>
              </w:rPr>
            </w:pPr>
            <w:r w:rsidRPr="00E07E41">
              <w:rPr>
                <w:sz w:val="22"/>
                <w:szCs w:val="22"/>
              </w:rPr>
              <w:t>Современные направления и реализация бюджетной и налоговой политики в России</w:t>
            </w:r>
          </w:p>
        </w:tc>
        <w:tc>
          <w:tcPr>
            <w:tcW w:w="190" w:type="pct"/>
            <w:vAlign w:val="center"/>
          </w:tcPr>
          <w:p w14:paraId="50D9376C" w14:textId="77777777" w:rsidR="00753DB0" w:rsidRPr="00E07E41" w:rsidRDefault="00C33DCE" w:rsidP="003344E0">
            <w:pPr>
              <w:jc w:val="center"/>
              <w:rPr>
                <w:sz w:val="22"/>
                <w:szCs w:val="22"/>
              </w:rPr>
            </w:pPr>
            <w:r w:rsidRPr="00E07E41">
              <w:rPr>
                <w:sz w:val="22"/>
                <w:szCs w:val="22"/>
              </w:rPr>
              <w:t>1</w:t>
            </w:r>
          </w:p>
        </w:tc>
        <w:tc>
          <w:tcPr>
            <w:tcW w:w="271" w:type="pct"/>
            <w:vAlign w:val="center"/>
          </w:tcPr>
          <w:p w14:paraId="3830020D" w14:textId="77777777" w:rsidR="00753DB0" w:rsidRPr="00E07E41" w:rsidRDefault="00FB7CEC" w:rsidP="003344E0">
            <w:pPr>
              <w:jc w:val="center"/>
              <w:rPr>
                <w:sz w:val="22"/>
                <w:szCs w:val="22"/>
              </w:rPr>
            </w:pPr>
            <w:r w:rsidRPr="00E07E41">
              <w:rPr>
                <w:sz w:val="22"/>
                <w:szCs w:val="22"/>
              </w:rPr>
              <w:t>1</w:t>
            </w:r>
          </w:p>
        </w:tc>
        <w:tc>
          <w:tcPr>
            <w:tcW w:w="271" w:type="pct"/>
            <w:vAlign w:val="center"/>
          </w:tcPr>
          <w:p w14:paraId="24CB8211" w14:textId="77777777" w:rsidR="00753DB0" w:rsidRPr="00E07E41" w:rsidRDefault="00156455" w:rsidP="003344E0">
            <w:pPr>
              <w:jc w:val="center"/>
              <w:rPr>
                <w:sz w:val="22"/>
                <w:szCs w:val="22"/>
              </w:rPr>
            </w:pPr>
            <w:r w:rsidRPr="00E07E41">
              <w:rPr>
                <w:sz w:val="22"/>
                <w:szCs w:val="22"/>
              </w:rPr>
              <w:t>6</w:t>
            </w:r>
          </w:p>
        </w:tc>
        <w:tc>
          <w:tcPr>
            <w:tcW w:w="271" w:type="pct"/>
            <w:vAlign w:val="center"/>
          </w:tcPr>
          <w:p w14:paraId="2E499BBF" w14:textId="77777777" w:rsidR="00753DB0" w:rsidRPr="00E07E41" w:rsidRDefault="00753DB0" w:rsidP="003344E0">
            <w:pPr>
              <w:jc w:val="center"/>
              <w:rPr>
                <w:sz w:val="22"/>
                <w:szCs w:val="22"/>
              </w:rPr>
            </w:pPr>
          </w:p>
        </w:tc>
        <w:tc>
          <w:tcPr>
            <w:tcW w:w="271" w:type="pct"/>
            <w:vAlign w:val="center"/>
          </w:tcPr>
          <w:p w14:paraId="58E8B27F" w14:textId="77777777" w:rsidR="00753DB0" w:rsidRPr="00E07E41" w:rsidRDefault="00BC575E" w:rsidP="003344E0">
            <w:pPr>
              <w:jc w:val="center"/>
              <w:rPr>
                <w:sz w:val="22"/>
                <w:szCs w:val="22"/>
              </w:rPr>
            </w:pPr>
            <w:r w:rsidRPr="00E07E41">
              <w:rPr>
                <w:sz w:val="22"/>
                <w:szCs w:val="22"/>
              </w:rPr>
              <w:t>1</w:t>
            </w:r>
          </w:p>
        </w:tc>
        <w:tc>
          <w:tcPr>
            <w:tcW w:w="272" w:type="pct"/>
            <w:vAlign w:val="center"/>
          </w:tcPr>
          <w:p w14:paraId="7214903E" w14:textId="77777777" w:rsidR="00753DB0" w:rsidRPr="00E07E41" w:rsidRDefault="00753DB0" w:rsidP="003344E0">
            <w:pPr>
              <w:jc w:val="center"/>
              <w:rPr>
                <w:sz w:val="22"/>
                <w:szCs w:val="22"/>
              </w:rPr>
            </w:pPr>
          </w:p>
        </w:tc>
        <w:tc>
          <w:tcPr>
            <w:tcW w:w="298" w:type="pct"/>
            <w:vAlign w:val="center"/>
          </w:tcPr>
          <w:p w14:paraId="19EEA020" w14:textId="77777777" w:rsidR="00753DB0" w:rsidRPr="00E07E41" w:rsidRDefault="00BC575E" w:rsidP="003344E0">
            <w:pPr>
              <w:jc w:val="center"/>
              <w:rPr>
                <w:sz w:val="22"/>
                <w:szCs w:val="22"/>
              </w:rPr>
            </w:pPr>
            <w:r w:rsidRPr="00E07E41">
              <w:rPr>
                <w:sz w:val="22"/>
                <w:szCs w:val="22"/>
              </w:rPr>
              <w:t>6</w:t>
            </w:r>
          </w:p>
        </w:tc>
        <w:tc>
          <w:tcPr>
            <w:tcW w:w="1386" w:type="pct"/>
            <w:vAlign w:val="center"/>
          </w:tcPr>
          <w:p w14:paraId="72819A01" w14:textId="77777777" w:rsidR="0099503B" w:rsidRPr="00E07E41" w:rsidRDefault="0099503B" w:rsidP="003344E0">
            <w:pPr>
              <w:rPr>
                <w:iCs/>
                <w:sz w:val="22"/>
                <w:szCs w:val="22"/>
                <w:lang w:eastAsia="ar-SA"/>
              </w:rPr>
            </w:pPr>
            <w:r w:rsidRPr="00E07E41">
              <w:rPr>
                <w:iCs/>
                <w:sz w:val="22"/>
                <w:szCs w:val="22"/>
                <w:lang w:eastAsia="ar-SA"/>
              </w:rPr>
              <w:t>Вопросы для самостоятельного изучения и обсуждения</w:t>
            </w:r>
          </w:p>
          <w:p w14:paraId="70FE02E9" w14:textId="77777777" w:rsidR="00753DB0" w:rsidRPr="00E07E41" w:rsidRDefault="0099503B" w:rsidP="003344E0">
            <w:pPr>
              <w:rPr>
                <w:iCs/>
                <w:sz w:val="22"/>
                <w:szCs w:val="22"/>
                <w:lang w:eastAsia="ar-SA"/>
              </w:rPr>
            </w:pPr>
            <w:r w:rsidRPr="00E07E41">
              <w:rPr>
                <w:iCs/>
                <w:sz w:val="22"/>
                <w:szCs w:val="22"/>
                <w:lang w:eastAsia="ar-SA"/>
              </w:rPr>
              <w:t>Доклады</w:t>
            </w:r>
          </w:p>
          <w:p w14:paraId="65681AFB" w14:textId="77777777" w:rsidR="0099503B" w:rsidRDefault="0099503B" w:rsidP="003344E0">
            <w:pPr>
              <w:rPr>
                <w:iCs/>
                <w:sz w:val="22"/>
                <w:szCs w:val="22"/>
                <w:lang w:eastAsia="ar-SA"/>
              </w:rPr>
            </w:pPr>
            <w:r w:rsidRPr="00E07E41">
              <w:rPr>
                <w:iCs/>
                <w:sz w:val="22"/>
                <w:szCs w:val="22"/>
                <w:lang w:eastAsia="ar-SA"/>
              </w:rPr>
              <w:t>Кейсы</w:t>
            </w:r>
          </w:p>
          <w:p w14:paraId="0CA4EA10" w14:textId="77777777" w:rsidR="009F647E" w:rsidRPr="003416CF" w:rsidRDefault="009F647E" w:rsidP="009F647E">
            <w:pPr>
              <w:spacing w:line="228" w:lineRule="auto"/>
              <w:rPr>
                <w:sz w:val="22"/>
                <w:szCs w:val="22"/>
              </w:rPr>
            </w:pPr>
            <w:r w:rsidRPr="003416CF">
              <w:rPr>
                <w:sz w:val="22"/>
                <w:szCs w:val="22"/>
              </w:rPr>
              <w:t>Дополнительные материалы к теме</w:t>
            </w:r>
          </w:p>
          <w:p w14:paraId="2DB41A77" w14:textId="77777777" w:rsidR="009F647E" w:rsidRPr="003416CF" w:rsidRDefault="009F647E" w:rsidP="009F647E">
            <w:pPr>
              <w:spacing w:line="228" w:lineRule="auto"/>
              <w:rPr>
                <w:sz w:val="22"/>
                <w:szCs w:val="22"/>
              </w:rPr>
            </w:pPr>
            <w:r w:rsidRPr="003416CF">
              <w:rPr>
                <w:sz w:val="22"/>
                <w:szCs w:val="22"/>
              </w:rPr>
              <w:t xml:space="preserve">в </w:t>
            </w:r>
            <w:r w:rsidRPr="003416CF">
              <w:rPr>
                <w:sz w:val="22"/>
                <w:szCs w:val="22"/>
                <w:lang w:val="en-US"/>
              </w:rPr>
              <w:t>LMS</w:t>
            </w:r>
            <w:r w:rsidRPr="003416CF">
              <w:rPr>
                <w:sz w:val="22"/>
                <w:szCs w:val="22"/>
              </w:rPr>
              <w:t xml:space="preserve"> </w:t>
            </w:r>
            <w:r w:rsidRPr="003416CF">
              <w:rPr>
                <w:sz w:val="22"/>
                <w:szCs w:val="22"/>
                <w:lang w:val="en-US"/>
              </w:rPr>
              <w:t>Moodle</w:t>
            </w:r>
            <w:r w:rsidRPr="003416CF">
              <w:rPr>
                <w:sz w:val="22"/>
                <w:szCs w:val="22"/>
              </w:rPr>
              <w:t xml:space="preserve">: </w:t>
            </w:r>
          </w:p>
          <w:p w14:paraId="5BC289DF" w14:textId="5C59B62E" w:rsidR="001D710A" w:rsidRPr="00E07E41" w:rsidRDefault="009F647E" w:rsidP="009F647E">
            <w:pPr>
              <w:rPr>
                <w:iCs/>
                <w:sz w:val="22"/>
                <w:szCs w:val="22"/>
              </w:rPr>
            </w:pPr>
            <w:r w:rsidRPr="00BF57B1">
              <w:rPr>
                <w:sz w:val="22"/>
                <w:szCs w:val="22"/>
              </w:rPr>
              <w:t xml:space="preserve">вопросы </w:t>
            </w:r>
            <w:r>
              <w:rPr>
                <w:sz w:val="22"/>
                <w:szCs w:val="22"/>
              </w:rPr>
              <w:t xml:space="preserve">для самоподготовки; </w:t>
            </w:r>
            <w:r w:rsidRPr="003416CF">
              <w:rPr>
                <w:sz w:val="22"/>
                <w:szCs w:val="22"/>
              </w:rPr>
              <w:t xml:space="preserve">ссылки на </w:t>
            </w:r>
            <w:r>
              <w:rPr>
                <w:sz w:val="22"/>
                <w:szCs w:val="22"/>
              </w:rPr>
              <w:t>информационно-аналитические материалы для решения кейсов и подготовки докладов</w:t>
            </w:r>
          </w:p>
        </w:tc>
      </w:tr>
      <w:tr w:rsidR="00753DB0" w:rsidRPr="00E07E41" w14:paraId="4ADA5EEF" w14:textId="77777777" w:rsidTr="001D710A">
        <w:tc>
          <w:tcPr>
            <w:tcW w:w="279" w:type="pct"/>
          </w:tcPr>
          <w:p w14:paraId="28DC11F6" w14:textId="77777777" w:rsidR="00753DB0" w:rsidRPr="00E07E41" w:rsidRDefault="00753DB0" w:rsidP="003344E0">
            <w:pPr>
              <w:jc w:val="center"/>
              <w:rPr>
                <w:sz w:val="22"/>
                <w:szCs w:val="22"/>
              </w:rPr>
            </w:pPr>
            <w:r w:rsidRPr="00E07E41">
              <w:rPr>
                <w:sz w:val="22"/>
                <w:szCs w:val="22"/>
              </w:rPr>
              <w:t>4</w:t>
            </w:r>
          </w:p>
        </w:tc>
        <w:tc>
          <w:tcPr>
            <w:tcW w:w="1491" w:type="pct"/>
          </w:tcPr>
          <w:p w14:paraId="1DA9D034" w14:textId="77777777" w:rsidR="00753DB0" w:rsidRPr="00E07E41" w:rsidRDefault="00BA5558" w:rsidP="003344E0">
            <w:pPr>
              <w:pStyle w:val="10"/>
              <w:spacing w:before="0" w:after="0"/>
              <w:rPr>
                <w:sz w:val="22"/>
                <w:szCs w:val="22"/>
                <w:lang w:eastAsia="en-US"/>
              </w:rPr>
            </w:pPr>
            <w:r w:rsidRPr="00E07E41">
              <w:rPr>
                <w:sz w:val="22"/>
                <w:szCs w:val="22"/>
              </w:rPr>
              <w:t>Концептуальные аспекты денежно-кредитного регулирования экономики</w:t>
            </w:r>
          </w:p>
        </w:tc>
        <w:tc>
          <w:tcPr>
            <w:tcW w:w="190" w:type="pct"/>
            <w:vAlign w:val="center"/>
          </w:tcPr>
          <w:p w14:paraId="16A51975" w14:textId="77777777" w:rsidR="00753DB0" w:rsidRPr="00E07E41" w:rsidRDefault="00C33DCE" w:rsidP="003344E0">
            <w:pPr>
              <w:jc w:val="center"/>
              <w:rPr>
                <w:sz w:val="22"/>
                <w:szCs w:val="22"/>
              </w:rPr>
            </w:pPr>
            <w:r w:rsidRPr="00E07E41">
              <w:rPr>
                <w:sz w:val="22"/>
                <w:szCs w:val="22"/>
              </w:rPr>
              <w:t>1</w:t>
            </w:r>
          </w:p>
        </w:tc>
        <w:tc>
          <w:tcPr>
            <w:tcW w:w="271" w:type="pct"/>
            <w:vAlign w:val="center"/>
          </w:tcPr>
          <w:p w14:paraId="56CE6AAE" w14:textId="77777777" w:rsidR="00753DB0" w:rsidRPr="00E07E41" w:rsidRDefault="00FB7CEC" w:rsidP="003344E0">
            <w:pPr>
              <w:jc w:val="center"/>
              <w:rPr>
                <w:sz w:val="22"/>
                <w:szCs w:val="22"/>
              </w:rPr>
            </w:pPr>
            <w:r w:rsidRPr="00E07E41">
              <w:rPr>
                <w:sz w:val="22"/>
                <w:szCs w:val="22"/>
              </w:rPr>
              <w:t>2</w:t>
            </w:r>
          </w:p>
        </w:tc>
        <w:tc>
          <w:tcPr>
            <w:tcW w:w="271" w:type="pct"/>
            <w:vAlign w:val="center"/>
          </w:tcPr>
          <w:p w14:paraId="47DF727F" w14:textId="77777777" w:rsidR="00753DB0" w:rsidRPr="00E07E41" w:rsidRDefault="00156455" w:rsidP="003344E0">
            <w:pPr>
              <w:jc w:val="center"/>
              <w:rPr>
                <w:sz w:val="22"/>
                <w:szCs w:val="22"/>
              </w:rPr>
            </w:pPr>
            <w:r w:rsidRPr="00E07E41">
              <w:rPr>
                <w:sz w:val="22"/>
                <w:szCs w:val="22"/>
              </w:rPr>
              <w:t>4</w:t>
            </w:r>
          </w:p>
        </w:tc>
        <w:tc>
          <w:tcPr>
            <w:tcW w:w="271" w:type="pct"/>
            <w:vAlign w:val="center"/>
          </w:tcPr>
          <w:p w14:paraId="62385172" w14:textId="77777777" w:rsidR="00753DB0" w:rsidRPr="00E07E41" w:rsidRDefault="00753DB0" w:rsidP="003344E0">
            <w:pPr>
              <w:jc w:val="center"/>
              <w:rPr>
                <w:sz w:val="22"/>
                <w:szCs w:val="22"/>
              </w:rPr>
            </w:pPr>
          </w:p>
        </w:tc>
        <w:tc>
          <w:tcPr>
            <w:tcW w:w="271" w:type="pct"/>
            <w:vAlign w:val="center"/>
          </w:tcPr>
          <w:p w14:paraId="25995E0E" w14:textId="77777777" w:rsidR="00753DB0" w:rsidRPr="00E07E41" w:rsidRDefault="00BC575E" w:rsidP="003344E0">
            <w:pPr>
              <w:jc w:val="center"/>
              <w:rPr>
                <w:sz w:val="22"/>
                <w:szCs w:val="22"/>
              </w:rPr>
            </w:pPr>
            <w:r w:rsidRPr="00E07E41">
              <w:rPr>
                <w:sz w:val="22"/>
                <w:szCs w:val="22"/>
              </w:rPr>
              <w:t>1</w:t>
            </w:r>
          </w:p>
        </w:tc>
        <w:tc>
          <w:tcPr>
            <w:tcW w:w="272" w:type="pct"/>
            <w:vAlign w:val="center"/>
          </w:tcPr>
          <w:p w14:paraId="07B9F82F" w14:textId="77777777" w:rsidR="00753DB0" w:rsidRPr="00E07E41" w:rsidRDefault="00753DB0" w:rsidP="003344E0">
            <w:pPr>
              <w:jc w:val="center"/>
              <w:rPr>
                <w:sz w:val="22"/>
                <w:szCs w:val="22"/>
              </w:rPr>
            </w:pPr>
          </w:p>
        </w:tc>
        <w:tc>
          <w:tcPr>
            <w:tcW w:w="298" w:type="pct"/>
            <w:vAlign w:val="center"/>
          </w:tcPr>
          <w:p w14:paraId="0472E64A" w14:textId="77777777" w:rsidR="00753DB0" w:rsidRPr="00E07E41" w:rsidRDefault="00BC575E" w:rsidP="003344E0">
            <w:pPr>
              <w:jc w:val="center"/>
              <w:rPr>
                <w:sz w:val="22"/>
                <w:szCs w:val="22"/>
              </w:rPr>
            </w:pPr>
            <w:r w:rsidRPr="00E07E41">
              <w:rPr>
                <w:sz w:val="22"/>
                <w:szCs w:val="22"/>
              </w:rPr>
              <w:t>5</w:t>
            </w:r>
          </w:p>
        </w:tc>
        <w:tc>
          <w:tcPr>
            <w:tcW w:w="1386" w:type="pct"/>
            <w:vAlign w:val="center"/>
          </w:tcPr>
          <w:p w14:paraId="46F955BC" w14:textId="77777777" w:rsidR="005929FF" w:rsidRPr="00E07E41" w:rsidRDefault="005929FF" w:rsidP="003344E0">
            <w:pPr>
              <w:rPr>
                <w:iCs/>
                <w:sz w:val="22"/>
                <w:szCs w:val="22"/>
                <w:lang w:eastAsia="ar-SA"/>
              </w:rPr>
            </w:pPr>
            <w:r w:rsidRPr="00E07E41">
              <w:rPr>
                <w:iCs/>
                <w:sz w:val="22"/>
                <w:szCs w:val="22"/>
                <w:lang w:eastAsia="ar-SA"/>
              </w:rPr>
              <w:t>Вопросы для самостоятельного изучения и обсуждения</w:t>
            </w:r>
          </w:p>
          <w:p w14:paraId="1958F9C1" w14:textId="77777777" w:rsidR="00753DB0" w:rsidRDefault="005929FF" w:rsidP="003344E0">
            <w:pPr>
              <w:rPr>
                <w:iCs/>
                <w:sz w:val="22"/>
                <w:szCs w:val="22"/>
                <w:lang w:eastAsia="ar-SA"/>
              </w:rPr>
            </w:pPr>
            <w:r w:rsidRPr="00E07E41">
              <w:rPr>
                <w:iCs/>
                <w:sz w:val="22"/>
                <w:szCs w:val="22"/>
                <w:lang w:eastAsia="ar-SA"/>
              </w:rPr>
              <w:t>Доклады</w:t>
            </w:r>
          </w:p>
          <w:p w14:paraId="459E3B25" w14:textId="77777777" w:rsidR="009F647E" w:rsidRPr="003416CF" w:rsidRDefault="009F647E" w:rsidP="009F647E">
            <w:pPr>
              <w:spacing w:line="228" w:lineRule="auto"/>
              <w:rPr>
                <w:sz w:val="22"/>
                <w:szCs w:val="22"/>
              </w:rPr>
            </w:pPr>
            <w:r w:rsidRPr="003416CF">
              <w:rPr>
                <w:sz w:val="22"/>
                <w:szCs w:val="22"/>
              </w:rPr>
              <w:t>Дополнительные материалы к теме</w:t>
            </w:r>
          </w:p>
          <w:p w14:paraId="624FD09B" w14:textId="77777777" w:rsidR="009F647E" w:rsidRPr="003416CF" w:rsidRDefault="009F647E" w:rsidP="009F647E">
            <w:pPr>
              <w:spacing w:line="228" w:lineRule="auto"/>
              <w:rPr>
                <w:sz w:val="22"/>
                <w:szCs w:val="22"/>
              </w:rPr>
            </w:pPr>
            <w:r w:rsidRPr="003416CF">
              <w:rPr>
                <w:sz w:val="22"/>
                <w:szCs w:val="22"/>
              </w:rPr>
              <w:t xml:space="preserve">в </w:t>
            </w:r>
            <w:r w:rsidRPr="003416CF">
              <w:rPr>
                <w:sz w:val="22"/>
                <w:szCs w:val="22"/>
                <w:lang w:val="en-US"/>
              </w:rPr>
              <w:t>LMS</w:t>
            </w:r>
            <w:r w:rsidRPr="003416CF">
              <w:rPr>
                <w:sz w:val="22"/>
                <w:szCs w:val="22"/>
              </w:rPr>
              <w:t xml:space="preserve"> </w:t>
            </w:r>
            <w:r w:rsidRPr="003416CF">
              <w:rPr>
                <w:sz w:val="22"/>
                <w:szCs w:val="22"/>
                <w:lang w:val="en-US"/>
              </w:rPr>
              <w:t>Moodle</w:t>
            </w:r>
            <w:r w:rsidRPr="003416CF">
              <w:rPr>
                <w:sz w:val="22"/>
                <w:szCs w:val="22"/>
              </w:rPr>
              <w:t xml:space="preserve">: </w:t>
            </w:r>
          </w:p>
          <w:p w14:paraId="665AF79E" w14:textId="6AFBD49A" w:rsidR="001D710A" w:rsidRPr="00E07E41" w:rsidRDefault="009F647E" w:rsidP="009F647E">
            <w:pPr>
              <w:rPr>
                <w:sz w:val="22"/>
                <w:szCs w:val="22"/>
              </w:rPr>
            </w:pPr>
            <w:r w:rsidRPr="00BF57B1">
              <w:rPr>
                <w:sz w:val="22"/>
                <w:szCs w:val="22"/>
              </w:rPr>
              <w:t xml:space="preserve">вопросы </w:t>
            </w:r>
            <w:r>
              <w:rPr>
                <w:sz w:val="22"/>
                <w:szCs w:val="22"/>
              </w:rPr>
              <w:t xml:space="preserve">для самоподготовки; </w:t>
            </w:r>
            <w:r w:rsidRPr="003416CF">
              <w:rPr>
                <w:sz w:val="22"/>
                <w:szCs w:val="22"/>
              </w:rPr>
              <w:t xml:space="preserve">ссылки на </w:t>
            </w:r>
            <w:r>
              <w:rPr>
                <w:sz w:val="22"/>
                <w:szCs w:val="22"/>
              </w:rPr>
              <w:t>информационно-аналитические материалы для подготовки докладов</w:t>
            </w:r>
          </w:p>
        </w:tc>
      </w:tr>
      <w:tr w:rsidR="00890294" w:rsidRPr="00E07E41" w14:paraId="3BFFD981" w14:textId="77777777" w:rsidTr="001D710A">
        <w:tc>
          <w:tcPr>
            <w:tcW w:w="279" w:type="pct"/>
          </w:tcPr>
          <w:p w14:paraId="1DA91942" w14:textId="77777777" w:rsidR="00890294" w:rsidRPr="00E07E41" w:rsidRDefault="00890294" w:rsidP="003344E0">
            <w:pPr>
              <w:jc w:val="center"/>
              <w:rPr>
                <w:sz w:val="22"/>
                <w:szCs w:val="22"/>
              </w:rPr>
            </w:pPr>
            <w:r w:rsidRPr="00E07E41">
              <w:rPr>
                <w:sz w:val="22"/>
                <w:szCs w:val="22"/>
              </w:rPr>
              <w:t>5</w:t>
            </w:r>
          </w:p>
        </w:tc>
        <w:tc>
          <w:tcPr>
            <w:tcW w:w="1491" w:type="pct"/>
          </w:tcPr>
          <w:p w14:paraId="7B3ABB49" w14:textId="77777777" w:rsidR="00890294" w:rsidRPr="00E07E41" w:rsidRDefault="00BA5558" w:rsidP="003344E0">
            <w:pPr>
              <w:pStyle w:val="10"/>
              <w:spacing w:before="0" w:after="0"/>
              <w:rPr>
                <w:i/>
                <w:iCs/>
                <w:color w:val="000099"/>
                <w:sz w:val="22"/>
                <w:szCs w:val="22"/>
              </w:rPr>
            </w:pPr>
            <w:r w:rsidRPr="00E07E41">
              <w:rPr>
                <w:sz w:val="22"/>
                <w:szCs w:val="22"/>
              </w:rPr>
              <w:t>Современные направления и реализация денежно-кредитной политики Банка России</w:t>
            </w:r>
          </w:p>
        </w:tc>
        <w:tc>
          <w:tcPr>
            <w:tcW w:w="190" w:type="pct"/>
            <w:vAlign w:val="center"/>
          </w:tcPr>
          <w:p w14:paraId="172FD635" w14:textId="77777777" w:rsidR="00890294" w:rsidRPr="00E07E41" w:rsidRDefault="00F50889" w:rsidP="003344E0">
            <w:pPr>
              <w:jc w:val="center"/>
              <w:rPr>
                <w:sz w:val="22"/>
                <w:szCs w:val="22"/>
              </w:rPr>
            </w:pPr>
            <w:r w:rsidRPr="00E07E41">
              <w:rPr>
                <w:sz w:val="22"/>
                <w:szCs w:val="22"/>
              </w:rPr>
              <w:t>1</w:t>
            </w:r>
          </w:p>
        </w:tc>
        <w:tc>
          <w:tcPr>
            <w:tcW w:w="271" w:type="pct"/>
            <w:vAlign w:val="center"/>
          </w:tcPr>
          <w:p w14:paraId="21397E4E" w14:textId="77777777" w:rsidR="00890294" w:rsidRPr="00E07E41" w:rsidRDefault="00A270F1" w:rsidP="003344E0">
            <w:pPr>
              <w:jc w:val="center"/>
              <w:rPr>
                <w:sz w:val="22"/>
                <w:szCs w:val="22"/>
              </w:rPr>
            </w:pPr>
            <w:r w:rsidRPr="00E07E41">
              <w:rPr>
                <w:sz w:val="22"/>
                <w:szCs w:val="22"/>
              </w:rPr>
              <w:t>1</w:t>
            </w:r>
          </w:p>
        </w:tc>
        <w:tc>
          <w:tcPr>
            <w:tcW w:w="271" w:type="pct"/>
            <w:vAlign w:val="center"/>
          </w:tcPr>
          <w:p w14:paraId="35AF4204" w14:textId="77777777" w:rsidR="00890294" w:rsidRPr="00E07E41" w:rsidRDefault="00156455" w:rsidP="003344E0">
            <w:pPr>
              <w:jc w:val="center"/>
              <w:rPr>
                <w:sz w:val="22"/>
                <w:szCs w:val="22"/>
              </w:rPr>
            </w:pPr>
            <w:r w:rsidRPr="00E07E41">
              <w:rPr>
                <w:sz w:val="22"/>
                <w:szCs w:val="22"/>
              </w:rPr>
              <w:t>4</w:t>
            </w:r>
          </w:p>
        </w:tc>
        <w:tc>
          <w:tcPr>
            <w:tcW w:w="271" w:type="pct"/>
            <w:vAlign w:val="center"/>
          </w:tcPr>
          <w:p w14:paraId="1F845877" w14:textId="77777777" w:rsidR="00890294" w:rsidRPr="00E07E41" w:rsidRDefault="00890294" w:rsidP="003344E0">
            <w:pPr>
              <w:jc w:val="center"/>
              <w:rPr>
                <w:sz w:val="22"/>
                <w:szCs w:val="22"/>
              </w:rPr>
            </w:pPr>
          </w:p>
        </w:tc>
        <w:tc>
          <w:tcPr>
            <w:tcW w:w="271" w:type="pct"/>
            <w:vAlign w:val="center"/>
          </w:tcPr>
          <w:p w14:paraId="33428BDF" w14:textId="77777777" w:rsidR="00890294" w:rsidRPr="00E07E41" w:rsidRDefault="00BC575E" w:rsidP="003344E0">
            <w:pPr>
              <w:jc w:val="center"/>
              <w:rPr>
                <w:sz w:val="22"/>
                <w:szCs w:val="22"/>
              </w:rPr>
            </w:pPr>
            <w:r w:rsidRPr="00E07E41">
              <w:rPr>
                <w:sz w:val="22"/>
                <w:szCs w:val="22"/>
              </w:rPr>
              <w:t>1</w:t>
            </w:r>
          </w:p>
        </w:tc>
        <w:tc>
          <w:tcPr>
            <w:tcW w:w="272" w:type="pct"/>
            <w:vAlign w:val="center"/>
          </w:tcPr>
          <w:p w14:paraId="1AFCBE29" w14:textId="77777777" w:rsidR="00890294" w:rsidRPr="00E07E41" w:rsidRDefault="00890294" w:rsidP="003344E0">
            <w:pPr>
              <w:jc w:val="center"/>
              <w:rPr>
                <w:sz w:val="22"/>
                <w:szCs w:val="22"/>
              </w:rPr>
            </w:pPr>
          </w:p>
        </w:tc>
        <w:tc>
          <w:tcPr>
            <w:tcW w:w="298" w:type="pct"/>
            <w:vAlign w:val="center"/>
          </w:tcPr>
          <w:p w14:paraId="6D17DDB2" w14:textId="77777777" w:rsidR="00890294" w:rsidRPr="00E07E41" w:rsidRDefault="00BC575E" w:rsidP="003344E0">
            <w:pPr>
              <w:jc w:val="center"/>
              <w:rPr>
                <w:sz w:val="22"/>
                <w:szCs w:val="22"/>
              </w:rPr>
            </w:pPr>
            <w:r w:rsidRPr="00E07E41">
              <w:rPr>
                <w:sz w:val="22"/>
                <w:szCs w:val="22"/>
              </w:rPr>
              <w:t>5</w:t>
            </w:r>
          </w:p>
        </w:tc>
        <w:tc>
          <w:tcPr>
            <w:tcW w:w="1386" w:type="pct"/>
            <w:vAlign w:val="center"/>
          </w:tcPr>
          <w:p w14:paraId="47A0D559" w14:textId="331BEA80" w:rsidR="005929FF" w:rsidRPr="00E07E41" w:rsidRDefault="005929FF" w:rsidP="003344E0">
            <w:pPr>
              <w:rPr>
                <w:iCs/>
                <w:sz w:val="22"/>
                <w:szCs w:val="22"/>
                <w:lang w:eastAsia="ar-SA"/>
              </w:rPr>
            </w:pPr>
            <w:r w:rsidRPr="00E07E41">
              <w:rPr>
                <w:iCs/>
                <w:sz w:val="22"/>
                <w:szCs w:val="22"/>
                <w:lang w:eastAsia="ar-SA"/>
              </w:rPr>
              <w:t>Вопросы для самостоятельного изучения и обсуждения</w:t>
            </w:r>
          </w:p>
          <w:p w14:paraId="50FFF535" w14:textId="3B94EF0E" w:rsidR="000F37EC" w:rsidRPr="00E07E41" w:rsidRDefault="000F37EC" w:rsidP="003344E0">
            <w:pPr>
              <w:rPr>
                <w:iCs/>
                <w:sz w:val="22"/>
                <w:szCs w:val="22"/>
                <w:lang w:eastAsia="ar-SA"/>
              </w:rPr>
            </w:pPr>
            <w:r w:rsidRPr="00E07E41">
              <w:rPr>
                <w:iCs/>
                <w:sz w:val="22"/>
                <w:szCs w:val="22"/>
                <w:lang w:eastAsia="ar-SA"/>
              </w:rPr>
              <w:t xml:space="preserve">Кейсы </w:t>
            </w:r>
          </w:p>
          <w:p w14:paraId="6CC85CBA" w14:textId="77777777" w:rsidR="00890294" w:rsidRDefault="005929FF" w:rsidP="003344E0">
            <w:pPr>
              <w:rPr>
                <w:iCs/>
                <w:sz w:val="22"/>
                <w:szCs w:val="22"/>
                <w:lang w:eastAsia="ar-SA"/>
              </w:rPr>
            </w:pPr>
            <w:r w:rsidRPr="00E07E41">
              <w:rPr>
                <w:iCs/>
                <w:sz w:val="22"/>
                <w:szCs w:val="22"/>
                <w:lang w:eastAsia="ar-SA"/>
              </w:rPr>
              <w:t>Доклады</w:t>
            </w:r>
          </w:p>
          <w:p w14:paraId="5089EB61" w14:textId="77777777" w:rsidR="009F647E" w:rsidRPr="003416CF" w:rsidRDefault="009F647E" w:rsidP="009F647E">
            <w:pPr>
              <w:spacing w:line="228" w:lineRule="auto"/>
              <w:rPr>
                <w:sz w:val="22"/>
                <w:szCs w:val="22"/>
              </w:rPr>
            </w:pPr>
            <w:r w:rsidRPr="003416CF">
              <w:rPr>
                <w:sz w:val="22"/>
                <w:szCs w:val="22"/>
              </w:rPr>
              <w:t>Дополнительные материалы к теме</w:t>
            </w:r>
          </w:p>
          <w:p w14:paraId="5617BD95" w14:textId="77777777" w:rsidR="009F647E" w:rsidRPr="003416CF" w:rsidRDefault="009F647E" w:rsidP="009F647E">
            <w:pPr>
              <w:spacing w:line="228" w:lineRule="auto"/>
              <w:rPr>
                <w:sz w:val="22"/>
                <w:szCs w:val="22"/>
              </w:rPr>
            </w:pPr>
            <w:r w:rsidRPr="003416CF">
              <w:rPr>
                <w:sz w:val="22"/>
                <w:szCs w:val="22"/>
              </w:rPr>
              <w:t xml:space="preserve">в </w:t>
            </w:r>
            <w:r w:rsidRPr="003416CF">
              <w:rPr>
                <w:sz w:val="22"/>
                <w:szCs w:val="22"/>
                <w:lang w:val="en-US"/>
              </w:rPr>
              <w:t>LMS</w:t>
            </w:r>
            <w:r w:rsidRPr="003416CF">
              <w:rPr>
                <w:sz w:val="22"/>
                <w:szCs w:val="22"/>
              </w:rPr>
              <w:t xml:space="preserve"> </w:t>
            </w:r>
            <w:r w:rsidRPr="003416CF">
              <w:rPr>
                <w:sz w:val="22"/>
                <w:szCs w:val="22"/>
                <w:lang w:val="en-US"/>
              </w:rPr>
              <w:t>Moodle</w:t>
            </w:r>
            <w:r w:rsidRPr="003416CF">
              <w:rPr>
                <w:sz w:val="22"/>
                <w:szCs w:val="22"/>
              </w:rPr>
              <w:t xml:space="preserve">: </w:t>
            </w:r>
          </w:p>
          <w:p w14:paraId="00258F87" w14:textId="1660C67C" w:rsidR="001D710A" w:rsidRPr="00E07E41" w:rsidRDefault="009F647E" w:rsidP="009F647E">
            <w:pPr>
              <w:rPr>
                <w:i/>
                <w:iCs/>
                <w:color w:val="000099"/>
                <w:sz w:val="22"/>
                <w:szCs w:val="22"/>
              </w:rPr>
            </w:pPr>
            <w:r w:rsidRPr="00BF57B1">
              <w:rPr>
                <w:sz w:val="22"/>
                <w:szCs w:val="22"/>
              </w:rPr>
              <w:t xml:space="preserve">вопросы </w:t>
            </w:r>
            <w:r>
              <w:rPr>
                <w:sz w:val="22"/>
                <w:szCs w:val="22"/>
              </w:rPr>
              <w:t xml:space="preserve">для самоподготовки; </w:t>
            </w:r>
            <w:r w:rsidRPr="003416CF">
              <w:rPr>
                <w:sz w:val="22"/>
                <w:szCs w:val="22"/>
              </w:rPr>
              <w:t xml:space="preserve">ссылки на </w:t>
            </w:r>
            <w:r>
              <w:rPr>
                <w:sz w:val="22"/>
                <w:szCs w:val="22"/>
              </w:rPr>
              <w:t>информационно-аналитические материалы для решения кейсов и подготовки докладов</w:t>
            </w:r>
          </w:p>
        </w:tc>
      </w:tr>
      <w:tr w:rsidR="00BA5558" w:rsidRPr="00E07E41" w14:paraId="7BE8D87E" w14:textId="77777777" w:rsidTr="001D710A">
        <w:tc>
          <w:tcPr>
            <w:tcW w:w="279" w:type="pct"/>
          </w:tcPr>
          <w:p w14:paraId="34B433D8" w14:textId="77777777" w:rsidR="00BA5558" w:rsidRPr="00E07E41" w:rsidRDefault="00BA5558" w:rsidP="003344E0">
            <w:pPr>
              <w:jc w:val="center"/>
              <w:rPr>
                <w:sz w:val="22"/>
                <w:szCs w:val="22"/>
              </w:rPr>
            </w:pPr>
            <w:r w:rsidRPr="00E07E41">
              <w:rPr>
                <w:sz w:val="22"/>
                <w:szCs w:val="22"/>
              </w:rPr>
              <w:lastRenderedPageBreak/>
              <w:t>6</w:t>
            </w:r>
          </w:p>
        </w:tc>
        <w:tc>
          <w:tcPr>
            <w:tcW w:w="1491" w:type="pct"/>
          </w:tcPr>
          <w:p w14:paraId="0035B259" w14:textId="4DF7E81C" w:rsidR="00BA5558" w:rsidRPr="00E07E41" w:rsidRDefault="00BA5558" w:rsidP="003344E0">
            <w:pPr>
              <w:pStyle w:val="10"/>
              <w:spacing w:before="0" w:after="0"/>
              <w:rPr>
                <w:sz w:val="22"/>
                <w:szCs w:val="22"/>
              </w:rPr>
            </w:pPr>
            <w:r w:rsidRPr="00E07E41">
              <w:rPr>
                <w:sz w:val="22"/>
                <w:szCs w:val="22"/>
              </w:rPr>
              <w:t>Практика финансового и денежно-кредитного регули</w:t>
            </w:r>
            <w:r w:rsidR="003344E0">
              <w:rPr>
                <w:sz w:val="22"/>
                <w:szCs w:val="22"/>
              </w:rPr>
              <w:softHyphen/>
            </w:r>
            <w:r w:rsidRPr="00E07E41">
              <w:rPr>
                <w:sz w:val="22"/>
                <w:szCs w:val="22"/>
              </w:rPr>
              <w:t>рования экономики за рубежом</w:t>
            </w:r>
          </w:p>
        </w:tc>
        <w:tc>
          <w:tcPr>
            <w:tcW w:w="190" w:type="pct"/>
            <w:vAlign w:val="center"/>
          </w:tcPr>
          <w:p w14:paraId="2707C1BF" w14:textId="77777777" w:rsidR="00BA5558" w:rsidRPr="00E07E41" w:rsidRDefault="00BA5558" w:rsidP="003344E0">
            <w:pPr>
              <w:jc w:val="center"/>
              <w:rPr>
                <w:sz w:val="22"/>
                <w:szCs w:val="22"/>
              </w:rPr>
            </w:pPr>
            <w:r w:rsidRPr="00E07E41">
              <w:rPr>
                <w:sz w:val="22"/>
                <w:szCs w:val="22"/>
              </w:rPr>
              <w:t>1</w:t>
            </w:r>
          </w:p>
        </w:tc>
        <w:tc>
          <w:tcPr>
            <w:tcW w:w="271" w:type="pct"/>
            <w:vAlign w:val="center"/>
          </w:tcPr>
          <w:p w14:paraId="6FA085D1" w14:textId="77777777" w:rsidR="00BA5558" w:rsidRPr="00E07E41" w:rsidRDefault="00A270F1" w:rsidP="003344E0">
            <w:pPr>
              <w:jc w:val="center"/>
              <w:rPr>
                <w:sz w:val="22"/>
                <w:szCs w:val="22"/>
              </w:rPr>
            </w:pPr>
            <w:r w:rsidRPr="00E07E41">
              <w:rPr>
                <w:sz w:val="22"/>
                <w:szCs w:val="22"/>
              </w:rPr>
              <w:t>1</w:t>
            </w:r>
          </w:p>
        </w:tc>
        <w:tc>
          <w:tcPr>
            <w:tcW w:w="271" w:type="pct"/>
            <w:vAlign w:val="center"/>
          </w:tcPr>
          <w:p w14:paraId="7C3A8B73" w14:textId="77777777" w:rsidR="00BA5558" w:rsidRPr="00E07E41" w:rsidRDefault="00156455" w:rsidP="003344E0">
            <w:pPr>
              <w:jc w:val="center"/>
              <w:rPr>
                <w:sz w:val="22"/>
                <w:szCs w:val="22"/>
              </w:rPr>
            </w:pPr>
            <w:r w:rsidRPr="00E07E41">
              <w:rPr>
                <w:sz w:val="22"/>
                <w:szCs w:val="22"/>
              </w:rPr>
              <w:t>4</w:t>
            </w:r>
          </w:p>
        </w:tc>
        <w:tc>
          <w:tcPr>
            <w:tcW w:w="271" w:type="pct"/>
            <w:vAlign w:val="center"/>
          </w:tcPr>
          <w:p w14:paraId="6D04A399" w14:textId="77777777" w:rsidR="00BA5558" w:rsidRPr="00E07E41" w:rsidRDefault="00BA5558" w:rsidP="003344E0">
            <w:pPr>
              <w:jc w:val="center"/>
              <w:rPr>
                <w:sz w:val="22"/>
                <w:szCs w:val="22"/>
              </w:rPr>
            </w:pPr>
          </w:p>
        </w:tc>
        <w:tc>
          <w:tcPr>
            <w:tcW w:w="271" w:type="pct"/>
            <w:vAlign w:val="center"/>
          </w:tcPr>
          <w:p w14:paraId="66052947" w14:textId="77777777" w:rsidR="00BA5558" w:rsidRPr="00E07E41" w:rsidRDefault="00BC575E" w:rsidP="003344E0">
            <w:pPr>
              <w:jc w:val="center"/>
              <w:rPr>
                <w:sz w:val="22"/>
                <w:szCs w:val="22"/>
              </w:rPr>
            </w:pPr>
            <w:r w:rsidRPr="00E07E41">
              <w:rPr>
                <w:sz w:val="22"/>
                <w:szCs w:val="22"/>
              </w:rPr>
              <w:t>0,5</w:t>
            </w:r>
          </w:p>
        </w:tc>
        <w:tc>
          <w:tcPr>
            <w:tcW w:w="272" w:type="pct"/>
            <w:vAlign w:val="center"/>
          </w:tcPr>
          <w:p w14:paraId="6F0D7D01" w14:textId="77777777" w:rsidR="00BA5558" w:rsidRPr="00E07E41" w:rsidRDefault="00BA5558" w:rsidP="003344E0">
            <w:pPr>
              <w:jc w:val="center"/>
              <w:rPr>
                <w:sz w:val="22"/>
                <w:szCs w:val="22"/>
              </w:rPr>
            </w:pPr>
          </w:p>
        </w:tc>
        <w:tc>
          <w:tcPr>
            <w:tcW w:w="298" w:type="pct"/>
            <w:vAlign w:val="center"/>
          </w:tcPr>
          <w:p w14:paraId="738184FF" w14:textId="77777777" w:rsidR="00BA5558" w:rsidRPr="00E07E41" w:rsidRDefault="00BC575E" w:rsidP="003344E0">
            <w:pPr>
              <w:jc w:val="center"/>
              <w:rPr>
                <w:sz w:val="22"/>
                <w:szCs w:val="22"/>
              </w:rPr>
            </w:pPr>
            <w:r w:rsidRPr="00E07E41">
              <w:rPr>
                <w:sz w:val="22"/>
                <w:szCs w:val="22"/>
              </w:rPr>
              <w:t>5</w:t>
            </w:r>
          </w:p>
        </w:tc>
        <w:tc>
          <w:tcPr>
            <w:tcW w:w="1386" w:type="pct"/>
            <w:vAlign w:val="center"/>
          </w:tcPr>
          <w:p w14:paraId="4AD831BB" w14:textId="77777777" w:rsidR="005929FF" w:rsidRPr="00E07E41" w:rsidRDefault="005929FF" w:rsidP="003344E0">
            <w:pPr>
              <w:rPr>
                <w:iCs/>
                <w:sz w:val="22"/>
                <w:szCs w:val="22"/>
                <w:lang w:eastAsia="ar-SA"/>
              </w:rPr>
            </w:pPr>
            <w:r w:rsidRPr="00E07E41">
              <w:rPr>
                <w:iCs/>
                <w:sz w:val="22"/>
                <w:szCs w:val="22"/>
                <w:lang w:eastAsia="ar-SA"/>
              </w:rPr>
              <w:t>Вопросы для самостоятельного изучения и обсуждения</w:t>
            </w:r>
          </w:p>
          <w:p w14:paraId="4E244783" w14:textId="77777777" w:rsidR="00BA5558" w:rsidRDefault="005929FF" w:rsidP="003344E0">
            <w:pPr>
              <w:rPr>
                <w:iCs/>
                <w:sz w:val="22"/>
                <w:szCs w:val="22"/>
                <w:lang w:eastAsia="ar-SA"/>
              </w:rPr>
            </w:pPr>
            <w:r w:rsidRPr="00E07E41">
              <w:rPr>
                <w:iCs/>
                <w:sz w:val="22"/>
                <w:szCs w:val="22"/>
                <w:lang w:eastAsia="ar-SA"/>
              </w:rPr>
              <w:t>Доклады</w:t>
            </w:r>
          </w:p>
          <w:p w14:paraId="709DCF76" w14:textId="77777777" w:rsidR="009F647E" w:rsidRPr="003416CF" w:rsidRDefault="009F647E" w:rsidP="009F647E">
            <w:pPr>
              <w:spacing w:line="228" w:lineRule="auto"/>
              <w:rPr>
                <w:sz w:val="22"/>
                <w:szCs w:val="22"/>
              </w:rPr>
            </w:pPr>
            <w:r w:rsidRPr="003416CF">
              <w:rPr>
                <w:sz w:val="22"/>
                <w:szCs w:val="22"/>
              </w:rPr>
              <w:t>Дополнительные материалы к теме</w:t>
            </w:r>
          </w:p>
          <w:p w14:paraId="712CD87A" w14:textId="77777777" w:rsidR="009F647E" w:rsidRPr="003416CF" w:rsidRDefault="009F647E" w:rsidP="009F647E">
            <w:pPr>
              <w:spacing w:line="228" w:lineRule="auto"/>
              <w:rPr>
                <w:sz w:val="22"/>
                <w:szCs w:val="22"/>
              </w:rPr>
            </w:pPr>
            <w:r w:rsidRPr="003416CF">
              <w:rPr>
                <w:sz w:val="22"/>
                <w:szCs w:val="22"/>
              </w:rPr>
              <w:t xml:space="preserve">в </w:t>
            </w:r>
            <w:r w:rsidRPr="003416CF">
              <w:rPr>
                <w:sz w:val="22"/>
                <w:szCs w:val="22"/>
                <w:lang w:val="en-US"/>
              </w:rPr>
              <w:t>LMS</w:t>
            </w:r>
            <w:r w:rsidRPr="003416CF">
              <w:rPr>
                <w:sz w:val="22"/>
                <w:szCs w:val="22"/>
              </w:rPr>
              <w:t xml:space="preserve"> </w:t>
            </w:r>
            <w:r w:rsidRPr="003416CF">
              <w:rPr>
                <w:sz w:val="22"/>
                <w:szCs w:val="22"/>
                <w:lang w:val="en-US"/>
              </w:rPr>
              <w:t>Moodle</w:t>
            </w:r>
            <w:r w:rsidRPr="003416CF">
              <w:rPr>
                <w:sz w:val="22"/>
                <w:szCs w:val="22"/>
              </w:rPr>
              <w:t xml:space="preserve">: </w:t>
            </w:r>
          </w:p>
          <w:p w14:paraId="62F8BFF4" w14:textId="653B0ABB" w:rsidR="001D710A" w:rsidRPr="00E07E41" w:rsidRDefault="009F647E" w:rsidP="009F647E">
            <w:pPr>
              <w:rPr>
                <w:i/>
                <w:iCs/>
                <w:color w:val="000099"/>
                <w:sz w:val="22"/>
                <w:szCs w:val="22"/>
              </w:rPr>
            </w:pPr>
            <w:r w:rsidRPr="00BF57B1">
              <w:rPr>
                <w:sz w:val="22"/>
                <w:szCs w:val="22"/>
              </w:rPr>
              <w:t xml:space="preserve">вопросы </w:t>
            </w:r>
            <w:r>
              <w:rPr>
                <w:sz w:val="22"/>
                <w:szCs w:val="22"/>
              </w:rPr>
              <w:t xml:space="preserve">для самоподготовки; </w:t>
            </w:r>
            <w:r w:rsidRPr="003416CF">
              <w:rPr>
                <w:sz w:val="22"/>
                <w:szCs w:val="22"/>
              </w:rPr>
              <w:t xml:space="preserve">ссылки на </w:t>
            </w:r>
            <w:r>
              <w:rPr>
                <w:sz w:val="22"/>
                <w:szCs w:val="22"/>
              </w:rPr>
              <w:t>информационно-аналитические материалы для подготовки докладов</w:t>
            </w:r>
          </w:p>
        </w:tc>
      </w:tr>
      <w:tr w:rsidR="000F50E1" w:rsidRPr="00E07E41" w14:paraId="7B25353D" w14:textId="77777777" w:rsidTr="001D710A">
        <w:tc>
          <w:tcPr>
            <w:tcW w:w="279" w:type="pct"/>
          </w:tcPr>
          <w:p w14:paraId="2EC64659" w14:textId="77777777" w:rsidR="000F50E1" w:rsidRPr="00E07E41" w:rsidRDefault="000F50E1" w:rsidP="003344E0">
            <w:pPr>
              <w:jc w:val="center"/>
              <w:rPr>
                <w:sz w:val="22"/>
                <w:szCs w:val="22"/>
              </w:rPr>
            </w:pPr>
          </w:p>
        </w:tc>
        <w:tc>
          <w:tcPr>
            <w:tcW w:w="1491" w:type="pct"/>
            <w:vAlign w:val="center"/>
          </w:tcPr>
          <w:p w14:paraId="07857F74" w14:textId="77777777" w:rsidR="000F50E1" w:rsidRPr="00E07E41" w:rsidRDefault="000F50E1" w:rsidP="003344E0">
            <w:pPr>
              <w:rPr>
                <w:sz w:val="22"/>
                <w:szCs w:val="22"/>
                <w:lang w:eastAsia="en-US"/>
              </w:rPr>
            </w:pPr>
          </w:p>
        </w:tc>
        <w:tc>
          <w:tcPr>
            <w:tcW w:w="190" w:type="pct"/>
            <w:vAlign w:val="center"/>
          </w:tcPr>
          <w:p w14:paraId="277744AF" w14:textId="77777777" w:rsidR="000F50E1" w:rsidRPr="00E07E41" w:rsidRDefault="000F50E1" w:rsidP="003344E0">
            <w:pPr>
              <w:jc w:val="center"/>
              <w:rPr>
                <w:sz w:val="22"/>
                <w:szCs w:val="22"/>
              </w:rPr>
            </w:pPr>
          </w:p>
        </w:tc>
        <w:tc>
          <w:tcPr>
            <w:tcW w:w="271" w:type="pct"/>
            <w:vAlign w:val="center"/>
          </w:tcPr>
          <w:p w14:paraId="2592A240" w14:textId="77777777" w:rsidR="000F50E1" w:rsidRPr="00E07E41" w:rsidRDefault="000F50E1" w:rsidP="003344E0">
            <w:pPr>
              <w:jc w:val="center"/>
              <w:rPr>
                <w:sz w:val="22"/>
                <w:szCs w:val="22"/>
              </w:rPr>
            </w:pPr>
          </w:p>
        </w:tc>
        <w:tc>
          <w:tcPr>
            <w:tcW w:w="271" w:type="pct"/>
            <w:vAlign w:val="center"/>
          </w:tcPr>
          <w:p w14:paraId="05673F54" w14:textId="77777777" w:rsidR="000F50E1" w:rsidRPr="00E07E41" w:rsidRDefault="000F50E1" w:rsidP="003344E0">
            <w:pPr>
              <w:jc w:val="center"/>
              <w:rPr>
                <w:sz w:val="22"/>
                <w:szCs w:val="22"/>
              </w:rPr>
            </w:pPr>
          </w:p>
        </w:tc>
        <w:tc>
          <w:tcPr>
            <w:tcW w:w="271" w:type="pct"/>
            <w:vAlign w:val="center"/>
          </w:tcPr>
          <w:p w14:paraId="64F53754" w14:textId="77777777" w:rsidR="000F50E1" w:rsidRPr="00E07E41" w:rsidRDefault="000F50E1" w:rsidP="003344E0">
            <w:pPr>
              <w:jc w:val="center"/>
              <w:rPr>
                <w:sz w:val="22"/>
                <w:szCs w:val="22"/>
              </w:rPr>
            </w:pPr>
          </w:p>
        </w:tc>
        <w:tc>
          <w:tcPr>
            <w:tcW w:w="271" w:type="pct"/>
            <w:vAlign w:val="center"/>
          </w:tcPr>
          <w:p w14:paraId="2E588C1A" w14:textId="77777777" w:rsidR="000F50E1" w:rsidRPr="00E07E41" w:rsidRDefault="000F50E1" w:rsidP="003344E0">
            <w:pPr>
              <w:jc w:val="center"/>
              <w:rPr>
                <w:sz w:val="22"/>
                <w:szCs w:val="22"/>
              </w:rPr>
            </w:pPr>
          </w:p>
        </w:tc>
        <w:tc>
          <w:tcPr>
            <w:tcW w:w="272" w:type="pct"/>
            <w:vAlign w:val="center"/>
          </w:tcPr>
          <w:p w14:paraId="16037B38" w14:textId="77777777" w:rsidR="000F50E1" w:rsidRPr="00E07E41" w:rsidRDefault="00F33357" w:rsidP="003344E0">
            <w:pPr>
              <w:jc w:val="center"/>
              <w:rPr>
                <w:sz w:val="22"/>
                <w:szCs w:val="22"/>
              </w:rPr>
            </w:pPr>
            <w:r w:rsidRPr="00E07E41">
              <w:rPr>
                <w:sz w:val="22"/>
                <w:szCs w:val="22"/>
              </w:rPr>
              <w:t>0,3</w:t>
            </w:r>
          </w:p>
        </w:tc>
        <w:tc>
          <w:tcPr>
            <w:tcW w:w="298" w:type="pct"/>
            <w:vAlign w:val="center"/>
          </w:tcPr>
          <w:p w14:paraId="1E9AC88C" w14:textId="77777777" w:rsidR="000F50E1" w:rsidRPr="00E07E41" w:rsidRDefault="00F33357" w:rsidP="003344E0">
            <w:pPr>
              <w:jc w:val="center"/>
              <w:rPr>
                <w:sz w:val="22"/>
                <w:szCs w:val="22"/>
              </w:rPr>
            </w:pPr>
            <w:r w:rsidRPr="00E07E41">
              <w:rPr>
                <w:sz w:val="22"/>
                <w:szCs w:val="22"/>
              </w:rPr>
              <w:t>3,7</w:t>
            </w:r>
          </w:p>
        </w:tc>
        <w:tc>
          <w:tcPr>
            <w:tcW w:w="1386" w:type="pct"/>
            <w:vAlign w:val="center"/>
          </w:tcPr>
          <w:p w14:paraId="330C54FD" w14:textId="77777777" w:rsidR="000F50E1" w:rsidRPr="00E07E41" w:rsidRDefault="00BA5558" w:rsidP="003344E0">
            <w:pPr>
              <w:jc w:val="center"/>
              <w:rPr>
                <w:sz w:val="22"/>
                <w:szCs w:val="22"/>
              </w:rPr>
            </w:pPr>
            <w:r w:rsidRPr="00E07E41">
              <w:rPr>
                <w:sz w:val="22"/>
                <w:szCs w:val="22"/>
              </w:rPr>
              <w:t>Зачет</w:t>
            </w:r>
          </w:p>
        </w:tc>
      </w:tr>
      <w:tr w:rsidR="00B95B9E" w:rsidRPr="00E07E41" w14:paraId="460A3A6D" w14:textId="77777777" w:rsidTr="001D710A">
        <w:tc>
          <w:tcPr>
            <w:tcW w:w="279" w:type="pct"/>
            <w:vAlign w:val="center"/>
          </w:tcPr>
          <w:p w14:paraId="5D78625D" w14:textId="77777777" w:rsidR="00B95B9E" w:rsidRPr="00E07E41" w:rsidRDefault="00B95B9E" w:rsidP="003344E0">
            <w:pPr>
              <w:jc w:val="center"/>
              <w:rPr>
                <w:sz w:val="22"/>
                <w:szCs w:val="22"/>
              </w:rPr>
            </w:pPr>
          </w:p>
        </w:tc>
        <w:tc>
          <w:tcPr>
            <w:tcW w:w="1491" w:type="pct"/>
            <w:vAlign w:val="center"/>
          </w:tcPr>
          <w:p w14:paraId="6E6277B4" w14:textId="76403CB5" w:rsidR="00B95B9E" w:rsidRPr="00E07E41" w:rsidRDefault="00B95B9E" w:rsidP="003344E0">
            <w:pPr>
              <w:rPr>
                <w:b/>
                <w:bCs/>
                <w:sz w:val="22"/>
                <w:szCs w:val="22"/>
              </w:rPr>
            </w:pPr>
            <w:r w:rsidRPr="00E07E41">
              <w:rPr>
                <w:b/>
                <w:bCs/>
                <w:sz w:val="22"/>
                <w:szCs w:val="22"/>
              </w:rPr>
              <w:t>ИТОГО</w:t>
            </w:r>
            <w:r w:rsidR="00E07E41">
              <w:rPr>
                <w:b/>
                <w:bCs/>
                <w:sz w:val="22"/>
                <w:szCs w:val="22"/>
              </w:rPr>
              <w:tab/>
            </w:r>
            <w:r w:rsidR="00902501">
              <w:rPr>
                <w:b/>
                <w:bCs/>
                <w:sz w:val="22"/>
                <w:szCs w:val="22"/>
              </w:rPr>
              <w:t>72</w:t>
            </w:r>
          </w:p>
        </w:tc>
        <w:tc>
          <w:tcPr>
            <w:tcW w:w="190" w:type="pct"/>
            <w:vAlign w:val="center"/>
          </w:tcPr>
          <w:p w14:paraId="52972023" w14:textId="77777777" w:rsidR="00B95B9E" w:rsidRPr="00E07E41" w:rsidRDefault="00B95B9E" w:rsidP="003344E0">
            <w:pPr>
              <w:jc w:val="center"/>
              <w:rPr>
                <w:sz w:val="22"/>
                <w:szCs w:val="22"/>
              </w:rPr>
            </w:pPr>
          </w:p>
        </w:tc>
        <w:tc>
          <w:tcPr>
            <w:tcW w:w="271" w:type="pct"/>
            <w:vAlign w:val="center"/>
          </w:tcPr>
          <w:p w14:paraId="0AB8C05A" w14:textId="77777777" w:rsidR="00B95B9E" w:rsidRPr="00E07E41" w:rsidRDefault="00F33357" w:rsidP="003344E0">
            <w:pPr>
              <w:jc w:val="center"/>
              <w:rPr>
                <w:b/>
                <w:sz w:val="22"/>
                <w:szCs w:val="22"/>
              </w:rPr>
            </w:pPr>
            <w:r w:rsidRPr="00E07E41">
              <w:rPr>
                <w:b/>
                <w:sz w:val="22"/>
                <w:szCs w:val="22"/>
              </w:rPr>
              <w:t>8</w:t>
            </w:r>
          </w:p>
        </w:tc>
        <w:tc>
          <w:tcPr>
            <w:tcW w:w="271" w:type="pct"/>
            <w:vAlign w:val="center"/>
          </w:tcPr>
          <w:p w14:paraId="6CB7E3CE" w14:textId="77777777" w:rsidR="00B95B9E" w:rsidRPr="00E07E41" w:rsidRDefault="00F33357" w:rsidP="003344E0">
            <w:pPr>
              <w:jc w:val="center"/>
              <w:rPr>
                <w:b/>
                <w:sz w:val="22"/>
                <w:szCs w:val="22"/>
              </w:rPr>
            </w:pPr>
            <w:r w:rsidRPr="00E07E41">
              <w:rPr>
                <w:b/>
                <w:sz w:val="22"/>
                <w:szCs w:val="22"/>
              </w:rPr>
              <w:t>26</w:t>
            </w:r>
          </w:p>
        </w:tc>
        <w:tc>
          <w:tcPr>
            <w:tcW w:w="271" w:type="pct"/>
            <w:vAlign w:val="center"/>
          </w:tcPr>
          <w:p w14:paraId="65AB4EFE" w14:textId="77777777" w:rsidR="00B95B9E" w:rsidRPr="00E07E41" w:rsidRDefault="00B95B9E" w:rsidP="003344E0">
            <w:pPr>
              <w:jc w:val="center"/>
              <w:rPr>
                <w:b/>
                <w:sz w:val="22"/>
                <w:szCs w:val="22"/>
              </w:rPr>
            </w:pPr>
          </w:p>
        </w:tc>
        <w:tc>
          <w:tcPr>
            <w:tcW w:w="271" w:type="pct"/>
            <w:vAlign w:val="center"/>
          </w:tcPr>
          <w:p w14:paraId="78025B88" w14:textId="77777777" w:rsidR="00B95B9E" w:rsidRPr="00E07E41" w:rsidRDefault="00F33357" w:rsidP="003344E0">
            <w:pPr>
              <w:jc w:val="center"/>
              <w:rPr>
                <w:b/>
                <w:sz w:val="22"/>
                <w:szCs w:val="22"/>
              </w:rPr>
            </w:pPr>
            <w:r w:rsidRPr="00E07E41">
              <w:rPr>
                <w:b/>
                <w:sz w:val="22"/>
                <w:szCs w:val="22"/>
              </w:rPr>
              <w:t>5</w:t>
            </w:r>
          </w:p>
        </w:tc>
        <w:tc>
          <w:tcPr>
            <w:tcW w:w="272" w:type="pct"/>
            <w:vAlign w:val="center"/>
          </w:tcPr>
          <w:p w14:paraId="0D7E7AE1" w14:textId="77777777" w:rsidR="00B95B9E" w:rsidRPr="00E07E41" w:rsidRDefault="00F33357" w:rsidP="003344E0">
            <w:pPr>
              <w:jc w:val="center"/>
              <w:rPr>
                <w:b/>
                <w:sz w:val="22"/>
                <w:szCs w:val="22"/>
              </w:rPr>
            </w:pPr>
            <w:r w:rsidRPr="00E07E41">
              <w:rPr>
                <w:b/>
                <w:sz w:val="22"/>
                <w:szCs w:val="22"/>
              </w:rPr>
              <w:t>0,3</w:t>
            </w:r>
          </w:p>
        </w:tc>
        <w:tc>
          <w:tcPr>
            <w:tcW w:w="298" w:type="pct"/>
            <w:vAlign w:val="center"/>
          </w:tcPr>
          <w:p w14:paraId="483CB0A0" w14:textId="77777777" w:rsidR="00B95B9E" w:rsidRPr="00E07E41" w:rsidRDefault="00F33357" w:rsidP="003344E0">
            <w:pPr>
              <w:jc w:val="center"/>
              <w:rPr>
                <w:b/>
                <w:sz w:val="22"/>
                <w:szCs w:val="22"/>
              </w:rPr>
            </w:pPr>
            <w:r w:rsidRPr="00E07E41">
              <w:rPr>
                <w:b/>
                <w:sz w:val="22"/>
                <w:szCs w:val="22"/>
              </w:rPr>
              <w:t>32,7</w:t>
            </w:r>
          </w:p>
        </w:tc>
        <w:tc>
          <w:tcPr>
            <w:tcW w:w="1386" w:type="pct"/>
            <w:vAlign w:val="center"/>
          </w:tcPr>
          <w:p w14:paraId="5B50CE61" w14:textId="77777777" w:rsidR="00B95B9E" w:rsidRPr="00E07E41" w:rsidRDefault="00B95B9E" w:rsidP="003344E0">
            <w:pPr>
              <w:jc w:val="center"/>
              <w:rPr>
                <w:iCs/>
                <w:sz w:val="22"/>
                <w:szCs w:val="22"/>
              </w:rPr>
            </w:pPr>
          </w:p>
        </w:tc>
      </w:tr>
    </w:tbl>
    <w:p w14:paraId="7A720EBC" w14:textId="77777777" w:rsidR="00B7612E" w:rsidRPr="004F4A4B" w:rsidRDefault="00B7612E" w:rsidP="00B7612E">
      <w:pPr>
        <w:pStyle w:val="a"/>
        <w:numPr>
          <w:ilvl w:val="0"/>
          <w:numId w:val="0"/>
        </w:numPr>
        <w:spacing w:line="240" w:lineRule="auto"/>
        <w:rPr>
          <w:sz w:val="20"/>
          <w:szCs w:val="20"/>
        </w:rPr>
      </w:pPr>
    </w:p>
    <w:p w14:paraId="75584E5C" w14:textId="155ECCEA" w:rsidR="00715736" w:rsidRPr="004F4A4B" w:rsidRDefault="00B7612E" w:rsidP="003344E0">
      <w:pPr>
        <w:keepNext/>
        <w:spacing w:before="120" w:after="120"/>
        <w:jc w:val="both"/>
      </w:pPr>
      <w:bookmarkStart w:id="1" w:name="_Hlk93387824"/>
      <w:r w:rsidRPr="004F4A4B">
        <w:rPr>
          <w:bCs/>
        </w:rPr>
        <w:t>Заочная форма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522"/>
        <w:gridCol w:w="2757"/>
        <w:gridCol w:w="384"/>
        <w:gridCol w:w="506"/>
        <w:gridCol w:w="506"/>
        <w:gridCol w:w="506"/>
        <w:gridCol w:w="506"/>
        <w:gridCol w:w="508"/>
        <w:gridCol w:w="568"/>
        <w:gridCol w:w="2581"/>
      </w:tblGrid>
      <w:tr w:rsidR="00715736" w:rsidRPr="004F4A4B" w14:paraId="7A3F5CD1" w14:textId="77777777" w:rsidTr="001D710A">
        <w:trPr>
          <w:cantSplit/>
          <w:trHeight w:val="1312"/>
          <w:tblHeader/>
        </w:trPr>
        <w:tc>
          <w:tcPr>
            <w:tcW w:w="279" w:type="pct"/>
            <w:vMerge w:val="restart"/>
            <w:vAlign w:val="center"/>
          </w:tcPr>
          <w:p w14:paraId="57C3088C" w14:textId="77777777" w:rsidR="00715736" w:rsidRPr="004F4A4B" w:rsidRDefault="00715736" w:rsidP="00FE153A">
            <w:pPr>
              <w:keepNext/>
              <w:jc w:val="center"/>
              <w:rPr>
                <w:b/>
                <w:bCs/>
              </w:rPr>
            </w:pPr>
            <w:r w:rsidRPr="004F4A4B">
              <w:rPr>
                <w:b/>
                <w:bCs/>
                <w:sz w:val="22"/>
                <w:szCs w:val="22"/>
              </w:rPr>
              <w:t>№</w:t>
            </w:r>
          </w:p>
          <w:p w14:paraId="702BB6B4" w14:textId="77777777" w:rsidR="00715736" w:rsidRPr="004F4A4B" w:rsidRDefault="00715736" w:rsidP="00FE153A">
            <w:pPr>
              <w:keepNext/>
              <w:jc w:val="center"/>
              <w:rPr>
                <w:b/>
                <w:bCs/>
              </w:rPr>
            </w:pPr>
            <w:r w:rsidRPr="004F4A4B">
              <w:rPr>
                <w:b/>
                <w:bCs/>
                <w:sz w:val="22"/>
                <w:szCs w:val="22"/>
              </w:rPr>
              <w:t>п/п</w:t>
            </w:r>
          </w:p>
        </w:tc>
        <w:tc>
          <w:tcPr>
            <w:tcW w:w="1475" w:type="pct"/>
            <w:vMerge w:val="restart"/>
            <w:tcMar>
              <w:top w:w="28" w:type="dxa"/>
              <w:left w:w="17" w:type="dxa"/>
              <w:right w:w="17" w:type="dxa"/>
            </w:tcMar>
            <w:vAlign w:val="center"/>
          </w:tcPr>
          <w:p w14:paraId="580CFB0B" w14:textId="77777777" w:rsidR="00715736" w:rsidRPr="004F4A4B" w:rsidRDefault="00715736" w:rsidP="00FE153A">
            <w:pPr>
              <w:keepNext/>
              <w:jc w:val="center"/>
              <w:rPr>
                <w:b/>
                <w:bCs/>
              </w:rPr>
            </w:pPr>
            <w:r w:rsidRPr="004F4A4B">
              <w:rPr>
                <w:b/>
                <w:bCs/>
                <w:sz w:val="22"/>
                <w:szCs w:val="22"/>
              </w:rPr>
              <w:t>Темы (разделы)</w:t>
            </w:r>
          </w:p>
          <w:p w14:paraId="0507C551" w14:textId="77777777" w:rsidR="00715736" w:rsidRPr="004F4A4B" w:rsidRDefault="00715736" w:rsidP="00FE153A">
            <w:pPr>
              <w:keepNext/>
              <w:jc w:val="center"/>
              <w:rPr>
                <w:b/>
                <w:bCs/>
              </w:rPr>
            </w:pPr>
            <w:r w:rsidRPr="004F4A4B">
              <w:rPr>
                <w:b/>
                <w:bCs/>
                <w:sz w:val="22"/>
                <w:szCs w:val="22"/>
              </w:rPr>
              <w:t>дисциплины,</w:t>
            </w:r>
          </w:p>
          <w:p w14:paraId="1629729F" w14:textId="77777777" w:rsidR="00715736" w:rsidRPr="004F4A4B" w:rsidRDefault="00715736" w:rsidP="00FE153A">
            <w:pPr>
              <w:keepNext/>
              <w:jc w:val="center"/>
              <w:rPr>
                <w:b/>
                <w:bCs/>
              </w:rPr>
            </w:pPr>
            <w:r w:rsidRPr="004F4A4B">
              <w:rPr>
                <w:b/>
                <w:bCs/>
                <w:sz w:val="22"/>
                <w:szCs w:val="22"/>
              </w:rPr>
              <w:t>их содержание</w:t>
            </w:r>
          </w:p>
        </w:tc>
        <w:tc>
          <w:tcPr>
            <w:tcW w:w="205" w:type="pct"/>
            <w:vMerge w:val="restart"/>
            <w:textDirection w:val="btLr"/>
            <w:vAlign w:val="center"/>
          </w:tcPr>
          <w:p w14:paraId="4F1EE818" w14:textId="3386F6D2" w:rsidR="00715736" w:rsidRPr="004F4A4B" w:rsidRDefault="00715736" w:rsidP="00FE153A">
            <w:pPr>
              <w:keepNext/>
              <w:ind w:left="113" w:right="113"/>
              <w:jc w:val="center"/>
              <w:rPr>
                <w:b/>
                <w:bCs/>
              </w:rPr>
            </w:pPr>
            <w:r>
              <w:rPr>
                <w:b/>
                <w:bCs/>
                <w:sz w:val="22"/>
                <w:szCs w:val="22"/>
              </w:rPr>
              <w:t>Курс</w:t>
            </w:r>
          </w:p>
        </w:tc>
        <w:tc>
          <w:tcPr>
            <w:tcW w:w="1659" w:type="pct"/>
            <w:gridSpan w:val="6"/>
            <w:vAlign w:val="center"/>
          </w:tcPr>
          <w:p w14:paraId="6FBAD29B" w14:textId="77777777" w:rsidR="00715736" w:rsidRPr="004F4A4B" w:rsidRDefault="00715736" w:rsidP="00FE153A">
            <w:pPr>
              <w:keepNext/>
              <w:jc w:val="center"/>
              <w:rPr>
                <w:b/>
                <w:bCs/>
              </w:rPr>
            </w:pPr>
            <w:r w:rsidRPr="004F4A4B">
              <w:rPr>
                <w:b/>
                <w:bCs/>
                <w:sz w:val="22"/>
                <w:szCs w:val="22"/>
              </w:rPr>
              <w:t>Виды учебных занятий,</w:t>
            </w:r>
          </w:p>
          <w:p w14:paraId="6D2E881B" w14:textId="77777777" w:rsidR="00715736" w:rsidRPr="004F4A4B" w:rsidRDefault="00715736" w:rsidP="00FE153A">
            <w:pPr>
              <w:keepNext/>
              <w:jc w:val="center"/>
              <w:rPr>
                <w:b/>
                <w:bCs/>
              </w:rPr>
            </w:pPr>
            <w:r w:rsidRPr="004F4A4B">
              <w:rPr>
                <w:b/>
                <w:bCs/>
                <w:sz w:val="22"/>
                <w:szCs w:val="22"/>
              </w:rPr>
              <w:t>включая самостоятельную работу студентов,</w:t>
            </w:r>
          </w:p>
          <w:p w14:paraId="2D286121" w14:textId="77777777" w:rsidR="00715736" w:rsidRPr="004F4A4B" w:rsidRDefault="00715736" w:rsidP="00FE153A">
            <w:pPr>
              <w:keepNext/>
              <w:jc w:val="center"/>
              <w:rPr>
                <w:b/>
                <w:bCs/>
              </w:rPr>
            </w:pPr>
            <w:r w:rsidRPr="004F4A4B">
              <w:rPr>
                <w:b/>
                <w:bCs/>
                <w:sz w:val="22"/>
                <w:szCs w:val="22"/>
              </w:rPr>
              <w:t>и их трудоемкость</w:t>
            </w:r>
          </w:p>
          <w:p w14:paraId="0123096E" w14:textId="77777777" w:rsidR="00715736" w:rsidRPr="004F4A4B" w:rsidRDefault="00715736" w:rsidP="00FE153A">
            <w:pPr>
              <w:keepNext/>
              <w:jc w:val="center"/>
              <w:rPr>
                <w:b/>
                <w:bCs/>
              </w:rPr>
            </w:pPr>
            <w:r w:rsidRPr="004F4A4B">
              <w:rPr>
                <w:b/>
                <w:bCs/>
                <w:sz w:val="22"/>
                <w:szCs w:val="22"/>
              </w:rPr>
              <w:t>(в академических часах)</w:t>
            </w:r>
          </w:p>
        </w:tc>
        <w:tc>
          <w:tcPr>
            <w:tcW w:w="1381" w:type="pct"/>
            <w:vMerge w:val="restart"/>
            <w:vAlign w:val="center"/>
          </w:tcPr>
          <w:p w14:paraId="382D7DA7" w14:textId="77777777" w:rsidR="00715736" w:rsidRPr="004F4A4B" w:rsidRDefault="00715736" w:rsidP="00FE153A">
            <w:pPr>
              <w:keepNext/>
              <w:jc w:val="center"/>
              <w:rPr>
                <w:b/>
                <w:bCs/>
                <w:i/>
                <w:iCs/>
              </w:rPr>
            </w:pPr>
            <w:r w:rsidRPr="004F4A4B">
              <w:rPr>
                <w:b/>
                <w:bCs/>
                <w:sz w:val="22"/>
                <w:szCs w:val="22"/>
              </w:rPr>
              <w:t>Формы текущего контроля успеваемости</w:t>
            </w:r>
          </w:p>
          <w:p w14:paraId="443A4E74" w14:textId="77777777" w:rsidR="00715736" w:rsidRPr="004F4A4B" w:rsidRDefault="00715736" w:rsidP="00FE153A">
            <w:pPr>
              <w:keepNext/>
              <w:jc w:val="center"/>
              <w:rPr>
                <w:b/>
                <w:bCs/>
              </w:rPr>
            </w:pPr>
          </w:p>
          <w:p w14:paraId="0BE094D5" w14:textId="77777777" w:rsidR="00715736" w:rsidRPr="004F4A4B" w:rsidRDefault="00715736" w:rsidP="00FE153A">
            <w:pPr>
              <w:keepNext/>
              <w:jc w:val="center"/>
              <w:rPr>
                <w:b/>
                <w:bCs/>
              </w:rPr>
            </w:pPr>
            <w:r w:rsidRPr="004F4A4B">
              <w:rPr>
                <w:b/>
                <w:bCs/>
                <w:sz w:val="22"/>
                <w:szCs w:val="22"/>
              </w:rPr>
              <w:t>Форма промежуточной аттестации</w:t>
            </w:r>
          </w:p>
          <w:p w14:paraId="41BA56F1" w14:textId="77777777" w:rsidR="00715736" w:rsidRPr="004F4A4B" w:rsidRDefault="00715736" w:rsidP="00FE153A">
            <w:pPr>
              <w:keepNext/>
              <w:jc w:val="center"/>
              <w:rPr>
                <w:b/>
                <w:bCs/>
                <w:i/>
                <w:iCs/>
                <w:sz w:val="22"/>
                <w:szCs w:val="22"/>
              </w:rPr>
            </w:pPr>
            <w:r w:rsidRPr="004F4A4B">
              <w:rPr>
                <w:b/>
                <w:bCs/>
                <w:i/>
                <w:iCs/>
                <w:sz w:val="22"/>
                <w:szCs w:val="22"/>
              </w:rPr>
              <w:t>(по семестрам)</w:t>
            </w:r>
          </w:p>
          <w:p w14:paraId="24A631CC" w14:textId="77777777" w:rsidR="00715736" w:rsidRPr="004F4A4B" w:rsidRDefault="00715736" w:rsidP="00FE153A">
            <w:pPr>
              <w:keepNext/>
              <w:jc w:val="center"/>
              <w:rPr>
                <w:b/>
                <w:bCs/>
                <w:i/>
                <w:iCs/>
                <w:sz w:val="22"/>
                <w:szCs w:val="22"/>
              </w:rPr>
            </w:pPr>
          </w:p>
          <w:p w14:paraId="16D11536" w14:textId="77777777" w:rsidR="00715736" w:rsidRPr="004F4A4B" w:rsidRDefault="00715736" w:rsidP="00FE153A">
            <w:pPr>
              <w:keepNext/>
              <w:jc w:val="center"/>
              <w:rPr>
                <w:b/>
                <w:bCs/>
                <w:iCs/>
                <w:sz w:val="22"/>
                <w:szCs w:val="22"/>
              </w:rPr>
            </w:pPr>
            <w:r w:rsidRPr="004F4A4B">
              <w:rPr>
                <w:b/>
                <w:bCs/>
                <w:iCs/>
                <w:sz w:val="22"/>
                <w:szCs w:val="22"/>
              </w:rPr>
              <w:t>Формы ЭО и ДОТ</w:t>
            </w:r>
          </w:p>
          <w:p w14:paraId="6E2771A3" w14:textId="77777777" w:rsidR="00715736" w:rsidRPr="004F4A4B" w:rsidRDefault="00715736" w:rsidP="00FE153A">
            <w:pPr>
              <w:keepNext/>
              <w:jc w:val="center"/>
              <w:rPr>
                <w:b/>
                <w:bCs/>
                <w:i/>
                <w:iCs/>
              </w:rPr>
            </w:pPr>
            <w:r w:rsidRPr="004F4A4B">
              <w:rPr>
                <w:b/>
                <w:bCs/>
                <w:i/>
                <w:iCs/>
                <w:sz w:val="22"/>
                <w:szCs w:val="22"/>
              </w:rPr>
              <w:t>(при наличии)</w:t>
            </w:r>
          </w:p>
        </w:tc>
      </w:tr>
      <w:tr w:rsidR="00715736" w:rsidRPr="004F4A4B" w14:paraId="16395202" w14:textId="77777777" w:rsidTr="001D710A">
        <w:trPr>
          <w:tblHeader/>
        </w:trPr>
        <w:tc>
          <w:tcPr>
            <w:tcW w:w="279" w:type="pct"/>
            <w:vMerge/>
          </w:tcPr>
          <w:p w14:paraId="6BD8BFA0" w14:textId="77777777" w:rsidR="00715736" w:rsidRPr="004F4A4B" w:rsidRDefault="00715736" w:rsidP="00FE153A">
            <w:pPr>
              <w:keepNext/>
              <w:jc w:val="both"/>
              <w:rPr>
                <w:b/>
                <w:bCs/>
              </w:rPr>
            </w:pPr>
          </w:p>
        </w:tc>
        <w:tc>
          <w:tcPr>
            <w:tcW w:w="1475" w:type="pct"/>
            <w:vMerge/>
          </w:tcPr>
          <w:p w14:paraId="753C4725" w14:textId="77777777" w:rsidR="00715736" w:rsidRPr="004F4A4B" w:rsidRDefault="00715736" w:rsidP="00FE153A">
            <w:pPr>
              <w:keepNext/>
              <w:jc w:val="both"/>
              <w:rPr>
                <w:b/>
                <w:bCs/>
              </w:rPr>
            </w:pPr>
          </w:p>
        </w:tc>
        <w:tc>
          <w:tcPr>
            <w:tcW w:w="205" w:type="pct"/>
            <w:vMerge/>
          </w:tcPr>
          <w:p w14:paraId="2482578B" w14:textId="77777777" w:rsidR="00715736" w:rsidRPr="004F4A4B" w:rsidRDefault="00715736" w:rsidP="00FE153A">
            <w:pPr>
              <w:keepNext/>
              <w:jc w:val="both"/>
              <w:rPr>
                <w:b/>
                <w:bCs/>
              </w:rPr>
            </w:pPr>
          </w:p>
        </w:tc>
        <w:tc>
          <w:tcPr>
            <w:tcW w:w="1355" w:type="pct"/>
            <w:gridSpan w:val="5"/>
          </w:tcPr>
          <w:p w14:paraId="37654823" w14:textId="77777777" w:rsidR="00715736" w:rsidRPr="004F4A4B" w:rsidRDefault="00715736" w:rsidP="00FE153A">
            <w:pPr>
              <w:keepNext/>
              <w:jc w:val="center"/>
              <w:rPr>
                <w:b/>
              </w:rPr>
            </w:pPr>
            <w:r w:rsidRPr="004F4A4B">
              <w:rPr>
                <w:b/>
                <w:sz w:val="22"/>
                <w:szCs w:val="22"/>
              </w:rPr>
              <w:t>Контактная работа</w:t>
            </w:r>
          </w:p>
        </w:tc>
        <w:tc>
          <w:tcPr>
            <w:tcW w:w="304" w:type="pct"/>
            <w:vMerge w:val="restart"/>
            <w:textDirection w:val="btLr"/>
          </w:tcPr>
          <w:p w14:paraId="438D3BFC" w14:textId="77777777" w:rsidR="00715736" w:rsidRPr="004F4A4B" w:rsidRDefault="00715736" w:rsidP="00FE153A">
            <w:pPr>
              <w:keepNext/>
              <w:ind w:left="113" w:right="113"/>
              <w:jc w:val="center"/>
              <w:rPr>
                <w:sz w:val="20"/>
                <w:szCs w:val="20"/>
              </w:rPr>
            </w:pPr>
            <w:r w:rsidRPr="004F4A4B">
              <w:rPr>
                <w:sz w:val="20"/>
                <w:szCs w:val="20"/>
              </w:rPr>
              <w:t>самостоятельная</w:t>
            </w:r>
          </w:p>
          <w:p w14:paraId="1C430126" w14:textId="77777777" w:rsidR="00715736" w:rsidRPr="004F4A4B" w:rsidRDefault="00715736" w:rsidP="00FE153A">
            <w:pPr>
              <w:keepNext/>
              <w:ind w:left="113" w:right="113"/>
              <w:jc w:val="center"/>
            </w:pPr>
            <w:r w:rsidRPr="004F4A4B">
              <w:rPr>
                <w:sz w:val="20"/>
                <w:szCs w:val="20"/>
              </w:rPr>
              <w:t>работа</w:t>
            </w:r>
          </w:p>
        </w:tc>
        <w:tc>
          <w:tcPr>
            <w:tcW w:w="1381" w:type="pct"/>
            <w:vMerge/>
          </w:tcPr>
          <w:p w14:paraId="518FD709" w14:textId="77777777" w:rsidR="00715736" w:rsidRPr="004F4A4B" w:rsidRDefault="00715736" w:rsidP="00FE153A">
            <w:pPr>
              <w:keepNext/>
              <w:jc w:val="both"/>
            </w:pPr>
          </w:p>
        </w:tc>
      </w:tr>
      <w:tr w:rsidR="00715736" w:rsidRPr="004F4A4B" w14:paraId="3CC7CD6A" w14:textId="77777777" w:rsidTr="001D710A">
        <w:trPr>
          <w:cantSplit/>
          <w:trHeight w:val="1695"/>
          <w:tblHeader/>
        </w:trPr>
        <w:tc>
          <w:tcPr>
            <w:tcW w:w="279" w:type="pct"/>
            <w:vMerge/>
          </w:tcPr>
          <w:p w14:paraId="300BD31F" w14:textId="77777777" w:rsidR="00715736" w:rsidRPr="004F4A4B" w:rsidRDefault="00715736" w:rsidP="00FE153A">
            <w:pPr>
              <w:keepNext/>
              <w:jc w:val="both"/>
              <w:rPr>
                <w:b/>
                <w:bCs/>
              </w:rPr>
            </w:pPr>
          </w:p>
        </w:tc>
        <w:tc>
          <w:tcPr>
            <w:tcW w:w="1475" w:type="pct"/>
            <w:vMerge/>
          </w:tcPr>
          <w:p w14:paraId="50AF0F2C" w14:textId="77777777" w:rsidR="00715736" w:rsidRPr="004F4A4B" w:rsidRDefault="00715736" w:rsidP="00FE153A">
            <w:pPr>
              <w:keepNext/>
              <w:jc w:val="both"/>
              <w:rPr>
                <w:b/>
                <w:bCs/>
              </w:rPr>
            </w:pPr>
          </w:p>
        </w:tc>
        <w:tc>
          <w:tcPr>
            <w:tcW w:w="205" w:type="pct"/>
            <w:vMerge/>
          </w:tcPr>
          <w:p w14:paraId="66E5ECB0" w14:textId="77777777" w:rsidR="00715736" w:rsidRPr="004F4A4B" w:rsidRDefault="00715736" w:rsidP="00FE153A">
            <w:pPr>
              <w:keepNext/>
              <w:jc w:val="both"/>
              <w:rPr>
                <w:b/>
                <w:bCs/>
              </w:rPr>
            </w:pPr>
          </w:p>
        </w:tc>
        <w:tc>
          <w:tcPr>
            <w:tcW w:w="271" w:type="pct"/>
            <w:textDirection w:val="btLr"/>
            <w:vAlign w:val="center"/>
          </w:tcPr>
          <w:p w14:paraId="1DB616BF" w14:textId="77777777" w:rsidR="00715736" w:rsidRPr="004F4A4B" w:rsidRDefault="00715736" w:rsidP="00FE153A">
            <w:pPr>
              <w:keepNext/>
              <w:ind w:left="113" w:right="113"/>
              <w:jc w:val="center"/>
              <w:rPr>
                <w:sz w:val="20"/>
                <w:szCs w:val="20"/>
              </w:rPr>
            </w:pPr>
            <w:r w:rsidRPr="004F4A4B">
              <w:rPr>
                <w:sz w:val="20"/>
                <w:szCs w:val="20"/>
              </w:rPr>
              <w:t>лекции</w:t>
            </w:r>
          </w:p>
        </w:tc>
        <w:tc>
          <w:tcPr>
            <w:tcW w:w="271" w:type="pct"/>
            <w:tcMar>
              <w:left w:w="57" w:type="dxa"/>
              <w:right w:w="57" w:type="dxa"/>
            </w:tcMar>
            <w:textDirection w:val="btLr"/>
            <w:vAlign w:val="center"/>
          </w:tcPr>
          <w:p w14:paraId="6D936C0F" w14:textId="77777777" w:rsidR="00715736" w:rsidRPr="004F4A4B" w:rsidRDefault="00715736" w:rsidP="00FE153A">
            <w:pPr>
              <w:keepNext/>
              <w:ind w:left="113" w:right="113"/>
              <w:jc w:val="center"/>
              <w:rPr>
                <w:sz w:val="20"/>
                <w:szCs w:val="20"/>
              </w:rPr>
            </w:pPr>
            <w:r w:rsidRPr="004F4A4B">
              <w:rPr>
                <w:sz w:val="20"/>
                <w:szCs w:val="20"/>
              </w:rPr>
              <w:t>практические</w:t>
            </w:r>
          </w:p>
        </w:tc>
        <w:tc>
          <w:tcPr>
            <w:tcW w:w="271" w:type="pct"/>
            <w:tcMar>
              <w:left w:w="57" w:type="dxa"/>
              <w:right w:w="57" w:type="dxa"/>
            </w:tcMar>
            <w:textDirection w:val="btLr"/>
            <w:vAlign w:val="center"/>
          </w:tcPr>
          <w:p w14:paraId="4BA57103" w14:textId="77777777" w:rsidR="00715736" w:rsidRPr="004F4A4B" w:rsidRDefault="00715736" w:rsidP="00FE153A">
            <w:pPr>
              <w:keepNext/>
              <w:ind w:left="113" w:right="113"/>
              <w:jc w:val="center"/>
              <w:rPr>
                <w:sz w:val="20"/>
                <w:szCs w:val="20"/>
              </w:rPr>
            </w:pPr>
            <w:r w:rsidRPr="004F4A4B">
              <w:rPr>
                <w:sz w:val="20"/>
                <w:szCs w:val="20"/>
              </w:rPr>
              <w:t>л</w:t>
            </w:r>
            <w:proofErr w:type="spellStart"/>
            <w:r w:rsidRPr="004F4A4B">
              <w:rPr>
                <w:sz w:val="20"/>
                <w:szCs w:val="20"/>
                <w:lang w:val="en-US"/>
              </w:rPr>
              <w:t>аб</w:t>
            </w:r>
            <w:proofErr w:type="spellEnd"/>
            <w:r w:rsidRPr="004F4A4B">
              <w:rPr>
                <w:sz w:val="20"/>
                <w:szCs w:val="20"/>
              </w:rPr>
              <w:t>ораторные</w:t>
            </w:r>
          </w:p>
        </w:tc>
        <w:tc>
          <w:tcPr>
            <w:tcW w:w="271" w:type="pct"/>
            <w:tcMar>
              <w:left w:w="57" w:type="dxa"/>
              <w:right w:w="57" w:type="dxa"/>
            </w:tcMar>
            <w:textDirection w:val="btLr"/>
            <w:vAlign w:val="center"/>
          </w:tcPr>
          <w:p w14:paraId="24ED59C8" w14:textId="77777777" w:rsidR="00715736" w:rsidRPr="004F4A4B" w:rsidRDefault="00715736" w:rsidP="00FE153A">
            <w:pPr>
              <w:keepNext/>
              <w:ind w:left="113" w:right="113"/>
              <w:jc w:val="center"/>
              <w:rPr>
                <w:sz w:val="20"/>
                <w:szCs w:val="20"/>
              </w:rPr>
            </w:pPr>
            <w:r w:rsidRPr="004F4A4B">
              <w:rPr>
                <w:sz w:val="20"/>
                <w:szCs w:val="20"/>
              </w:rPr>
              <w:t>консультации</w:t>
            </w:r>
          </w:p>
        </w:tc>
        <w:tc>
          <w:tcPr>
            <w:tcW w:w="272" w:type="pct"/>
            <w:textDirection w:val="btLr"/>
            <w:vAlign w:val="center"/>
          </w:tcPr>
          <w:p w14:paraId="409A1164" w14:textId="77777777" w:rsidR="00715736" w:rsidRPr="004F4A4B" w:rsidRDefault="00715736" w:rsidP="00FE153A">
            <w:pPr>
              <w:keepNext/>
              <w:ind w:left="113" w:right="113"/>
              <w:jc w:val="center"/>
              <w:rPr>
                <w:sz w:val="20"/>
                <w:szCs w:val="20"/>
              </w:rPr>
            </w:pPr>
            <w:r w:rsidRPr="004F4A4B">
              <w:rPr>
                <w:sz w:val="20"/>
                <w:szCs w:val="20"/>
              </w:rPr>
              <w:t>аттестационные испытания</w:t>
            </w:r>
          </w:p>
        </w:tc>
        <w:tc>
          <w:tcPr>
            <w:tcW w:w="304" w:type="pct"/>
            <w:vMerge/>
            <w:textDirection w:val="btLr"/>
            <w:vAlign w:val="center"/>
          </w:tcPr>
          <w:p w14:paraId="719A0AF5" w14:textId="77777777" w:rsidR="00715736" w:rsidRPr="004F4A4B" w:rsidRDefault="00715736" w:rsidP="00FE153A">
            <w:pPr>
              <w:keepNext/>
              <w:ind w:left="113" w:right="113"/>
              <w:jc w:val="center"/>
              <w:rPr>
                <w:sz w:val="20"/>
                <w:szCs w:val="20"/>
              </w:rPr>
            </w:pPr>
          </w:p>
        </w:tc>
        <w:tc>
          <w:tcPr>
            <w:tcW w:w="1381" w:type="pct"/>
            <w:vMerge/>
          </w:tcPr>
          <w:p w14:paraId="3DA34CD8" w14:textId="77777777" w:rsidR="00715736" w:rsidRPr="004F4A4B" w:rsidRDefault="00715736" w:rsidP="00FE153A">
            <w:pPr>
              <w:keepNext/>
              <w:jc w:val="both"/>
            </w:pPr>
          </w:p>
        </w:tc>
      </w:tr>
      <w:tr w:rsidR="00715736" w:rsidRPr="003344E0" w14:paraId="5065B796" w14:textId="77777777" w:rsidTr="001D710A">
        <w:tc>
          <w:tcPr>
            <w:tcW w:w="279" w:type="pct"/>
          </w:tcPr>
          <w:p w14:paraId="58203845" w14:textId="77777777" w:rsidR="00715736" w:rsidRPr="003344E0" w:rsidRDefault="00715736" w:rsidP="00FE153A">
            <w:pPr>
              <w:jc w:val="center"/>
              <w:rPr>
                <w:sz w:val="22"/>
                <w:szCs w:val="22"/>
              </w:rPr>
            </w:pPr>
            <w:r w:rsidRPr="003344E0">
              <w:rPr>
                <w:sz w:val="22"/>
                <w:szCs w:val="22"/>
              </w:rPr>
              <w:t>1</w:t>
            </w:r>
          </w:p>
        </w:tc>
        <w:tc>
          <w:tcPr>
            <w:tcW w:w="1475" w:type="pct"/>
          </w:tcPr>
          <w:p w14:paraId="671B83F5" w14:textId="77777777" w:rsidR="00715736" w:rsidRPr="003344E0" w:rsidRDefault="00715736" w:rsidP="00FE153A">
            <w:pPr>
              <w:pStyle w:val="10"/>
              <w:spacing w:before="0" w:after="0"/>
              <w:rPr>
                <w:sz w:val="22"/>
                <w:szCs w:val="22"/>
                <w:lang w:eastAsia="en-US"/>
              </w:rPr>
            </w:pPr>
            <w:r w:rsidRPr="003344E0">
              <w:rPr>
                <w:sz w:val="22"/>
                <w:szCs w:val="22"/>
              </w:rPr>
              <w:t xml:space="preserve">Теоретические основы и необходимость финансового и денежно-кредитного регулирования национальной экономики  </w:t>
            </w:r>
          </w:p>
        </w:tc>
        <w:tc>
          <w:tcPr>
            <w:tcW w:w="205" w:type="pct"/>
            <w:vAlign w:val="center"/>
          </w:tcPr>
          <w:p w14:paraId="25A2467E" w14:textId="77777777" w:rsidR="00715736" w:rsidRPr="003344E0" w:rsidRDefault="00715736" w:rsidP="00FE153A">
            <w:pPr>
              <w:jc w:val="center"/>
              <w:rPr>
                <w:sz w:val="22"/>
                <w:szCs w:val="22"/>
              </w:rPr>
            </w:pPr>
            <w:r w:rsidRPr="003344E0">
              <w:rPr>
                <w:sz w:val="22"/>
                <w:szCs w:val="22"/>
              </w:rPr>
              <w:t>1</w:t>
            </w:r>
          </w:p>
        </w:tc>
        <w:tc>
          <w:tcPr>
            <w:tcW w:w="271" w:type="pct"/>
            <w:vAlign w:val="center"/>
          </w:tcPr>
          <w:p w14:paraId="5D77063F" w14:textId="04C6F836" w:rsidR="00715736" w:rsidRPr="003344E0" w:rsidRDefault="00715736" w:rsidP="00FE153A">
            <w:pPr>
              <w:jc w:val="center"/>
              <w:rPr>
                <w:sz w:val="22"/>
                <w:szCs w:val="22"/>
              </w:rPr>
            </w:pPr>
            <w:r w:rsidRPr="003344E0">
              <w:rPr>
                <w:sz w:val="22"/>
                <w:szCs w:val="22"/>
              </w:rPr>
              <w:t>0,5</w:t>
            </w:r>
          </w:p>
        </w:tc>
        <w:tc>
          <w:tcPr>
            <w:tcW w:w="271" w:type="pct"/>
            <w:vAlign w:val="center"/>
          </w:tcPr>
          <w:p w14:paraId="3A377AC0" w14:textId="7831D126" w:rsidR="00715736" w:rsidRPr="003344E0" w:rsidRDefault="00715736" w:rsidP="00FE153A">
            <w:pPr>
              <w:jc w:val="center"/>
              <w:rPr>
                <w:sz w:val="22"/>
                <w:szCs w:val="22"/>
              </w:rPr>
            </w:pPr>
            <w:r w:rsidRPr="003344E0">
              <w:rPr>
                <w:sz w:val="22"/>
                <w:szCs w:val="22"/>
              </w:rPr>
              <w:t>0,5</w:t>
            </w:r>
          </w:p>
        </w:tc>
        <w:tc>
          <w:tcPr>
            <w:tcW w:w="271" w:type="pct"/>
            <w:vAlign w:val="center"/>
          </w:tcPr>
          <w:p w14:paraId="7D6CE5BF" w14:textId="77777777" w:rsidR="00715736" w:rsidRPr="003344E0" w:rsidRDefault="00715736" w:rsidP="00FE153A">
            <w:pPr>
              <w:jc w:val="center"/>
              <w:rPr>
                <w:sz w:val="22"/>
                <w:szCs w:val="22"/>
              </w:rPr>
            </w:pPr>
          </w:p>
        </w:tc>
        <w:tc>
          <w:tcPr>
            <w:tcW w:w="271" w:type="pct"/>
            <w:vAlign w:val="center"/>
          </w:tcPr>
          <w:p w14:paraId="55B6D3F6" w14:textId="77777777" w:rsidR="00715736" w:rsidRPr="003344E0" w:rsidRDefault="00715736" w:rsidP="00FE153A">
            <w:pPr>
              <w:jc w:val="center"/>
              <w:rPr>
                <w:sz w:val="22"/>
                <w:szCs w:val="22"/>
              </w:rPr>
            </w:pPr>
            <w:r w:rsidRPr="003344E0">
              <w:rPr>
                <w:sz w:val="22"/>
                <w:szCs w:val="22"/>
              </w:rPr>
              <w:t>0,5</w:t>
            </w:r>
          </w:p>
        </w:tc>
        <w:tc>
          <w:tcPr>
            <w:tcW w:w="272" w:type="pct"/>
            <w:vAlign w:val="center"/>
          </w:tcPr>
          <w:p w14:paraId="61EE5CB5" w14:textId="77777777" w:rsidR="00715736" w:rsidRPr="003344E0" w:rsidRDefault="00715736" w:rsidP="00FE153A">
            <w:pPr>
              <w:jc w:val="center"/>
              <w:rPr>
                <w:sz w:val="22"/>
                <w:szCs w:val="22"/>
              </w:rPr>
            </w:pPr>
          </w:p>
        </w:tc>
        <w:tc>
          <w:tcPr>
            <w:tcW w:w="304" w:type="pct"/>
            <w:vAlign w:val="center"/>
          </w:tcPr>
          <w:p w14:paraId="10676B84" w14:textId="4BFBA97E" w:rsidR="00715736" w:rsidRPr="003344E0" w:rsidRDefault="00715736" w:rsidP="00FE153A">
            <w:pPr>
              <w:jc w:val="center"/>
              <w:rPr>
                <w:sz w:val="22"/>
                <w:szCs w:val="22"/>
              </w:rPr>
            </w:pPr>
            <w:r w:rsidRPr="003344E0">
              <w:rPr>
                <w:sz w:val="22"/>
                <w:szCs w:val="22"/>
              </w:rPr>
              <w:t>8</w:t>
            </w:r>
          </w:p>
        </w:tc>
        <w:tc>
          <w:tcPr>
            <w:tcW w:w="1381" w:type="pct"/>
            <w:vAlign w:val="center"/>
          </w:tcPr>
          <w:p w14:paraId="6A945FAC" w14:textId="475DBF4D" w:rsidR="00715736" w:rsidRPr="003344E0" w:rsidRDefault="00715736" w:rsidP="00FE153A">
            <w:pPr>
              <w:rPr>
                <w:iCs/>
                <w:sz w:val="22"/>
                <w:szCs w:val="22"/>
                <w:lang w:eastAsia="ar-SA"/>
              </w:rPr>
            </w:pPr>
            <w:r w:rsidRPr="003344E0">
              <w:rPr>
                <w:iCs/>
                <w:sz w:val="22"/>
                <w:szCs w:val="22"/>
                <w:lang w:eastAsia="ar-SA"/>
              </w:rPr>
              <w:t xml:space="preserve">Вопросы для самостоятельного изучения </w:t>
            </w:r>
          </w:p>
          <w:p w14:paraId="44C89FA1" w14:textId="24EA54C7" w:rsidR="00715736" w:rsidRDefault="00715736" w:rsidP="00FE153A">
            <w:pPr>
              <w:rPr>
                <w:iCs/>
                <w:sz w:val="22"/>
                <w:szCs w:val="22"/>
                <w:lang w:eastAsia="ar-SA"/>
              </w:rPr>
            </w:pPr>
            <w:r w:rsidRPr="003344E0">
              <w:rPr>
                <w:iCs/>
                <w:sz w:val="22"/>
                <w:szCs w:val="22"/>
                <w:lang w:eastAsia="ar-SA"/>
              </w:rPr>
              <w:t>Доклады</w:t>
            </w:r>
            <w:r w:rsidR="009F647E">
              <w:rPr>
                <w:iCs/>
                <w:sz w:val="22"/>
                <w:szCs w:val="22"/>
                <w:lang w:eastAsia="ar-SA"/>
              </w:rPr>
              <w:t>, рефераты</w:t>
            </w:r>
          </w:p>
          <w:p w14:paraId="507D7510" w14:textId="77777777" w:rsidR="009F647E" w:rsidRPr="003416CF" w:rsidRDefault="009F647E" w:rsidP="009F647E">
            <w:pPr>
              <w:spacing w:line="228" w:lineRule="auto"/>
              <w:rPr>
                <w:sz w:val="22"/>
                <w:szCs w:val="22"/>
              </w:rPr>
            </w:pPr>
            <w:r w:rsidRPr="003416CF">
              <w:rPr>
                <w:sz w:val="22"/>
                <w:szCs w:val="22"/>
              </w:rPr>
              <w:t>Дополнительные материалы к теме</w:t>
            </w:r>
          </w:p>
          <w:p w14:paraId="7800C6A5" w14:textId="77777777" w:rsidR="009F647E" w:rsidRPr="003416CF" w:rsidRDefault="009F647E" w:rsidP="009F647E">
            <w:pPr>
              <w:spacing w:line="228" w:lineRule="auto"/>
              <w:rPr>
                <w:sz w:val="22"/>
                <w:szCs w:val="22"/>
              </w:rPr>
            </w:pPr>
            <w:r w:rsidRPr="003416CF">
              <w:rPr>
                <w:sz w:val="22"/>
                <w:szCs w:val="22"/>
              </w:rPr>
              <w:t xml:space="preserve">в </w:t>
            </w:r>
            <w:r w:rsidRPr="003416CF">
              <w:rPr>
                <w:sz w:val="22"/>
                <w:szCs w:val="22"/>
                <w:lang w:val="en-US"/>
              </w:rPr>
              <w:t>LMS</w:t>
            </w:r>
            <w:r w:rsidRPr="003416CF">
              <w:rPr>
                <w:sz w:val="22"/>
                <w:szCs w:val="22"/>
              </w:rPr>
              <w:t xml:space="preserve"> </w:t>
            </w:r>
            <w:r w:rsidRPr="003416CF">
              <w:rPr>
                <w:sz w:val="22"/>
                <w:szCs w:val="22"/>
                <w:lang w:val="en-US"/>
              </w:rPr>
              <w:t>Moodle</w:t>
            </w:r>
            <w:r w:rsidRPr="003416CF">
              <w:rPr>
                <w:sz w:val="22"/>
                <w:szCs w:val="22"/>
              </w:rPr>
              <w:t xml:space="preserve">: </w:t>
            </w:r>
          </w:p>
          <w:p w14:paraId="59273694" w14:textId="50D18DFE" w:rsidR="001D710A" w:rsidRPr="003344E0" w:rsidRDefault="009F647E" w:rsidP="009F647E">
            <w:pPr>
              <w:rPr>
                <w:sz w:val="22"/>
                <w:szCs w:val="22"/>
              </w:rPr>
            </w:pPr>
            <w:r w:rsidRPr="00BF57B1">
              <w:rPr>
                <w:sz w:val="22"/>
                <w:szCs w:val="22"/>
              </w:rPr>
              <w:t xml:space="preserve">вопросы </w:t>
            </w:r>
            <w:r>
              <w:rPr>
                <w:sz w:val="22"/>
                <w:szCs w:val="22"/>
              </w:rPr>
              <w:t xml:space="preserve">для самоподготовки; </w:t>
            </w:r>
            <w:r w:rsidRPr="003416CF">
              <w:rPr>
                <w:sz w:val="22"/>
                <w:szCs w:val="22"/>
              </w:rPr>
              <w:t xml:space="preserve">ссылки на </w:t>
            </w:r>
            <w:r>
              <w:rPr>
                <w:sz w:val="22"/>
                <w:szCs w:val="22"/>
              </w:rPr>
              <w:t>информационно-аналитические материалы для подготовки докладов и рефератов</w:t>
            </w:r>
          </w:p>
        </w:tc>
      </w:tr>
      <w:tr w:rsidR="00715736" w:rsidRPr="003344E0" w14:paraId="18C2D3EA" w14:textId="77777777" w:rsidTr="001D710A">
        <w:tc>
          <w:tcPr>
            <w:tcW w:w="279" w:type="pct"/>
          </w:tcPr>
          <w:p w14:paraId="530EE49F" w14:textId="77777777" w:rsidR="00715736" w:rsidRPr="003344E0" w:rsidRDefault="00715736" w:rsidP="00FE153A">
            <w:pPr>
              <w:jc w:val="center"/>
              <w:rPr>
                <w:sz w:val="22"/>
                <w:szCs w:val="22"/>
              </w:rPr>
            </w:pPr>
            <w:r w:rsidRPr="003344E0">
              <w:rPr>
                <w:sz w:val="22"/>
                <w:szCs w:val="22"/>
              </w:rPr>
              <w:lastRenderedPageBreak/>
              <w:t>2</w:t>
            </w:r>
          </w:p>
        </w:tc>
        <w:tc>
          <w:tcPr>
            <w:tcW w:w="1475" w:type="pct"/>
          </w:tcPr>
          <w:p w14:paraId="7D657BE7" w14:textId="77777777" w:rsidR="00715736" w:rsidRPr="003344E0" w:rsidRDefault="00715736" w:rsidP="00FE153A">
            <w:pPr>
              <w:pStyle w:val="10"/>
              <w:spacing w:before="0" w:after="0"/>
              <w:rPr>
                <w:sz w:val="22"/>
                <w:szCs w:val="22"/>
                <w:lang w:eastAsia="en-US"/>
              </w:rPr>
            </w:pPr>
            <w:r w:rsidRPr="003344E0">
              <w:rPr>
                <w:sz w:val="22"/>
                <w:szCs w:val="22"/>
              </w:rPr>
              <w:t>Концептуальные аспекты финансового регулирования экономики</w:t>
            </w:r>
          </w:p>
        </w:tc>
        <w:tc>
          <w:tcPr>
            <w:tcW w:w="205" w:type="pct"/>
            <w:vAlign w:val="center"/>
          </w:tcPr>
          <w:p w14:paraId="394F4C72" w14:textId="77777777" w:rsidR="00715736" w:rsidRPr="003344E0" w:rsidRDefault="00715736" w:rsidP="00FE153A">
            <w:pPr>
              <w:jc w:val="center"/>
              <w:rPr>
                <w:sz w:val="22"/>
                <w:szCs w:val="22"/>
              </w:rPr>
            </w:pPr>
            <w:r w:rsidRPr="003344E0">
              <w:rPr>
                <w:sz w:val="22"/>
                <w:szCs w:val="22"/>
              </w:rPr>
              <w:t>1</w:t>
            </w:r>
          </w:p>
        </w:tc>
        <w:tc>
          <w:tcPr>
            <w:tcW w:w="271" w:type="pct"/>
            <w:vAlign w:val="center"/>
          </w:tcPr>
          <w:p w14:paraId="32349140" w14:textId="036914A9" w:rsidR="00715736" w:rsidRPr="003344E0" w:rsidRDefault="00715736" w:rsidP="00FE153A">
            <w:pPr>
              <w:jc w:val="center"/>
              <w:rPr>
                <w:sz w:val="22"/>
                <w:szCs w:val="22"/>
              </w:rPr>
            </w:pPr>
            <w:r w:rsidRPr="003344E0">
              <w:rPr>
                <w:sz w:val="22"/>
                <w:szCs w:val="22"/>
              </w:rPr>
              <w:t>0,5</w:t>
            </w:r>
          </w:p>
        </w:tc>
        <w:tc>
          <w:tcPr>
            <w:tcW w:w="271" w:type="pct"/>
            <w:vAlign w:val="center"/>
          </w:tcPr>
          <w:p w14:paraId="25B503F1" w14:textId="3FAB7A24" w:rsidR="00715736" w:rsidRPr="003344E0" w:rsidRDefault="00715736" w:rsidP="00FE153A">
            <w:pPr>
              <w:jc w:val="center"/>
              <w:rPr>
                <w:sz w:val="22"/>
                <w:szCs w:val="22"/>
              </w:rPr>
            </w:pPr>
            <w:r w:rsidRPr="003344E0">
              <w:rPr>
                <w:sz w:val="22"/>
                <w:szCs w:val="22"/>
              </w:rPr>
              <w:t>0,5</w:t>
            </w:r>
          </w:p>
        </w:tc>
        <w:tc>
          <w:tcPr>
            <w:tcW w:w="271" w:type="pct"/>
            <w:vAlign w:val="center"/>
          </w:tcPr>
          <w:p w14:paraId="2C64F72A" w14:textId="77777777" w:rsidR="00715736" w:rsidRPr="003344E0" w:rsidRDefault="00715736" w:rsidP="00FE153A">
            <w:pPr>
              <w:jc w:val="center"/>
              <w:rPr>
                <w:sz w:val="22"/>
                <w:szCs w:val="22"/>
              </w:rPr>
            </w:pPr>
          </w:p>
        </w:tc>
        <w:tc>
          <w:tcPr>
            <w:tcW w:w="271" w:type="pct"/>
            <w:vAlign w:val="center"/>
          </w:tcPr>
          <w:p w14:paraId="386ACC17" w14:textId="59DC72B2" w:rsidR="00715736" w:rsidRPr="003344E0" w:rsidRDefault="00715736" w:rsidP="00FE153A">
            <w:pPr>
              <w:jc w:val="center"/>
              <w:rPr>
                <w:sz w:val="22"/>
                <w:szCs w:val="22"/>
              </w:rPr>
            </w:pPr>
            <w:r w:rsidRPr="003344E0">
              <w:rPr>
                <w:sz w:val="22"/>
                <w:szCs w:val="22"/>
              </w:rPr>
              <w:t>0,5</w:t>
            </w:r>
          </w:p>
        </w:tc>
        <w:tc>
          <w:tcPr>
            <w:tcW w:w="272" w:type="pct"/>
            <w:vAlign w:val="center"/>
          </w:tcPr>
          <w:p w14:paraId="74247348" w14:textId="77777777" w:rsidR="00715736" w:rsidRPr="003344E0" w:rsidRDefault="00715736" w:rsidP="00FE153A">
            <w:pPr>
              <w:jc w:val="center"/>
              <w:rPr>
                <w:sz w:val="22"/>
                <w:szCs w:val="22"/>
              </w:rPr>
            </w:pPr>
          </w:p>
        </w:tc>
        <w:tc>
          <w:tcPr>
            <w:tcW w:w="304" w:type="pct"/>
            <w:vAlign w:val="center"/>
          </w:tcPr>
          <w:p w14:paraId="356784B2" w14:textId="3D0109A6" w:rsidR="00715736" w:rsidRPr="003344E0" w:rsidRDefault="00715736" w:rsidP="00FE153A">
            <w:pPr>
              <w:jc w:val="center"/>
              <w:rPr>
                <w:sz w:val="22"/>
                <w:szCs w:val="22"/>
              </w:rPr>
            </w:pPr>
            <w:r w:rsidRPr="003344E0">
              <w:rPr>
                <w:sz w:val="22"/>
                <w:szCs w:val="22"/>
              </w:rPr>
              <w:t>10</w:t>
            </w:r>
          </w:p>
        </w:tc>
        <w:tc>
          <w:tcPr>
            <w:tcW w:w="1381" w:type="pct"/>
            <w:vAlign w:val="center"/>
          </w:tcPr>
          <w:p w14:paraId="5F5A7E19" w14:textId="7BF2BC88" w:rsidR="00715736" w:rsidRPr="003344E0" w:rsidRDefault="00715736" w:rsidP="00FE153A">
            <w:pPr>
              <w:rPr>
                <w:iCs/>
                <w:sz w:val="22"/>
                <w:szCs w:val="22"/>
                <w:lang w:eastAsia="ar-SA"/>
              </w:rPr>
            </w:pPr>
            <w:r w:rsidRPr="003344E0">
              <w:rPr>
                <w:iCs/>
                <w:sz w:val="22"/>
                <w:szCs w:val="22"/>
                <w:lang w:eastAsia="ar-SA"/>
              </w:rPr>
              <w:t xml:space="preserve">Вопросы для самостоятельного изучения </w:t>
            </w:r>
          </w:p>
          <w:p w14:paraId="2EC43767" w14:textId="3C54BD30" w:rsidR="00715736" w:rsidRDefault="00715736" w:rsidP="00FE153A">
            <w:pPr>
              <w:rPr>
                <w:iCs/>
                <w:sz w:val="22"/>
                <w:szCs w:val="22"/>
                <w:lang w:eastAsia="ar-SA"/>
              </w:rPr>
            </w:pPr>
            <w:r w:rsidRPr="003344E0">
              <w:rPr>
                <w:iCs/>
                <w:sz w:val="22"/>
                <w:szCs w:val="22"/>
                <w:lang w:eastAsia="ar-SA"/>
              </w:rPr>
              <w:t>Доклады</w:t>
            </w:r>
            <w:r w:rsidR="009F647E">
              <w:rPr>
                <w:iCs/>
                <w:sz w:val="22"/>
                <w:szCs w:val="22"/>
                <w:lang w:eastAsia="ar-SA"/>
              </w:rPr>
              <w:t>, рефераты</w:t>
            </w:r>
          </w:p>
          <w:p w14:paraId="5D1B4D91" w14:textId="77777777" w:rsidR="009F647E" w:rsidRPr="003416CF" w:rsidRDefault="009F647E" w:rsidP="009F647E">
            <w:pPr>
              <w:spacing w:line="228" w:lineRule="auto"/>
              <w:rPr>
                <w:sz w:val="22"/>
                <w:szCs w:val="22"/>
              </w:rPr>
            </w:pPr>
            <w:r w:rsidRPr="003416CF">
              <w:rPr>
                <w:sz w:val="22"/>
                <w:szCs w:val="22"/>
              </w:rPr>
              <w:t>Дополнительные материалы к теме</w:t>
            </w:r>
          </w:p>
          <w:p w14:paraId="7B7B918F" w14:textId="77777777" w:rsidR="009F647E" w:rsidRPr="003416CF" w:rsidRDefault="009F647E" w:rsidP="009F647E">
            <w:pPr>
              <w:spacing w:line="228" w:lineRule="auto"/>
              <w:rPr>
                <w:sz w:val="22"/>
                <w:szCs w:val="22"/>
              </w:rPr>
            </w:pPr>
            <w:r w:rsidRPr="003416CF">
              <w:rPr>
                <w:sz w:val="22"/>
                <w:szCs w:val="22"/>
              </w:rPr>
              <w:t xml:space="preserve">в </w:t>
            </w:r>
            <w:r w:rsidRPr="003416CF">
              <w:rPr>
                <w:sz w:val="22"/>
                <w:szCs w:val="22"/>
                <w:lang w:val="en-US"/>
              </w:rPr>
              <w:t>LMS</w:t>
            </w:r>
            <w:r w:rsidRPr="003416CF">
              <w:rPr>
                <w:sz w:val="22"/>
                <w:szCs w:val="22"/>
              </w:rPr>
              <w:t xml:space="preserve"> </w:t>
            </w:r>
            <w:r w:rsidRPr="003416CF">
              <w:rPr>
                <w:sz w:val="22"/>
                <w:szCs w:val="22"/>
                <w:lang w:val="en-US"/>
              </w:rPr>
              <w:t>Moodle</w:t>
            </w:r>
            <w:r w:rsidRPr="003416CF">
              <w:rPr>
                <w:sz w:val="22"/>
                <w:szCs w:val="22"/>
              </w:rPr>
              <w:t xml:space="preserve">: </w:t>
            </w:r>
          </w:p>
          <w:p w14:paraId="2DA47254" w14:textId="4E8C0BA4" w:rsidR="001D710A" w:rsidRPr="003344E0" w:rsidRDefault="009F647E" w:rsidP="009F647E">
            <w:pPr>
              <w:rPr>
                <w:sz w:val="22"/>
                <w:szCs w:val="22"/>
              </w:rPr>
            </w:pPr>
            <w:r w:rsidRPr="00BF57B1">
              <w:rPr>
                <w:sz w:val="22"/>
                <w:szCs w:val="22"/>
              </w:rPr>
              <w:t xml:space="preserve">вопросы </w:t>
            </w:r>
            <w:r>
              <w:rPr>
                <w:sz w:val="22"/>
                <w:szCs w:val="22"/>
              </w:rPr>
              <w:t xml:space="preserve">для самоподготовки; </w:t>
            </w:r>
            <w:r w:rsidRPr="003416CF">
              <w:rPr>
                <w:sz w:val="22"/>
                <w:szCs w:val="22"/>
              </w:rPr>
              <w:t xml:space="preserve">ссылки на </w:t>
            </w:r>
            <w:r>
              <w:rPr>
                <w:sz w:val="22"/>
                <w:szCs w:val="22"/>
              </w:rPr>
              <w:t>информационно-аналитические материалы для подготовки докладов и рефератов</w:t>
            </w:r>
          </w:p>
        </w:tc>
      </w:tr>
      <w:tr w:rsidR="00715736" w:rsidRPr="003344E0" w14:paraId="51115883" w14:textId="77777777" w:rsidTr="001D710A">
        <w:tc>
          <w:tcPr>
            <w:tcW w:w="279" w:type="pct"/>
          </w:tcPr>
          <w:p w14:paraId="7441804B" w14:textId="77777777" w:rsidR="00715736" w:rsidRPr="003344E0" w:rsidRDefault="00715736" w:rsidP="00FE153A">
            <w:pPr>
              <w:jc w:val="center"/>
              <w:rPr>
                <w:sz w:val="22"/>
                <w:szCs w:val="22"/>
              </w:rPr>
            </w:pPr>
            <w:r w:rsidRPr="003344E0">
              <w:rPr>
                <w:sz w:val="22"/>
                <w:szCs w:val="22"/>
              </w:rPr>
              <w:t>3</w:t>
            </w:r>
          </w:p>
        </w:tc>
        <w:tc>
          <w:tcPr>
            <w:tcW w:w="1475" w:type="pct"/>
          </w:tcPr>
          <w:p w14:paraId="0FE3B7FC" w14:textId="77777777" w:rsidR="00715736" w:rsidRPr="003344E0" w:rsidRDefault="00715736" w:rsidP="00FE153A">
            <w:pPr>
              <w:pStyle w:val="10"/>
              <w:spacing w:before="0" w:after="0"/>
              <w:rPr>
                <w:sz w:val="22"/>
                <w:szCs w:val="22"/>
                <w:lang w:eastAsia="en-US"/>
              </w:rPr>
            </w:pPr>
            <w:r w:rsidRPr="003344E0">
              <w:rPr>
                <w:sz w:val="22"/>
                <w:szCs w:val="22"/>
              </w:rPr>
              <w:t>Современные направления и реализация бюджетной и налоговой политики в России</w:t>
            </w:r>
          </w:p>
        </w:tc>
        <w:tc>
          <w:tcPr>
            <w:tcW w:w="205" w:type="pct"/>
            <w:vAlign w:val="center"/>
          </w:tcPr>
          <w:p w14:paraId="2E15EB6E" w14:textId="77777777" w:rsidR="00715736" w:rsidRPr="003344E0" w:rsidRDefault="00715736" w:rsidP="00FE153A">
            <w:pPr>
              <w:jc w:val="center"/>
              <w:rPr>
                <w:sz w:val="22"/>
                <w:szCs w:val="22"/>
              </w:rPr>
            </w:pPr>
            <w:r w:rsidRPr="003344E0">
              <w:rPr>
                <w:sz w:val="22"/>
                <w:szCs w:val="22"/>
              </w:rPr>
              <w:t>1</w:t>
            </w:r>
          </w:p>
        </w:tc>
        <w:tc>
          <w:tcPr>
            <w:tcW w:w="271" w:type="pct"/>
            <w:vAlign w:val="center"/>
          </w:tcPr>
          <w:p w14:paraId="19F5AD3C" w14:textId="77777777" w:rsidR="00715736" w:rsidRPr="003344E0" w:rsidRDefault="00715736" w:rsidP="00FE153A">
            <w:pPr>
              <w:jc w:val="center"/>
              <w:rPr>
                <w:sz w:val="22"/>
                <w:szCs w:val="22"/>
              </w:rPr>
            </w:pPr>
            <w:r w:rsidRPr="003344E0">
              <w:rPr>
                <w:sz w:val="22"/>
                <w:szCs w:val="22"/>
              </w:rPr>
              <w:t>1</w:t>
            </w:r>
          </w:p>
        </w:tc>
        <w:tc>
          <w:tcPr>
            <w:tcW w:w="271" w:type="pct"/>
            <w:vAlign w:val="center"/>
          </w:tcPr>
          <w:p w14:paraId="01039B36" w14:textId="7053F192" w:rsidR="00715736" w:rsidRPr="003344E0" w:rsidRDefault="00715736" w:rsidP="00FE153A">
            <w:pPr>
              <w:jc w:val="center"/>
              <w:rPr>
                <w:sz w:val="22"/>
                <w:szCs w:val="22"/>
              </w:rPr>
            </w:pPr>
            <w:r w:rsidRPr="003344E0">
              <w:rPr>
                <w:sz w:val="22"/>
                <w:szCs w:val="22"/>
              </w:rPr>
              <w:t>1</w:t>
            </w:r>
          </w:p>
        </w:tc>
        <w:tc>
          <w:tcPr>
            <w:tcW w:w="271" w:type="pct"/>
            <w:vAlign w:val="center"/>
          </w:tcPr>
          <w:p w14:paraId="026613E1" w14:textId="77777777" w:rsidR="00715736" w:rsidRPr="003344E0" w:rsidRDefault="00715736" w:rsidP="00FE153A">
            <w:pPr>
              <w:jc w:val="center"/>
              <w:rPr>
                <w:sz w:val="22"/>
                <w:szCs w:val="22"/>
              </w:rPr>
            </w:pPr>
          </w:p>
        </w:tc>
        <w:tc>
          <w:tcPr>
            <w:tcW w:w="271" w:type="pct"/>
            <w:vAlign w:val="center"/>
          </w:tcPr>
          <w:p w14:paraId="21154721" w14:textId="77777777" w:rsidR="00715736" w:rsidRPr="003344E0" w:rsidRDefault="00715736" w:rsidP="00FE153A">
            <w:pPr>
              <w:jc w:val="center"/>
              <w:rPr>
                <w:sz w:val="22"/>
                <w:szCs w:val="22"/>
              </w:rPr>
            </w:pPr>
            <w:r w:rsidRPr="003344E0">
              <w:rPr>
                <w:sz w:val="22"/>
                <w:szCs w:val="22"/>
              </w:rPr>
              <w:t>1</w:t>
            </w:r>
          </w:p>
        </w:tc>
        <w:tc>
          <w:tcPr>
            <w:tcW w:w="272" w:type="pct"/>
            <w:vAlign w:val="center"/>
          </w:tcPr>
          <w:p w14:paraId="4856784B" w14:textId="77777777" w:rsidR="00715736" w:rsidRPr="003344E0" w:rsidRDefault="00715736" w:rsidP="00FE153A">
            <w:pPr>
              <w:jc w:val="center"/>
              <w:rPr>
                <w:sz w:val="22"/>
                <w:szCs w:val="22"/>
              </w:rPr>
            </w:pPr>
          </w:p>
        </w:tc>
        <w:tc>
          <w:tcPr>
            <w:tcW w:w="304" w:type="pct"/>
            <w:vAlign w:val="center"/>
          </w:tcPr>
          <w:p w14:paraId="3851A263" w14:textId="112F35DB" w:rsidR="00715736" w:rsidRPr="003344E0" w:rsidRDefault="00715736" w:rsidP="00FE153A">
            <w:pPr>
              <w:jc w:val="center"/>
              <w:rPr>
                <w:sz w:val="22"/>
                <w:szCs w:val="22"/>
              </w:rPr>
            </w:pPr>
            <w:r w:rsidRPr="003344E0">
              <w:rPr>
                <w:sz w:val="22"/>
                <w:szCs w:val="22"/>
              </w:rPr>
              <w:t>10</w:t>
            </w:r>
          </w:p>
        </w:tc>
        <w:tc>
          <w:tcPr>
            <w:tcW w:w="1381" w:type="pct"/>
            <w:vAlign w:val="center"/>
          </w:tcPr>
          <w:p w14:paraId="2ECF768C" w14:textId="2EB75459" w:rsidR="00715736" w:rsidRPr="003344E0" w:rsidRDefault="00715736" w:rsidP="00FE153A">
            <w:pPr>
              <w:rPr>
                <w:iCs/>
                <w:sz w:val="22"/>
                <w:szCs w:val="22"/>
                <w:lang w:eastAsia="ar-SA"/>
              </w:rPr>
            </w:pPr>
            <w:r w:rsidRPr="003344E0">
              <w:rPr>
                <w:iCs/>
                <w:sz w:val="22"/>
                <w:szCs w:val="22"/>
                <w:lang w:eastAsia="ar-SA"/>
              </w:rPr>
              <w:t>Вопросы для самостоятельного изучения</w:t>
            </w:r>
          </w:p>
          <w:p w14:paraId="6803B6BE" w14:textId="31F8BDB0" w:rsidR="00715736" w:rsidRPr="003344E0" w:rsidRDefault="00715736" w:rsidP="00FE153A">
            <w:pPr>
              <w:rPr>
                <w:iCs/>
                <w:sz w:val="22"/>
                <w:szCs w:val="22"/>
                <w:lang w:eastAsia="ar-SA"/>
              </w:rPr>
            </w:pPr>
            <w:r w:rsidRPr="003344E0">
              <w:rPr>
                <w:iCs/>
                <w:sz w:val="22"/>
                <w:szCs w:val="22"/>
                <w:lang w:eastAsia="ar-SA"/>
              </w:rPr>
              <w:t>Доклады</w:t>
            </w:r>
            <w:r w:rsidR="009F647E">
              <w:rPr>
                <w:iCs/>
                <w:sz w:val="22"/>
                <w:szCs w:val="22"/>
                <w:lang w:eastAsia="ar-SA"/>
              </w:rPr>
              <w:t>, рефераты</w:t>
            </w:r>
          </w:p>
          <w:p w14:paraId="0333A80F" w14:textId="77777777" w:rsidR="00715736" w:rsidRDefault="00715736" w:rsidP="00FE153A">
            <w:pPr>
              <w:rPr>
                <w:iCs/>
                <w:sz w:val="22"/>
                <w:szCs w:val="22"/>
                <w:lang w:eastAsia="ar-SA"/>
              </w:rPr>
            </w:pPr>
            <w:r w:rsidRPr="003344E0">
              <w:rPr>
                <w:iCs/>
                <w:sz w:val="22"/>
                <w:szCs w:val="22"/>
                <w:lang w:eastAsia="ar-SA"/>
              </w:rPr>
              <w:t>Кейсы</w:t>
            </w:r>
          </w:p>
          <w:p w14:paraId="29744EFB" w14:textId="77777777" w:rsidR="009F647E" w:rsidRPr="003416CF" w:rsidRDefault="009F647E" w:rsidP="009F647E">
            <w:pPr>
              <w:spacing w:line="228" w:lineRule="auto"/>
              <w:rPr>
                <w:sz w:val="22"/>
                <w:szCs w:val="22"/>
              </w:rPr>
            </w:pPr>
            <w:r w:rsidRPr="003416CF">
              <w:rPr>
                <w:sz w:val="22"/>
                <w:szCs w:val="22"/>
              </w:rPr>
              <w:t>Дополнительные материалы к теме</w:t>
            </w:r>
          </w:p>
          <w:p w14:paraId="6E06C18E" w14:textId="77777777" w:rsidR="009F647E" w:rsidRPr="003416CF" w:rsidRDefault="009F647E" w:rsidP="009F647E">
            <w:pPr>
              <w:spacing w:line="228" w:lineRule="auto"/>
              <w:rPr>
                <w:sz w:val="22"/>
                <w:szCs w:val="22"/>
              </w:rPr>
            </w:pPr>
            <w:r w:rsidRPr="003416CF">
              <w:rPr>
                <w:sz w:val="22"/>
                <w:szCs w:val="22"/>
              </w:rPr>
              <w:t xml:space="preserve">в </w:t>
            </w:r>
            <w:r w:rsidRPr="003416CF">
              <w:rPr>
                <w:sz w:val="22"/>
                <w:szCs w:val="22"/>
                <w:lang w:val="en-US"/>
              </w:rPr>
              <w:t>LMS</w:t>
            </w:r>
            <w:r w:rsidRPr="003416CF">
              <w:rPr>
                <w:sz w:val="22"/>
                <w:szCs w:val="22"/>
              </w:rPr>
              <w:t xml:space="preserve"> </w:t>
            </w:r>
            <w:r w:rsidRPr="003416CF">
              <w:rPr>
                <w:sz w:val="22"/>
                <w:szCs w:val="22"/>
                <w:lang w:val="en-US"/>
              </w:rPr>
              <w:t>Moodle</w:t>
            </w:r>
            <w:r w:rsidRPr="003416CF">
              <w:rPr>
                <w:sz w:val="22"/>
                <w:szCs w:val="22"/>
              </w:rPr>
              <w:t xml:space="preserve">: </w:t>
            </w:r>
          </w:p>
          <w:p w14:paraId="718687B6" w14:textId="143C64A4" w:rsidR="001D710A" w:rsidRPr="003344E0" w:rsidRDefault="009F647E" w:rsidP="009F647E">
            <w:pPr>
              <w:rPr>
                <w:iCs/>
                <w:sz w:val="22"/>
                <w:szCs w:val="22"/>
              </w:rPr>
            </w:pPr>
            <w:r w:rsidRPr="00BF57B1">
              <w:rPr>
                <w:sz w:val="22"/>
                <w:szCs w:val="22"/>
              </w:rPr>
              <w:t xml:space="preserve">вопросы </w:t>
            </w:r>
            <w:r>
              <w:rPr>
                <w:sz w:val="22"/>
                <w:szCs w:val="22"/>
              </w:rPr>
              <w:t xml:space="preserve">для самоподготовки; </w:t>
            </w:r>
            <w:r w:rsidRPr="003416CF">
              <w:rPr>
                <w:sz w:val="22"/>
                <w:szCs w:val="22"/>
              </w:rPr>
              <w:t xml:space="preserve">ссылки на </w:t>
            </w:r>
            <w:r>
              <w:rPr>
                <w:sz w:val="22"/>
                <w:szCs w:val="22"/>
              </w:rPr>
              <w:t>информационно-аналитические материалы для подготовки докладов и рефератов</w:t>
            </w:r>
          </w:p>
        </w:tc>
      </w:tr>
      <w:tr w:rsidR="00715736" w:rsidRPr="003344E0" w14:paraId="1773FE1F" w14:textId="77777777" w:rsidTr="001D710A">
        <w:tc>
          <w:tcPr>
            <w:tcW w:w="279" w:type="pct"/>
          </w:tcPr>
          <w:p w14:paraId="5BDCF63A" w14:textId="77777777" w:rsidR="00715736" w:rsidRPr="003344E0" w:rsidRDefault="00715736" w:rsidP="00FE153A">
            <w:pPr>
              <w:jc w:val="center"/>
              <w:rPr>
                <w:sz w:val="22"/>
                <w:szCs w:val="22"/>
              </w:rPr>
            </w:pPr>
            <w:r w:rsidRPr="003344E0">
              <w:rPr>
                <w:sz w:val="22"/>
                <w:szCs w:val="22"/>
              </w:rPr>
              <w:t>4</w:t>
            </w:r>
          </w:p>
        </w:tc>
        <w:tc>
          <w:tcPr>
            <w:tcW w:w="1475" w:type="pct"/>
          </w:tcPr>
          <w:p w14:paraId="46DEFDD0" w14:textId="77777777" w:rsidR="00715736" w:rsidRPr="003344E0" w:rsidRDefault="00715736" w:rsidP="00FE153A">
            <w:pPr>
              <w:pStyle w:val="10"/>
              <w:spacing w:before="0" w:after="0"/>
              <w:rPr>
                <w:sz w:val="22"/>
                <w:szCs w:val="22"/>
                <w:lang w:eastAsia="en-US"/>
              </w:rPr>
            </w:pPr>
            <w:r w:rsidRPr="003344E0">
              <w:rPr>
                <w:sz w:val="22"/>
                <w:szCs w:val="22"/>
              </w:rPr>
              <w:t>Концептуальные аспекты денежно-кредитного регулирования экономики</w:t>
            </w:r>
          </w:p>
        </w:tc>
        <w:tc>
          <w:tcPr>
            <w:tcW w:w="205" w:type="pct"/>
            <w:vAlign w:val="center"/>
          </w:tcPr>
          <w:p w14:paraId="73BC003B" w14:textId="77777777" w:rsidR="00715736" w:rsidRPr="003344E0" w:rsidRDefault="00715736" w:rsidP="00FE153A">
            <w:pPr>
              <w:jc w:val="center"/>
              <w:rPr>
                <w:sz w:val="22"/>
                <w:szCs w:val="22"/>
              </w:rPr>
            </w:pPr>
            <w:r w:rsidRPr="003344E0">
              <w:rPr>
                <w:sz w:val="22"/>
                <w:szCs w:val="22"/>
              </w:rPr>
              <w:t>1</w:t>
            </w:r>
          </w:p>
        </w:tc>
        <w:tc>
          <w:tcPr>
            <w:tcW w:w="271" w:type="pct"/>
            <w:vAlign w:val="center"/>
          </w:tcPr>
          <w:p w14:paraId="0E61D850" w14:textId="1FD1D595" w:rsidR="00715736" w:rsidRPr="003344E0" w:rsidRDefault="00715736" w:rsidP="00FE153A">
            <w:pPr>
              <w:jc w:val="center"/>
              <w:rPr>
                <w:sz w:val="22"/>
                <w:szCs w:val="22"/>
              </w:rPr>
            </w:pPr>
            <w:r w:rsidRPr="003344E0">
              <w:rPr>
                <w:sz w:val="22"/>
                <w:szCs w:val="22"/>
              </w:rPr>
              <w:t>1</w:t>
            </w:r>
          </w:p>
        </w:tc>
        <w:tc>
          <w:tcPr>
            <w:tcW w:w="271" w:type="pct"/>
            <w:vAlign w:val="center"/>
          </w:tcPr>
          <w:p w14:paraId="5AB438B9" w14:textId="7C08470B" w:rsidR="00715736" w:rsidRPr="003344E0" w:rsidRDefault="00715736" w:rsidP="00FE153A">
            <w:pPr>
              <w:jc w:val="center"/>
              <w:rPr>
                <w:sz w:val="22"/>
                <w:szCs w:val="22"/>
              </w:rPr>
            </w:pPr>
            <w:r w:rsidRPr="003344E0">
              <w:rPr>
                <w:sz w:val="22"/>
                <w:szCs w:val="22"/>
              </w:rPr>
              <w:t>1</w:t>
            </w:r>
          </w:p>
        </w:tc>
        <w:tc>
          <w:tcPr>
            <w:tcW w:w="271" w:type="pct"/>
            <w:vAlign w:val="center"/>
          </w:tcPr>
          <w:p w14:paraId="4EF0EBDF" w14:textId="77777777" w:rsidR="00715736" w:rsidRPr="003344E0" w:rsidRDefault="00715736" w:rsidP="00FE153A">
            <w:pPr>
              <w:jc w:val="center"/>
              <w:rPr>
                <w:sz w:val="22"/>
                <w:szCs w:val="22"/>
              </w:rPr>
            </w:pPr>
          </w:p>
        </w:tc>
        <w:tc>
          <w:tcPr>
            <w:tcW w:w="271" w:type="pct"/>
            <w:vAlign w:val="center"/>
          </w:tcPr>
          <w:p w14:paraId="0B959B9D" w14:textId="77777777" w:rsidR="00715736" w:rsidRPr="003344E0" w:rsidRDefault="00715736" w:rsidP="00FE153A">
            <w:pPr>
              <w:jc w:val="center"/>
              <w:rPr>
                <w:sz w:val="22"/>
                <w:szCs w:val="22"/>
              </w:rPr>
            </w:pPr>
            <w:r w:rsidRPr="003344E0">
              <w:rPr>
                <w:sz w:val="22"/>
                <w:szCs w:val="22"/>
              </w:rPr>
              <w:t>1</w:t>
            </w:r>
          </w:p>
        </w:tc>
        <w:tc>
          <w:tcPr>
            <w:tcW w:w="272" w:type="pct"/>
            <w:vAlign w:val="center"/>
          </w:tcPr>
          <w:p w14:paraId="057F8219" w14:textId="77777777" w:rsidR="00715736" w:rsidRPr="003344E0" w:rsidRDefault="00715736" w:rsidP="00FE153A">
            <w:pPr>
              <w:jc w:val="center"/>
              <w:rPr>
                <w:sz w:val="22"/>
                <w:szCs w:val="22"/>
              </w:rPr>
            </w:pPr>
          </w:p>
        </w:tc>
        <w:tc>
          <w:tcPr>
            <w:tcW w:w="304" w:type="pct"/>
            <w:vAlign w:val="center"/>
          </w:tcPr>
          <w:p w14:paraId="07AEA512" w14:textId="13621304" w:rsidR="00715736" w:rsidRPr="003344E0" w:rsidRDefault="00715736" w:rsidP="00FE153A">
            <w:pPr>
              <w:jc w:val="center"/>
              <w:rPr>
                <w:sz w:val="22"/>
                <w:szCs w:val="22"/>
              </w:rPr>
            </w:pPr>
            <w:r w:rsidRPr="003344E0">
              <w:rPr>
                <w:sz w:val="22"/>
                <w:szCs w:val="22"/>
              </w:rPr>
              <w:t>10</w:t>
            </w:r>
          </w:p>
        </w:tc>
        <w:tc>
          <w:tcPr>
            <w:tcW w:w="1381" w:type="pct"/>
            <w:vAlign w:val="center"/>
          </w:tcPr>
          <w:p w14:paraId="51FF488E" w14:textId="2EC0DA81" w:rsidR="00715736" w:rsidRPr="003344E0" w:rsidRDefault="00715736" w:rsidP="00FE153A">
            <w:pPr>
              <w:rPr>
                <w:iCs/>
                <w:sz w:val="22"/>
                <w:szCs w:val="22"/>
                <w:lang w:eastAsia="ar-SA"/>
              </w:rPr>
            </w:pPr>
            <w:r w:rsidRPr="003344E0">
              <w:rPr>
                <w:iCs/>
                <w:sz w:val="22"/>
                <w:szCs w:val="22"/>
                <w:lang w:eastAsia="ar-SA"/>
              </w:rPr>
              <w:t xml:space="preserve">Вопросы для самостоятельного изучения </w:t>
            </w:r>
          </w:p>
          <w:p w14:paraId="6FA5E6E2" w14:textId="1E086E31" w:rsidR="00715736" w:rsidRDefault="00715736" w:rsidP="00FE153A">
            <w:pPr>
              <w:rPr>
                <w:iCs/>
                <w:sz w:val="22"/>
                <w:szCs w:val="22"/>
                <w:lang w:eastAsia="ar-SA"/>
              </w:rPr>
            </w:pPr>
            <w:r w:rsidRPr="003344E0">
              <w:rPr>
                <w:iCs/>
                <w:sz w:val="22"/>
                <w:szCs w:val="22"/>
                <w:lang w:eastAsia="ar-SA"/>
              </w:rPr>
              <w:t>Доклады</w:t>
            </w:r>
            <w:r w:rsidR="009F647E">
              <w:rPr>
                <w:iCs/>
                <w:sz w:val="22"/>
                <w:szCs w:val="22"/>
                <w:lang w:eastAsia="ar-SA"/>
              </w:rPr>
              <w:t>, рефераты</w:t>
            </w:r>
          </w:p>
          <w:p w14:paraId="4D9612C8" w14:textId="77777777" w:rsidR="009F647E" w:rsidRPr="003416CF" w:rsidRDefault="009F647E" w:rsidP="009F647E">
            <w:pPr>
              <w:spacing w:line="228" w:lineRule="auto"/>
              <w:rPr>
                <w:sz w:val="22"/>
                <w:szCs w:val="22"/>
              </w:rPr>
            </w:pPr>
            <w:r w:rsidRPr="003416CF">
              <w:rPr>
                <w:sz w:val="22"/>
                <w:szCs w:val="22"/>
              </w:rPr>
              <w:t>Дополнительные материалы к теме</w:t>
            </w:r>
          </w:p>
          <w:p w14:paraId="115B4FD6" w14:textId="77777777" w:rsidR="009F647E" w:rsidRPr="003416CF" w:rsidRDefault="009F647E" w:rsidP="009F647E">
            <w:pPr>
              <w:spacing w:line="228" w:lineRule="auto"/>
              <w:rPr>
                <w:sz w:val="22"/>
                <w:szCs w:val="22"/>
              </w:rPr>
            </w:pPr>
            <w:r w:rsidRPr="003416CF">
              <w:rPr>
                <w:sz w:val="22"/>
                <w:szCs w:val="22"/>
              </w:rPr>
              <w:t xml:space="preserve">в </w:t>
            </w:r>
            <w:r w:rsidRPr="003416CF">
              <w:rPr>
                <w:sz w:val="22"/>
                <w:szCs w:val="22"/>
                <w:lang w:val="en-US"/>
              </w:rPr>
              <w:t>LMS</w:t>
            </w:r>
            <w:r w:rsidRPr="003416CF">
              <w:rPr>
                <w:sz w:val="22"/>
                <w:szCs w:val="22"/>
              </w:rPr>
              <w:t xml:space="preserve"> </w:t>
            </w:r>
            <w:r w:rsidRPr="003416CF">
              <w:rPr>
                <w:sz w:val="22"/>
                <w:szCs w:val="22"/>
                <w:lang w:val="en-US"/>
              </w:rPr>
              <w:t>Moodle</w:t>
            </w:r>
            <w:r w:rsidRPr="003416CF">
              <w:rPr>
                <w:sz w:val="22"/>
                <w:szCs w:val="22"/>
              </w:rPr>
              <w:t xml:space="preserve">: </w:t>
            </w:r>
          </w:p>
          <w:p w14:paraId="498F3F16" w14:textId="77127BA9" w:rsidR="001D710A" w:rsidRPr="003344E0" w:rsidRDefault="009F647E" w:rsidP="009F647E">
            <w:pPr>
              <w:rPr>
                <w:sz w:val="22"/>
                <w:szCs w:val="22"/>
              </w:rPr>
            </w:pPr>
            <w:r w:rsidRPr="00BF57B1">
              <w:rPr>
                <w:sz w:val="22"/>
                <w:szCs w:val="22"/>
              </w:rPr>
              <w:t xml:space="preserve">вопросы </w:t>
            </w:r>
            <w:r>
              <w:rPr>
                <w:sz w:val="22"/>
                <w:szCs w:val="22"/>
              </w:rPr>
              <w:t xml:space="preserve">для самоподготовки; </w:t>
            </w:r>
            <w:r w:rsidRPr="003416CF">
              <w:rPr>
                <w:sz w:val="22"/>
                <w:szCs w:val="22"/>
              </w:rPr>
              <w:t xml:space="preserve">ссылки на </w:t>
            </w:r>
            <w:r>
              <w:rPr>
                <w:sz w:val="22"/>
                <w:szCs w:val="22"/>
              </w:rPr>
              <w:t>информационно-аналитические материалы для подготовки докладов и рефератов</w:t>
            </w:r>
          </w:p>
        </w:tc>
      </w:tr>
      <w:tr w:rsidR="00715736" w:rsidRPr="003344E0" w14:paraId="0792ABAF" w14:textId="77777777" w:rsidTr="001D710A">
        <w:tc>
          <w:tcPr>
            <w:tcW w:w="279" w:type="pct"/>
          </w:tcPr>
          <w:p w14:paraId="13E2E24C" w14:textId="77777777" w:rsidR="00715736" w:rsidRPr="003344E0" w:rsidRDefault="00715736" w:rsidP="00FE153A">
            <w:pPr>
              <w:jc w:val="center"/>
              <w:rPr>
                <w:sz w:val="22"/>
                <w:szCs w:val="22"/>
              </w:rPr>
            </w:pPr>
            <w:r w:rsidRPr="003344E0">
              <w:rPr>
                <w:sz w:val="22"/>
                <w:szCs w:val="22"/>
              </w:rPr>
              <w:t>5</w:t>
            </w:r>
          </w:p>
        </w:tc>
        <w:tc>
          <w:tcPr>
            <w:tcW w:w="1475" w:type="pct"/>
          </w:tcPr>
          <w:p w14:paraId="02103642" w14:textId="77777777" w:rsidR="00715736" w:rsidRPr="003344E0" w:rsidRDefault="00715736" w:rsidP="00FE153A">
            <w:pPr>
              <w:pStyle w:val="10"/>
              <w:spacing w:before="0" w:after="0"/>
              <w:rPr>
                <w:i/>
                <w:iCs/>
                <w:color w:val="000099"/>
                <w:sz w:val="22"/>
                <w:szCs w:val="22"/>
              </w:rPr>
            </w:pPr>
            <w:r w:rsidRPr="003344E0">
              <w:rPr>
                <w:sz w:val="22"/>
                <w:szCs w:val="22"/>
              </w:rPr>
              <w:t>Современные направления и реализация денежно-кредитной политики Банка России</w:t>
            </w:r>
          </w:p>
        </w:tc>
        <w:tc>
          <w:tcPr>
            <w:tcW w:w="205" w:type="pct"/>
            <w:vAlign w:val="center"/>
          </w:tcPr>
          <w:p w14:paraId="42FE41BE" w14:textId="77777777" w:rsidR="00715736" w:rsidRPr="003344E0" w:rsidRDefault="00715736" w:rsidP="00FE153A">
            <w:pPr>
              <w:jc w:val="center"/>
              <w:rPr>
                <w:sz w:val="22"/>
                <w:szCs w:val="22"/>
              </w:rPr>
            </w:pPr>
            <w:r w:rsidRPr="003344E0">
              <w:rPr>
                <w:sz w:val="22"/>
                <w:szCs w:val="22"/>
              </w:rPr>
              <w:t>1</w:t>
            </w:r>
          </w:p>
        </w:tc>
        <w:tc>
          <w:tcPr>
            <w:tcW w:w="271" w:type="pct"/>
            <w:vAlign w:val="center"/>
          </w:tcPr>
          <w:p w14:paraId="2F2CDF9B" w14:textId="344C8F08" w:rsidR="00715736" w:rsidRPr="003344E0" w:rsidRDefault="00715736" w:rsidP="00FE153A">
            <w:pPr>
              <w:jc w:val="center"/>
              <w:rPr>
                <w:sz w:val="22"/>
                <w:szCs w:val="22"/>
              </w:rPr>
            </w:pPr>
            <w:r w:rsidRPr="003344E0">
              <w:rPr>
                <w:sz w:val="22"/>
                <w:szCs w:val="22"/>
              </w:rPr>
              <w:t>0,5</w:t>
            </w:r>
          </w:p>
        </w:tc>
        <w:tc>
          <w:tcPr>
            <w:tcW w:w="271" w:type="pct"/>
            <w:vAlign w:val="center"/>
          </w:tcPr>
          <w:p w14:paraId="678B1606" w14:textId="5332C4F2" w:rsidR="00715736" w:rsidRPr="003344E0" w:rsidRDefault="00715736" w:rsidP="00FE153A">
            <w:pPr>
              <w:jc w:val="center"/>
              <w:rPr>
                <w:sz w:val="22"/>
                <w:szCs w:val="22"/>
              </w:rPr>
            </w:pPr>
            <w:r w:rsidRPr="003344E0">
              <w:rPr>
                <w:sz w:val="22"/>
                <w:szCs w:val="22"/>
              </w:rPr>
              <w:t>0,5</w:t>
            </w:r>
          </w:p>
        </w:tc>
        <w:tc>
          <w:tcPr>
            <w:tcW w:w="271" w:type="pct"/>
            <w:vAlign w:val="center"/>
          </w:tcPr>
          <w:p w14:paraId="5DD8C06A" w14:textId="77777777" w:rsidR="00715736" w:rsidRPr="003344E0" w:rsidRDefault="00715736" w:rsidP="00FE153A">
            <w:pPr>
              <w:jc w:val="center"/>
              <w:rPr>
                <w:sz w:val="22"/>
                <w:szCs w:val="22"/>
              </w:rPr>
            </w:pPr>
          </w:p>
        </w:tc>
        <w:tc>
          <w:tcPr>
            <w:tcW w:w="271" w:type="pct"/>
            <w:vAlign w:val="center"/>
          </w:tcPr>
          <w:p w14:paraId="5F5A9359" w14:textId="3EE2248E" w:rsidR="00715736" w:rsidRPr="003344E0" w:rsidRDefault="00715736" w:rsidP="00FE153A">
            <w:pPr>
              <w:jc w:val="center"/>
              <w:rPr>
                <w:sz w:val="22"/>
                <w:szCs w:val="22"/>
              </w:rPr>
            </w:pPr>
            <w:r w:rsidRPr="003344E0">
              <w:rPr>
                <w:sz w:val="22"/>
                <w:szCs w:val="22"/>
              </w:rPr>
              <w:t>0,5</w:t>
            </w:r>
          </w:p>
        </w:tc>
        <w:tc>
          <w:tcPr>
            <w:tcW w:w="272" w:type="pct"/>
            <w:vAlign w:val="center"/>
          </w:tcPr>
          <w:p w14:paraId="30D3AC4D" w14:textId="77777777" w:rsidR="00715736" w:rsidRPr="003344E0" w:rsidRDefault="00715736" w:rsidP="00FE153A">
            <w:pPr>
              <w:jc w:val="center"/>
              <w:rPr>
                <w:sz w:val="22"/>
                <w:szCs w:val="22"/>
              </w:rPr>
            </w:pPr>
          </w:p>
        </w:tc>
        <w:tc>
          <w:tcPr>
            <w:tcW w:w="304" w:type="pct"/>
            <w:vAlign w:val="center"/>
          </w:tcPr>
          <w:p w14:paraId="4385E030" w14:textId="417B96D5" w:rsidR="00715736" w:rsidRPr="003344E0" w:rsidRDefault="00715736" w:rsidP="00FE153A">
            <w:pPr>
              <w:jc w:val="center"/>
              <w:rPr>
                <w:sz w:val="22"/>
                <w:szCs w:val="22"/>
              </w:rPr>
            </w:pPr>
            <w:r w:rsidRPr="003344E0">
              <w:rPr>
                <w:sz w:val="22"/>
                <w:szCs w:val="22"/>
              </w:rPr>
              <w:t>10</w:t>
            </w:r>
          </w:p>
        </w:tc>
        <w:tc>
          <w:tcPr>
            <w:tcW w:w="1381" w:type="pct"/>
            <w:vAlign w:val="center"/>
          </w:tcPr>
          <w:p w14:paraId="01F65F98" w14:textId="3813A4C5" w:rsidR="00715736" w:rsidRPr="003344E0" w:rsidRDefault="00715736" w:rsidP="00FE153A">
            <w:pPr>
              <w:rPr>
                <w:iCs/>
                <w:sz w:val="22"/>
                <w:szCs w:val="22"/>
                <w:lang w:eastAsia="ar-SA"/>
              </w:rPr>
            </w:pPr>
            <w:r w:rsidRPr="003344E0">
              <w:rPr>
                <w:iCs/>
                <w:sz w:val="22"/>
                <w:szCs w:val="22"/>
                <w:lang w:eastAsia="ar-SA"/>
              </w:rPr>
              <w:t>Вопросы для самостоятельного изучения</w:t>
            </w:r>
          </w:p>
          <w:p w14:paraId="3600DA5B" w14:textId="79D46576" w:rsidR="000F37EC" w:rsidRPr="003344E0" w:rsidRDefault="000F37EC" w:rsidP="00FE153A">
            <w:pPr>
              <w:rPr>
                <w:iCs/>
                <w:sz w:val="22"/>
                <w:szCs w:val="22"/>
                <w:lang w:eastAsia="ar-SA"/>
              </w:rPr>
            </w:pPr>
            <w:r w:rsidRPr="003344E0">
              <w:rPr>
                <w:iCs/>
                <w:sz w:val="22"/>
                <w:szCs w:val="22"/>
                <w:lang w:eastAsia="ar-SA"/>
              </w:rPr>
              <w:t xml:space="preserve">Кейсы </w:t>
            </w:r>
          </w:p>
          <w:p w14:paraId="25D4B1C1" w14:textId="2F76E791" w:rsidR="00715736" w:rsidRDefault="00715736" w:rsidP="00FE153A">
            <w:pPr>
              <w:rPr>
                <w:iCs/>
                <w:sz w:val="22"/>
                <w:szCs w:val="22"/>
                <w:lang w:eastAsia="ar-SA"/>
              </w:rPr>
            </w:pPr>
            <w:r w:rsidRPr="003344E0">
              <w:rPr>
                <w:iCs/>
                <w:sz w:val="22"/>
                <w:szCs w:val="22"/>
                <w:lang w:eastAsia="ar-SA"/>
              </w:rPr>
              <w:lastRenderedPageBreak/>
              <w:t>Доклады</w:t>
            </w:r>
            <w:r w:rsidR="009F647E">
              <w:rPr>
                <w:iCs/>
                <w:sz w:val="22"/>
                <w:szCs w:val="22"/>
                <w:lang w:eastAsia="ar-SA"/>
              </w:rPr>
              <w:t>, рефераты</w:t>
            </w:r>
          </w:p>
          <w:p w14:paraId="7E35A0A1" w14:textId="77777777" w:rsidR="009F647E" w:rsidRPr="003416CF" w:rsidRDefault="009F647E" w:rsidP="009F647E">
            <w:pPr>
              <w:spacing w:line="228" w:lineRule="auto"/>
              <w:rPr>
                <w:sz w:val="22"/>
                <w:szCs w:val="22"/>
              </w:rPr>
            </w:pPr>
            <w:r w:rsidRPr="003416CF">
              <w:rPr>
                <w:sz w:val="22"/>
                <w:szCs w:val="22"/>
              </w:rPr>
              <w:t>Дополнительные материалы к теме</w:t>
            </w:r>
          </w:p>
          <w:p w14:paraId="6A604CFA" w14:textId="77777777" w:rsidR="009F647E" w:rsidRPr="003416CF" w:rsidRDefault="009F647E" w:rsidP="009F647E">
            <w:pPr>
              <w:spacing w:line="228" w:lineRule="auto"/>
              <w:rPr>
                <w:sz w:val="22"/>
                <w:szCs w:val="22"/>
              </w:rPr>
            </w:pPr>
            <w:r w:rsidRPr="003416CF">
              <w:rPr>
                <w:sz w:val="22"/>
                <w:szCs w:val="22"/>
              </w:rPr>
              <w:t xml:space="preserve">в </w:t>
            </w:r>
            <w:r w:rsidRPr="003416CF">
              <w:rPr>
                <w:sz w:val="22"/>
                <w:szCs w:val="22"/>
                <w:lang w:val="en-US"/>
              </w:rPr>
              <w:t>LMS</w:t>
            </w:r>
            <w:r w:rsidRPr="003416CF">
              <w:rPr>
                <w:sz w:val="22"/>
                <w:szCs w:val="22"/>
              </w:rPr>
              <w:t xml:space="preserve"> </w:t>
            </w:r>
            <w:r w:rsidRPr="003416CF">
              <w:rPr>
                <w:sz w:val="22"/>
                <w:szCs w:val="22"/>
                <w:lang w:val="en-US"/>
              </w:rPr>
              <w:t>Moodle</w:t>
            </w:r>
            <w:r w:rsidRPr="003416CF">
              <w:rPr>
                <w:sz w:val="22"/>
                <w:szCs w:val="22"/>
              </w:rPr>
              <w:t xml:space="preserve">: </w:t>
            </w:r>
          </w:p>
          <w:p w14:paraId="63BDE8A3" w14:textId="36962F12" w:rsidR="001D710A" w:rsidRPr="003344E0" w:rsidRDefault="009F647E" w:rsidP="009F647E">
            <w:pPr>
              <w:rPr>
                <w:i/>
                <w:iCs/>
                <w:color w:val="000099"/>
                <w:sz w:val="22"/>
                <w:szCs w:val="22"/>
              </w:rPr>
            </w:pPr>
            <w:r w:rsidRPr="00BF57B1">
              <w:rPr>
                <w:sz w:val="22"/>
                <w:szCs w:val="22"/>
              </w:rPr>
              <w:t xml:space="preserve">вопросы </w:t>
            </w:r>
            <w:r>
              <w:rPr>
                <w:sz w:val="22"/>
                <w:szCs w:val="22"/>
              </w:rPr>
              <w:t xml:space="preserve">для самоподготовки; </w:t>
            </w:r>
            <w:r w:rsidRPr="003416CF">
              <w:rPr>
                <w:sz w:val="22"/>
                <w:szCs w:val="22"/>
              </w:rPr>
              <w:t xml:space="preserve">ссылки на </w:t>
            </w:r>
            <w:r>
              <w:rPr>
                <w:sz w:val="22"/>
                <w:szCs w:val="22"/>
              </w:rPr>
              <w:t>информационно-аналитические материалы для подготовки докладов и рефератов, решения кейсов</w:t>
            </w:r>
          </w:p>
        </w:tc>
      </w:tr>
      <w:tr w:rsidR="00715736" w:rsidRPr="003344E0" w14:paraId="7ACA5D1D" w14:textId="77777777" w:rsidTr="001D710A">
        <w:tc>
          <w:tcPr>
            <w:tcW w:w="279" w:type="pct"/>
          </w:tcPr>
          <w:p w14:paraId="4510F469" w14:textId="77777777" w:rsidR="00715736" w:rsidRPr="003344E0" w:rsidRDefault="00715736" w:rsidP="00FE153A">
            <w:pPr>
              <w:jc w:val="center"/>
              <w:rPr>
                <w:sz w:val="22"/>
                <w:szCs w:val="22"/>
              </w:rPr>
            </w:pPr>
            <w:r w:rsidRPr="003344E0">
              <w:rPr>
                <w:sz w:val="22"/>
                <w:szCs w:val="22"/>
              </w:rPr>
              <w:lastRenderedPageBreak/>
              <w:t>6</w:t>
            </w:r>
          </w:p>
        </w:tc>
        <w:tc>
          <w:tcPr>
            <w:tcW w:w="1475" w:type="pct"/>
          </w:tcPr>
          <w:p w14:paraId="367D2E5F" w14:textId="77777777" w:rsidR="00715736" w:rsidRPr="003344E0" w:rsidRDefault="00715736" w:rsidP="00FE153A">
            <w:pPr>
              <w:pStyle w:val="10"/>
              <w:spacing w:before="0" w:after="0"/>
              <w:rPr>
                <w:sz w:val="22"/>
                <w:szCs w:val="22"/>
              </w:rPr>
            </w:pPr>
            <w:r w:rsidRPr="003344E0">
              <w:rPr>
                <w:sz w:val="22"/>
                <w:szCs w:val="22"/>
              </w:rPr>
              <w:t>Практика финансового и денежно-кредитного регулирования экономики за рубежом</w:t>
            </w:r>
          </w:p>
        </w:tc>
        <w:tc>
          <w:tcPr>
            <w:tcW w:w="205" w:type="pct"/>
            <w:vAlign w:val="center"/>
          </w:tcPr>
          <w:p w14:paraId="7B68BE43" w14:textId="77777777" w:rsidR="00715736" w:rsidRPr="003344E0" w:rsidRDefault="00715736" w:rsidP="00FE153A">
            <w:pPr>
              <w:jc w:val="center"/>
              <w:rPr>
                <w:sz w:val="22"/>
                <w:szCs w:val="22"/>
              </w:rPr>
            </w:pPr>
            <w:r w:rsidRPr="003344E0">
              <w:rPr>
                <w:sz w:val="22"/>
                <w:szCs w:val="22"/>
              </w:rPr>
              <w:t>1</w:t>
            </w:r>
          </w:p>
        </w:tc>
        <w:tc>
          <w:tcPr>
            <w:tcW w:w="271" w:type="pct"/>
            <w:vAlign w:val="center"/>
          </w:tcPr>
          <w:p w14:paraId="7C5802AD" w14:textId="7A935C8E" w:rsidR="00715736" w:rsidRPr="003344E0" w:rsidRDefault="00715736" w:rsidP="00FE153A">
            <w:pPr>
              <w:jc w:val="center"/>
              <w:rPr>
                <w:sz w:val="22"/>
                <w:szCs w:val="22"/>
              </w:rPr>
            </w:pPr>
            <w:r w:rsidRPr="003344E0">
              <w:rPr>
                <w:sz w:val="22"/>
                <w:szCs w:val="22"/>
              </w:rPr>
              <w:t>0,5</w:t>
            </w:r>
          </w:p>
        </w:tc>
        <w:tc>
          <w:tcPr>
            <w:tcW w:w="271" w:type="pct"/>
            <w:vAlign w:val="center"/>
          </w:tcPr>
          <w:p w14:paraId="576BAE3E" w14:textId="74A0CE8D" w:rsidR="00715736" w:rsidRPr="003344E0" w:rsidRDefault="00715736" w:rsidP="00FE153A">
            <w:pPr>
              <w:jc w:val="center"/>
              <w:rPr>
                <w:sz w:val="22"/>
                <w:szCs w:val="22"/>
              </w:rPr>
            </w:pPr>
            <w:r w:rsidRPr="003344E0">
              <w:rPr>
                <w:sz w:val="22"/>
                <w:szCs w:val="22"/>
              </w:rPr>
              <w:t>0,5</w:t>
            </w:r>
          </w:p>
        </w:tc>
        <w:tc>
          <w:tcPr>
            <w:tcW w:w="271" w:type="pct"/>
            <w:vAlign w:val="center"/>
          </w:tcPr>
          <w:p w14:paraId="5908630E" w14:textId="77777777" w:rsidR="00715736" w:rsidRPr="003344E0" w:rsidRDefault="00715736" w:rsidP="00FE153A">
            <w:pPr>
              <w:jc w:val="center"/>
              <w:rPr>
                <w:sz w:val="22"/>
                <w:szCs w:val="22"/>
              </w:rPr>
            </w:pPr>
          </w:p>
        </w:tc>
        <w:tc>
          <w:tcPr>
            <w:tcW w:w="271" w:type="pct"/>
            <w:vAlign w:val="center"/>
          </w:tcPr>
          <w:p w14:paraId="31CCE475" w14:textId="77777777" w:rsidR="00715736" w:rsidRPr="003344E0" w:rsidRDefault="00715736" w:rsidP="00FE153A">
            <w:pPr>
              <w:jc w:val="center"/>
              <w:rPr>
                <w:sz w:val="22"/>
                <w:szCs w:val="22"/>
              </w:rPr>
            </w:pPr>
            <w:r w:rsidRPr="003344E0">
              <w:rPr>
                <w:sz w:val="22"/>
                <w:szCs w:val="22"/>
              </w:rPr>
              <w:t>0,5</w:t>
            </w:r>
          </w:p>
        </w:tc>
        <w:tc>
          <w:tcPr>
            <w:tcW w:w="272" w:type="pct"/>
            <w:vAlign w:val="center"/>
          </w:tcPr>
          <w:p w14:paraId="1C652436" w14:textId="77777777" w:rsidR="00715736" w:rsidRPr="003344E0" w:rsidRDefault="00715736" w:rsidP="00FE153A">
            <w:pPr>
              <w:jc w:val="center"/>
              <w:rPr>
                <w:sz w:val="22"/>
                <w:szCs w:val="22"/>
              </w:rPr>
            </w:pPr>
          </w:p>
        </w:tc>
        <w:tc>
          <w:tcPr>
            <w:tcW w:w="304" w:type="pct"/>
            <w:vAlign w:val="center"/>
          </w:tcPr>
          <w:p w14:paraId="6F2AFEEF" w14:textId="57D98BE9" w:rsidR="00715736" w:rsidRPr="003344E0" w:rsidRDefault="00715736" w:rsidP="00FE153A">
            <w:pPr>
              <w:jc w:val="center"/>
              <w:rPr>
                <w:sz w:val="22"/>
                <w:szCs w:val="22"/>
              </w:rPr>
            </w:pPr>
            <w:r w:rsidRPr="003344E0">
              <w:rPr>
                <w:sz w:val="22"/>
                <w:szCs w:val="22"/>
              </w:rPr>
              <w:t>8</w:t>
            </w:r>
          </w:p>
        </w:tc>
        <w:tc>
          <w:tcPr>
            <w:tcW w:w="1381" w:type="pct"/>
            <w:vAlign w:val="center"/>
          </w:tcPr>
          <w:p w14:paraId="5F83166D" w14:textId="72FADEA6" w:rsidR="00715736" w:rsidRPr="003344E0" w:rsidRDefault="00715736" w:rsidP="00FE153A">
            <w:pPr>
              <w:rPr>
                <w:iCs/>
                <w:sz w:val="22"/>
                <w:szCs w:val="22"/>
                <w:lang w:eastAsia="ar-SA"/>
              </w:rPr>
            </w:pPr>
            <w:r w:rsidRPr="003344E0">
              <w:rPr>
                <w:iCs/>
                <w:sz w:val="22"/>
                <w:szCs w:val="22"/>
                <w:lang w:eastAsia="ar-SA"/>
              </w:rPr>
              <w:t>Вопросы для самостоятельного изучения</w:t>
            </w:r>
          </w:p>
          <w:p w14:paraId="04F4F822" w14:textId="0E5910D1" w:rsidR="00715736" w:rsidRDefault="00715736" w:rsidP="00FE153A">
            <w:pPr>
              <w:rPr>
                <w:iCs/>
                <w:sz w:val="22"/>
                <w:szCs w:val="22"/>
                <w:lang w:eastAsia="ar-SA"/>
              </w:rPr>
            </w:pPr>
            <w:r w:rsidRPr="003344E0">
              <w:rPr>
                <w:iCs/>
                <w:sz w:val="22"/>
                <w:szCs w:val="22"/>
                <w:lang w:eastAsia="ar-SA"/>
              </w:rPr>
              <w:t>Доклады</w:t>
            </w:r>
            <w:r w:rsidR="009F647E">
              <w:rPr>
                <w:iCs/>
                <w:sz w:val="22"/>
                <w:szCs w:val="22"/>
                <w:lang w:eastAsia="ar-SA"/>
              </w:rPr>
              <w:t>, рефераты</w:t>
            </w:r>
          </w:p>
          <w:p w14:paraId="7947AE8F" w14:textId="77777777" w:rsidR="009F647E" w:rsidRPr="003416CF" w:rsidRDefault="009F647E" w:rsidP="009F647E">
            <w:pPr>
              <w:spacing w:line="228" w:lineRule="auto"/>
              <w:rPr>
                <w:sz w:val="22"/>
                <w:szCs w:val="22"/>
              </w:rPr>
            </w:pPr>
            <w:r w:rsidRPr="003416CF">
              <w:rPr>
                <w:sz w:val="22"/>
                <w:szCs w:val="22"/>
              </w:rPr>
              <w:t>Дополнительные материалы к теме</w:t>
            </w:r>
          </w:p>
          <w:p w14:paraId="4E009B3C" w14:textId="77777777" w:rsidR="009F647E" w:rsidRPr="003416CF" w:rsidRDefault="009F647E" w:rsidP="009F647E">
            <w:pPr>
              <w:spacing w:line="228" w:lineRule="auto"/>
              <w:rPr>
                <w:sz w:val="22"/>
                <w:szCs w:val="22"/>
              </w:rPr>
            </w:pPr>
            <w:r w:rsidRPr="003416CF">
              <w:rPr>
                <w:sz w:val="22"/>
                <w:szCs w:val="22"/>
              </w:rPr>
              <w:t xml:space="preserve">в </w:t>
            </w:r>
            <w:r w:rsidRPr="003416CF">
              <w:rPr>
                <w:sz w:val="22"/>
                <w:szCs w:val="22"/>
                <w:lang w:val="en-US"/>
              </w:rPr>
              <w:t>LMS</w:t>
            </w:r>
            <w:r w:rsidRPr="003416CF">
              <w:rPr>
                <w:sz w:val="22"/>
                <w:szCs w:val="22"/>
              </w:rPr>
              <w:t xml:space="preserve"> </w:t>
            </w:r>
            <w:r w:rsidRPr="003416CF">
              <w:rPr>
                <w:sz w:val="22"/>
                <w:szCs w:val="22"/>
                <w:lang w:val="en-US"/>
              </w:rPr>
              <w:t>Moodle</w:t>
            </w:r>
            <w:r w:rsidRPr="003416CF">
              <w:rPr>
                <w:sz w:val="22"/>
                <w:szCs w:val="22"/>
              </w:rPr>
              <w:t xml:space="preserve">: </w:t>
            </w:r>
          </w:p>
          <w:p w14:paraId="43003A53" w14:textId="08502D3C" w:rsidR="001D710A" w:rsidRPr="003344E0" w:rsidRDefault="009F647E" w:rsidP="009F647E">
            <w:pPr>
              <w:rPr>
                <w:i/>
                <w:iCs/>
                <w:color w:val="000099"/>
                <w:sz w:val="22"/>
                <w:szCs w:val="22"/>
              </w:rPr>
            </w:pPr>
            <w:r w:rsidRPr="00BF57B1">
              <w:rPr>
                <w:sz w:val="22"/>
                <w:szCs w:val="22"/>
              </w:rPr>
              <w:t xml:space="preserve">вопросы </w:t>
            </w:r>
            <w:r>
              <w:rPr>
                <w:sz w:val="22"/>
                <w:szCs w:val="22"/>
              </w:rPr>
              <w:t xml:space="preserve">для самоподготовки; </w:t>
            </w:r>
            <w:r w:rsidRPr="003416CF">
              <w:rPr>
                <w:sz w:val="22"/>
                <w:szCs w:val="22"/>
              </w:rPr>
              <w:t xml:space="preserve">ссылки на </w:t>
            </w:r>
            <w:r>
              <w:rPr>
                <w:sz w:val="22"/>
                <w:szCs w:val="22"/>
              </w:rPr>
              <w:t>информационно-аналитические материалы для подготовки докладов и рефератов</w:t>
            </w:r>
          </w:p>
        </w:tc>
      </w:tr>
      <w:tr w:rsidR="00715736" w:rsidRPr="003344E0" w14:paraId="269D2639" w14:textId="77777777" w:rsidTr="001D710A">
        <w:tc>
          <w:tcPr>
            <w:tcW w:w="279" w:type="pct"/>
          </w:tcPr>
          <w:p w14:paraId="74B4D654" w14:textId="77777777" w:rsidR="00715736" w:rsidRPr="003344E0" w:rsidRDefault="00715736" w:rsidP="00FE153A">
            <w:pPr>
              <w:jc w:val="center"/>
              <w:rPr>
                <w:sz w:val="22"/>
                <w:szCs w:val="22"/>
              </w:rPr>
            </w:pPr>
          </w:p>
        </w:tc>
        <w:tc>
          <w:tcPr>
            <w:tcW w:w="1475" w:type="pct"/>
            <w:vAlign w:val="center"/>
          </w:tcPr>
          <w:p w14:paraId="588F42BC" w14:textId="77777777" w:rsidR="00715736" w:rsidRPr="003344E0" w:rsidRDefault="00715736" w:rsidP="00FE153A">
            <w:pPr>
              <w:rPr>
                <w:sz w:val="22"/>
                <w:szCs w:val="22"/>
                <w:lang w:eastAsia="en-US"/>
              </w:rPr>
            </w:pPr>
          </w:p>
        </w:tc>
        <w:tc>
          <w:tcPr>
            <w:tcW w:w="205" w:type="pct"/>
            <w:vAlign w:val="center"/>
          </w:tcPr>
          <w:p w14:paraId="0B0007A2" w14:textId="77777777" w:rsidR="00715736" w:rsidRPr="003344E0" w:rsidRDefault="00715736" w:rsidP="00FE153A">
            <w:pPr>
              <w:jc w:val="center"/>
              <w:rPr>
                <w:sz w:val="22"/>
                <w:szCs w:val="22"/>
              </w:rPr>
            </w:pPr>
          </w:p>
        </w:tc>
        <w:tc>
          <w:tcPr>
            <w:tcW w:w="271" w:type="pct"/>
            <w:vAlign w:val="center"/>
          </w:tcPr>
          <w:p w14:paraId="1B318375" w14:textId="77777777" w:rsidR="00715736" w:rsidRPr="003344E0" w:rsidRDefault="00715736" w:rsidP="00FE153A">
            <w:pPr>
              <w:jc w:val="center"/>
              <w:rPr>
                <w:sz w:val="22"/>
                <w:szCs w:val="22"/>
              </w:rPr>
            </w:pPr>
          </w:p>
        </w:tc>
        <w:tc>
          <w:tcPr>
            <w:tcW w:w="271" w:type="pct"/>
            <w:vAlign w:val="center"/>
          </w:tcPr>
          <w:p w14:paraId="558CDC6B" w14:textId="77777777" w:rsidR="00715736" w:rsidRPr="003344E0" w:rsidRDefault="00715736" w:rsidP="00FE153A">
            <w:pPr>
              <w:jc w:val="center"/>
              <w:rPr>
                <w:sz w:val="22"/>
                <w:szCs w:val="22"/>
              </w:rPr>
            </w:pPr>
          </w:p>
        </w:tc>
        <w:tc>
          <w:tcPr>
            <w:tcW w:w="271" w:type="pct"/>
            <w:vAlign w:val="center"/>
          </w:tcPr>
          <w:p w14:paraId="17F0E890" w14:textId="77777777" w:rsidR="00715736" w:rsidRPr="003344E0" w:rsidRDefault="00715736" w:rsidP="00FE153A">
            <w:pPr>
              <w:jc w:val="center"/>
              <w:rPr>
                <w:sz w:val="22"/>
                <w:szCs w:val="22"/>
              </w:rPr>
            </w:pPr>
          </w:p>
        </w:tc>
        <w:tc>
          <w:tcPr>
            <w:tcW w:w="271" w:type="pct"/>
            <w:vAlign w:val="center"/>
          </w:tcPr>
          <w:p w14:paraId="1016A12D" w14:textId="77777777" w:rsidR="00715736" w:rsidRPr="003344E0" w:rsidRDefault="00715736" w:rsidP="00FE153A">
            <w:pPr>
              <w:jc w:val="center"/>
              <w:rPr>
                <w:sz w:val="22"/>
                <w:szCs w:val="22"/>
              </w:rPr>
            </w:pPr>
          </w:p>
        </w:tc>
        <w:tc>
          <w:tcPr>
            <w:tcW w:w="272" w:type="pct"/>
            <w:vAlign w:val="center"/>
          </w:tcPr>
          <w:p w14:paraId="4F31EC0D" w14:textId="77777777" w:rsidR="00715736" w:rsidRPr="003344E0" w:rsidRDefault="00715736" w:rsidP="00FE153A">
            <w:pPr>
              <w:jc w:val="center"/>
              <w:rPr>
                <w:sz w:val="22"/>
                <w:szCs w:val="22"/>
              </w:rPr>
            </w:pPr>
            <w:r w:rsidRPr="003344E0">
              <w:rPr>
                <w:sz w:val="22"/>
                <w:szCs w:val="22"/>
              </w:rPr>
              <w:t>0,3</w:t>
            </w:r>
          </w:p>
        </w:tc>
        <w:tc>
          <w:tcPr>
            <w:tcW w:w="304" w:type="pct"/>
            <w:vAlign w:val="center"/>
          </w:tcPr>
          <w:p w14:paraId="49398B1C" w14:textId="77777777" w:rsidR="00715736" w:rsidRPr="003344E0" w:rsidRDefault="00715736" w:rsidP="00FE153A">
            <w:pPr>
              <w:jc w:val="center"/>
              <w:rPr>
                <w:sz w:val="22"/>
                <w:szCs w:val="22"/>
              </w:rPr>
            </w:pPr>
            <w:r w:rsidRPr="003344E0">
              <w:rPr>
                <w:sz w:val="22"/>
                <w:szCs w:val="22"/>
              </w:rPr>
              <w:t>3,7</w:t>
            </w:r>
          </w:p>
        </w:tc>
        <w:tc>
          <w:tcPr>
            <w:tcW w:w="1381" w:type="pct"/>
            <w:vAlign w:val="center"/>
          </w:tcPr>
          <w:p w14:paraId="3F9A8996" w14:textId="77777777" w:rsidR="00715736" w:rsidRPr="003344E0" w:rsidRDefault="00715736" w:rsidP="00FE153A">
            <w:pPr>
              <w:jc w:val="center"/>
              <w:rPr>
                <w:sz w:val="22"/>
                <w:szCs w:val="22"/>
              </w:rPr>
            </w:pPr>
            <w:r w:rsidRPr="003344E0">
              <w:rPr>
                <w:sz w:val="22"/>
                <w:szCs w:val="22"/>
              </w:rPr>
              <w:t>Зачет</w:t>
            </w:r>
          </w:p>
        </w:tc>
      </w:tr>
      <w:tr w:rsidR="00715736" w:rsidRPr="003344E0" w14:paraId="63D00401" w14:textId="77777777" w:rsidTr="001D710A">
        <w:tc>
          <w:tcPr>
            <w:tcW w:w="279" w:type="pct"/>
            <w:vAlign w:val="center"/>
          </w:tcPr>
          <w:p w14:paraId="75D00D4E" w14:textId="77777777" w:rsidR="00715736" w:rsidRPr="003344E0" w:rsidRDefault="00715736" w:rsidP="00FE153A">
            <w:pPr>
              <w:jc w:val="center"/>
              <w:rPr>
                <w:sz w:val="22"/>
                <w:szCs w:val="22"/>
              </w:rPr>
            </w:pPr>
          </w:p>
        </w:tc>
        <w:tc>
          <w:tcPr>
            <w:tcW w:w="1475" w:type="pct"/>
            <w:vAlign w:val="center"/>
          </w:tcPr>
          <w:p w14:paraId="499B56CE" w14:textId="77777777" w:rsidR="00715736" w:rsidRPr="003344E0" w:rsidRDefault="00715736" w:rsidP="00FE153A">
            <w:pPr>
              <w:rPr>
                <w:b/>
                <w:bCs/>
                <w:sz w:val="22"/>
                <w:szCs w:val="22"/>
              </w:rPr>
            </w:pPr>
            <w:r w:rsidRPr="003344E0">
              <w:rPr>
                <w:b/>
                <w:bCs/>
                <w:sz w:val="22"/>
                <w:szCs w:val="22"/>
              </w:rPr>
              <w:t>ИТОГО</w:t>
            </w:r>
          </w:p>
        </w:tc>
        <w:tc>
          <w:tcPr>
            <w:tcW w:w="205" w:type="pct"/>
            <w:vAlign w:val="center"/>
          </w:tcPr>
          <w:p w14:paraId="675E0535" w14:textId="77777777" w:rsidR="00715736" w:rsidRPr="003344E0" w:rsidRDefault="00715736" w:rsidP="00FE153A">
            <w:pPr>
              <w:jc w:val="center"/>
              <w:rPr>
                <w:sz w:val="22"/>
                <w:szCs w:val="22"/>
              </w:rPr>
            </w:pPr>
          </w:p>
        </w:tc>
        <w:tc>
          <w:tcPr>
            <w:tcW w:w="271" w:type="pct"/>
            <w:vAlign w:val="center"/>
          </w:tcPr>
          <w:p w14:paraId="1CFAC36F" w14:textId="60011B0F" w:rsidR="00715736" w:rsidRPr="003344E0" w:rsidRDefault="00715736" w:rsidP="00FE153A">
            <w:pPr>
              <w:jc w:val="center"/>
              <w:rPr>
                <w:b/>
                <w:sz w:val="22"/>
                <w:szCs w:val="22"/>
              </w:rPr>
            </w:pPr>
            <w:r w:rsidRPr="003344E0">
              <w:rPr>
                <w:b/>
                <w:sz w:val="22"/>
                <w:szCs w:val="22"/>
              </w:rPr>
              <w:t>4</w:t>
            </w:r>
          </w:p>
        </w:tc>
        <w:tc>
          <w:tcPr>
            <w:tcW w:w="271" w:type="pct"/>
            <w:vAlign w:val="center"/>
          </w:tcPr>
          <w:p w14:paraId="5B28327E" w14:textId="053C635E" w:rsidR="00715736" w:rsidRPr="003344E0" w:rsidRDefault="00715736" w:rsidP="00FE153A">
            <w:pPr>
              <w:jc w:val="center"/>
              <w:rPr>
                <w:b/>
                <w:sz w:val="22"/>
                <w:szCs w:val="22"/>
              </w:rPr>
            </w:pPr>
            <w:r w:rsidRPr="003344E0">
              <w:rPr>
                <w:b/>
                <w:sz w:val="22"/>
                <w:szCs w:val="22"/>
              </w:rPr>
              <w:t>4</w:t>
            </w:r>
          </w:p>
        </w:tc>
        <w:tc>
          <w:tcPr>
            <w:tcW w:w="271" w:type="pct"/>
            <w:vAlign w:val="center"/>
          </w:tcPr>
          <w:p w14:paraId="3025FC51" w14:textId="77777777" w:rsidR="00715736" w:rsidRPr="003344E0" w:rsidRDefault="00715736" w:rsidP="00FE153A">
            <w:pPr>
              <w:jc w:val="center"/>
              <w:rPr>
                <w:b/>
                <w:sz w:val="22"/>
                <w:szCs w:val="22"/>
              </w:rPr>
            </w:pPr>
          </w:p>
        </w:tc>
        <w:tc>
          <w:tcPr>
            <w:tcW w:w="271" w:type="pct"/>
            <w:vAlign w:val="center"/>
          </w:tcPr>
          <w:p w14:paraId="3C4D8286" w14:textId="7C6489B9" w:rsidR="00715736" w:rsidRPr="003344E0" w:rsidRDefault="00715736" w:rsidP="00FE153A">
            <w:pPr>
              <w:jc w:val="center"/>
              <w:rPr>
                <w:b/>
                <w:sz w:val="22"/>
                <w:szCs w:val="22"/>
              </w:rPr>
            </w:pPr>
            <w:r w:rsidRPr="003344E0">
              <w:rPr>
                <w:b/>
                <w:sz w:val="22"/>
                <w:szCs w:val="22"/>
              </w:rPr>
              <w:t>4</w:t>
            </w:r>
          </w:p>
        </w:tc>
        <w:tc>
          <w:tcPr>
            <w:tcW w:w="272" w:type="pct"/>
            <w:vAlign w:val="center"/>
          </w:tcPr>
          <w:p w14:paraId="04951305" w14:textId="77777777" w:rsidR="00715736" w:rsidRPr="003344E0" w:rsidRDefault="00715736" w:rsidP="00FE153A">
            <w:pPr>
              <w:jc w:val="center"/>
              <w:rPr>
                <w:b/>
                <w:sz w:val="22"/>
                <w:szCs w:val="22"/>
              </w:rPr>
            </w:pPr>
            <w:r w:rsidRPr="003344E0">
              <w:rPr>
                <w:b/>
                <w:sz w:val="22"/>
                <w:szCs w:val="22"/>
              </w:rPr>
              <w:t>0,3</w:t>
            </w:r>
          </w:p>
        </w:tc>
        <w:tc>
          <w:tcPr>
            <w:tcW w:w="304" w:type="pct"/>
            <w:vAlign w:val="center"/>
          </w:tcPr>
          <w:p w14:paraId="66074D1A" w14:textId="4E8B1AE1" w:rsidR="00715736" w:rsidRPr="003344E0" w:rsidRDefault="00715736" w:rsidP="00FE153A">
            <w:pPr>
              <w:jc w:val="center"/>
              <w:rPr>
                <w:b/>
                <w:sz w:val="22"/>
                <w:szCs w:val="22"/>
              </w:rPr>
            </w:pPr>
            <w:r w:rsidRPr="003344E0">
              <w:rPr>
                <w:b/>
                <w:sz w:val="22"/>
                <w:szCs w:val="22"/>
              </w:rPr>
              <w:t>59,7</w:t>
            </w:r>
          </w:p>
        </w:tc>
        <w:tc>
          <w:tcPr>
            <w:tcW w:w="1381" w:type="pct"/>
            <w:vAlign w:val="center"/>
          </w:tcPr>
          <w:p w14:paraId="4125D7AE" w14:textId="77777777" w:rsidR="00715736" w:rsidRPr="003344E0" w:rsidRDefault="00715736" w:rsidP="00FE153A">
            <w:pPr>
              <w:jc w:val="center"/>
              <w:rPr>
                <w:iCs/>
                <w:sz w:val="22"/>
                <w:szCs w:val="22"/>
              </w:rPr>
            </w:pPr>
          </w:p>
        </w:tc>
      </w:tr>
    </w:tbl>
    <w:p w14:paraId="541062B3" w14:textId="77777777" w:rsidR="00715736" w:rsidRPr="004F4A4B" w:rsidRDefault="00715736" w:rsidP="00715736">
      <w:pPr>
        <w:pStyle w:val="a"/>
        <w:numPr>
          <w:ilvl w:val="0"/>
          <w:numId w:val="0"/>
        </w:numPr>
        <w:spacing w:line="240" w:lineRule="auto"/>
        <w:rPr>
          <w:sz w:val="20"/>
          <w:szCs w:val="20"/>
        </w:rPr>
      </w:pPr>
    </w:p>
    <w:bookmarkEnd w:id="1"/>
    <w:p w14:paraId="26E058ED" w14:textId="77777777" w:rsidR="00B7612E" w:rsidRPr="004F4A4B" w:rsidRDefault="00B7612E" w:rsidP="00B7612E">
      <w:pPr>
        <w:pStyle w:val="a"/>
        <w:keepNext/>
        <w:numPr>
          <w:ilvl w:val="0"/>
          <w:numId w:val="0"/>
        </w:numPr>
        <w:spacing w:line="240" w:lineRule="auto"/>
        <w:jc w:val="center"/>
        <w:rPr>
          <w:b/>
        </w:rPr>
      </w:pPr>
      <w:r w:rsidRPr="004F4A4B">
        <w:rPr>
          <w:b/>
        </w:rPr>
        <w:t>Содержание разделов дисциплины:</w:t>
      </w:r>
    </w:p>
    <w:p w14:paraId="07C04C33" w14:textId="77777777" w:rsidR="00A1470D" w:rsidRPr="00BA5558" w:rsidRDefault="00B7612E" w:rsidP="00B7612E">
      <w:pPr>
        <w:pStyle w:val="ad"/>
        <w:keepNext/>
        <w:keepLines/>
        <w:spacing w:before="200" w:line="228" w:lineRule="auto"/>
        <w:ind w:firstLine="709"/>
        <w:rPr>
          <w:b/>
        </w:rPr>
      </w:pPr>
      <w:r w:rsidRPr="00BA5558">
        <w:rPr>
          <w:b/>
        </w:rPr>
        <w:t>Тема 1. </w:t>
      </w:r>
      <w:r w:rsidR="00BA5558" w:rsidRPr="00BA5558">
        <w:rPr>
          <w:b/>
        </w:rPr>
        <w:t xml:space="preserve">Теоретические основы и необходимость финансового и денежно-кредитного регулирования национальной экономики  </w:t>
      </w:r>
    </w:p>
    <w:p w14:paraId="7737FAAB" w14:textId="77777777" w:rsidR="00BA5558" w:rsidRDefault="00D26AED" w:rsidP="00EC0F9D">
      <w:pPr>
        <w:pStyle w:val="ad"/>
        <w:spacing w:before="0" w:line="228" w:lineRule="auto"/>
        <w:ind w:firstLine="709"/>
        <w:rPr>
          <w:b/>
        </w:rPr>
      </w:pPr>
      <w:r w:rsidRPr="00120F1F">
        <w:t xml:space="preserve">Теории регулирования экономики как основа финансовой и денежно-кредитной политики государства. Экономические цели и функции государства. Роль государства и методы регулирования в классической, кейнсианской и монетаристской теориях. Концепция планово-директивного управления экономикой. Прямое и косвенное регулирование экономики. Факторы, определяющие финансовую и денежно-кредитную политику государства. </w:t>
      </w:r>
      <w:r w:rsidR="0033093D">
        <w:t xml:space="preserve">Оценка результативности финансового и денежно-кредитного регулирования экономики. </w:t>
      </w:r>
    </w:p>
    <w:p w14:paraId="39987087" w14:textId="77777777" w:rsidR="00B7612E" w:rsidRPr="00BA5558" w:rsidRDefault="00B7612E" w:rsidP="00B7612E">
      <w:pPr>
        <w:pStyle w:val="ad"/>
        <w:keepNext/>
        <w:keepLines/>
        <w:spacing w:before="200" w:line="228" w:lineRule="auto"/>
        <w:ind w:firstLine="709"/>
        <w:rPr>
          <w:b/>
        </w:rPr>
      </w:pPr>
      <w:r w:rsidRPr="00BA5558">
        <w:rPr>
          <w:b/>
        </w:rPr>
        <w:t>Тема 2. </w:t>
      </w:r>
      <w:r w:rsidR="00DC216B" w:rsidRPr="00BA5558">
        <w:rPr>
          <w:b/>
          <w:lang w:eastAsia="en-US"/>
        </w:rPr>
        <w:t xml:space="preserve"> </w:t>
      </w:r>
      <w:r w:rsidR="00BA5558" w:rsidRPr="00BA5558">
        <w:rPr>
          <w:b/>
        </w:rPr>
        <w:t>Концептуальные аспекты финансового регулирования экономики</w:t>
      </w:r>
    </w:p>
    <w:p w14:paraId="2821AF01" w14:textId="77777777" w:rsidR="00DC216B" w:rsidRPr="00BA5558" w:rsidRDefault="0033093D" w:rsidP="00944949">
      <w:pPr>
        <w:pStyle w:val="ad"/>
        <w:spacing w:before="0" w:line="228" w:lineRule="auto"/>
        <w:ind w:firstLine="709"/>
        <w:rPr>
          <w:b/>
        </w:rPr>
      </w:pPr>
      <w:r>
        <w:t xml:space="preserve">Содержание финансового регулирования экономики. </w:t>
      </w:r>
      <w:r w:rsidR="005F0B87">
        <w:t xml:space="preserve">Налоговое регулирование в системе методов финансового регулирования. Налоговые льготы, принципы их применения. Неналоговые методы финансового регулирования. Методы </w:t>
      </w:r>
      <w:r w:rsidR="005C76F6">
        <w:t xml:space="preserve">государственной финансовой поддержки инвестиционной деятельности. </w:t>
      </w:r>
      <w:r w:rsidRPr="00120F1F">
        <w:t xml:space="preserve">Дискреционная и автоматическая </w:t>
      </w:r>
      <w:r w:rsidRPr="00120F1F">
        <w:lastRenderedPageBreak/>
        <w:t xml:space="preserve">фискальная политика: инструменты и встроенные стабилизаторы. Концепции регулирования бюджетного дефицита и государственный долг. </w:t>
      </w:r>
      <w:r w:rsidR="00944949" w:rsidRPr="00322FA9">
        <w:rPr>
          <w:iCs/>
        </w:rPr>
        <w:t>Содержание долговой политики государства. Направления воздействия государственного долга на национальную экономику.</w:t>
      </w:r>
    </w:p>
    <w:p w14:paraId="2F43898A" w14:textId="77777777" w:rsidR="00BA5558" w:rsidRPr="00BA5558" w:rsidRDefault="00B7612E" w:rsidP="00890294">
      <w:pPr>
        <w:pStyle w:val="ad"/>
        <w:keepNext/>
        <w:keepLines/>
        <w:spacing w:before="200" w:line="228" w:lineRule="auto"/>
        <w:ind w:firstLine="709"/>
        <w:rPr>
          <w:b/>
        </w:rPr>
      </w:pPr>
      <w:r w:rsidRPr="00BA5558">
        <w:rPr>
          <w:b/>
        </w:rPr>
        <w:t>Тема 3. </w:t>
      </w:r>
      <w:r w:rsidR="00BA5558" w:rsidRPr="00BA5558">
        <w:rPr>
          <w:b/>
        </w:rPr>
        <w:t xml:space="preserve">Современные направления и реализация бюджетной и налоговой политики в России </w:t>
      </w:r>
    </w:p>
    <w:p w14:paraId="4D00343F" w14:textId="77777777" w:rsidR="00BA5558" w:rsidRPr="00987541" w:rsidRDefault="00944949" w:rsidP="00EC0F9D">
      <w:pPr>
        <w:pStyle w:val="ad"/>
        <w:spacing w:before="0" w:line="228" w:lineRule="auto"/>
        <w:ind w:firstLine="709"/>
        <w:rPr>
          <w:b/>
        </w:rPr>
      </w:pPr>
      <w:r w:rsidRPr="00987541">
        <w:t xml:space="preserve">Основные направления и особенности современной налогово-бюджетной политики Правительства РФ. Деятельность Министерства финансов РФ. Эффективность применения инструментов </w:t>
      </w:r>
      <w:r w:rsidR="00FB2C80">
        <w:t>финансового регулирования в России</w:t>
      </w:r>
      <w:r w:rsidRPr="00987541">
        <w:t xml:space="preserve">. </w:t>
      </w:r>
      <w:r w:rsidR="00591C28" w:rsidRPr="00987541">
        <w:t>Особенности текущей политики государственных расходов. Роль национальных проектов в развитии экономики.</w:t>
      </w:r>
      <w:r w:rsidR="00987541" w:rsidRPr="00987541">
        <w:t xml:space="preserve"> Проблемы реализации и перспективы развития налоговой и бюджетной политики России</w:t>
      </w:r>
      <w:r w:rsidRPr="00987541">
        <w:t xml:space="preserve">. </w:t>
      </w:r>
      <w:r w:rsidR="00987541">
        <w:t xml:space="preserve">Особенности долговой политики РФ на современном этапе. </w:t>
      </w:r>
      <w:r w:rsidR="00987541" w:rsidRPr="00987541">
        <w:t>Финансовая стабильность и стабилизационные финансы. Фонд национального благосостояния.</w:t>
      </w:r>
    </w:p>
    <w:p w14:paraId="1BE128CF" w14:textId="77777777" w:rsidR="000B2F70" w:rsidRPr="00BA5558" w:rsidRDefault="00B7612E" w:rsidP="00890294">
      <w:pPr>
        <w:pStyle w:val="ad"/>
        <w:keepNext/>
        <w:keepLines/>
        <w:spacing w:before="200" w:line="228" w:lineRule="auto"/>
        <w:ind w:firstLine="709"/>
        <w:rPr>
          <w:b/>
          <w:bCs/>
        </w:rPr>
      </w:pPr>
      <w:r w:rsidRPr="00BA5558">
        <w:rPr>
          <w:b/>
        </w:rPr>
        <w:t>Тема 4. </w:t>
      </w:r>
      <w:r w:rsidR="00C33DCE" w:rsidRPr="00BA5558">
        <w:rPr>
          <w:b/>
          <w:bCs/>
        </w:rPr>
        <w:t xml:space="preserve"> </w:t>
      </w:r>
      <w:r w:rsidR="00BA5558" w:rsidRPr="00BA5558">
        <w:rPr>
          <w:b/>
        </w:rPr>
        <w:t>Концептуальные аспекты денежно-кредитного регулирования экономики</w:t>
      </w:r>
    </w:p>
    <w:p w14:paraId="27E75176" w14:textId="77777777" w:rsidR="00605E7B" w:rsidRPr="00120F1F" w:rsidRDefault="00605E7B" w:rsidP="00605E7B">
      <w:pPr>
        <w:pStyle w:val="Default"/>
        <w:ind w:firstLine="720"/>
        <w:jc w:val="both"/>
      </w:pPr>
      <w:r>
        <w:t xml:space="preserve">Теоретические концепции </w:t>
      </w:r>
      <w:r w:rsidRPr="00120F1F">
        <w:t>денежно-кредитного регулирования</w:t>
      </w:r>
      <w:r w:rsidR="001454F4">
        <w:t xml:space="preserve">: кейнсианство, монетаризм, концепция кривой Филлипса, новая классическая концепция, новая кейнсианская модель. </w:t>
      </w:r>
      <w:r w:rsidRPr="00120F1F">
        <w:t xml:space="preserve">Денежный мультипликатор. Равновесие на денежном рынке. Инфляция. Субъекты и институты монетарной политики. Центральный банк: особый статус и функции. Каналы влияния центрального банка на денежную базу и денежную массу. Цели денежно-кредитной политики: первичные, тактические и промежуточные. Трансмиссионный механизм денежно-кредитной политики. Инструменты денежно-кредитной политики. Взаимодействие фискальной и монетарной политики. </w:t>
      </w:r>
    </w:p>
    <w:p w14:paraId="702CE18C" w14:textId="77777777" w:rsidR="00890294" w:rsidRPr="00BA5558" w:rsidRDefault="00890294" w:rsidP="00890294">
      <w:pPr>
        <w:pStyle w:val="ad"/>
        <w:keepNext/>
        <w:keepLines/>
        <w:spacing w:before="200" w:line="228" w:lineRule="auto"/>
        <w:ind w:firstLine="709"/>
        <w:rPr>
          <w:b/>
          <w:bCs/>
        </w:rPr>
      </w:pPr>
      <w:r w:rsidRPr="00BA5558">
        <w:rPr>
          <w:b/>
          <w:bCs/>
        </w:rPr>
        <w:t xml:space="preserve">Тема 5. </w:t>
      </w:r>
      <w:r w:rsidR="00BA5558" w:rsidRPr="00BA5558">
        <w:rPr>
          <w:b/>
        </w:rPr>
        <w:t>Современные направления и реализация денежно-кредитной политики Банка России</w:t>
      </w:r>
    </w:p>
    <w:p w14:paraId="04D5B538" w14:textId="77777777" w:rsidR="00481FED" w:rsidRPr="00120F1F" w:rsidRDefault="00481FED" w:rsidP="00481FED">
      <w:pPr>
        <w:pStyle w:val="Default"/>
        <w:ind w:firstLine="720"/>
        <w:jc w:val="both"/>
      </w:pPr>
      <w:r w:rsidRPr="00120F1F">
        <w:t xml:space="preserve">Основные цели, задачи и содержание единой государственной денежно-кредитной политики. Место </w:t>
      </w:r>
      <w:r>
        <w:t xml:space="preserve">денежно-кредитной </w:t>
      </w:r>
      <w:r w:rsidRPr="00120F1F">
        <w:t xml:space="preserve">политики в реализации общей экономической политики в РФ. Роль, ответственность и полномочия Банка России и Правительства РФ в разработке и реализации </w:t>
      </w:r>
      <w:r>
        <w:t>денежно-кредитной</w:t>
      </w:r>
      <w:r w:rsidRPr="00120F1F">
        <w:t xml:space="preserve"> политики. </w:t>
      </w:r>
      <w:r w:rsidR="008D57C8">
        <w:t>Р</w:t>
      </w:r>
      <w:r w:rsidRPr="00120F1F">
        <w:t>ежим</w:t>
      </w:r>
      <w:r w:rsidR="008D57C8">
        <w:t xml:space="preserve"> инфляционного </w:t>
      </w:r>
      <w:r w:rsidRPr="00120F1F">
        <w:t xml:space="preserve">таргетирования. Процентная политика Банка России. </w:t>
      </w:r>
      <w:r w:rsidR="008D57C8">
        <w:t>Обязательные резервные требования</w:t>
      </w:r>
      <w:r w:rsidRPr="00120F1F">
        <w:t>. Группы кредитов</w:t>
      </w:r>
      <w:r w:rsidR="008D57C8">
        <w:t xml:space="preserve"> Банка России</w:t>
      </w:r>
      <w:r w:rsidRPr="00120F1F">
        <w:t xml:space="preserve"> и их роль в регулировании банковской ликвидности. Операции на открытом рынке. Валютные интервенции и политика</w:t>
      </w:r>
      <w:r w:rsidR="008D57C8">
        <w:t xml:space="preserve"> регулирования валютного курса</w:t>
      </w:r>
      <w:r w:rsidRPr="00120F1F">
        <w:t xml:space="preserve">. Оценка эффективности применения инструментов в рамках текущей денежно-кредитной политики Банка России. Специализированные инструменты рефинансирования Банка России. </w:t>
      </w:r>
    </w:p>
    <w:p w14:paraId="1595D47A" w14:textId="77777777" w:rsidR="00890294" w:rsidRPr="00BA5558" w:rsidRDefault="00BA5558" w:rsidP="00890294">
      <w:pPr>
        <w:pStyle w:val="ad"/>
        <w:keepNext/>
        <w:keepLines/>
        <w:spacing w:before="200" w:line="228" w:lineRule="auto"/>
        <w:ind w:firstLine="709"/>
        <w:rPr>
          <w:b/>
          <w:bCs/>
        </w:rPr>
      </w:pPr>
      <w:r w:rsidRPr="00BA5558">
        <w:rPr>
          <w:b/>
          <w:bCs/>
        </w:rPr>
        <w:t xml:space="preserve">Тема 6. </w:t>
      </w:r>
      <w:r w:rsidRPr="00BA5558">
        <w:rPr>
          <w:b/>
        </w:rPr>
        <w:t>Практика финансового и денежно-кредитного регулирования экономики за рубежом</w:t>
      </w:r>
    </w:p>
    <w:p w14:paraId="30050977" w14:textId="77777777" w:rsidR="00765BAC" w:rsidRPr="00120F1F" w:rsidRDefault="00765BAC" w:rsidP="00765BAC">
      <w:pPr>
        <w:pStyle w:val="Default"/>
        <w:ind w:firstLine="720"/>
        <w:jc w:val="both"/>
      </w:pPr>
      <w:r w:rsidRPr="00120F1F">
        <w:t>Влияние процесса глобализации и экономическ</w:t>
      </w:r>
      <w:r>
        <w:t>их кризисов</w:t>
      </w:r>
      <w:r w:rsidRPr="00120F1F">
        <w:t xml:space="preserve"> на эволюцию методов и инструментов регулирования </w:t>
      </w:r>
      <w:r>
        <w:t xml:space="preserve">экономики и </w:t>
      </w:r>
      <w:r w:rsidRPr="00120F1F">
        <w:t xml:space="preserve">финансовых рынков. Особенности формирования фискальной и денежно-кредитной политики за рубежом. Деятельность центральных банков в различных странах (Европейский ЦБ, Федеральная резервная система США, ЦБ развивающихся стран). Практика применения инструментов денежно-кредитной политики, специфика их использования в текущих условиях. Особенности и эффективность применения режимов таргетирования в отдельных странах. Влияние монетарной политики ФРС США на мировые денежные и другие рынки. Проблемы проведения независимой денежно-кредитной политики развивающимися странами. </w:t>
      </w:r>
    </w:p>
    <w:p w14:paraId="4C48D619" w14:textId="77777777" w:rsidR="00813F76" w:rsidRPr="004F4A4B" w:rsidRDefault="00E00D4A" w:rsidP="00EC0F9D">
      <w:pPr>
        <w:keepNext/>
        <w:spacing w:before="240"/>
        <w:jc w:val="both"/>
        <w:rPr>
          <w:b/>
        </w:rPr>
      </w:pPr>
      <w:r w:rsidRPr="004F4A4B">
        <w:rPr>
          <w:b/>
          <w:bCs/>
        </w:rPr>
        <w:lastRenderedPageBreak/>
        <w:t>5. Образовательные технологии,</w:t>
      </w:r>
      <w:r w:rsidRPr="004F4A4B">
        <w:rPr>
          <w:b/>
        </w:rPr>
        <w:t xml:space="preserve"> в том числе технологии электронного обучения и дистанционные образовательные технологии, используемые при осуществлении образовательного процесса по дисциплине </w:t>
      </w:r>
    </w:p>
    <w:p w14:paraId="214A5BF2" w14:textId="77777777" w:rsidR="00FC0350" w:rsidRPr="004F4A4B" w:rsidRDefault="00FC0350" w:rsidP="00FC0350">
      <w:pPr>
        <w:pStyle w:val="1"/>
        <w:tabs>
          <w:tab w:val="left" w:pos="993"/>
          <w:tab w:val="left" w:pos="1560"/>
        </w:tabs>
        <w:suppressAutoHyphens/>
        <w:autoSpaceDE w:val="0"/>
        <w:autoSpaceDN w:val="0"/>
        <w:adjustRightInd w:val="0"/>
        <w:ind w:left="0"/>
        <w:contextualSpacing/>
        <w:jc w:val="both"/>
        <w:rPr>
          <w:bCs/>
          <w:sz w:val="24"/>
        </w:rPr>
      </w:pPr>
    </w:p>
    <w:p w14:paraId="3CB604BE" w14:textId="77777777" w:rsidR="00FC0350" w:rsidRPr="004F4A4B" w:rsidRDefault="00FC0350" w:rsidP="00FC0350">
      <w:pPr>
        <w:pStyle w:val="1"/>
        <w:tabs>
          <w:tab w:val="left" w:pos="993"/>
          <w:tab w:val="left" w:pos="1560"/>
        </w:tabs>
        <w:suppressAutoHyphens/>
        <w:autoSpaceDE w:val="0"/>
        <w:autoSpaceDN w:val="0"/>
        <w:adjustRightInd w:val="0"/>
        <w:ind w:left="0" w:firstLine="709"/>
        <w:contextualSpacing/>
        <w:jc w:val="both"/>
        <w:rPr>
          <w:bCs/>
          <w:sz w:val="24"/>
        </w:rPr>
      </w:pPr>
      <w:r w:rsidRPr="004F4A4B">
        <w:rPr>
          <w:bCs/>
          <w:sz w:val="24"/>
        </w:rPr>
        <w:t>В процессе обучения используются следующие образовательные технологии:</w:t>
      </w:r>
    </w:p>
    <w:p w14:paraId="2DE0BED9" w14:textId="77777777" w:rsidR="00530547" w:rsidRPr="004F4A4B" w:rsidRDefault="00530547" w:rsidP="00530547">
      <w:pPr>
        <w:pStyle w:val="aa"/>
        <w:tabs>
          <w:tab w:val="left" w:pos="708"/>
        </w:tabs>
        <w:spacing w:before="0" w:after="0"/>
        <w:ind w:firstLine="709"/>
        <w:jc w:val="both"/>
      </w:pPr>
      <w:r w:rsidRPr="004F4A4B">
        <w:rPr>
          <w:b/>
        </w:rPr>
        <w:t>Академическая лекция</w:t>
      </w:r>
      <w:r w:rsidRPr="004F4A4B">
        <w:rPr>
          <w:lang w:val="en-US"/>
        </w:rPr>
        <w:t> </w:t>
      </w:r>
      <w:r w:rsidRPr="004F4A4B">
        <w:t>–</w:t>
      </w:r>
      <w:r w:rsidRPr="004F4A4B">
        <w:rPr>
          <w:lang w:val="en-US"/>
        </w:rPr>
        <w:t> </w:t>
      </w:r>
      <w:r w:rsidRPr="004F4A4B">
        <w:t>последовательное изложение материала преподавателем, рассмотрение теоретических и методологических вопросов дисциплины в логически выдержанной форме. В процессе лекции преподаватель стимулирует студентов к участию в обсуждении вопросов и высказыванию собственной точки зрения обсуждаемой проблематики. Цели и требования к академической лекции: современный научный уровень, информативность, системное освещение ключевых понятий и положений по соответствующей теме, обзор и оценка существующей проблематики, дача методических рекомендаций студентам для дальнейшего изучения курса.</w:t>
      </w:r>
    </w:p>
    <w:p w14:paraId="22064BCC" w14:textId="77777777" w:rsidR="00530547" w:rsidRPr="004F4A4B" w:rsidRDefault="00530547" w:rsidP="00530547">
      <w:pPr>
        <w:ind w:firstLine="709"/>
        <w:jc w:val="both"/>
      </w:pPr>
      <w:r w:rsidRPr="004F4A4B">
        <w:rPr>
          <w:b/>
        </w:rPr>
        <w:t>Практическое (семинарское) занятие</w:t>
      </w:r>
      <w:r w:rsidRPr="004F4A4B">
        <w:rPr>
          <w:lang w:val="en-US"/>
        </w:rPr>
        <w:t> </w:t>
      </w:r>
      <w:r w:rsidRPr="004F4A4B">
        <w:t xml:space="preserve">– занятие, посвященное практической отработке у студентов конкретных умений и навыков при изучении дисциплины, закреплению полученных на лекции знаний и оценке результатов обучения в процессе текущего контроля.  </w:t>
      </w:r>
    </w:p>
    <w:p w14:paraId="66969717" w14:textId="77777777" w:rsidR="00530547" w:rsidRPr="004F4A4B" w:rsidRDefault="00530547" w:rsidP="00530547">
      <w:pPr>
        <w:ind w:firstLine="709"/>
        <w:jc w:val="both"/>
      </w:pPr>
      <w:r w:rsidRPr="004F4A4B">
        <w:t>На первом практическом занятии в вводной части дается первое целостное представление о дисциплине. Студенты знакомятся с назначением и задачами дисциплины, её ролью и местом в образовательной программе. При этом озвучиваются методические и организационные особенности работы в рамках данной дисциплины, а также дается анализ рекомендуемой учебно-методической литературы. Продолжительность вводной части составляет не более 10-15 минут.</w:t>
      </w:r>
    </w:p>
    <w:p w14:paraId="3A2F4039" w14:textId="1F3EFCBF" w:rsidR="00530547" w:rsidRPr="004F4A4B" w:rsidRDefault="00530547" w:rsidP="00530547">
      <w:pPr>
        <w:ind w:firstLine="709"/>
        <w:jc w:val="both"/>
      </w:pPr>
      <w:r w:rsidRPr="004F4A4B">
        <w:t xml:space="preserve">При проведении практических занятий используются такие инновационные методы обучения, как диалог-собеседование, коллективное обсуждение тематических вопросов, разбор практических ситуаций, нормативных документов, теоретических и методических аспектов по темам дисциплины.  Обсуждение и оценка правильности выполненных различного типа заданий, указанных в фонде оценочных средств рабочей программы, </w:t>
      </w:r>
      <w:r w:rsidR="00715736" w:rsidRPr="004F4A4B">
        <w:t>производится коллективно</w:t>
      </w:r>
      <w:r w:rsidRPr="004F4A4B">
        <w:t xml:space="preserve"> студентами под руководством преподавателя.  </w:t>
      </w:r>
    </w:p>
    <w:p w14:paraId="41BF8FA4" w14:textId="77777777" w:rsidR="00530547" w:rsidRPr="004F4A4B" w:rsidRDefault="00530547" w:rsidP="00530547">
      <w:pPr>
        <w:pStyle w:val="a8"/>
        <w:tabs>
          <w:tab w:val="left" w:pos="993"/>
          <w:tab w:val="left" w:pos="1560"/>
        </w:tabs>
        <w:suppressAutoHyphens/>
        <w:autoSpaceDE w:val="0"/>
        <w:autoSpaceDN w:val="0"/>
        <w:adjustRightInd w:val="0"/>
        <w:ind w:left="0" w:firstLine="709"/>
        <w:contextualSpacing/>
        <w:jc w:val="both"/>
        <w:rPr>
          <w:sz w:val="24"/>
        </w:rPr>
      </w:pPr>
      <w:r w:rsidRPr="004F4A4B">
        <w:rPr>
          <w:b/>
          <w:sz w:val="24"/>
        </w:rPr>
        <w:t xml:space="preserve">Консультации </w:t>
      </w:r>
      <w:r w:rsidRPr="004F4A4B">
        <w:rPr>
          <w:sz w:val="24"/>
        </w:rPr>
        <w:t xml:space="preserve">– </w:t>
      </w:r>
      <w:r w:rsidR="009F5B54" w:rsidRPr="004F4A4B">
        <w:rPr>
          <w:sz w:val="24"/>
        </w:rPr>
        <w:t>вид учебных занятий</w:t>
      </w:r>
      <w:r w:rsidRPr="004F4A4B">
        <w:rPr>
          <w:sz w:val="24"/>
        </w:rPr>
        <w:t>, являющиеся одной из форм контроля самостоятельной работы студентов в течение семестра. На консультациях по инициативе студентов рассматриваются и обсуждаются различные вопросы тематики дисциплины, которые возникают у них в процессе самостоятельной работы.</w:t>
      </w:r>
    </w:p>
    <w:p w14:paraId="6CF6649C" w14:textId="77777777" w:rsidR="00DC216B" w:rsidRDefault="00DC216B" w:rsidP="00FC0350">
      <w:pPr>
        <w:pStyle w:val="a8"/>
        <w:tabs>
          <w:tab w:val="left" w:pos="993"/>
          <w:tab w:val="left" w:pos="1560"/>
        </w:tabs>
        <w:suppressAutoHyphens/>
        <w:autoSpaceDE w:val="0"/>
        <w:autoSpaceDN w:val="0"/>
        <w:adjustRightInd w:val="0"/>
        <w:ind w:left="0" w:firstLine="709"/>
        <w:contextualSpacing/>
        <w:jc w:val="both"/>
        <w:rPr>
          <w:bCs/>
          <w:sz w:val="24"/>
        </w:rPr>
      </w:pPr>
    </w:p>
    <w:p w14:paraId="437EB34D" w14:textId="77777777" w:rsidR="00FC0350" w:rsidRPr="004F4A4B" w:rsidRDefault="004B7454" w:rsidP="00FC0350">
      <w:pPr>
        <w:pStyle w:val="a8"/>
        <w:tabs>
          <w:tab w:val="left" w:pos="993"/>
          <w:tab w:val="left" w:pos="1560"/>
        </w:tabs>
        <w:suppressAutoHyphens/>
        <w:autoSpaceDE w:val="0"/>
        <w:autoSpaceDN w:val="0"/>
        <w:adjustRightInd w:val="0"/>
        <w:ind w:left="0" w:firstLine="709"/>
        <w:contextualSpacing/>
        <w:jc w:val="both"/>
        <w:rPr>
          <w:bCs/>
          <w:sz w:val="24"/>
        </w:rPr>
      </w:pPr>
      <w:r w:rsidRPr="004F4A4B">
        <w:rPr>
          <w:bCs/>
          <w:sz w:val="24"/>
        </w:rPr>
        <w:t>В процессе обучения используются следующие технологии электронного обучения и дистанцио</w:t>
      </w:r>
      <w:r w:rsidR="00F44B4D" w:rsidRPr="004F4A4B">
        <w:rPr>
          <w:bCs/>
          <w:sz w:val="24"/>
        </w:rPr>
        <w:t>нные образовательные технологии</w:t>
      </w:r>
      <w:r w:rsidRPr="004F4A4B">
        <w:rPr>
          <w:bCs/>
          <w:sz w:val="24"/>
        </w:rPr>
        <w:t>:</w:t>
      </w:r>
    </w:p>
    <w:p w14:paraId="78A84AA1" w14:textId="77777777" w:rsidR="001D710A" w:rsidRPr="004F4A4B" w:rsidRDefault="001D710A" w:rsidP="001D710A">
      <w:pPr>
        <w:pStyle w:val="a8"/>
        <w:tabs>
          <w:tab w:val="left" w:pos="993"/>
          <w:tab w:val="left" w:pos="1560"/>
        </w:tabs>
        <w:suppressAutoHyphens/>
        <w:autoSpaceDE w:val="0"/>
        <w:autoSpaceDN w:val="0"/>
        <w:adjustRightInd w:val="0"/>
        <w:ind w:left="0" w:firstLine="709"/>
        <w:contextualSpacing/>
        <w:jc w:val="both"/>
        <w:rPr>
          <w:bCs/>
          <w:sz w:val="24"/>
        </w:rPr>
      </w:pPr>
      <w:r w:rsidRPr="004F4A4B">
        <w:rPr>
          <w:b/>
          <w:sz w:val="24"/>
        </w:rPr>
        <w:t xml:space="preserve">Электронный университет </w:t>
      </w:r>
      <w:r w:rsidRPr="004F4A4B">
        <w:rPr>
          <w:b/>
          <w:sz w:val="24"/>
          <w:lang w:val="en-US"/>
        </w:rPr>
        <w:t>Moodle</w:t>
      </w:r>
      <w:r w:rsidRPr="004F4A4B">
        <w:rPr>
          <w:b/>
          <w:sz w:val="24"/>
        </w:rPr>
        <w:t xml:space="preserve"> ЯрГУ</w:t>
      </w:r>
      <w:r w:rsidRPr="004F4A4B">
        <w:rPr>
          <w:sz w:val="24"/>
        </w:rPr>
        <w:t>, в котором</w:t>
      </w:r>
      <w:r>
        <w:rPr>
          <w:sz w:val="24"/>
        </w:rPr>
        <w:t xml:space="preserve"> присутствуют</w:t>
      </w:r>
      <w:r w:rsidRPr="004F4A4B">
        <w:rPr>
          <w:sz w:val="24"/>
        </w:rPr>
        <w:t>:</w:t>
      </w:r>
    </w:p>
    <w:p w14:paraId="6B43F1FB" w14:textId="77777777" w:rsidR="001D710A" w:rsidRPr="00666CD6" w:rsidRDefault="001D710A" w:rsidP="001D710A">
      <w:pPr>
        <w:numPr>
          <w:ilvl w:val="0"/>
          <w:numId w:val="5"/>
        </w:numPr>
        <w:jc w:val="both"/>
      </w:pPr>
      <w:r w:rsidRPr="00666CD6">
        <w:t xml:space="preserve">задания для самостоятельной работы </w:t>
      </w:r>
      <w:r>
        <w:t>студентов</w:t>
      </w:r>
      <w:r w:rsidRPr="00666CD6">
        <w:t xml:space="preserve"> по темам дисциплины; </w:t>
      </w:r>
    </w:p>
    <w:p w14:paraId="28A70ED0" w14:textId="77777777" w:rsidR="001D710A" w:rsidRPr="00666CD6" w:rsidRDefault="001D710A" w:rsidP="001D710A">
      <w:pPr>
        <w:numPr>
          <w:ilvl w:val="0"/>
          <w:numId w:val="5"/>
        </w:numPr>
        <w:jc w:val="both"/>
      </w:pPr>
      <w:r>
        <w:t>ссылки на научные статьи и информационно-аналитические материалы</w:t>
      </w:r>
      <w:r w:rsidRPr="00666CD6">
        <w:t xml:space="preserve">; </w:t>
      </w:r>
    </w:p>
    <w:p w14:paraId="2BF0194E" w14:textId="77777777" w:rsidR="001D710A" w:rsidRDefault="001D710A" w:rsidP="001D710A">
      <w:pPr>
        <w:numPr>
          <w:ilvl w:val="0"/>
          <w:numId w:val="5"/>
        </w:numPr>
        <w:jc w:val="both"/>
      </w:pPr>
      <w:r w:rsidRPr="004F4A4B">
        <w:t>представлен список учебной литературы, рекомендуемой для освоения дисциплины</w:t>
      </w:r>
      <w:r>
        <w:t>.</w:t>
      </w:r>
    </w:p>
    <w:p w14:paraId="61DD2BF8" w14:textId="77777777" w:rsidR="00D50651" w:rsidRPr="004F4A4B" w:rsidRDefault="00D50651" w:rsidP="00325182">
      <w:pPr>
        <w:ind w:firstLine="709"/>
        <w:jc w:val="both"/>
      </w:pPr>
    </w:p>
    <w:p w14:paraId="7CECC073" w14:textId="77777777" w:rsidR="00E00D4A" w:rsidRPr="004F4A4B" w:rsidRDefault="00E00D4A" w:rsidP="00DC216B">
      <w:pPr>
        <w:keepNext/>
        <w:jc w:val="both"/>
        <w:rPr>
          <w:b/>
        </w:rPr>
      </w:pPr>
      <w:r w:rsidRPr="004F4A4B">
        <w:rPr>
          <w:b/>
          <w:bCs/>
        </w:rPr>
        <w:t>6. П</w:t>
      </w:r>
      <w:r w:rsidRPr="004F4A4B">
        <w:rPr>
          <w:b/>
        </w:rPr>
        <w:t>еречень лицензионного и (или) свободно распространяемого программного обеспечения</w:t>
      </w:r>
      <w:r w:rsidRPr="004F4A4B">
        <w:rPr>
          <w:b/>
          <w:bCs/>
        </w:rPr>
        <w:t>,</w:t>
      </w:r>
      <w:r w:rsidRPr="004F4A4B">
        <w:rPr>
          <w:b/>
        </w:rPr>
        <w:t xml:space="preserve"> используемого при осуществлении образовательного процесса по дисциплине </w:t>
      </w:r>
    </w:p>
    <w:p w14:paraId="21A0098B" w14:textId="77777777" w:rsidR="00B57173" w:rsidRPr="004F4A4B" w:rsidRDefault="00B57173" w:rsidP="00B57173">
      <w:pPr>
        <w:tabs>
          <w:tab w:val="left" w:pos="5670"/>
        </w:tabs>
        <w:ind w:firstLine="709"/>
        <w:jc w:val="both"/>
      </w:pPr>
      <w:r w:rsidRPr="004F4A4B">
        <w:t xml:space="preserve">В процессе осуществления образовательного процесса по дисциплине используются: </w:t>
      </w:r>
    </w:p>
    <w:p w14:paraId="139AE673" w14:textId="77777777" w:rsidR="004C4C0D" w:rsidRPr="004F4A4B" w:rsidRDefault="004C4C0D" w:rsidP="00B57173">
      <w:pPr>
        <w:tabs>
          <w:tab w:val="left" w:pos="5670"/>
        </w:tabs>
        <w:ind w:firstLine="709"/>
        <w:jc w:val="both"/>
      </w:pPr>
      <w:r w:rsidRPr="004F4A4B">
        <w:t>для формирования материалов для текущего контроля успеваемости и проведения промежуточной аттестации, для формирования методических материалов по дисциплине:</w:t>
      </w:r>
    </w:p>
    <w:p w14:paraId="38879229" w14:textId="77777777" w:rsidR="00B57173" w:rsidRPr="0085541E" w:rsidRDefault="00B57173" w:rsidP="00B57173">
      <w:pPr>
        <w:tabs>
          <w:tab w:val="left" w:pos="5670"/>
        </w:tabs>
        <w:ind w:firstLine="709"/>
        <w:jc w:val="both"/>
        <w:rPr>
          <w:lang w:val="en-US"/>
        </w:rPr>
      </w:pPr>
      <w:r w:rsidRPr="0085541E">
        <w:rPr>
          <w:lang w:val="en-US"/>
        </w:rPr>
        <w:t xml:space="preserve">- </w:t>
      </w:r>
      <w:r w:rsidRPr="004F4A4B">
        <w:t>программы</w:t>
      </w:r>
      <w:r w:rsidRPr="0085541E">
        <w:rPr>
          <w:lang w:val="en-US"/>
        </w:rPr>
        <w:t xml:space="preserve"> </w:t>
      </w:r>
      <w:r w:rsidRPr="004F4A4B">
        <w:rPr>
          <w:lang w:val="en-US"/>
        </w:rPr>
        <w:t>Microsoft</w:t>
      </w:r>
      <w:r w:rsidRPr="0085541E">
        <w:rPr>
          <w:lang w:val="en-US"/>
        </w:rPr>
        <w:t xml:space="preserve"> </w:t>
      </w:r>
      <w:r w:rsidRPr="004F4A4B">
        <w:rPr>
          <w:lang w:val="en-US"/>
        </w:rPr>
        <w:t>Office</w:t>
      </w:r>
      <w:r w:rsidR="00557457" w:rsidRPr="0085541E">
        <w:rPr>
          <w:lang w:val="en-US"/>
        </w:rPr>
        <w:t>;</w:t>
      </w:r>
    </w:p>
    <w:p w14:paraId="43FEF434" w14:textId="77777777" w:rsidR="00B57173" w:rsidRPr="0085541E" w:rsidRDefault="00B57173" w:rsidP="00B57173">
      <w:pPr>
        <w:tabs>
          <w:tab w:val="left" w:pos="5670"/>
        </w:tabs>
        <w:ind w:left="709"/>
        <w:jc w:val="both"/>
        <w:rPr>
          <w:lang w:val="en-US"/>
        </w:rPr>
      </w:pPr>
      <w:r w:rsidRPr="0085541E">
        <w:rPr>
          <w:lang w:val="en-US" w:eastAsia="en-US"/>
        </w:rPr>
        <w:t>-</w:t>
      </w:r>
      <w:r w:rsidRPr="004F4A4B">
        <w:rPr>
          <w:lang w:val="en-US" w:eastAsia="en-US"/>
        </w:rPr>
        <w:t> </w:t>
      </w:r>
      <w:r w:rsidRPr="0085541E">
        <w:rPr>
          <w:lang w:val="en-US" w:eastAsia="en-US"/>
        </w:rPr>
        <w:t>Adobe Acrobat Reader</w:t>
      </w:r>
      <w:r w:rsidR="00E07A36" w:rsidRPr="0085541E">
        <w:rPr>
          <w:lang w:val="en-US" w:eastAsia="en-US"/>
        </w:rPr>
        <w:t xml:space="preserve"> </w:t>
      </w:r>
      <w:r w:rsidR="00E07A36">
        <w:rPr>
          <w:lang w:val="en-US" w:eastAsia="en-US"/>
        </w:rPr>
        <w:t>DC</w:t>
      </w:r>
      <w:r w:rsidRPr="0085541E">
        <w:rPr>
          <w:lang w:val="en-US" w:eastAsia="en-US"/>
        </w:rPr>
        <w:t>.</w:t>
      </w:r>
    </w:p>
    <w:p w14:paraId="26EB4968" w14:textId="77777777" w:rsidR="00E256BF" w:rsidRPr="0085541E" w:rsidRDefault="00E256BF" w:rsidP="00E00D4A">
      <w:pPr>
        <w:autoSpaceDE w:val="0"/>
        <w:autoSpaceDN w:val="0"/>
        <w:adjustRightInd w:val="0"/>
        <w:jc w:val="both"/>
        <w:rPr>
          <w:bCs/>
          <w:lang w:val="en-US"/>
        </w:rPr>
      </w:pPr>
    </w:p>
    <w:p w14:paraId="2B6BDE71" w14:textId="77777777" w:rsidR="00762A14" w:rsidRPr="004F4A4B" w:rsidRDefault="00E00D4A" w:rsidP="00DC216B">
      <w:pPr>
        <w:keepNext/>
        <w:jc w:val="both"/>
        <w:rPr>
          <w:b/>
        </w:rPr>
      </w:pPr>
      <w:r w:rsidRPr="004F4A4B">
        <w:rPr>
          <w:b/>
          <w:bCs/>
        </w:rPr>
        <w:lastRenderedPageBreak/>
        <w:t>7. Перечень современных профессиональных баз данных и информационных справочных систем,</w:t>
      </w:r>
      <w:r w:rsidRPr="004F4A4B">
        <w:rPr>
          <w:b/>
        </w:rPr>
        <w:t xml:space="preserve"> используемых при осуществлении образовательного процесса по дисциплине (при необходимости) </w:t>
      </w:r>
    </w:p>
    <w:p w14:paraId="64416FB6" w14:textId="77777777" w:rsidR="00831368" w:rsidRPr="004F4A4B" w:rsidRDefault="00831368" w:rsidP="00831368">
      <w:pPr>
        <w:tabs>
          <w:tab w:val="left" w:pos="5670"/>
        </w:tabs>
        <w:ind w:firstLine="709"/>
        <w:jc w:val="both"/>
      </w:pPr>
      <w:r w:rsidRPr="004F4A4B">
        <w:t xml:space="preserve">В процессе осуществления образовательного процесса по дисциплине используются: </w:t>
      </w:r>
    </w:p>
    <w:p w14:paraId="3D679114" w14:textId="77777777" w:rsidR="00707FF8" w:rsidRPr="004F4A4B" w:rsidRDefault="005C6057" w:rsidP="00707FF8">
      <w:pPr>
        <w:autoSpaceDE w:val="0"/>
        <w:autoSpaceDN w:val="0"/>
        <w:adjustRightInd w:val="0"/>
        <w:ind w:firstLine="709"/>
        <w:jc w:val="both"/>
        <w:rPr>
          <w:bCs/>
        </w:rPr>
      </w:pPr>
      <w:r w:rsidRPr="004F4A4B">
        <w:t>Автоматизированная библиотечно-информационная система «БУКИ-NEXT»</w:t>
      </w:r>
      <w:r w:rsidRPr="004F4A4B">
        <w:rPr>
          <w:bCs/>
          <w:u w:val="single"/>
        </w:rPr>
        <w:t xml:space="preserve"> </w:t>
      </w:r>
      <w:hyperlink r:id="rId7" w:history="1">
        <w:r w:rsidRPr="004F4A4B">
          <w:rPr>
            <w:bCs/>
          </w:rPr>
          <w:t>http://www.lib.uniyar.ac.ru/opac/bk_cat_find.php</w:t>
        </w:r>
      </w:hyperlink>
      <w:r w:rsidR="003157BC" w:rsidRPr="004F4A4B">
        <w:rPr>
          <w:bCs/>
        </w:rPr>
        <w:t xml:space="preserve">  </w:t>
      </w:r>
    </w:p>
    <w:p w14:paraId="1ABBEE0E" w14:textId="77777777" w:rsidR="00E00D4A" w:rsidRPr="004F4A4B" w:rsidRDefault="00E00D4A" w:rsidP="00707FF8"/>
    <w:p w14:paraId="36A85E36" w14:textId="77777777" w:rsidR="004577EF" w:rsidRPr="004F4A4B" w:rsidRDefault="004577EF" w:rsidP="004577EF">
      <w:pPr>
        <w:autoSpaceDE w:val="0"/>
        <w:autoSpaceDN w:val="0"/>
        <w:adjustRightInd w:val="0"/>
        <w:jc w:val="both"/>
        <w:rPr>
          <w:b/>
        </w:rPr>
      </w:pPr>
      <w:r w:rsidRPr="004F4A4B">
        <w:rPr>
          <w:b/>
          <w:bCs/>
        </w:rPr>
        <w:t>8. </w:t>
      </w:r>
      <w:r w:rsidRPr="004F4A4B">
        <w:rPr>
          <w:b/>
        </w:rPr>
        <w:t>Перечень основной и дополнительной учебной литературы, ресурсов информационно-телекоммуникационной сети «Интернет» (при необходимости), рекомендуемых  для освоения дисциплины</w:t>
      </w:r>
    </w:p>
    <w:p w14:paraId="74331043" w14:textId="77777777" w:rsidR="00E00D4A" w:rsidRPr="004F4A4B" w:rsidRDefault="00E00D4A" w:rsidP="00E00D4A"/>
    <w:p w14:paraId="6603C197" w14:textId="77777777" w:rsidR="004F4A4B" w:rsidRPr="009E1944" w:rsidRDefault="004F4A4B" w:rsidP="004F4A4B">
      <w:pPr>
        <w:keepNext/>
        <w:spacing w:line="228" w:lineRule="auto"/>
        <w:ind w:firstLine="709"/>
        <w:rPr>
          <w:b/>
        </w:rPr>
      </w:pPr>
      <w:r w:rsidRPr="009E1944">
        <w:rPr>
          <w:b/>
        </w:rPr>
        <w:t>а) основная литература</w:t>
      </w:r>
    </w:p>
    <w:p w14:paraId="3926A362" w14:textId="77777777" w:rsidR="004F4A4B" w:rsidRPr="009E1944" w:rsidRDefault="0079536C" w:rsidP="004F4A4B">
      <w:pPr>
        <w:spacing w:line="228" w:lineRule="auto"/>
        <w:ind w:firstLine="709"/>
        <w:jc w:val="both"/>
      </w:pPr>
      <w:r w:rsidRPr="009E1944">
        <w:t xml:space="preserve">1. Финансовые и денежно-кредитные методы регулирования экономики. Теория и практика : учебник для вузов / М. А. Абрамова [и др.] ; под редакцией М. А. Абрамовой, Л. И. Гончаренко, Е. В. Маркиной. — 3-е изд., </w:t>
      </w:r>
      <w:proofErr w:type="spellStart"/>
      <w:r w:rsidRPr="009E1944">
        <w:t>испр</w:t>
      </w:r>
      <w:proofErr w:type="spellEnd"/>
      <w:proofErr w:type="gramStart"/>
      <w:r w:rsidRPr="009E1944">
        <w:t>.</w:t>
      </w:r>
      <w:proofErr w:type="gramEnd"/>
      <w:r w:rsidRPr="009E1944">
        <w:t xml:space="preserve"> и доп. — Москва : Издательство </w:t>
      </w:r>
      <w:proofErr w:type="spellStart"/>
      <w:r w:rsidRPr="009E1944">
        <w:t>Юрайт</w:t>
      </w:r>
      <w:proofErr w:type="spellEnd"/>
      <w:r w:rsidRPr="009E1944">
        <w:t xml:space="preserve">, 2021. — 508 с. — (Высшее образование). — ISBN 978-5-534-13530-5. — Текст : электронный // ЭБС </w:t>
      </w:r>
      <w:proofErr w:type="spellStart"/>
      <w:r w:rsidRPr="009E1944">
        <w:t>Юрайт</w:t>
      </w:r>
      <w:proofErr w:type="spellEnd"/>
      <w:r w:rsidRPr="009E1944">
        <w:t xml:space="preserve"> [сайт]. — URL: https://urait.ru/bcode/464392.</w:t>
      </w:r>
    </w:p>
    <w:p w14:paraId="1A56C52A" w14:textId="77777777" w:rsidR="00DC216B" w:rsidRPr="009E1944" w:rsidRDefault="00DC216B" w:rsidP="004F4A4B">
      <w:pPr>
        <w:spacing w:line="228" w:lineRule="auto"/>
        <w:ind w:firstLine="709"/>
        <w:jc w:val="both"/>
      </w:pPr>
    </w:p>
    <w:p w14:paraId="0DD69894" w14:textId="77777777" w:rsidR="004F4A4B" w:rsidRPr="009E1944" w:rsidRDefault="004F4A4B" w:rsidP="004F4A4B">
      <w:pPr>
        <w:keepNext/>
        <w:spacing w:line="228" w:lineRule="auto"/>
        <w:ind w:firstLine="709"/>
        <w:jc w:val="both"/>
        <w:rPr>
          <w:b/>
        </w:rPr>
      </w:pPr>
      <w:r w:rsidRPr="009E1944">
        <w:rPr>
          <w:b/>
        </w:rPr>
        <w:t xml:space="preserve">б) дополнительная литература </w:t>
      </w:r>
    </w:p>
    <w:p w14:paraId="7CA821B4" w14:textId="77777777" w:rsidR="00B97C2E" w:rsidRPr="009E1944" w:rsidRDefault="0079536C" w:rsidP="00DC216B">
      <w:pPr>
        <w:ind w:firstLine="709"/>
        <w:jc w:val="both"/>
      </w:pPr>
      <w:r w:rsidRPr="009E1944">
        <w:t xml:space="preserve">1. Деньги, кредит, банки : учебник и практикум для вузов / В. Ю. Катасонов [и др.] ; под редакцией В. Ю. Катасонова, В. П. </w:t>
      </w:r>
      <w:proofErr w:type="spellStart"/>
      <w:r w:rsidRPr="009E1944">
        <w:t>Биткова</w:t>
      </w:r>
      <w:proofErr w:type="spellEnd"/>
      <w:r w:rsidRPr="009E1944">
        <w:t xml:space="preserve">. — 3-е изд., </w:t>
      </w:r>
      <w:proofErr w:type="spellStart"/>
      <w:r w:rsidRPr="009E1944">
        <w:t>перераб</w:t>
      </w:r>
      <w:proofErr w:type="spellEnd"/>
      <w:proofErr w:type="gramStart"/>
      <w:r w:rsidRPr="009E1944">
        <w:t>.</w:t>
      </w:r>
      <w:proofErr w:type="gramEnd"/>
      <w:r w:rsidRPr="009E1944">
        <w:t xml:space="preserve"> и доп. — Москва : Издательство </w:t>
      </w:r>
      <w:proofErr w:type="spellStart"/>
      <w:r w:rsidRPr="009E1944">
        <w:t>Юрайт</w:t>
      </w:r>
      <w:proofErr w:type="spellEnd"/>
      <w:r w:rsidRPr="009E1944">
        <w:t xml:space="preserve">, 2021. — 559 с. — (Высшее образование). — ISBN 978-5-534-13469-8. — Текст : электронный // ЭБС </w:t>
      </w:r>
      <w:proofErr w:type="spellStart"/>
      <w:r w:rsidRPr="009E1944">
        <w:t>Юрайт</w:t>
      </w:r>
      <w:proofErr w:type="spellEnd"/>
      <w:r w:rsidRPr="009E1944">
        <w:t xml:space="preserve"> [сайт]. — URL: </w:t>
      </w:r>
      <w:hyperlink r:id="rId8" w:history="1">
        <w:r w:rsidRPr="009E1944">
          <w:rPr>
            <w:rStyle w:val="ab"/>
          </w:rPr>
          <w:t>https://urait.ru/bcode/459167</w:t>
        </w:r>
      </w:hyperlink>
      <w:r w:rsidRPr="009E1944">
        <w:t>.</w:t>
      </w:r>
    </w:p>
    <w:p w14:paraId="59220295" w14:textId="77777777" w:rsidR="0079536C" w:rsidRPr="009E1944" w:rsidRDefault="0079536C" w:rsidP="00DC216B">
      <w:pPr>
        <w:ind w:firstLine="709"/>
        <w:jc w:val="both"/>
      </w:pPr>
      <w:r w:rsidRPr="009E1944">
        <w:t xml:space="preserve">2. Розанова, Н. М.  Монетарная экономика. Теория денег и кредита в 2 т. Том 1 : учебник для вузов / Н. М. Розанова. — Москва : Издательство </w:t>
      </w:r>
      <w:proofErr w:type="spellStart"/>
      <w:r w:rsidRPr="009E1944">
        <w:t>Юрайт</w:t>
      </w:r>
      <w:proofErr w:type="spellEnd"/>
      <w:r w:rsidRPr="009E1944">
        <w:t xml:space="preserve">, 2021. — 269 с. — (Высшее образование). — ISBN 978-5-534-01981-0. — Текст : электронный // ЭБС </w:t>
      </w:r>
      <w:proofErr w:type="spellStart"/>
      <w:r w:rsidRPr="009E1944">
        <w:t>Юрайт</w:t>
      </w:r>
      <w:proofErr w:type="spellEnd"/>
      <w:r w:rsidRPr="009E1944">
        <w:t xml:space="preserve"> [сайт]. — URL: </w:t>
      </w:r>
      <w:hyperlink r:id="rId9" w:history="1">
        <w:r w:rsidRPr="009E1944">
          <w:rPr>
            <w:rStyle w:val="ab"/>
          </w:rPr>
          <w:t>https://urait.ru/bcode/470765</w:t>
        </w:r>
      </w:hyperlink>
      <w:r w:rsidRPr="009E1944">
        <w:t>.</w:t>
      </w:r>
    </w:p>
    <w:p w14:paraId="08C9E247" w14:textId="77777777" w:rsidR="0079536C" w:rsidRDefault="0079536C" w:rsidP="00DC216B">
      <w:pPr>
        <w:ind w:firstLine="709"/>
        <w:jc w:val="both"/>
      </w:pPr>
      <w:r w:rsidRPr="009E1944">
        <w:t xml:space="preserve">3. Розанова, Н. М.  Монетарная экономика. Теория денег и кредита в 2 т. Том 2 : учебник для вузов / Н. М. Розанова. — Москва : Издательство </w:t>
      </w:r>
      <w:proofErr w:type="spellStart"/>
      <w:r w:rsidRPr="009E1944">
        <w:t>Юрайт</w:t>
      </w:r>
      <w:proofErr w:type="spellEnd"/>
      <w:r w:rsidRPr="009E1944">
        <w:t xml:space="preserve">, 2021. — 308 с. — (Высшее образование). — ISBN 978-5-534-01983-4. — Текст : электронный // ЭБС </w:t>
      </w:r>
      <w:proofErr w:type="spellStart"/>
      <w:r w:rsidRPr="009E1944">
        <w:t>Юрайт</w:t>
      </w:r>
      <w:proofErr w:type="spellEnd"/>
      <w:r w:rsidRPr="009E1944">
        <w:t xml:space="preserve"> [сайт]. — URL: https://urait.ru/bcode/470766.</w:t>
      </w:r>
    </w:p>
    <w:p w14:paraId="43FA7098" w14:textId="5C0BA74E" w:rsidR="00DC216B" w:rsidRDefault="00DC216B" w:rsidP="00DC216B">
      <w:pPr>
        <w:ind w:firstLine="709"/>
        <w:jc w:val="both"/>
      </w:pPr>
    </w:p>
    <w:p w14:paraId="6A41C553" w14:textId="77777777" w:rsidR="00715736" w:rsidRPr="00715736" w:rsidRDefault="00715736" w:rsidP="00715736">
      <w:pPr>
        <w:keepNext/>
        <w:suppressAutoHyphens/>
        <w:ind w:firstLine="709"/>
        <w:jc w:val="both"/>
        <w:rPr>
          <w:b/>
          <w:lang w:eastAsia="ar-SA"/>
        </w:rPr>
      </w:pPr>
      <w:r w:rsidRPr="00715736">
        <w:rPr>
          <w:b/>
          <w:lang w:eastAsia="ar-SA"/>
        </w:rPr>
        <w:t>в) ресурсы сети «Интернет»</w:t>
      </w:r>
    </w:p>
    <w:p w14:paraId="783BDE83" w14:textId="77777777" w:rsidR="00715736" w:rsidRPr="00715736" w:rsidRDefault="00715736" w:rsidP="00715736">
      <w:pPr>
        <w:numPr>
          <w:ilvl w:val="0"/>
          <w:numId w:val="30"/>
        </w:numPr>
        <w:tabs>
          <w:tab w:val="left" w:pos="1134"/>
        </w:tabs>
        <w:suppressAutoHyphens/>
        <w:ind w:left="0" w:firstLine="709"/>
        <w:jc w:val="both"/>
        <w:rPr>
          <w:lang w:eastAsia="ar-SA"/>
        </w:rPr>
      </w:pPr>
      <w:r w:rsidRPr="00715736">
        <w:rPr>
          <w:lang w:eastAsia="ar-SA"/>
        </w:rPr>
        <w:t>Электронный каталог Научной библиотеки ЯрГУ (https://www.lib.uniyar.ac.ru/opac/bk_cat_find.php).</w:t>
      </w:r>
    </w:p>
    <w:p w14:paraId="2BD42DDE" w14:textId="77777777" w:rsidR="00715736" w:rsidRPr="00715736" w:rsidRDefault="00715736" w:rsidP="00715736">
      <w:pPr>
        <w:numPr>
          <w:ilvl w:val="0"/>
          <w:numId w:val="30"/>
        </w:numPr>
        <w:tabs>
          <w:tab w:val="left" w:pos="1134"/>
        </w:tabs>
        <w:suppressAutoHyphens/>
        <w:ind w:left="0" w:firstLine="709"/>
        <w:jc w:val="both"/>
        <w:rPr>
          <w:lang w:eastAsia="ar-SA"/>
        </w:rPr>
      </w:pPr>
      <w:r w:rsidRPr="00715736">
        <w:rPr>
          <w:lang w:eastAsia="ar-SA"/>
        </w:rPr>
        <w:t>Электронная библиотечная система (ЭБС) издательства «</w:t>
      </w:r>
      <w:proofErr w:type="spellStart"/>
      <w:r w:rsidRPr="00715736">
        <w:rPr>
          <w:lang w:eastAsia="ar-SA"/>
        </w:rPr>
        <w:t>Юрайт</w:t>
      </w:r>
      <w:proofErr w:type="spellEnd"/>
      <w:r w:rsidRPr="00715736">
        <w:rPr>
          <w:lang w:eastAsia="ar-SA"/>
        </w:rPr>
        <w:t>» (https://www. urait.ru).</w:t>
      </w:r>
    </w:p>
    <w:p w14:paraId="05F0753E" w14:textId="77777777" w:rsidR="00715736" w:rsidRPr="00715736" w:rsidRDefault="00715736" w:rsidP="00715736">
      <w:pPr>
        <w:numPr>
          <w:ilvl w:val="0"/>
          <w:numId w:val="30"/>
        </w:numPr>
        <w:tabs>
          <w:tab w:val="left" w:pos="1134"/>
        </w:tabs>
        <w:suppressAutoHyphens/>
        <w:ind w:left="0" w:firstLine="709"/>
        <w:jc w:val="both"/>
        <w:rPr>
          <w:lang w:eastAsia="ar-SA"/>
        </w:rPr>
      </w:pPr>
      <w:r w:rsidRPr="00715736">
        <w:rPr>
          <w:lang w:eastAsia="ar-SA"/>
        </w:rPr>
        <w:t xml:space="preserve">Научная электронная библиотека (НЭБ) (http://elibrary.ru). </w:t>
      </w:r>
    </w:p>
    <w:p w14:paraId="74CE8BF5" w14:textId="77777777" w:rsidR="00715736" w:rsidRPr="001D710A" w:rsidRDefault="00715736" w:rsidP="00715736">
      <w:pPr>
        <w:numPr>
          <w:ilvl w:val="0"/>
          <w:numId w:val="30"/>
        </w:numPr>
        <w:tabs>
          <w:tab w:val="left" w:pos="1134"/>
        </w:tabs>
        <w:suppressAutoHyphens/>
        <w:ind w:left="0" w:firstLine="709"/>
        <w:jc w:val="both"/>
        <w:rPr>
          <w:u w:val="single"/>
          <w:lang w:eastAsia="ar-SA"/>
        </w:rPr>
      </w:pPr>
      <w:r w:rsidRPr="00715736">
        <w:rPr>
          <w:lang w:eastAsia="ar-SA"/>
        </w:rPr>
        <w:t xml:space="preserve">Сайт Банка России </w:t>
      </w:r>
      <w:r w:rsidRPr="00715736">
        <w:rPr>
          <w:lang w:val="en-US" w:eastAsia="ar-SA"/>
        </w:rPr>
        <w:t>www</w:t>
      </w:r>
      <w:r w:rsidRPr="00715736">
        <w:rPr>
          <w:lang w:eastAsia="ar-SA"/>
        </w:rPr>
        <w:t>.</w:t>
      </w:r>
      <w:proofErr w:type="spellStart"/>
      <w:r w:rsidRPr="00715736">
        <w:rPr>
          <w:lang w:val="en-US" w:eastAsia="ar-SA"/>
        </w:rPr>
        <w:t>cbr</w:t>
      </w:r>
      <w:proofErr w:type="spellEnd"/>
      <w:r w:rsidRPr="00715736">
        <w:rPr>
          <w:lang w:eastAsia="ar-SA"/>
        </w:rPr>
        <w:t>.</w:t>
      </w:r>
      <w:r w:rsidRPr="00715736">
        <w:rPr>
          <w:lang w:val="en-US" w:eastAsia="ar-SA"/>
        </w:rPr>
        <w:t>ru</w:t>
      </w:r>
      <w:r w:rsidRPr="00715736">
        <w:rPr>
          <w:lang w:eastAsia="ar-SA"/>
        </w:rPr>
        <w:t xml:space="preserve">. </w:t>
      </w:r>
    </w:p>
    <w:p w14:paraId="2A4A080F" w14:textId="0617F1AC" w:rsidR="001D710A" w:rsidRPr="001D710A" w:rsidRDefault="001D710A" w:rsidP="00AA1DCE">
      <w:pPr>
        <w:numPr>
          <w:ilvl w:val="0"/>
          <w:numId w:val="30"/>
        </w:numPr>
        <w:tabs>
          <w:tab w:val="left" w:pos="1134"/>
        </w:tabs>
        <w:suppressAutoHyphens/>
        <w:ind w:left="0" w:firstLine="709"/>
        <w:jc w:val="both"/>
        <w:rPr>
          <w:u w:val="single"/>
          <w:lang w:eastAsia="ar-SA"/>
        </w:rPr>
      </w:pPr>
      <w:r w:rsidRPr="00FD6AEA">
        <w:rPr>
          <w:lang w:eastAsia="ar-SA"/>
        </w:rPr>
        <w:t xml:space="preserve">Сайты органов исполнительной власти. </w:t>
      </w:r>
    </w:p>
    <w:p w14:paraId="2083E913" w14:textId="77777777" w:rsidR="00715736" w:rsidRPr="004F4A4B" w:rsidRDefault="00715736" w:rsidP="00DC216B">
      <w:pPr>
        <w:ind w:firstLine="709"/>
        <w:jc w:val="both"/>
      </w:pPr>
    </w:p>
    <w:p w14:paraId="79BE56E6" w14:textId="77777777" w:rsidR="00E00D4A" w:rsidRPr="004F4A4B" w:rsidRDefault="00E00D4A" w:rsidP="00E00D4A">
      <w:pPr>
        <w:rPr>
          <w:highlight w:val="yellow"/>
        </w:rPr>
      </w:pPr>
      <w:r w:rsidRPr="004F4A4B">
        <w:rPr>
          <w:b/>
          <w:bCs/>
        </w:rPr>
        <w:t xml:space="preserve">9. Материально-техническая база, необходимая для осуществления образовательного процесса по дисциплине </w:t>
      </w:r>
    </w:p>
    <w:p w14:paraId="1618B409" w14:textId="77777777" w:rsidR="004577EF" w:rsidRPr="004F4A4B" w:rsidRDefault="004577EF" w:rsidP="004577EF">
      <w:pPr>
        <w:ind w:firstLine="709"/>
        <w:jc w:val="both"/>
      </w:pPr>
      <w:r w:rsidRPr="004F4A4B">
        <w:t>Материально-техническая база, необходимая для осуществления образовательного процесса по дисциплине включает в свой состав специальные помещения:</w:t>
      </w:r>
    </w:p>
    <w:p w14:paraId="4CBF881F" w14:textId="77777777" w:rsidR="004577EF" w:rsidRPr="004F4A4B" w:rsidRDefault="004577EF" w:rsidP="004577EF">
      <w:pPr>
        <w:ind w:firstLine="709"/>
        <w:jc w:val="both"/>
      </w:pPr>
      <w:r w:rsidRPr="004F4A4B">
        <w:t xml:space="preserve">- учебные аудитории для проведения занятий лекционного типа; </w:t>
      </w:r>
    </w:p>
    <w:p w14:paraId="6AD5F8B5" w14:textId="77777777" w:rsidR="004577EF" w:rsidRPr="004F4A4B" w:rsidRDefault="004577EF" w:rsidP="004577EF">
      <w:pPr>
        <w:ind w:firstLine="709"/>
        <w:jc w:val="both"/>
      </w:pPr>
      <w:r w:rsidRPr="004F4A4B">
        <w:t xml:space="preserve">- учебные аудитории для проведения практических занятий (семинаров); </w:t>
      </w:r>
    </w:p>
    <w:p w14:paraId="2DB323BA" w14:textId="77777777" w:rsidR="004577EF" w:rsidRPr="004F4A4B" w:rsidRDefault="004577EF" w:rsidP="004577EF">
      <w:pPr>
        <w:ind w:firstLine="709"/>
        <w:jc w:val="both"/>
      </w:pPr>
      <w:r w:rsidRPr="004F4A4B">
        <w:t xml:space="preserve">- учебные аудитории для проведения групповых и индивидуальных консультаций; </w:t>
      </w:r>
    </w:p>
    <w:p w14:paraId="4C6E66AB" w14:textId="77777777" w:rsidR="004577EF" w:rsidRPr="004F4A4B" w:rsidRDefault="004577EF" w:rsidP="004577EF">
      <w:pPr>
        <w:ind w:firstLine="709"/>
        <w:jc w:val="both"/>
      </w:pPr>
      <w:r w:rsidRPr="004F4A4B">
        <w:t xml:space="preserve">- учебные аудитории для проведения текущего контроля и промежуточной аттестации; </w:t>
      </w:r>
    </w:p>
    <w:p w14:paraId="42658EA1" w14:textId="77777777" w:rsidR="004577EF" w:rsidRPr="004F4A4B" w:rsidRDefault="004577EF" w:rsidP="004577EF">
      <w:pPr>
        <w:ind w:firstLine="709"/>
        <w:jc w:val="both"/>
      </w:pPr>
      <w:r w:rsidRPr="004F4A4B">
        <w:t>- помещения для самостоятельной работы;</w:t>
      </w:r>
    </w:p>
    <w:p w14:paraId="4D1D8E87" w14:textId="77777777" w:rsidR="004577EF" w:rsidRPr="004F4A4B" w:rsidRDefault="004577EF" w:rsidP="004577EF">
      <w:pPr>
        <w:ind w:firstLine="709"/>
        <w:jc w:val="both"/>
      </w:pPr>
      <w:r w:rsidRPr="004F4A4B">
        <w:lastRenderedPageBreak/>
        <w:t>- помещения для хранения и профилактического обслуживания технических средств обучения.</w:t>
      </w:r>
    </w:p>
    <w:p w14:paraId="01F1BB4C" w14:textId="77777777" w:rsidR="004577EF" w:rsidRPr="004F4A4B" w:rsidRDefault="004577EF" w:rsidP="004577EF">
      <w:pPr>
        <w:ind w:firstLine="709"/>
        <w:jc w:val="both"/>
      </w:pPr>
      <w:r w:rsidRPr="004F4A4B">
        <w:t xml:space="preserve">Специальные помещения укомплектованы средствами обучения, служащими для представления учебной информации большой аудитории. </w:t>
      </w:r>
    </w:p>
    <w:p w14:paraId="31AAF574" w14:textId="77777777" w:rsidR="004577EF" w:rsidRPr="004F4A4B" w:rsidRDefault="004577EF" w:rsidP="004577EF">
      <w:pPr>
        <w:ind w:firstLine="709"/>
        <w:jc w:val="both"/>
      </w:pPr>
      <w:r w:rsidRPr="004F4A4B">
        <w:t xml:space="preserve">Помещения для самостоятельной работы обучающихся оснащены компьютерной техникой с возможностью подключения к сети «Интернет» и обеспечением доступа к электронной информационно-образовательной среде ЯрГУ. </w:t>
      </w:r>
    </w:p>
    <w:p w14:paraId="06972861" w14:textId="77777777" w:rsidR="00E00D4A" w:rsidRPr="004F4A4B" w:rsidRDefault="00E00D4A" w:rsidP="004577EF">
      <w:pPr>
        <w:ind w:firstLine="709"/>
        <w:jc w:val="both"/>
      </w:pPr>
    </w:p>
    <w:p w14:paraId="70D21DD5" w14:textId="77777777" w:rsidR="008D034D" w:rsidRDefault="000C6679" w:rsidP="00E00D4A">
      <w:pPr>
        <w:jc w:val="both"/>
      </w:pPr>
      <w:r w:rsidRPr="004F4A4B">
        <w:rPr>
          <w:bCs/>
        </w:rPr>
        <w:t>Автор</w:t>
      </w:r>
      <w:r w:rsidR="00E00D4A" w:rsidRPr="004F4A4B">
        <w:rPr>
          <w:bCs/>
        </w:rPr>
        <w:t>:</w:t>
      </w:r>
      <w:r w:rsidR="008D034D" w:rsidRPr="008D034D">
        <w:t xml:space="preserve"> </w:t>
      </w:r>
    </w:p>
    <w:p w14:paraId="6FF4D56C" w14:textId="5A3F5BBD" w:rsidR="00E00D4A" w:rsidRPr="004F4A4B" w:rsidRDefault="008D034D" w:rsidP="00E00D4A">
      <w:pPr>
        <w:jc w:val="both"/>
        <w:rPr>
          <w:bCs/>
        </w:rPr>
      </w:pPr>
      <w:r>
        <w:t>Профессор</w:t>
      </w:r>
      <w:r w:rsidRPr="004F4A4B">
        <w:t xml:space="preserve"> кафедры </w:t>
      </w:r>
      <w:r>
        <w:t>финансов и кредита</w:t>
      </w:r>
      <w:r w:rsidRPr="004F4A4B">
        <w:t xml:space="preserve">, </w:t>
      </w:r>
      <w:r>
        <w:t xml:space="preserve">д-р </w:t>
      </w:r>
      <w:r w:rsidRPr="004F4A4B">
        <w:t>э</w:t>
      </w:r>
      <w:r>
        <w:t>кон</w:t>
      </w:r>
      <w:r w:rsidRPr="004F4A4B">
        <w:t>.</w:t>
      </w:r>
      <w:r>
        <w:t xml:space="preserve"> </w:t>
      </w:r>
      <w:r w:rsidRPr="004F4A4B">
        <w:t>н</w:t>
      </w:r>
      <w:r>
        <w:t>аук</w:t>
      </w:r>
      <w:r w:rsidRPr="008D034D">
        <w:t xml:space="preserve"> </w:t>
      </w:r>
      <w:r>
        <w:t xml:space="preserve">                       Д.С. Вахрушев</w:t>
      </w:r>
    </w:p>
    <w:p w14:paraId="1EAC7551" w14:textId="77777777" w:rsidR="00E00D4A" w:rsidRPr="004F4A4B" w:rsidRDefault="00E00D4A" w:rsidP="00E00D4A">
      <w:pPr>
        <w:rPr>
          <w:sz w:val="28"/>
          <w:szCs w:val="28"/>
        </w:rPr>
      </w:pPr>
    </w:p>
    <w:p w14:paraId="524C9F4B" w14:textId="77777777" w:rsidR="00390B3E" w:rsidRPr="004F4A4B" w:rsidRDefault="00390B3E" w:rsidP="00E00D4A">
      <w:pPr>
        <w:rPr>
          <w:sz w:val="28"/>
          <w:szCs w:val="28"/>
        </w:rPr>
        <w:sectPr w:rsidR="00390B3E" w:rsidRPr="004F4A4B" w:rsidSect="0064619B">
          <w:footerReference w:type="default" r:id="rId10"/>
          <w:pgSz w:w="11906" w:h="16838"/>
          <w:pgMar w:top="1134" w:right="1134" w:bottom="1134" w:left="1418" w:header="709" w:footer="709" w:gutter="0"/>
          <w:cols w:space="720"/>
          <w:titlePg/>
          <w:docGrid w:linePitch="326"/>
        </w:sectPr>
      </w:pPr>
    </w:p>
    <w:p w14:paraId="6087E446" w14:textId="77777777" w:rsidR="00E00D4A" w:rsidRPr="004F4A4B" w:rsidRDefault="00E00D4A" w:rsidP="00E00D4A">
      <w:pPr>
        <w:autoSpaceDE w:val="0"/>
        <w:autoSpaceDN w:val="0"/>
        <w:adjustRightInd w:val="0"/>
        <w:ind w:firstLine="1276"/>
        <w:jc w:val="right"/>
        <w:rPr>
          <w:b/>
        </w:rPr>
      </w:pPr>
      <w:r w:rsidRPr="004F4A4B">
        <w:rPr>
          <w:b/>
        </w:rPr>
        <w:lastRenderedPageBreak/>
        <w:t>Приложение № 1 к рабочей программе дисциплины</w:t>
      </w:r>
    </w:p>
    <w:p w14:paraId="584D3E13" w14:textId="77777777" w:rsidR="00A1470D" w:rsidRPr="00F3081F" w:rsidRDefault="00C33DCE" w:rsidP="00A1470D">
      <w:pPr>
        <w:jc w:val="right"/>
        <w:rPr>
          <w:b/>
        </w:rPr>
      </w:pPr>
      <w:r w:rsidRPr="00F3081F">
        <w:rPr>
          <w:b/>
        </w:rPr>
        <w:t>«</w:t>
      </w:r>
      <w:r w:rsidR="00BA5558" w:rsidRPr="00BA5558">
        <w:rPr>
          <w:b/>
        </w:rPr>
        <w:t>Финансовые и денежно-кредитные методы регулирования экономики</w:t>
      </w:r>
      <w:r w:rsidR="00A1470D" w:rsidRPr="00F3081F">
        <w:rPr>
          <w:b/>
        </w:rPr>
        <w:t>»</w:t>
      </w:r>
    </w:p>
    <w:p w14:paraId="26534748" w14:textId="77777777" w:rsidR="00C33DCE" w:rsidRPr="00F3081F" w:rsidRDefault="00C33DCE" w:rsidP="00C33DCE">
      <w:pPr>
        <w:jc w:val="right"/>
        <w:rPr>
          <w:b/>
        </w:rPr>
      </w:pPr>
    </w:p>
    <w:p w14:paraId="46908EA6" w14:textId="77777777" w:rsidR="00E00D4A" w:rsidRPr="004F4A4B" w:rsidRDefault="00E00D4A" w:rsidP="00E00D4A">
      <w:pPr>
        <w:autoSpaceDE w:val="0"/>
        <w:autoSpaceDN w:val="0"/>
        <w:adjustRightInd w:val="0"/>
        <w:jc w:val="center"/>
        <w:rPr>
          <w:b/>
          <w:bCs/>
        </w:rPr>
      </w:pPr>
      <w:r w:rsidRPr="004F4A4B">
        <w:rPr>
          <w:b/>
        </w:rPr>
        <w:t>Фонд оценочных средств</w:t>
      </w:r>
      <w:r w:rsidRPr="004F4A4B">
        <w:rPr>
          <w:b/>
          <w:bCs/>
        </w:rPr>
        <w:t xml:space="preserve"> </w:t>
      </w:r>
    </w:p>
    <w:p w14:paraId="32BD498D" w14:textId="77777777" w:rsidR="00E00D4A" w:rsidRPr="004F4A4B" w:rsidRDefault="00E00D4A" w:rsidP="00E00D4A">
      <w:pPr>
        <w:autoSpaceDE w:val="0"/>
        <w:autoSpaceDN w:val="0"/>
        <w:adjustRightInd w:val="0"/>
        <w:jc w:val="center"/>
        <w:rPr>
          <w:b/>
          <w:bCs/>
        </w:rPr>
      </w:pPr>
      <w:r w:rsidRPr="004F4A4B">
        <w:rPr>
          <w:b/>
          <w:bCs/>
        </w:rPr>
        <w:t xml:space="preserve">для проведения текущего контроля успеваемости </w:t>
      </w:r>
    </w:p>
    <w:p w14:paraId="22BB787F" w14:textId="77777777" w:rsidR="00E00D4A" w:rsidRPr="004F4A4B" w:rsidRDefault="00E00D4A" w:rsidP="00E00D4A">
      <w:pPr>
        <w:autoSpaceDE w:val="0"/>
        <w:autoSpaceDN w:val="0"/>
        <w:adjustRightInd w:val="0"/>
        <w:jc w:val="center"/>
        <w:rPr>
          <w:b/>
          <w:bCs/>
        </w:rPr>
      </w:pPr>
      <w:r w:rsidRPr="004F4A4B">
        <w:rPr>
          <w:b/>
          <w:bCs/>
        </w:rPr>
        <w:t xml:space="preserve">и </w:t>
      </w:r>
      <w:r w:rsidRPr="004F4A4B">
        <w:rPr>
          <w:b/>
        </w:rPr>
        <w:t>промежуточной аттестации студентов</w:t>
      </w:r>
      <w:r w:rsidRPr="004F4A4B">
        <w:rPr>
          <w:b/>
          <w:bCs/>
        </w:rPr>
        <w:t xml:space="preserve"> </w:t>
      </w:r>
    </w:p>
    <w:p w14:paraId="0D0A648D" w14:textId="77777777" w:rsidR="00E00D4A" w:rsidRPr="004F4A4B" w:rsidRDefault="00E00D4A" w:rsidP="00E00D4A">
      <w:pPr>
        <w:autoSpaceDE w:val="0"/>
        <w:autoSpaceDN w:val="0"/>
        <w:adjustRightInd w:val="0"/>
        <w:jc w:val="center"/>
        <w:rPr>
          <w:b/>
          <w:bCs/>
        </w:rPr>
      </w:pPr>
      <w:r w:rsidRPr="004F4A4B">
        <w:rPr>
          <w:b/>
          <w:bCs/>
        </w:rPr>
        <w:t>по дисциплине</w:t>
      </w:r>
    </w:p>
    <w:p w14:paraId="62C0227A" w14:textId="77777777" w:rsidR="00E00D4A" w:rsidRPr="004F4A4B" w:rsidRDefault="00E00D4A" w:rsidP="00E00D4A">
      <w:pPr>
        <w:autoSpaceDE w:val="0"/>
        <w:autoSpaceDN w:val="0"/>
        <w:adjustRightInd w:val="0"/>
        <w:jc w:val="both"/>
        <w:rPr>
          <w:bCs/>
        </w:rPr>
      </w:pPr>
    </w:p>
    <w:p w14:paraId="3DBB1023" w14:textId="77777777" w:rsidR="009F647E" w:rsidRDefault="009F647E" w:rsidP="00BD511D">
      <w:pPr>
        <w:autoSpaceDE w:val="0"/>
        <w:autoSpaceDN w:val="0"/>
        <w:adjustRightInd w:val="0"/>
        <w:ind w:left="360"/>
        <w:jc w:val="center"/>
        <w:rPr>
          <w:b/>
        </w:rPr>
      </w:pPr>
    </w:p>
    <w:p w14:paraId="4184DE6B" w14:textId="40F2CD4E" w:rsidR="00E00D4A" w:rsidRPr="004F4A4B" w:rsidRDefault="00BD511D" w:rsidP="00BD511D">
      <w:pPr>
        <w:autoSpaceDE w:val="0"/>
        <w:autoSpaceDN w:val="0"/>
        <w:adjustRightInd w:val="0"/>
        <w:ind w:left="360"/>
        <w:jc w:val="center"/>
        <w:rPr>
          <w:b/>
        </w:rPr>
      </w:pPr>
      <w:r>
        <w:rPr>
          <w:b/>
        </w:rPr>
        <w:t>1. </w:t>
      </w:r>
      <w:r w:rsidR="00E00D4A" w:rsidRPr="004F4A4B">
        <w:rPr>
          <w:b/>
        </w:rPr>
        <w:t>Типовые контрольные задания и иные материалы,</w:t>
      </w:r>
    </w:p>
    <w:p w14:paraId="215579F4" w14:textId="77777777" w:rsidR="00E00D4A" w:rsidRPr="004F4A4B" w:rsidRDefault="00E00D4A" w:rsidP="00E00D4A">
      <w:pPr>
        <w:autoSpaceDE w:val="0"/>
        <w:autoSpaceDN w:val="0"/>
        <w:adjustRightInd w:val="0"/>
        <w:jc w:val="center"/>
        <w:rPr>
          <w:b/>
        </w:rPr>
      </w:pPr>
      <w:r w:rsidRPr="004F4A4B">
        <w:rPr>
          <w:b/>
        </w:rPr>
        <w:t>используемые в процессе текущего контроля успеваемости</w:t>
      </w:r>
    </w:p>
    <w:p w14:paraId="67343944" w14:textId="77777777" w:rsidR="00BD511D" w:rsidRDefault="00BD511D" w:rsidP="00A10C1D">
      <w:pPr>
        <w:autoSpaceDE w:val="0"/>
        <w:autoSpaceDN w:val="0"/>
        <w:adjustRightInd w:val="0"/>
        <w:jc w:val="center"/>
        <w:rPr>
          <w:b/>
        </w:rPr>
      </w:pPr>
    </w:p>
    <w:p w14:paraId="242AD34B" w14:textId="77777777" w:rsidR="009F647E" w:rsidRDefault="009F647E" w:rsidP="00FB2C80">
      <w:pPr>
        <w:pStyle w:val="Default"/>
        <w:jc w:val="center"/>
        <w:rPr>
          <w:b/>
        </w:rPr>
      </w:pPr>
    </w:p>
    <w:p w14:paraId="7BEF5F35" w14:textId="4C66F0A5" w:rsidR="00FB2C80" w:rsidRDefault="00FB2C80" w:rsidP="00FB2C80">
      <w:pPr>
        <w:pStyle w:val="Default"/>
        <w:jc w:val="center"/>
        <w:rPr>
          <w:b/>
        </w:rPr>
      </w:pPr>
      <w:r w:rsidRPr="00C31920">
        <w:rPr>
          <w:b/>
        </w:rPr>
        <w:t xml:space="preserve">Тема 1. </w:t>
      </w:r>
      <w:r w:rsidRPr="00BA5558">
        <w:rPr>
          <w:b/>
        </w:rPr>
        <w:t>Теоретические основы и необходимость финансового и денежно-кредитного регулирования национальной экономики</w:t>
      </w:r>
    </w:p>
    <w:p w14:paraId="7EB4B6D5" w14:textId="77777777" w:rsidR="001D710A" w:rsidRPr="0061633A" w:rsidRDefault="001D710A" w:rsidP="001D710A">
      <w:pPr>
        <w:pStyle w:val="Default"/>
        <w:jc w:val="center"/>
        <w:rPr>
          <w:b/>
          <w:iCs/>
        </w:rPr>
      </w:pPr>
      <w:r>
        <w:rPr>
          <w:b/>
        </w:rPr>
        <w:t>(Компетенция ОПК-1, индикатор ОПК-1.1)</w:t>
      </w:r>
    </w:p>
    <w:p w14:paraId="29246998" w14:textId="77777777" w:rsidR="00FB2C80" w:rsidRPr="00C31920" w:rsidRDefault="00FB2C80" w:rsidP="00FB2C80">
      <w:pPr>
        <w:pStyle w:val="ad"/>
        <w:spacing w:before="0"/>
        <w:ind w:firstLine="709"/>
        <w:rPr>
          <w:b/>
          <w:sz w:val="22"/>
          <w:szCs w:val="22"/>
        </w:rPr>
      </w:pPr>
    </w:p>
    <w:p w14:paraId="74F3B113" w14:textId="77777777" w:rsidR="00FB2C80" w:rsidRPr="00C054AB" w:rsidRDefault="00FB2C80" w:rsidP="00FB2C80">
      <w:pPr>
        <w:tabs>
          <w:tab w:val="left" w:pos="5670"/>
        </w:tabs>
        <w:ind w:right="141" w:firstLine="709"/>
        <w:jc w:val="both"/>
        <w:rPr>
          <w:i/>
          <w:iCs/>
          <w:color w:val="000099"/>
        </w:rPr>
      </w:pPr>
      <w:r w:rsidRPr="00C054AB">
        <w:rPr>
          <w:b/>
        </w:rPr>
        <w:t>Примеры вопросов для самостоятельного изучения и обсуждения</w:t>
      </w:r>
      <w:r w:rsidRPr="00C054AB">
        <w:t xml:space="preserve"> (для очной формы обучения). </w:t>
      </w:r>
    </w:p>
    <w:p w14:paraId="43DD2355" w14:textId="77777777" w:rsidR="00FB2C80" w:rsidRPr="00C054AB" w:rsidRDefault="00FB2C80" w:rsidP="00FB2C80">
      <w:pPr>
        <w:tabs>
          <w:tab w:val="left" w:pos="5670"/>
        </w:tabs>
        <w:ind w:right="141" w:firstLine="709"/>
        <w:jc w:val="both"/>
        <w:rPr>
          <w:i/>
          <w:iCs/>
        </w:rPr>
      </w:pPr>
      <w:r w:rsidRPr="00C054AB">
        <w:rPr>
          <w:b/>
        </w:rPr>
        <w:t>Примеры вопросов для самостоятельного изучения</w:t>
      </w:r>
      <w:r w:rsidRPr="00C054AB">
        <w:t xml:space="preserve"> (для заочной формы обучения). </w:t>
      </w:r>
      <w:r w:rsidRPr="00C054AB">
        <w:rPr>
          <w:i/>
        </w:rPr>
        <w:t>Д</w:t>
      </w:r>
      <w:r w:rsidRPr="00C054AB">
        <w:rPr>
          <w:i/>
          <w:iCs/>
        </w:rPr>
        <w:t>анные задания выполняются студентом самостоятельно и преподавателем в обязательном порядке не проверяются.</w:t>
      </w:r>
    </w:p>
    <w:p w14:paraId="15A1506B" w14:textId="77777777" w:rsidR="00FA3669" w:rsidRDefault="00FA3669" w:rsidP="00FA3669">
      <w:pPr>
        <w:autoSpaceDE w:val="0"/>
        <w:autoSpaceDN w:val="0"/>
        <w:adjustRightInd w:val="0"/>
        <w:spacing w:line="264" w:lineRule="auto"/>
        <w:ind w:firstLine="709"/>
        <w:jc w:val="both"/>
      </w:pPr>
      <w:r>
        <w:t xml:space="preserve">1. Недостатки рынка, обуславливающие необходимость финансового и денежно-кредитного регулирования экономики. </w:t>
      </w:r>
    </w:p>
    <w:p w14:paraId="6896D8DC" w14:textId="77777777" w:rsidR="00FA3669" w:rsidRDefault="00FA3669" w:rsidP="00FA3669">
      <w:pPr>
        <w:autoSpaceDE w:val="0"/>
        <w:autoSpaceDN w:val="0"/>
        <w:adjustRightInd w:val="0"/>
        <w:spacing w:line="264" w:lineRule="auto"/>
        <w:ind w:firstLine="709"/>
        <w:jc w:val="both"/>
      </w:pPr>
      <w:r>
        <w:t xml:space="preserve">2. Цели финансового и денежно-кредитного регулирования экономики. </w:t>
      </w:r>
    </w:p>
    <w:p w14:paraId="7E0A4E67" w14:textId="77777777" w:rsidR="00FA3669" w:rsidRDefault="00FA3669" w:rsidP="00FA3669">
      <w:pPr>
        <w:autoSpaceDE w:val="0"/>
        <w:autoSpaceDN w:val="0"/>
        <w:adjustRightInd w:val="0"/>
        <w:spacing w:line="264" w:lineRule="auto"/>
        <w:ind w:firstLine="709"/>
        <w:jc w:val="both"/>
      </w:pPr>
      <w:r>
        <w:t>3. Субъекты финансового и денежно-кредитного регулирования экономики.</w:t>
      </w:r>
    </w:p>
    <w:p w14:paraId="6C6EC77E" w14:textId="77777777" w:rsidR="00FA3669" w:rsidRDefault="00FA3669" w:rsidP="00FA3669">
      <w:pPr>
        <w:autoSpaceDE w:val="0"/>
        <w:autoSpaceDN w:val="0"/>
        <w:adjustRightInd w:val="0"/>
        <w:spacing w:line="264" w:lineRule="auto"/>
        <w:ind w:firstLine="709"/>
        <w:jc w:val="both"/>
      </w:pPr>
      <w:r>
        <w:t>4. Инструменты финансового и денежно-кредитного регулирования экономики.</w:t>
      </w:r>
    </w:p>
    <w:p w14:paraId="70E81333" w14:textId="77777777" w:rsidR="00FA3669" w:rsidRDefault="00FA3669" w:rsidP="00FA3669">
      <w:pPr>
        <w:autoSpaceDE w:val="0"/>
        <w:autoSpaceDN w:val="0"/>
        <w:adjustRightInd w:val="0"/>
        <w:spacing w:line="264" w:lineRule="auto"/>
        <w:ind w:firstLine="709"/>
        <w:jc w:val="both"/>
      </w:pPr>
      <w:r>
        <w:t xml:space="preserve">5. Содержание классической, кейнсианской и монетаристской теории в контексте содержания государственного вмешательства в экономику. </w:t>
      </w:r>
    </w:p>
    <w:p w14:paraId="1235710F" w14:textId="77777777" w:rsidR="00FA3669" w:rsidRDefault="00FA3669" w:rsidP="00FA3669">
      <w:pPr>
        <w:autoSpaceDE w:val="0"/>
        <w:autoSpaceDN w:val="0"/>
        <w:adjustRightInd w:val="0"/>
        <w:spacing w:line="264" w:lineRule="auto"/>
        <w:ind w:firstLine="709"/>
        <w:jc w:val="both"/>
      </w:pPr>
      <w:r>
        <w:t>6. Факторы, определяющие финансовую и денежно-кредитную политику государства.</w:t>
      </w:r>
    </w:p>
    <w:p w14:paraId="273F04B9" w14:textId="77777777" w:rsidR="00FA3669" w:rsidRDefault="00FA3669" w:rsidP="00FA3669">
      <w:pPr>
        <w:autoSpaceDE w:val="0"/>
        <w:autoSpaceDN w:val="0"/>
        <w:adjustRightInd w:val="0"/>
        <w:spacing w:line="264" w:lineRule="auto"/>
        <w:ind w:firstLine="709"/>
        <w:jc w:val="both"/>
      </w:pPr>
      <w:r>
        <w:t xml:space="preserve">7. Пределы государственного вмешательства в экономику. </w:t>
      </w:r>
    </w:p>
    <w:p w14:paraId="37A4F07E" w14:textId="77777777" w:rsidR="00FB2C80" w:rsidRPr="00C31920" w:rsidRDefault="00FB2C80" w:rsidP="00FA3669">
      <w:pPr>
        <w:autoSpaceDE w:val="0"/>
        <w:autoSpaceDN w:val="0"/>
        <w:adjustRightInd w:val="0"/>
        <w:spacing w:line="264" w:lineRule="auto"/>
        <w:ind w:firstLine="709"/>
        <w:jc w:val="both"/>
      </w:pPr>
      <w:r>
        <w:rPr>
          <w:iCs/>
        </w:rPr>
        <w:t>И т.д.</w:t>
      </w:r>
    </w:p>
    <w:p w14:paraId="394ABE8F" w14:textId="77777777" w:rsidR="009F647E" w:rsidRDefault="009F647E" w:rsidP="009F647E">
      <w:pPr>
        <w:autoSpaceDE w:val="0"/>
        <w:autoSpaceDN w:val="0"/>
        <w:adjustRightInd w:val="0"/>
        <w:ind w:firstLine="709"/>
        <w:jc w:val="both"/>
        <w:rPr>
          <w:iCs/>
        </w:rPr>
      </w:pPr>
      <w:bookmarkStart w:id="2" w:name="_Hlk138151172"/>
      <w:r>
        <w:rPr>
          <w:b/>
          <w:iCs/>
        </w:rPr>
        <w:t xml:space="preserve">Примерные темы </w:t>
      </w:r>
      <w:r w:rsidRPr="00C31920">
        <w:rPr>
          <w:b/>
          <w:iCs/>
        </w:rPr>
        <w:t>докладов</w:t>
      </w:r>
      <w:r>
        <w:rPr>
          <w:b/>
          <w:iCs/>
        </w:rPr>
        <w:t xml:space="preserve"> </w:t>
      </w:r>
      <w:r w:rsidRPr="00D837D0">
        <w:rPr>
          <w:iCs/>
        </w:rPr>
        <w:t>(для очной формы обучения)</w:t>
      </w:r>
    </w:p>
    <w:p w14:paraId="037D49E5" w14:textId="77777777" w:rsidR="009F647E" w:rsidRPr="00C31920" w:rsidRDefault="009F647E" w:rsidP="009F647E">
      <w:pPr>
        <w:autoSpaceDE w:val="0"/>
        <w:autoSpaceDN w:val="0"/>
        <w:adjustRightInd w:val="0"/>
        <w:ind w:firstLine="709"/>
        <w:jc w:val="both"/>
        <w:rPr>
          <w:b/>
          <w:iCs/>
        </w:rPr>
      </w:pPr>
      <w:r>
        <w:rPr>
          <w:b/>
          <w:iCs/>
        </w:rPr>
        <w:t xml:space="preserve">Примерные темы докладов и рефератов </w:t>
      </w:r>
      <w:r w:rsidRPr="00D837D0">
        <w:rPr>
          <w:iCs/>
        </w:rPr>
        <w:t xml:space="preserve">(для </w:t>
      </w:r>
      <w:r>
        <w:rPr>
          <w:iCs/>
        </w:rPr>
        <w:t>за</w:t>
      </w:r>
      <w:r w:rsidRPr="00D837D0">
        <w:rPr>
          <w:iCs/>
        </w:rPr>
        <w:t>очной формы обучения)</w:t>
      </w:r>
      <w:r w:rsidRPr="00C31920">
        <w:rPr>
          <w:b/>
          <w:iCs/>
        </w:rPr>
        <w:t xml:space="preserve"> </w:t>
      </w:r>
    </w:p>
    <w:bookmarkEnd w:id="2"/>
    <w:p w14:paraId="31C47035" w14:textId="77777777" w:rsidR="00FA3669" w:rsidRDefault="00FA3669" w:rsidP="00FA3669">
      <w:pPr>
        <w:autoSpaceDE w:val="0"/>
        <w:autoSpaceDN w:val="0"/>
        <w:adjustRightInd w:val="0"/>
        <w:ind w:firstLine="709"/>
        <w:jc w:val="both"/>
      </w:pPr>
      <w:r>
        <w:t>1. Современные научные школы о необходимости и роли государственного финансового и денежно-кредитного регулирования экономики.</w:t>
      </w:r>
    </w:p>
    <w:p w14:paraId="581171CD" w14:textId="77777777" w:rsidR="00FA3669" w:rsidRDefault="00FA3669" w:rsidP="00FA3669">
      <w:pPr>
        <w:autoSpaceDE w:val="0"/>
        <w:autoSpaceDN w:val="0"/>
        <w:adjustRightInd w:val="0"/>
        <w:ind w:firstLine="709"/>
        <w:jc w:val="both"/>
      </w:pPr>
      <w:r>
        <w:t>2. Особенности финансового и денежно-кредитного регулирования экономики в условиях глобализации.</w:t>
      </w:r>
    </w:p>
    <w:p w14:paraId="3047A96E" w14:textId="77777777" w:rsidR="00FA3669" w:rsidRDefault="00FA3669" w:rsidP="00FA3669">
      <w:pPr>
        <w:autoSpaceDE w:val="0"/>
        <w:autoSpaceDN w:val="0"/>
        <w:adjustRightInd w:val="0"/>
        <w:ind w:firstLine="709"/>
        <w:jc w:val="both"/>
      </w:pPr>
      <w:r>
        <w:t xml:space="preserve">3. Экономические циклы и кризисы как объект финансового и денежно-кредитного регулирования. </w:t>
      </w:r>
    </w:p>
    <w:p w14:paraId="483BA046" w14:textId="77777777" w:rsidR="00FA3669" w:rsidRDefault="00FA3669" w:rsidP="00FA3669">
      <w:pPr>
        <w:autoSpaceDE w:val="0"/>
        <w:autoSpaceDN w:val="0"/>
        <w:adjustRightInd w:val="0"/>
        <w:ind w:firstLine="709"/>
        <w:jc w:val="both"/>
      </w:pPr>
      <w:r>
        <w:t xml:space="preserve">4. Национальные особенности и модели государственного регулирования экономики. </w:t>
      </w:r>
    </w:p>
    <w:p w14:paraId="328089ED" w14:textId="77777777" w:rsidR="00FB2C80" w:rsidRDefault="00FB2C80" w:rsidP="00FA3669">
      <w:pPr>
        <w:autoSpaceDE w:val="0"/>
        <w:autoSpaceDN w:val="0"/>
        <w:adjustRightInd w:val="0"/>
        <w:ind w:firstLine="709"/>
        <w:jc w:val="both"/>
      </w:pPr>
      <w:r>
        <w:t>И т.д.</w:t>
      </w:r>
    </w:p>
    <w:p w14:paraId="0838238A" w14:textId="77777777" w:rsidR="00FB2C80" w:rsidRDefault="00FB2C80" w:rsidP="00A10C1D">
      <w:pPr>
        <w:autoSpaceDE w:val="0"/>
        <w:autoSpaceDN w:val="0"/>
        <w:adjustRightInd w:val="0"/>
        <w:jc w:val="center"/>
        <w:rPr>
          <w:b/>
        </w:rPr>
      </w:pPr>
    </w:p>
    <w:p w14:paraId="731A8C45" w14:textId="77777777" w:rsidR="009F647E" w:rsidRDefault="009F647E" w:rsidP="009F647E">
      <w:pPr>
        <w:pStyle w:val="Default"/>
        <w:jc w:val="center"/>
        <w:rPr>
          <w:b/>
        </w:rPr>
      </w:pPr>
    </w:p>
    <w:p w14:paraId="5511C26F" w14:textId="77777777" w:rsidR="009F647E" w:rsidRDefault="009F647E" w:rsidP="009F647E">
      <w:pPr>
        <w:pStyle w:val="Default"/>
        <w:jc w:val="center"/>
        <w:rPr>
          <w:b/>
        </w:rPr>
      </w:pPr>
    </w:p>
    <w:p w14:paraId="7E0870A3" w14:textId="77777777" w:rsidR="009F647E" w:rsidRDefault="009F647E" w:rsidP="009F647E">
      <w:pPr>
        <w:pStyle w:val="Default"/>
        <w:jc w:val="center"/>
        <w:rPr>
          <w:b/>
        </w:rPr>
      </w:pPr>
    </w:p>
    <w:p w14:paraId="44674CBA" w14:textId="77777777" w:rsidR="009F647E" w:rsidRDefault="009F647E" w:rsidP="009F647E">
      <w:pPr>
        <w:pStyle w:val="Default"/>
        <w:jc w:val="center"/>
        <w:rPr>
          <w:b/>
        </w:rPr>
      </w:pPr>
    </w:p>
    <w:p w14:paraId="2E5E284C" w14:textId="77777777" w:rsidR="009F647E" w:rsidRDefault="009F647E" w:rsidP="009F647E">
      <w:pPr>
        <w:pStyle w:val="Default"/>
        <w:jc w:val="center"/>
        <w:rPr>
          <w:b/>
        </w:rPr>
      </w:pPr>
    </w:p>
    <w:p w14:paraId="4A8D36B5" w14:textId="77777777" w:rsidR="009F647E" w:rsidRDefault="009F647E" w:rsidP="009F647E">
      <w:pPr>
        <w:pStyle w:val="Default"/>
        <w:jc w:val="center"/>
        <w:rPr>
          <w:b/>
        </w:rPr>
      </w:pPr>
    </w:p>
    <w:p w14:paraId="6CB821D3" w14:textId="6D3CA4DA" w:rsidR="002F4E61" w:rsidRDefault="002F4E61" w:rsidP="009F647E">
      <w:pPr>
        <w:pStyle w:val="Default"/>
        <w:jc w:val="center"/>
        <w:rPr>
          <w:b/>
        </w:rPr>
      </w:pPr>
      <w:r w:rsidRPr="00C31920">
        <w:rPr>
          <w:b/>
        </w:rPr>
        <w:lastRenderedPageBreak/>
        <w:t xml:space="preserve">Тема </w:t>
      </w:r>
      <w:r>
        <w:rPr>
          <w:b/>
        </w:rPr>
        <w:t>2</w:t>
      </w:r>
      <w:r w:rsidRPr="00C31920">
        <w:rPr>
          <w:b/>
        </w:rPr>
        <w:t xml:space="preserve">. </w:t>
      </w:r>
      <w:r w:rsidRPr="00BA5558">
        <w:rPr>
          <w:b/>
        </w:rPr>
        <w:t>Концептуальные аспекты финансового регулирования экономики</w:t>
      </w:r>
    </w:p>
    <w:p w14:paraId="12FB5182" w14:textId="77777777" w:rsidR="001D710A" w:rsidRPr="0061633A" w:rsidRDefault="001D710A" w:rsidP="001D710A">
      <w:pPr>
        <w:pStyle w:val="Default"/>
        <w:jc w:val="center"/>
        <w:rPr>
          <w:b/>
          <w:iCs/>
        </w:rPr>
      </w:pPr>
      <w:r>
        <w:rPr>
          <w:b/>
        </w:rPr>
        <w:t>(Компетенция ОПК-1, индикатор ОПК-1.1)</w:t>
      </w:r>
    </w:p>
    <w:p w14:paraId="6EF67A6F" w14:textId="77777777" w:rsidR="002F4E61" w:rsidRPr="00C31920" w:rsidRDefault="002F4E61" w:rsidP="00314F2D">
      <w:pPr>
        <w:pStyle w:val="ad"/>
        <w:keepNext/>
        <w:spacing w:before="0"/>
        <w:ind w:firstLine="709"/>
        <w:rPr>
          <w:b/>
          <w:sz w:val="22"/>
          <w:szCs w:val="22"/>
        </w:rPr>
      </w:pPr>
    </w:p>
    <w:p w14:paraId="00C3EBFD" w14:textId="77777777" w:rsidR="002F4E61" w:rsidRPr="00C054AB" w:rsidRDefault="002F4E61" w:rsidP="00314F2D">
      <w:pPr>
        <w:keepNext/>
        <w:tabs>
          <w:tab w:val="left" w:pos="5670"/>
        </w:tabs>
        <w:ind w:right="141" w:firstLine="709"/>
        <w:jc w:val="both"/>
        <w:rPr>
          <w:i/>
          <w:iCs/>
          <w:color w:val="000099"/>
        </w:rPr>
      </w:pPr>
      <w:r w:rsidRPr="00C054AB">
        <w:rPr>
          <w:b/>
        </w:rPr>
        <w:t>Примеры вопросов для самостоятельного изучения и обсуждения</w:t>
      </w:r>
      <w:r w:rsidRPr="00C054AB">
        <w:t xml:space="preserve"> (для очной формы обучения). </w:t>
      </w:r>
    </w:p>
    <w:p w14:paraId="7740FF88" w14:textId="77777777" w:rsidR="002F4E61" w:rsidRPr="00C054AB" w:rsidRDefault="002F4E61" w:rsidP="00314F2D">
      <w:pPr>
        <w:keepNext/>
        <w:tabs>
          <w:tab w:val="left" w:pos="5670"/>
        </w:tabs>
        <w:ind w:right="141" w:firstLine="709"/>
        <w:jc w:val="both"/>
        <w:rPr>
          <w:i/>
          <w:iCs/>
        </w:rPr>
      </w:pPr>
      <w:r w:rsidRPr="00C054AB">
        <w:rPr>
          <w:b/>
        </w:rPr>
        <w:t>Примеры вопросов для самостоятельного изучения</w:t>
      </w:r>
      <w:r w:rsidRPr="00C054AB">
        <w:t xml:space="preserve"> (для заочной формы обучения). </w:t>
      </w:r>
      <w:r w:rsidRPr="00C054AB">
        <w:rPr>
          <w:i/>
        </w:rPr>
        <w:t>Д</w:t>
      </w:r>
      <w:r w:rsidRPr="00C054AB">
        <w:rPr>
          <w:i/>
          <w:iCs/>
        </w:rPr>
        <w:t>анные задания выполняются студентом самостоятельно и преподавателем в обязательном порядке не проверяются.</w:t>
      </w:r>
    </w:p>
    <w:p w14:paraId="1397EE36" w14:textId="77777777" w:rsidR="002F4E61" w:rsidRDefault="002F4E61" w:rsidP="002F4E61">
      <w:pPr>
        <w:autoSpaceDE w:val="0"/>
        <w:autoSpaceDN w:val="0"/>
        <w:adjustRightInd w:val="0"/>
        <w:spacing w:line="264" w:lineRule="auto"/>
        <w:ind w:firstLine="709"/>
        <w:jc w:val="both"/>
      </w:pPr>
      <w:r>
        <w:t>1. Содержание финансового регулирования экономики.</w:t>
      </w:r>
    </w:p>
    <w:p w14:paraId="469A388D" w14:textId="77777777" w:rsidR="002F4E61" w:rsidRDefault="002F4E61" w:rsidP="002F4E61">
      <w:pPr>
        <w:autoSpaceDE w:val="0"/>
        <w:autoSpaceDN w:val="0"/>
        <w:adjustRightInd w:val="0"/>
        <w:spacing w:line="264" w:lineRule="auto"/>
        <w:ind w:firstLine="709"/>
        <w:jc w:val="both"/>
      </w:pPr>
      <w:r>
        <w:t>2. Содержание кейнсианской и неоклассической концепций фискальной политики.</w:t>
      </w:r>
    </w:p>
    <w:p w14:paraId="25785623" w14:textId="77777777" w:rsidR="002F4E61" w:rsidRDefault="002F4E61" w:rsidP="002F4E61">
      <w:pPr>
        <w:autoSpaceDE w:val="0"/>
        <w:autoSpaceDN w:val="0"/>
        <w:adjustRightInd w:val="0"/>
        <w:spacing w:line="264" w:lineRule="auto"/>
        <w:ind w:firstLine="709"/>
        <w:jc w:val="both"/>
      </w:pPr>
      <w:r>
        <w:t>3. Понятие системы налогообложения, эволюция её принципов.</w:t>
      </w:r>
    </w:p>
    <w:p w14:paraId="148D392F" w14:textId="77777777" w:rsidR="002F4E61" w:rsidRDefault="002F4E61" w:rsidP="002F4E61">
      <w:pPr>
        <w:autoSpaceDE w:val="0"/>
        <w:autoSpaceDN w:val="0"/>
        <w:adjustRightInd w:val="0"/>
        <w:spacing w:line="264" w:lineRule="auto"/>
        <w:ind w:firstLine="709"/>
        <w:jc w:val="both"/>
      </w:pPr>
      <w:r>
        <w:t>4. Понятие дискреционной и автоматической фискальной политики.</w:t>
      </w:r>
    </w:p>
    <w:p w14:paraId="08D789F5" w14:textId="77777777" w:rsidR="002F4E61" w:rsidRDefault="002F4E61" w:rsidP="002F4E61">
      <w:pPr>
        <w:autoSpaceDE w:val="0"/>
        <w:autoSpaceDN w:val="0"/>
        <w:adjustRightInd w:val="0"/>
        <w:spacing w:line="264" w:lineRule="auto"/>
        <w:ind w:firstLine="709"/>
        <w:jc w:val="both"/>
      </w:pPr>
      <w:r>
        <w:t>5. Понятие мультипликатора государственных расходов.</w:t>
      </w:r>
    </w:p>
    <w:p w14:paraId="4FD4333A" w14:textId="77777777" w:rsidR="002F4E61" w:rsidRDefault="002F4E61" w:rsidP="002F4E61">
      <w:pPr>
        <w:autoSpaceDE w:val="0"/>
        <w:autoSpaceDN w:val="0"/>
        <w:adjustRightInd w:val="0"/>
        <w:spacing w:line="264" w:lineRule="auto"/>
        <w:ind w:firstLine="709"/>
        <w:jc w:val="both"/>
      </w:pPr>
      <w:r>
        <w:t xml:space="preserve">6. Регулирующая функция налогов. </w:t>
      </w:r>
    </w:p>
    <w:p w14:paraId="1ABE0CE4" w14:textId="77777777" w:rsidR="002F4E61" w:rsidRDefault="002F4E61" w:rsidP="002F4E61">
      <w:pPr>
        <w:autoSpaceDE w:val="0"/>
        <w:autoSpaceDN w:val="0"/>
        <w:adjustRightInd w:val="0"/>
        <w:spacing w:line="264" w:lineRule="auto"/>
        <w:ind w:firstLine="709"/>
        <w:jc w:val="both"/>
      </w:pPr>
      <w:r>
        <w:t xml:space="preserve">7. Понятие и типы налоговой политики государства. </w:t>
      </w:r>
    </w:p>
    <w:p w14:paraId="080151FC" w14:textId="77777777" w:rsidR="002F4E61" w:rsidRDefault="002F4E61" w:rsidP="002F4E61">
      <w:pPr>
        <w:autoSpaceDE w:val="0"/>
        <w:autoSpaceDN w:val="0"/>
        <w:adjustRightInd w:val="0"/>
        <w:spacing w:line="264" w:lineRule="auto"/>
        <w:ind w:firstLine="709"/>
        <w:jc w:val="both"/>
      </w:pPr>
      <w:r>
        <w:t xml:space="preserve">8. </w:t>
      </w:r>
      <w:r w:rsidR="008A7A5F">
        <w:t>С</w:t>
      </w:r>
      <w:r>
        <w:t>пособы погашения бюджетного дефицита и их влияние на национальную экономику</w:t>
      </w:r>
      <w:r w:rsidR="008A7A5F">
        <w:t>.</w:t>
      </w:r>
    </w:p>
    <w:p w14:paraId="35B2EB24" w14:textId="77777777" w:rsidR="002F4E61" w:rsidRDefault="002F4E61" w:rsidP="002F4E61">
      <w:pPr>
        <w:autoSpaceDE w:val="0"/>
        <w:autoSpaceDN w:val="0"/>
        <w:adjustRightInd w:val="0"/>
        <w:spacing w:line="264" w:lineRule="auto"/>
        <w:ind w:firstLine="709"/>
        <w:jc w:val="both"/>
      </w:pPr>
      <w:r>
        <w:t xml:space="preserve">9. Почему государственный долг считается неэмиссионным инструментом погашения бюджетного дефицита? </w:t>
      </w:r>
    </w:p>
    <w:p w14:paraId="2BF39F91" w14:textId="77777777" w:rsidR="002F4E61" w:rsidRDefault="002F4E61" w:rsidP="002F4E61">
      <w:pPr>
        <w:autoSpaceDE w:val="0"/>
        <w:autoSpaceDN w:val="0"/>
        <w:adjustRightInd w:val="0"/>
        <w:spacing w:line="264" w:lineRule="auto"/>
        <w:ind w:firstLine="709"/>
        <w:jc w:val="both"/>
      </w:pPr>
      <w:r>
        <w:t xml:space="preserve">10. Какова роль суверенных фондов в обеспечении экономической безопасности государства? </w:t>
      </w:r>
    </w:p>
    <w:p w14:paraId="3C3D4F33" w14:textId="77777777" w:rsidR="002F4E61" w:rsidRDefault="002F4E61" w:rsidP="002F4E61">
      <w:pPr>
        <w:autoSpaceDE w:val="0"/>
        <w:autoSpaceDN w:val="0"/>
        <w:adjustRightInd w:val="0"/>
        <w:spacing w:line="264" w:lineRule="auto"/>
        <w:ind w:firstLine="709"/>
        <w:jc w:val="both"/>
      </w:pPr>
      <w:r>
        <w:t>11. Назовите виды государственного долга.</w:t>
      </w:r>
    </w:p>
    <w:p w14:paraId="171422FC" w14:textId="77777777" w:rsidR="002F4E61" w:rsidRDefault="002F4E61" w:rsidP="002F4E61">
      <w:pPr>
        <w:autoSpaceDE w:val="0"/>
        <w:autoSpaceDN w:val="0"/>
        <w:adjustRightInd w:val="0"/>
        <w:spacing w:line="264" w:lineRule="auto"/>
        <w:ind w:firstLine="709"/>
        <w:jc w:val="both"/>
      </w:pPr>
      <w:r>
        <w:t>12. Какова роль государственного долга как инструмента регулирования экономики?</w:t>
      </w:r>
    </w:p>
    <w:p w14:paraId="7A8ECDA6" w14:textId="77777777" w:rsidR="002F4E61" w:rsidRPr="00C31920" w:rsidRDefault="002F4E61" w:rsidP="002F4E61">
      <w:pPr>
        <w:autoSpaceDE w:val="0"/>
        <w:autoSpaceDN w:val="0"/>
        <w:adjustRightInd w:val="0"/>
        <w:spacing w:line="264" w:lineRule="auto"/>
        <w:ind w:firstLine="709"/>
        <w:jc w:val="both"/>
      </w:pPr>
      <w:r>
        <w:rPr>
          <w:iCs/>
        </w:rPr>
        <w:t>И т.д.</w:t>
      </w:r>
    </w:p>
    <w:p w14:paraId="26788CCE" w14:textId="77777777" w:rsidR="009F647E" w:rsidRDefault="009F647E" w:rsidP="009F647E">
      <w:pPr>
        <w:autoSpaceDE w:val="0"/>
        <w:autoSpaceDN w:val="0"/>
        <w:adjustRightInd w:val="0"/>
        <w:ind w:firstLine="709"/>
        <w:jc w:val="both"/>
        <w:rPr>
          <w:iCs/>
        </w:rPr>
      </w:pPr>
      <w:r>
        <w:rPr>
          <w:b/>
          <w:iCs/>
        </w:rPr>
        <w:t xml:space="preserve">Примерные темы </w:t>
      </w:r>
      <w:r w:rsidRPr="00C31920">
        <w:rPr>
          <w:b/>
          <w:iCs/>
        </w:rPr>
        <w:t>докладов</w:t>
      </w:r>
      <w:r>
        <w:rPr>
          <w:b/>
          <w:iCs/>
        </w:rPr>
        <w:t xml:space="preserve"> </w:t>
      </w:r>
      <w:r w:rsidRPr="00D837D0">
        <w:rPr>
          <w:iCs/>
        </w:rPr>
        <w:t>(для очной формы обучения)</w:t>
      </w:r>
    </w:p>
    <w:p w14:paraId="79BE8683" w14:textId="77777777" w:rsidR="009F647E" w:rsidRPr="00C31920" w:rsidRDefault="009F647E" w:rsidP="009F647E">
      <w:pPr>
        <w:autoSpaceDE w:val="0"/>
        <w:autoSpaceDN w:val="0"/>
        <w:adjustRightInd w:val="0"/>
        <w:ind w:firstLine="709"/>
        <w:jc w:val="both"/>
        <w:rPr>
          <w:b/>
          <w:iCs/>
        </w:rPr>
      </w:pPr>
      <w:r>
        <w:rPr>
          <w:b/>
          <w:iCs/>
        </w:rPr>
        <w:t xml:space="preserve">Примерные темы докладов и рефератов </w:t>
      </w:r>
      <w:r w:rsidRPr="00D837D0">
        <w:rPr>
          <w:iCs/>
        </w:rPr>
        <w:t xml:space="preserve">(для </w:t>
      </w:r>
      <w:r>
        <w:rPr>
          <w:iCs/>
        </w:rPr>
        <w:t>за</w:t>
      </w:r>
      <w:r w:rsidRPr="00D837D0">
        <w:rPr>
          <w:iCs/>
        </w:rPr>
        <w:t>очной формы обучения)</w:t>
      </w:r>
      <w:r w:rsidRPr="00C31920">
        <w:rPr>
          <w:b/>
          <w:iCs/>
        </w:rPr>
        <w:t xml:space="preserve"> </w:t>
      </w:r>
    </w:p>
    <w:p w14:paraId="2F617B95" w14:textId="77777777" w:rsidR="008A7A5F" w:rsidRDefault="008A7A5F" w:rsidP="008A7A5F">
      <w:pPr>
        <w:autoSpaceDE w:val="0"/>
        <w:autoSpaceDN w:val="0"/>
        <w:adjustRightInd w:val="0"/>
        <w:ind w:firstLine="709"/>
        <w:jc w:val="both"/>
      </w:pPr>
      <w:r>
        <w:t>1. Дискреционная и автоматическая фискальная политика: инструменты и встроенные стабилизаторы.</w:t>
      </w:r>
    </w:p>
    <w:p w14:paraId="49CEC777" w14:textId="77777777" w:rsidR="008A7A5F" w:rsidRDefault="008A7A5F" w:rsidP="008A7A5F">
      <w:pPr>
        <w:autoSpaceDE w:val="0"/>
        <w:autoSpaceDN w:val="0"/>
        <w:adjustRightInd w:val="0"/>
        <w:ind w:firstLine="709"/>
        <w:jc w:val="both"/>
      </w:pPr>
      <w:r>
        <w:t>2. Концепции регулирования бюджетного дефицита и государственный долг.</w:t>
      </w:r>
    </w:p>
    <w:p w14:paraId="1CC6ECE2" w14:textId="77777777" w:rsidR="008A7A5F" w:rsidRDefault="008A7A5F" w:rsidP="008A7A5F">
      <w:pPr>
        <w:autoSpaceDE w:val="0"/>
        <w:autoSpaceDN w:val="0"/>
        <w:adjustRightInd w:val="0"/>
        <w:ind w:firstLine="709"/>
        <w:jc w:val="both"/>
      </w:pPr>
      <w:r>
        <w:t xml:space="preserve">3. Влияние налогово-бюджетной политики на инвестиции и экономический рост. </w:t>
      </w:r>
    </w:p>
    <w:p w14:paraId="167A6CFA" w14:textId="77777777" w:rsidR="008A7A5F" w:rsidRDefault="008A7A5F" w:rsidP="008A7A5F">
      <w:pPr>
        <w:autoSpaceDE w:val="0"/>
        <w:autoSpaceDN w:val="0"/>
        <w:adjustRightInd w:val="0"/>
        <w:ind w:firstLine="709"/>
        <w:jc w:val="both"/>
      </w:pPr>
      <w:r>
        <w:t>4. Показатели долговой устойчивости национальной экономики.</w:t>
      </w:r>
    </w:p>
    <w:p w14:paraId="71B3623F" w14:textId="77777777" w:rsidR="00BD511D" w:rsidRDefault="002F4E61" w:rsidP="005929FF">
      <w:pPr>
        <w:autoSpaceDE w:val="0"/>
        <w:autoSpaceDN w:val="0"/>
        <w:adjustRightInd w:val="0"/>
        <w:ind w:firstLine="709"/>
        <w:jc w:val="both"/>
        <w:rPr>
          <w:b/>
        </w:rPr>
      </w:pPr>
      <w:r>
        <w:t>И т.д.</w:t>
      </w:r>
    </w:p>
    <w:p w14:paraId="09CD0A45" w14:textId="77777777" w:rsidR="00BD511D" w:rsidRDefault="00BD511D" w:rsidP="00A10C1D">
      <w:pPr>
        <w:autoSpaceDE w:val="0"/>
        <w:autoSpaceDN w:val="0"/>
        <w:adjustRightInd w:val="0"/>
        <w:jc w:val="center"/>
        <w:rPr>
          <w:b/>
        </w:rPr>
      </w:pPr>
    </w:p>
    <w:p w14:paraId="1A0FA474" w14:textId="2B3EB18B" w:rsidR="008A7A5F" w:rsidRDefault="008A7A5F" w:rsidP="008A7A5F">
      <w:pPr>
        <w:pStyle w:val="Default"/>
        <w:jc w:val="center"/>
        <w:rPr>
          <w:b/>
        </w:rPr>
      </w:pPr>
      <w:r w:rsidRPr="00C31920">
        <w:rPr>
          <w:b/>
        </w:rPr>
        <w:t xml:space="preserve">Тема </w:t>
      </w:r>
      <w:r>
        <w:rPr>
          <w:b/>
        </w:rPr>
        <w:t>3</w:t>
      </w:r>
      <w:r w:rsidRPr="00C31920">
        <w:rPr>
          <w:b/>
        </w:rPr>
        <w:t xml:space="preserve">. </w:t>
      </w:r>
      <w:r w:rsidRPr="00BA5558">
        <w:rPr>
          <w:b/>
        </w:rPr>
        <w:t xml:space="preserve">Современные направления и реализация бюджетной и налоговой </w:t>
      </w:r>
      <w:r w:rsidR="00314F2D">
        <w:rPr>
          <w:b/>
        </w:rPr>
        <w:br/>
      </w:r>
      <w:r w:rsidRPr="00BA5558">
        <w:rPr>
          <w:b/>
        </w:rPr>
        <w:t>политики в России</w:t>
      </w:r>
    </w:p>
    <w:p w14:paraId="558722BC" w14:textId="3C71149E" w:rsidR="00C34B4C" w:rsidRPr="0061633A" w:rsidRDefault="00C34B4C" w:rsidP="00C34B4C">
      <w:pPr>
        <w:pStyle w:val="Default"/>
        <w:jc w:val="center"/>
        <w:rPr>
          <w:b/>
          <w:iCs/>
        </w:rPr>
      </w:pPr>
      <w:r>
        <w:rPr>
          <w:b/>
        </w:rPr>
        <w:t>(Компетенция ОПК-1, индикаторы ОПК-1.1, ОПК-1.2)</w:t>
      </w:r>
    </w:p>
    <w:p w14:paraId="6524B022" w14:textId="77777777" w:rsidR="008A7A5F" w:rsidRPr="00C31920" w:rsidRDefault="008A7A5F" w:rsidP="008A7A5F">
      <w:pPr>
        <w:pStyle w:val="ad"/>
        <w:spacing w:before="0"/>
        <w:ind w:firstLine="709"/>
        <w:rPr>
          <w:b/>
          <w:sz w:val="22"/>
          <w:szCs w:val="22"/>
        </w:rPr>
      </w:pPr>
    </w:p>
    <w:p w14:paraId="4B85F8D2" w14:textId="77777777" w:rsidR="008A7A5F" w:rsidRPr="00C054AB" w:rsidRDefault="008A7A5F" w:rsidP="008A7A5F">
      <w:pPr>
        <w:tabs>
          <w:tab w:val="left" w:pos="5670"/>
        </w:tabs>
        <w:ind w:right="141" w:firstLine="709"/>
        <w:jc w:val="both"/>
        <w:rPr>
          <w:i/>
          <w:iCs/>
          <w:color w:val="000099"/>
        </w:rPr>
      </w:pPr>
      <w:r w:rsidRPr="00C054AB">
        <w:rPr>
          <w:b/>
        </w:rPr>
        <w:t>Примеры вопросов для самостоятельного изучения и обсуждения</w:t>
      </w:r>
      <w:r w:rsidRPr="00C054AB">
        <w:t xml:space="preserve"> (для очной формы обучения). </w:t>
      </w:r>
    </w:p>
    <w:p w14:paraId="6DA75C6A" w14:textId="77777777" w:rsidR="008A7A5F" w:rsidRPr="00C054AB" w:rsidRDefault="008A7A5F" w:rsidP="008A7A5F">
      <w:pPr>
        <w:tabs>
          <w:tab w:val="left" w:pos="5670"/>
        </w:tabs>
        <w:ind w:right="141" w:firstLine="709"/>
        <w:jc w:val="both"/>
        <w:rPr>
          <w:i/>
          <w:iCs/>
        </w:rPr>
      </w:pPr>
      <w:r w:rsidRPr="00C054AB">
        <w:rPr>
          <w:b/>
        </w:rPr>
        <w:t>Примеры вопросов для самостоятельного изучения</w:t>
      </w:r>
      <w:r w:rsidRPr="00C054AB">
        <w:t xml:space="preserve"> (для заочной формы обучения). </w:t>
      </w:r>
      <w:r w:rsidRPr="00C054AB">
        <w:rPr>
          <w:i/>
        </w:rPr>
        <w:t>Д</w:t>
      </w:r>
      <w:r w:rsidRPr="00C054AB">
        <w:rPr>
          <w:i/>
          <w:iCs/>
        </w:rPr>
        <w:t>анные задания выполняются студентом самостоятельно и преподавателем в обязательном порядке не проверяются.</w:t>
      </w:r>
    </w:p>
    <w:p w14:paraId="48913D54" w14:textId="77777777" w:rsidR="008A7A5F" w:rsidRPr="00120F1F" w:rsidRDefault="008A7A5F" w:rsidP="000873C2">
      <w:pPr>
        <w:pStyle w:val="Default"/>
        <w:ind w:firstLine="720"/>
        <w:jc w:val="both"/>
      </w:pPr>
      <w:r w:rsidRPr="00120F1F">
        <w:t xml:space="preserve">1. Каковы особенности современной налогово-бюджетной политики Правительства РФ? </w:t>
      </w:r>
    </w:p>
    <w:p w14:paraId="06EA8BDF" w14:textId="77777777" w:rsidR="008A7A5F" w:rsidRPr="00120F1F" w:rsidRDefault="008A7A5F" w:rsidP="000873C2">
      <w:pPr>
        <w:pStyle w:val="Default"/>
        <w:ind w:firstLine="720"/>
        <w:jc w:val="both"/>
      </w:pPr>
      <w:r w:rsidRPr="00120F1F">
        <w:t xml:space="preserve">2. Перечислите основные функции Министерства финансов РФ. </w:t>
      </w:r>
    </w:p>
    <w:p w14:paraId="6F04A102" w14:textId="77777777" w:rsidR="008A7A5F" w:rsidRPr="00120F1F" w:rsidRDefault="008A7A5F" w:rsidP="000873C2">
      <w:pPr>
        <w:pStyle w:val="Default"/>
        <w:ind w:firstLine="720"/>
        <w:jc w:val="both"/>
      </w:pPr>
      <w:r w:rsidRPr="00120F1F">
        <w:t xml:space="preserve">3. Как можно оценить эффективность применения инструментов налоговой и бюджетной политики в экономике современной России? </w:t>
      </w:r>
    </w:p>
    <w:p w14:paraId="1FA1B002" w14:textId="77777777" w:rsidR="008A7A5F" w:rsidRDefault="008A7A5F" w:rsidP="000873C2">
      <w:pPr>
        <w:pStyle w:val="Default"/>
        <w:ind w:firstLine="720"/>
        <w:jc w:val="both"/>
      </w:pPr>
      <w:r w:rsidRPr="00120F1F">
        <w:t xml:space="preserve">4. С какими проблемами </w:t>
      </w:r>
      <w:r w:rsidR="00401CAA">
        <w:t xml:space="preserve">налоговая и бюджетная </w:t>
      </w:r>
      <w:r w:rsidRPr="00120F1F">
        <w:t xml:space="preserve">политика в России на современном этапе? </w:t>
      </w:r>
    </w:p>
    <w:p w14:paraId="18E9EDF5" w14:textId="77777777" w:rsidR="00401CAA" w:rsidRPr="00120F1F" w:rsidRDefault="00401CAA" w:rsidP="000873C2">
      <w:pPr>
        <w:pStyle w:val="Default"/>
        <w:ind w:firstLine="720"/>
        <w:jc w:val="both"/>
      </w:pPr>
      <w:r>
        <w:t xml:space="preserve">5. Какие </w:t>
      </w:r>
      <w:r w:rsidRPr="00987541">
        <w:t>национальны</w:t>
      </w:r>
      <w:r>
        <w:t>е</w:t>
      </w:r>
      <w:r w:rsidRPr="00987541">
        <w:t xml:space="preserve"> проект</w:t>
      </w:r>
      <w:r>
        <w:t xml:space="preserve">ы реализуются в России на современном этапе? Какова их роль? </w:t>
      </w:r>
    </w:p>
    <w:p w14:paraId="615A9071" w14:textId="77777777" w:rsidR="008A7A5F" w:rsidRPr="00C31920" w:rsidRDefault="008A7A5F" w:rsidP="008A7A5F">
      <w:pPr>
        <w:autoSpaceDE w:val="0"/>
        <w:autoSpaceDN w:val="0"/>
        <w:adjustRightInd w:val="0"/>
        <w:spacing w:line="264" w:lineRule="auto"/>
        <w:ind w:firstLine="709"/>
        <w:jc w:val="both"/>
      </w:pPr>
      <w:r>
        <w:rPr>
          <w:iCs/>
        </w:rPr>
        <w:lastRenderedPageBreak/>
        <w:t>И т.д.</w:t>
      </w:r>
    </w:p>
    <w:p w14:paraId="405497BA" w14:textId="77777777" w:rsidR="009F647E" w:rsidRDefault="009F647E" w:rsidP="009F647E">
      <w:pPr>
        <w:autoSpaceDE w:val="0"/>
        <w:autoSpaceDN w:val="0"/>
        <w:adjustRightInd w:val="0"/>
        <w:ind w:firstLine="709"/>
        <w:jc w:val="both"/>
        <w:rPr>
          <w:iCs/>
        </w:rPr>
      </w:pPr>
      <w:r>
        <w:rPr>
          <w:b/>
          <w:iCs/>
        </w:rPr>
        <w:t xml:space="preserve">Примерные темы </w:t>
      </w:r>
      <w:r w:rsidRPr="00C31920">
        <w:rPr>
          <w:b/>
          <w:iCs/>
        </w:rPr>
        <w:t>докладов</w:t>
      </w:r>
      <w:r>
        <w:rPr>
          <w:b/>
          <w:iCs/>
        </w:rPr>
        <w:t xml:space="preserve"> </w:t>
      </w:r>
      <w:r w:rsidRPr="00D837D0">
        <w:rPr>
          <w:iCs/>
        </w:rPr>
        <w:t>(для очной формы обучения)</w:t>
      </w:r>
    </w:p>
    <w:p w14:paraId="084D8115" w14:textId="77777777" w:rsidR="009F647E" w:rsidRPr="00C31920" w:rsidRDefault="009F647E" w:rsidP="009F647E">
      <w:pPr>
        <w:autoSpaceDE w:val="0"/>
        <w:autoSpaceDN w:val="0"/>
        <w:adjustRightInd w:val="0"/>
        <w:ind w:firstLine="709"/>
        <w:jc w:val="both"/>
        <w:rPr>
          <w:b/>
          <w:iCs/>
        </w:rPr>
      </w:pPr>
      <w:r>
        <w:rPr>
          <w:b/>
          <w:iCs/>
        </w:rPr>
        <w:t xml:space="preserve">Примерные темы докладов и рефератов </w:t>
      </w:r>
      <w:r w:rsidRPr="00D837D0">
        <w:rPr>
          <w:iCs/>
        </w:rPr>
        <w:t xml:space="preserve">(для </w:t>
      </w:r>
      <w:r>
        <w:rPr>
          <w:iCs/>
        </w:rPr>
        <w:t>за</w:t>
      </w:r>
      <w:r w:rsidRPr="00D837D0">
        <w:rPr>
          <w:iCs/>
        </w:rPr>
        <w:t>очной формы обучения)</w:t>
      </w:r>
      <w:r w:rsidRPr="00C31920">
        <w:rPr>
          <w:b/>
          <w:iCs/>
        </w:rPr>
        <w:t xml:space="preserve"> </w:t>
      </w:r>
    </w:p>
    <w:p w14:paraId="1E522689" w14:textId="77777777" w:rsidR="00401CAA" w:rsidRPr="00120F1F" w:rsidRDefault="00401CAA" w:rsidP="000873C2">
      <w:pPr>
        <w:pStyle w:val="Default"/>
        <w:ind w:firstLine="720"/>
        <w:jc w:val="both"/>
      </w:pPr>
      <w:r w:rsidRPr="00120F1F">
        <w:t xml:space="preserve">1. Кризис государственного долга РФ 1998 года: основные причины и уроки. </w:t>
      </w:r>
    </w:p>
    <w:p w14:paraId="509D1815" w14:textId="77777777" w:rsidR="00401CAA" w:rsidRPr="00120F1F" w:rsidRDefault="00401CAA" w:rsidP="000873C2">
      <w:pPr>
        <w:pStyle w:val="Default"/>
        <w:ind w:firstLine="720"/>
        <w:jc w:val="both"/>
      </w:pPr>
      <w:r w:rsidRPr="00120F1F">
        <w:t>2. Долговая политика России на современном этапе.</w:t>
      </w:r>
    </w:p>
    <w:p w14:paraId="35B1ADF4" w14:textId="77777777" w:rsidR="00401CAA" w:rsidRPr="00120F1F" w:rsidRDefault="00401CAA" w:rsidP="000873C2">
      <w:pPr>
        <w:pStyle w:val="Default"/>
        <w:ind w:firstLine="720"/>
        <w:jc w:val="both"/>
      </w:pPr>
      <w:r w:rsidRPr="00120F1F">
        <w:t xml:space="preserve">3. Рынок государственных ценных бумаг как сегмент финансового рынка России. </w:t>
      </w:r>
    </w:p>
    <w:p w14:paraId="7C6B38B0" w14:textId="77777777" w:rsidR="00401CAA" w:rsidRPr="00120F1F" w:rsidRDefault="00401CAA" w:rsidP="000873C2">
      <w:pPr>
        <w:pStyle w:val="Default"/>
        <w:ind w:firstLine="720"/>
        <w:jc w:val="both"/>
      </w:pPr>
      <w:r w:rsidRPr="00120F1F">
        <w:t>4. Суверенные фонды РФ: история появления, предназначение, управление и использование.</w:t>
      </w:r>
    </w:p>
    <w:p w14:paraId="386AA9FB" w14:textId="77777777" w:rsidR="008A7A5F" w:rsidRDefault="008A7A5F" w:rsidP="008A7A5F">
      <w:pPr>
        <w:autoSpaceDE w:val="0"/>
        <w:autoSpaceDN w:val="0"/>
        <w:adjustRightInd w:val="0"/>
        <w:ind w:firstLine="709"/>
        <w:jc w:val="both"/>
      </w:pPr>
      <w:r>
        <w:t>И т.д.</w:t>
      </w:r>
    </w:p>
    <w:p w14:paraId="6F07C757" w14:textId="77777777" w:rsidR="000873C2" w:rsidRPr="00AF4F4F" w:rsidRDefault="000873C2" w:rsidP="000873C2">
      <w:pPr>
        <w:autoSpaceDE w:val="0"/>
        <w:autoSpaceDN w:val="0"/>
        <w:adjustRightInd w:val="0"/>
        <w:ind w:firstLine="709"/>
        <w:jc w:val="both"/>
        <w:rPr>
          <w:b/>
        </w:rPr>
      </w:pPr>
      <w:r w:rsidRPr="00AF4F4F">
        <w:rPr>
          <w:b/>
        </w:rPr>
        <w:t>Примеры кейсов</w:t>
      </w:r>
    </w:p>
    <w:p w14:paraId="1877478C" w14:textId="77777777" w:rsidR="000873C2" w:rsidRPr="000873C2" w:rsidRDefault="000873C2" w:rsidP="000873C2">
      <w:pPr>
        <w:autoSpaceDE w:val="0"/>
        <w:autoSpaceDN w:val="0"/>
        <w:adjustRightInd w:val="0"/>
        <w:spacing w:line="264" w:lineRule="auto"/>
        <w:ind w:firstLine="720"/>
        <w:jc w:val="both"/>
        <w:rPr>
          <w:b/>
          <w:i/>
          <w:iCs/>
        </w:rPr>
      </w:pPr>
      <w:r w:rsidRPr="000873C2">
        <w:rPr>
          <w:b/>
          <w:i/>
          <w:iCs/>
        </w:rPr>
        <w:t>Кейс «Инвестиционные налоговые вычеты как инструмент стимулирования сберегательной и инвестиционной активности граждан»</w:t>
      </w:r>
    </w:p>
    <w:p w14:paraId="330091EA" w14:textId="77777777" w:rsidR="000873C2" w:rsidRPr="00120F1F" w:rsidRDefault="000873C2" w:rsidP="000873C2">
      <w:pPr>
        <w:tabs>
          <w:tab w:val="num" w:pos="900"/>
        </w:tabs>
        <w:ind w:firstLine="720"/>
        <w:jc w:val="both"/>
        <w:rPr>
          <w:snapToGrid w:val="0"/>
        </w:rPr>
      </w:pPr>
      <w:r w:rsidRPr="00120F1F">
        <w:rPr>
          <w:snapToGrid w:val="0"/>
        </w:rPr>
        <w:t xml:space="preserve">С 1 января 2015 года в России были введены инвестиционные налоговые вычеты по налогу на доходы физических лиц. С содержанием и механизмом применения инвестиционных налоговых вычетов следует ознакомиться на официальном сайте Федеральной налоговой службы по адресу: </w:t>
      </w:r>
      <w:r w:rsidRPr="000873C2">
        <w:rPr>
          <w:snapToGrid w:val="0"/>
        </w:rPr>
        <w:t>https://www.nalog.gov.ru/rn77/taxation/taxes/ndfl/nalog_vichet/inv_vichet/</w:t>
      </w:r>
      <w:r w:rsidRPr="00120F1F">
        <w:rPr>
          <w:snapToGrid w:val="0"/>
        </w:rPr>
        <w:t xml:space="preserve">. </w:t>
      </w:r>
    </w:p>
    <w:p w14:paraId="37EA7F7F" w14:textId="77777777" w:rsidR="000873C2" w:rsidRPr="00120F1F" w:rsidRDefault="000873C2" w:rsidP="000873C2">
      <w:pPr>
        <w:tabs>
          <w:tab w:val="num" w:pos="900"/>
        </w:tabs>
        <w:ind w:firstLine="720"/>
        <w:jc w:val="both"/>
        <w:rPr>
          <w:snapToGrid w:val="0"/>
        </w:rPr>
      </w:pPr>
      <w:r w:rsidRPr="00120F1F">
        <w:rPr>
          <w:snapToGrid w:val="0"/>
        </w:rPr>
        <w:t>Вопросы для обсуждения:</w:t>
      </w:r>
    </w:p>
    <w:p w14:paraId="3A29FB89" w14:textId="77777777" w:rsidR="000873C2" w:rsidRPr="00120F1F" w:rsidRDefault="000873C2" w:rsidP="000873C2">
      <w:pPr>
        <w:tabs>
          <w:tab w:val="num" w:pos="900"/>
        </w:tabs>
        <w:ind w:firstLine="720"/>
        <w:jc w:val="both"/>
        <w:rPr>
          <w:snapToGrid w:val="0"/>
        </w:rPr>
      </w:pPr>
      <w:r w:rsidRPr="00120F1F">
        <w:rPr>
          <w:snapToGrid w:val="0"/>
        </w:rPr>
        <w:t xml:space="preserve">1. Какую цель преследовало государство, внедряя инвестиционные налоговые вычеты? </w:t>
      </w:r>
    </w:p>
    <w:p w14:paraId="77A38CC9" w14:textId="77777777" w:rsidR="000873C2" w:rsidRPr="00120F1F" w:rsidRDefault="000873C2" w:rsidP="000873C2">
      <w:pPr>
        <w:tabs>
          <w:tab w:val="num" w:pos="900"/>
        </w:tabs>
        <w:ind w:firstLine="720"/>
        <w:jc w:val="both"/>
        <w:rPr>
          <w:snapToGrid w:val="0"/>
        </w:rPr>
      </w:pPr>
      <w:r w:rsidRPr="00120F1F">
        <w:rPr>
          <w:snapToGrid w:val="0"/>
        </w:rPr>
        <w:t xml:space="preserve">2. Насколько индивидуальный инвестиционный счет конкурентоспособен по сравнению с альтернативными способами размещения гражданами денежных средств? </w:t>
      </w:r>
    </w:p>
    <w:p w14:paraId="585CE8F0" w14:textId="77777777" w:rsidR="000873C2" w:rsidRDefault="000873C2" w:rsidP="005929FF">
      <w:pPr>
        <w:tabs>
          <w:tab w:val="num" w:pos="900"/>
        </w:tabs>
        <w:ind w:firstLine="720"/>
        <w:jc w:val="both"/>
      </w:pPr>
      <w:r w:rsidRPr="00120F1F">
        <w:rPr>
          <w:snapToGrid w:val="0"/>
        </w:rPr>
        <w:t>3. Каковы объективные трудности практического использования данного инструмента как для государства, так и для физических лиц?</w:t>
      </w:r>
    </w:p>
    <w:p w14:paraId="7F612B01" w14:textId="77777777" w:rsidR="000873C2" w:rsidRDefault="000873C2" w:rsidP="008A7A5F">
      <w:pPr>
        <w:autoSpaceDE w:val="0"/>
        <w:autoSpaceDN w:val="0"/>
        <w:adjustRightInd w:val="0"/>
        <w:ind w:firstLine="709"/>
        <w:jc w:val="both"/>
      </w:pPr>
    </w:p>
    <w:p w14:paraId="4DBBD42D" w14:textId="77777777" w:rsidR="00765BAC" w:rsidRDefault="00765BAC" w:rsidP="00765BAC">
      <w:pPr>
        <w:pStyle w:val="Default"/>
        <w:jc w:val="center"/>
        <w:rPr>
          <w:b/>
        </w:rPr>
      </w:pPr>
      <w:r w:rsidRPr="00C31920">
        <w:rPr>
          <w:b/>
        </w:rPr>
        <w:t xml:space="preserve">Тема </w:t>
      </w:r>
      <w:r w:rsidR="00FF4FDA">
        <w:rPr>
          <w:b/>
        </w:rPr>
        <w:t>4</w:t>
      </w:r>
      <w:r w:rsidRPr="00C31920">
        <w:rPr>
          <w:b/>
        </w:rPr>
        <w:t xml:space="preserve">. </w:t>
      </w:r>
      <w:r w:rsidRPr="00BA5558">
        <w:rPr>
          <w:b/>
        </w:rPr>
        <w:t>Концептуальные аспекты денежно-кредитного регулирования экономики</w:t>
      </w:r>
    </w:p>
    <w:p w14:paraId="6E6260B1" w14:textId="57298EA1" w:rsidR="00C34B4C" w:rsidRPr="0061633A" w:rsidRDefault="00C34B4C" w:rsidP="00C34B4C">
      <w:pPr>
        <w:pStyle w:val="Default"/>
        <w:jc w:val="center"/>
        <w:rPr>
          <w:b/>
          <w:iCs/>
        </w:rPr>
      </w:pPr>
      <w:r>
        <w:rPr>
          <w:b/>
        </w:rPr>
        <w:t>(Компетенция ОПК-1, индикаторы ОПК-1.1, ОПК-1.2)</w:t>
      </w:r>
    </w:p>
    <w:p w14:paraId="39C7A448" w14:textId="77777777" w:rsidR="00765BAC" w:rsidRPr="00C31920" w:rsidRDefault="00765BAC" w:rsidP="00765BAC">
      <w:pPr>
        <w:pStyle w:val="ad"/>
        <w:spacing w:before="0"/>
        <w:ind w:firstLine="709"/>
        <w:rPr>
          <w:b/>
          <w:sz w:val="22"/>
          <w:szCs w:val="22"/>
        </w:rPr>
      </w:pPr>
    </w:p>
    <w:p w14:paraId="3AF62125" w14:textId="77777777" w:rsidR="00765BAC" w:rsidRPr="00C054AB" w:rsidRDefault="00765BAC" w:rsidP="00765BAC">
      <w:pPr>
        <w:tabs>
          <w:tab w:val="left" w:pos="5670"/>
        </w:tabs>
        <w:ind w:right="141" w:firstLine="709"/>
        <w:jc w:val="both"/>
        <w:rPr>
          <w:i/>
          <w:iCs/>
          <w:color w:val="000099"/>
        </w:rPr>
      </w:pPr>
      <w:r w:rsidRPr="00C054AB">
        <w:rPr>
          <w:b/>
        </w:rPr>
        <w:t>Примеры вопросов для самостоятельного изучения и обсуждения</w:t>
      </w:r>
      <w:r w:rsidRPr="00C054AB">
        <w:t xml:space="preserve"> (для очной формы обучения). </w:t>
      </w:r>
    </w:p>
    <w:p w14:paraId="0F624AC2" w14:textId="77777777" w:rsidR="00765BAC" w:rsidRPr="00C054AB" w:rsidRDefault="00765BAC" w:rsidP="00765BAC">
      <w:pPr>
        <w:tabs>
          <w:tab w:val="left" w:pos="5670"/>
        </w:tabs>
        <w:ind w:right="141" w:firstLine="709"/>
        <w:jc w:val="both"/>
        <w:rPr>
          <w:i/>
          <w:iCs/>
        </w:rPr>
      </w:pPr>
      <w:r w:rsidRPr="00C054AB">
        <w:rPr>
          <w:b/>
        </w:rPr>
        <w:t>Примеры вопросов для самостоятельного изучения</w:t>
      </w:r>
      <w:r w:rsidRPr="00C054AB">
        <w:t xml:space="preserve"> (для заочной формы обучения). </w:t>
      </w:r>
      <w:r w:rsidRPr="00C054AB">
        <w:rPr>
          <w:i/>
        </w:rPr>
        <w:t>Д</w:t>
      </w:r>
      <w:r w:rsidRPr="00C054AB">
        <w:rPr>
          <w:i/>
          <w:iCs/>
        </w:rPr>
        <w:t>анные задания выполняются студентом самостоятельно и преподавателем в обязательном порядке не проверяются.</w:t>
      </w:r>
    </w:p>
    <w:p w14:paraId="48DA9E70" w14:textId="77777777" w:rsidR="00FF4FDA" w:rsidRPr="00FF4FDA" w:rsidRDefault="00FF4FDA" w:rsidP="00FF4FDA">
      <w:pPr>
        <w:autoSpaceDE w:val="0"/>
        <w:autoSpaceDN w:val="0"/>
        <w:adjustRightInd w:val="0"/>
        <w:spacing w:line="264" w:lineRule="auto"/>
        <w:ind w:firstLine="709"/>
        <w:jc w:val="both"/>
        <w:rPr>
          <w:color w:val="000000"/>
        </w:rPr>
      </w:pPr>
      <w:r w:rsidRPr="00FF4FDA">
        <w:rPr>
          <w:color w:val="000000"/>
        </w:rPr>
        <w:t xml:space="preserve">1. Назовите и охарактеризуйте концепции денежно-кредитного регулирования экономики. </w:t>
      </w:r>
    </w:p>
    <w:p w14:paraId="05FCFDBE" w14:textId="77777777" w:rsidR="00FF4FDA" w:rsidRPr="00FF4FDA" w:rsidRDefault="00FF4FDA" w:rsidP="00FF4FDA">
      <w:pPr>
        <w:autoSpaceDE w:val="0"/>
        <w:autoSpaceDN w:val="0"/>
        <w:adjustRightInd w:val="0"/>
        <w:spacing w:line="264" w:lineRule="auto"/>
        <w:ind w:firstLine="709"/>
        <w:jc w:val="both"/>
        <w:rPr>
          <w:color w:val="000000"/>
        </w:rPr>
      </w:pPr>
      <w:r w:rsidRPr="00FF4FDA">
        <w:rPr>
          <w:color w:val="000000"/>
        </w:rPr>
        <w:t xml:space="preserve">2. Дайте характеристику денежным агрегатам. </w:t>
      </w:r>
    </w:p>
    <w:p w14:paraId="559F0756" w14:textId="77777777" w:rsidR="00FF4FDA" w:rsidRPr="00FF4FDA" w:rsidRDefault="00FF4FDA" w:rsidP="00FF4FDA">
      <w:pPr>
        <w:autoSpaceDE w:val="0"/>
        <w:autoSpaceDN w:val="0"/>
        <w:adjustRightInd w:val="0"/>
        <w:spacing w:line="264" w:lineRule="auto"/>
        <w:ind w:firstLine="709"/>
        <w:jc w:val="both"/>
        <w:rPr>
          <w:color w:val="000000"/>
        </w:rPr>
      </w:pPr>
      <w:r w:rsidRPr="00FF4FDA">
        <w:rPr>
          <w:color w:val="000000"/>
        </w:rPr>
        <w:t xml:space="preserve">3. Объясните механизм денежного мультипликатора. </w:t>
      </w:r>
    </w:p>
    <w:p w14:paraId="50E9599D" w14:textId="77777777" w:rsidR="00FF4FDA" w:rsidRPr="00FF4FDA" w:rsidRDefault="00FF4FDA" w:rsidP="00FF4FDA">
      <w:pPr>
        <w:autoSpaceDE w:val="0"/>
        <w:autoSpaceDN w:val="0"/>
        <w:adjustRightInd w:val="0"/>
        <w:spacing w:line="264" w:lineRule="auto"/>
        <w:ind w:firstLine="709"/>
        <w:jc w:val="both"/>
        <w:rPr>
          <w:color w:val="000000"/>
        </w:rPr>
      </w:pPr>
      <w:r w:rsidRPr="00FF4FDA">
        <w:rPr>
          <w:color w:val="000000"/>
        </w:rPr>
        <w:t>4. Раскройте концепции спроса на деньги и предложения денег в экономике.</w:t>
      </w:r>
    </w:p>
    <w:p w14:paraId="231FC10A" w14:textId="77777777" w:rsidR="00FF4FDA" w:rsidRPr="00FF4FDA" w:rsidRDefault="00FF4FDA" w:rsidP="00FF4FDA">
      <w:pPr>
        <w:autoSpaceDE w:val="0"/>
        <w:autoSpaceDN w:val="0"/>
        <w:adjustRightInd w:val="0"/>
        <w:spacing w:line="264" w:lineRule="auto"/>
        <w:ind w:firstLine="709"/>
        <w:jc w:val="both"/>
        <w:rPr>
          <w:color w:val="000000"/>
        </w:rPr>
      </w:pPr>
      <w:r w:rsidRPr="00FF4FDA">
        <w:rPr>
          <w:color w:val="000000"/>
        </w:rPr>
        <w:t xml:space="preserve">5. Дайте характеристику равновесия на денежном рынке. </w:t>
      </w:r>
    </w:p>
    <w:p w14:paraId="143D70C8" w14:textId="77777777" w:rsidR="00FF4FDA" w:rsidRPr="00FF4FDA" w:rsidRDefault="00FF4FDA" w:rsidP="00FF4FDA">
      <w:pPr>
        <w:autoSpaceDE w:val="0"/>
        <w:autoSpaceDN w:val="0"/>
        <w:adjustRightInd w:val="0"/>
        <w:spacing w:line="264" w:lineRule="auto"/>
        <w:ind w:firstLine="709"/>
        <w:jc w:val="both"/>
        <w:rPr>
          <w:color w:val="000000"/>
        </w:rPr>
      </w:pPr>
      <w:r w:rsidRPr="00FF4FDA">
        <w:rPr>
          <w:color w:val="000000"/>
        </w:rPr>
        <w:t xml:space="preserve">6. Назовите и охарактеризуйте виды инфляции. </w:t>
      </w:r>
    </w:p>
    <w:p w14:paraId="141C5B76" w14:textId="77777777" w:rsidR="00FF4FDA" w:rsidRPr="00FF4FDA" w:rsidRDefault="00FF4FDA" w:rsidP="00FF4FDA">
      <w:pPr>
        <w:autoSpaceDE w:val="0"/>
        <w:autoSpaceDN w:val="0"/>
        <w:adjustRightInd w:val="0"/>
        <w:spacing w:line="264" w:lineRule="auto"/>
        <w:ind w:firstLine="709"/>
        <w:jc w:val="both"/>
        <w:rPr>
          <w:color w:val="000000"/>
        </w:rPr>
      </w:pPr>
      <w:r w:rsidRPr="00FF4FDA">
        <w:rPr>
          <w:color w:val="000000"/>
        </w:rPr>
        <w:t>7. Назовите каналы влияния центрального банка на денежную базу и денежную массу.</w:t>
      </w:r>
    </w:p>
    <w:p w14:paraId="1EED7731" w14:textId="77777777" w:rsidR="00FF4FDA" w:rsidRPr="00FF4FDA" w:rsidRDefault="00FF4FDA" w:rsidP="00FF4FDA">
      <w:pPr>
        <w:autoSpaceDE w:val="0"/>
        <w:autoSpaceDN w:val="0"/>
        <w:adjustRightInd w:val="0"/>
        <w:spacing w:line="264" w:lineRule="auto"/>
        <w:ind w:firstLine="709"/>
        <w:jc w:val="both"/>
        <w:rPr>
          <w:color w:val="000000"/>
        </w:rPr>
      </w:pPr>
      <w:r w:rsidRPr="00FF4FDA">
        <w:rPr>
          <w:color w:val="000000"/>
        </w:rPr>
        <w:t xml:space="preserve">8. Каковы </w:t>
      </w:r>
      <w:r>
        <w:rPr>
          <w:color w:val="000000"/>
        </w:rPr>
        <w:t>цели денежно-кредитной политики?</w:t>
      </w:r>
      <w:r w:rsidRPr="00FF4FDA">
        <w:rPr>
          <w:color w:val="000000"/>
        </w:rPr>
        <w:t xml:space="preserve"> </w:t>
      </w:r>
    </w:p>
    <w:p w14:paraId="1702448E" w14:textId="77777777" w:rsidR="00FF4FDA" w:rsidRPr="00FF4FDA" w:rsidRDefault="00FF4FDA" w:rsidP="00FF4FDA">
      <w:pPr>
        <w:autoSpaceDE w:val="0"/>
        <w:autoSpaceDN w:val="0"/>
        <w:adjustRightInd w:val="0"/>
        <w:spacing w:line="264" w:lineRule="auto"/>
        <w:ind w:firstLine="709"/>
        <w:jc w:val="both"/>
        <w:rPr>
          <w:color w:val="000000"/>
        </w:rPr>
      </w:pPr>
      <w:r w:rsidRPr="00FF4FDA">
        <w:rPr>
          <w:color w:val="000000"/>
        </w:rPr>
        <w:t xml:space="preserve">9. Перечислите инструменты денежно-кредитной политики. </w:t>
      </w:r>
    </w:p>
    <w:p w14:paraId="4D0CC670" w14:textId="77777777" w:rsidR="00FF4FDA" w:rsidRDefault="00FF4FDA" w:rsidP="00FF4FDA">
      <w:pPr>
        <w:autoSpaceDE w:val="0"/>
        <w:autoSpaceDN w:val="0"/>
        <w:adjustRightInd w:val="0"/>
        <w:spacing w:line="264" w:lineRule="auto"/>
        <w:ind w:firstLine="709"/>
        <w:jc w:val="both"/>
        <w:rPr>
          <w:color w:val="000000"/>
        </w:rPr>
      </w:pPr>
      <w:r w:rsidRPr="00FF4FDA">
        <w:rPr>
          <w:color w:val="000000"/>
        </w:rPr>
        <w:t xml:space="preserve">10. Субъекты и институты </w:t>
      </w:r>
      <w:r>
        <w:rPr>
          <w:color w:val="000000"/>
        </w:rPr>
        <w:t xml:space="preserve">денежно-кредитной </w:t>
      </w:r>
      <w:r w:rsidRPr="00FF4FDA">
        <w:rPr>
          <w:color w:val="000000"/>
        </w:rPr>
        <w:t xml:space="preserve">политики. </w:t>
      </w:r>
    </w:p>
    <w:p w14:paraId="7E25A222" w14:textId="77777777" w:rsidR="00765BAC" w:rsidRPr="00C31920" w:rsidRDefault="00765BAC" w:rsidP="00FF4FDA">
      <w:pPr>
        <w:autoSpaceDE w:val="0"/>
        <w:autoSpaceDN w:val="0"/>
        <w:adjustRightInd w:val="0"/>
        <w:spacing w:line="264" w:lineRule="auto"/>
        <w:ind w:firstLine="709"/>
        <w:jc w:val="both"/>
      </w:pPr>
      <w:r>
        <w:rPr>
          <w:iCs/>
        </w:rPr>
        <w:t>И т.д.</w:t>
      </w:r>
    </w:p>
    <w:p w14:paraId="5D36685B" w14:textId="77777777" w:rsidR="009F647E" w:rsidRDefault="009F647E" w:rsidP="009F647E">
      <w:pPr>
        <w:autoSpaceDE w:val="0"/>
        <w:autoSpaceDN w:val="0"/>
        <w:adjustRightInd w:val="0"/>
        <w:ind w:firstLine="709"/>
        <w:jc w:val="both"/>
        <w:rPr>
          <w:iCs/>
        </w:rPr>
      </w:pPr>
      <w:r>
        <w:rPr>
          <w:b/>
          <w:iCs/>
        </w:rPr>
        <w:t xml:space="preserve">Примерные темы </w:t>
      </w:r>
      <w:r w:rsidRPr="00C31920">
        <w:rPr>
          <w:b/>
          <w:iCs/>
        </w:rPr>
        <w:t>докладов</w:t>
      </w:r>
      <w:r>
        <w:rPr>
          <w:b/>
          <w:iCs/>
        </w:rPr>
        <w:t xml:space="preserve"> </w:t>
      </w:r>
      <w:r w:rsidRPr="00D837D0">
        <w:rPr>
          <w:iCs/>
        </w:rPr>
        <w:t>(для очной формы обучения)</w:t>
      </w:r>
    </w:p>
    <w:p w14:paraId="0B4E4E31" w14:textId="77777777" w:rsidR="009F647E" w:rsidRPr="00C31920" w:rsidRDefault="009F647E" w:rsidP="009F647E">
      <w:pPr>
        <w:autoSpaceDE w:val="0"/>
        <w:autoSpaceDN w:val="0"/>
        <w:adjustRightInd w:val="0"/>
        <w:ind w:firstLine="709"/>
        <w:jc w:val="both"/>
        <w:rPr>
          <w:b/>
          <w:iCs/>
        </w:rPr>
      </w:pPr>
      <w:r>
        <w:rPr>
          <w:b/>
          <w:iCs/>
        </w:rPr>
        <w:t xml:space="preserve">Примерные темы докладов и рефератов </w:t>
      </w:r>
      <w:r w:rsidRPr="00D837D0">
        <w:rPr>
          <w:iCs/>
        </w:rPr>
        <w:t xml:space="preserve">(для </w:t>
      </w:r>
      <w:r>
        <w:rPr>
          <w:iCs/>
        </w:rPr>
        <w:t>за</w:t>
      </w:r>
      <w:r w:rsidRPr="00D837D0">
        <w:rPr>
          <w:iCs/>
        </w:rPr>
        <w:t>очной формы обучения)</w:t>
      </w:r>
      <w:r w:rsidRPr="00C31920">
        <w:rPr>
          <w:b/>
          <w:iCs/>
        </w:rPr>
        <w:t xml:space="preserve"> </w:t>
      </w:r>
    </w:p>
    <w:p w14:paraId="4F62E640" w14:textId="77777777" w:rsidR="00FF4FDA" w:rsidRPr="00FF4FDA" w:rsidRDefault="00FF4FDA" w:rsidP="00FF4FDA">
      <w:pPr>
        <w:autoSpaceDE w:val="0"/>
        <w:autoSpaceDN w:val="0"/>
        <w:adjustRightInd w:val="0"/>
        <w:ind w:firstLine="709"/>
        <w:jc w:val="both"/>
        <w:rPr>
          <w:color w:val="000000"/>
        </w:rPr>
      </w:pPr>
      <w:r w:rsidRPr="00FF4FDA">
        <w:rPr>
          <w:color w:val="000000"/>
        </w:rPr>
        <w:t>1. Трансмиссионный механизм денежно-кредитной политики.</w:t>
      </w:r>
    </w:p>
    <w:p w14:paraId="202805C3" w14:textId="77777777" w:rsidR="00FF4FDA" w:rsidRPr="00FF4FDA" w:rsidRDefault="00FF4FDA" w:rsidP="00FF4FDA">
      <w:pPr>
        <w:autoSpaceDE w:val="0"/>
        <w:autoSpaceDN w:val="0"/>
        <w:adjustRightInd w:val="0"/>
        <w:ind w:firstLine="709"/>
        <w:jc w:val="both"/>
        <w:rPr>
          <w:color w:val="000000"/>
        </w:rPr>
      </w:pPr>
      <w:r w:rsidRPr="00FF4FDA">
        <w:rPr>
          <w:color w:val="000000"/>
        </w:rPr>
        <w:t>2. Низкая эффективность экономики как фундаментальная причина инфляции.</w:t>
      </w:r>
    </w:p>
    <w:p w14:paraId="3A71BB85" w14:textId="77777777" w:rsidR="00FF4FDA" w:rsidRPr="00FF4FDA" w:rsidRDefault="00FF4FDA" w:rsidP="00FF4FDA">
      <w:pPr>
        <w:autoSpaceDE w:val="0"/>
        <w:autoSpaceDN w:val="0"/>
        <w:adjustRightInd w:val="0"/>
        <w:ind w:firstLine="709"/>
        <w:jc w:val="both"/>
        <w:rPr>
          <w:color w:val="000000"/>
        </w:rPr>
      </w:pPr>
      <w:r w:rsidRPr="00FF4FDA">
        <w:rPr>
          <w:color w:val="000000"/>
        </w:rPr>
        <w:t xml:space="preserve">3. Инфляционное таргетирование: мировой опыт и отечественная практика.  </w:t>
      </w:r>
    </w:p>
    <w:p w14:paraId="3833A134" w14:textId="77777777" w:rsidR="00FF4FDA" w:rsidRDefault="00FF4FDA" w:rsidP="00FF4FDA">
      <w:pPr>
        <w:autoSpaceDE w:val="0"/>
        <w:autoSpaceDN w:val="0"/>
        <w:adjustRightInd w:val="0"/>
        <w:ind w:firstLine="709"/>
        <w:jc w:val="both"/>
        <w:rPr>
          <w:color w:val="000000"/>
        </w:rPr>
      </w:pPr>
      <w:r w:rsidRPr="00FF4FDA">
        <w:rPr>
          <w:color w:val="000000"/>
        </w:rPr>
        <w:lastRenderedPageBreak/>
        <w:t>4. Взаимодействие фискальной и монетарной политики.</w:t>
      </w:r>
    </w:p>
    <w:p w14:paraId="2FBC1119" w14:textId="77777777" w:rsidR="00765BAC" w:rsidRDefault="00765BAC" w:rsidP="00FF4FDA">
      <w:pPr>
        <w:autoSpaceDE w:val="0"/>
        <w:autoSpaceDN w:val="0"/>
        <w:adjustRightInd w:val="0"/>
        <w:ind w:firstLine="709"/>
        <w:jc w:val="both"/>
      </w:pPr>
      <w:r>
        <w:t>И т.д.</w:t>
      </w:r>
    </w:p>
    <w:p w14:paraId="5CE8B150" w14:textId="77777777" w:rsidR="002F4E61" w:rsidRDefault="002F4E61" w:rsidP="00A10C1D">
      <w:pPr>
        <w:autoSpaceDE w:val="0"/>
        <w:autoSpaceDN w:val="0"/>
        <w:adjustRightInd w:val="0"/>
        <w:jc w:val="center"/>
        <w:rPr>
          <w:b/>
        </w:rPr>
      </w:pPr>
    </w:p>
    <w:p w14:paraId="65E743F8" w14:textId="7568CD2D" w:rsidR="00FF4FDA" w:rsidRDefault="00FF4FDA" w:rsidP="009F647E">
      <w:pPr>
        <w:pStyle w:val="Default"/>
        <w:jc w:val="center"/>
        <w:rPr>
          <w:b/>
        </w:rPr>
      </w:pPr>
      <w:r w:rsidRPr="00C31920">
        <w:rPr>
          <w:b/>
        </w:rPr>
        <w:t xml:space="preserve">Тема </w:t>
      </w:r>
      <w:r>
        <w:rPr>
          <w:b/>
        </w:rPr>
        <w:t>5</w:t>
      </w:r>
      <w:r w:rsidRPr="00C31920">
        <w:rPr>
          <w:b/>
        </w:rPr>
        <w:t xml:space="preserve">. </w:t>
      </w:r>
      <w:r w:rsidR="00C61666" w:rsidRPr="00BA5558">
        <w:rPr>
          <w:b/>
        </w:rPr>
        <w:t>Современные направления и реализация денежно-кредитной политики Банка России</w:t>
      </w:r>
    </w:p>
    <w:p w14:paraId="692A5984" w14:textId="77777777" w:rsidR="00C34B4C" w:rsidRPr="0061633A" w:rsidRDefault="00C34B4C" w:rsidP="00C34B4C">
      <w:pPr>
        <w:pStyle w:val="Default"/>
        <w:jc w:val="center"/>
        <w:rPr>
          <w:b/>
          <w:iCs/>
        </w:rPr>
      </w:pPr>
      <w:r>
        <w:rPr>
          <w:b/>
        </w:rPr>
        <w:t>(Компетенция ОПК-1, индикаторы ОПК-1.1, ОПК-1.2)</w:t>
      </w:r>
    </w:p>
    <w:p w14:paraId="1D347838" w14:textId="77777777" w:rsidR="009F647E" w:rsidRDefault="009F647E" w:rsidP="00314F2D">
      <w:pPr>
        <w:keepNext/>
        <w:tabs>
          <w:tab w:val="left" w:pos="5670"/>
        </w:tabs>
        <w:ind w:right="141" w:firstLine="709"/>
        <w:jc w:val="both"/>
        <w:rPr>
          <w:b/>
        </w:rPr>
      </w:pPr>
    </w:p>
    <w:p w14:paraId="27E35173" w14:textId="7F3B3385" w:rsidR="00FF4FDA" w:rsidRPr="00C054AB" w:rsidRDefault="00FF4FDA" w:rsidP="00314F2D">
      <w:pPr>
        <w:keepNext/>
        <w:tabs>
          <w:tab w:val="left" w:pos="5670"/>
        </w:tabs>
        <w:ind w:right="141" w:firstLine="709"/>
        <w:jc w:val="both"/>
        <w:rPr>
          <w:i/>
          <w:iCs/>
          <w:color w:val="000099"/>
        </w:rPr>
      </w:pPr>
      <w:r w:rsidRPr="00C054AB">
        <w:rPr>
          <w:b/>
        </w:rPr>
        <w:t>Примеры вопросов для самостоятельного изучения и обсуждения</w:t>
      </w:r>
      <w:r w:rsidRPr="00C054AB">
        <w:t xml:space="preserve"> (для очной формы обучения). </w:t>
      </w:r>
    </w:p>
    <w:p w14:paraId="56B87DF8" w14:textId="77777777" w:rsidR="00FF4FDA" w:rsidRPr="00C054AB" w:rsidRDefault="00FF4FDA" w:rsidP="00314F2D">
      <w:pPr>
        <w:keepNext/>
        <w:tabs>
          <w:tab w:val="left" w:pos="5670"/>
        </w:tabs>
        <w:ind w:right="141" w:firstLine="709"/>
        <w:jc w:val="both"/>
        <w:rPr>
          <w:i/>
          <w:iCs/>
        </w:rPr>
      </w:pPr>
      <w:r w:rsidRPr="00C054AB">
        <w:rPr>
          <w:b/>
        </w:rPr>
        <w:t>Примеры вопросов для самостоятельного изучения</w:t>
      </w:r>
      <w:r w:rsidRPr="00C054AB">
        <w:t xml:space="preserve"> (для заочной формы обучения). </w:t>
      </w:r>
      <w:r w:rsidRPr="00C054AB">
        <w:rPr>
          <w:i/>
        </w:rPr>
        <w:t>Д</w:t>
      </w:r>
      <w:r w:rsidRPr="00C054AB">
        <w:rPr>
          <w:i/>
          <w:iCs/>
        </w:rPr>
        <w:t>анные задания выполняются студентом самостоятельно и преподавателем в обязательном порядке не проверяются.</w:t>
      </w:r>
    </w:p>
    <w:p w14:paraId="7EC58116" w14:textId="77777777" w:rsidR="00C61666" w:rsidRPr="00C61666" w:rsidRDefault="00C61666" w:rsidP="00C61666">
      <w:pPr>
        <w:autoSpaceDE w:val="0"/>
        <w:autoSpaceDN w:val="0"/>
        <w:adjustRightInd w:val="0"/>
        <w:spacing w:line="264" w:lineRule="auto"/>
        <w:ind w:firstLine="709"/>
        <w:jc w:val="both"/>
        <w:rPr>
          <w:color w:val="000000"/>
        </w:rPr>
      </w:pPr>
      <w:r w:rsidRPr="00C61666">
        <w:rPr>
          <w:color w:val="000000"/>
        </w:rPr>
        <w:t xml:space="preserve">1. Основные цели и задачи единой государственной денежно-кредитной политики. </w:t>
      </w:r>
    </w:p>
    <w:p w14:paraId="79F61BB4" w14:textId="77777777" w:rsidR="00C61666" w:rsidRPr="00C61666" w:rsidRDefault="00C61666" w:rsidP="00C61666">
      <w:pPr>
        <w:autoSpaceDE w:val="0"/>
        <w:autoSpaceDN w:val="0"/>
        <w:adjustRightInd w:val="0"/>
        <w:spacing w:line="264" w:lineRule="auto"/>
        <w:ind w:firstLine="709"/>
        <w:jc w:val="both"/>
        <w:rPr>
          <w:color w:val="000000"/>
        </w:rPr>
      </w:pPr>
      <w:r w:rsidRPr="00C61666">
        <w:rPr>
          <w:color w:val="000000"/>
        </w:rPr>
        <w:t xml:space="preserve">2. Какова роль Банка России и Правительства РФ в разработке и реализации денежно-кредитной политики? </w:t>
      </w:r>
    </w:p>
    <w:p w14:paraId="7191CC30" w14:textId="77777777" w:rsidR="00C61666" w:rsidRPr="00C61666" w:rsidRDefault="00C61666" w:rsidP="00C61666">
      <w:pPr>
        <w:autoSpaceDE w:val="0"/>
        <w:autoSpaceDN w:val="0"/>
        <w:adjustRightInd w:val="0"/>
        <w:spacing w:line="264" w:lineRule="auto"/>
        <w:ind w:firstLine="709"/>
        <w:jc w:val="both"/>
        <w:rPr>
          <w:color w:val="000000"/>
        </w:rPr>
      </w:pPr>
      <w:r w:rsidRPr="00C61666">
        <w:rPr>
          <w:color w:val="000000"/>
        </w:rPr>
        <w:t xml:space="preserve">3. Каковы проблемы становления в России режима инфляционного таргетирования? </w:t>
      </w:r>
    </w:p>
    <w:p w14:paraId="01533AC3" w14:textId="77777777" w:rsidR="00C61666" w:rsidRPr="00C61666" w:rsidRDefault="00C61666" w:rsidP="00C61666">
      <w:pPr>
        <w:autoSpaceDE w:val="0"/>
        <w:autoSpaceDN w:val="0"/>
        <w:adjustRightInd w:val="0"/>
        <w:spacing w:line="264" w:lineRule="auto"/>
        <w:ind w:firstLine="709"/>
        <w:jc w:val="both"/>
        <w:rPr>
          <w:color w:val="000000"/>
        </w:rPr>
      </w:pPr>
      <w:r w:rsidRPr="00C61666">
        <w:rPr>
          <w:color w:val="000000"/>
        </w:rPr>
        <w:t xml:space="preserve">4. Как оценить эффективность текущей денежно-кредитной политики?  </w:t>
      </w:r>
    </w:p>
    <w:p w14:paraId="7101FEEA" w14:textId="77777777" w:rsidR="00C61666" w:rsidRPr="00C61666" w:rsidRDefault="00C61666" w:rsidP="00C61666">
      <w:pPr>
        <w:autoSpaceDE w:val="0"/>
        <w:autoSpaceDN w:val="0"/>
        <w:adjustRightInd w:val="0"/>
        <w:spacing w:line="264" w:lineRule="auto"/>
        <w:ind w:firstLine="709"/>
        <w:jc w:val="both"/>
        <w:rPr>
          <w:color w:val="000000"/>
        </w:rPr>
      </w:pPr>
      <w:r w:rsidRPr="00C61666">
        <w:rPr>
          <w:color w:val="000000"/>
        </w:rPr>
        <w:t xml:space="preserve">5. Каковы законодательные основы применения инструментов денежно-кредитной политики в России? </w:t>
      </w:r>
    </w:p>
    <w:p w14:paraId="749D3A10" w14:textId="77777777" w:rsidR="00C61666" w:rsidRPr="00C61666" w:rsidRDefault="00C61666" w:rsidP="00C61666">
      <w:pPr>
        <w:autoSpaceDE w:val="0"/>
        <w:autoSpaceDN w:val="0"/>
        <w:adjustRightInd w:val="0"/>
        <w:spacing w:line="264" w:lineRule="auto"/>
        <w:ind w:firstLine="709"/>
        <w:jc w:val="both"/>
        <w:rPr>
          <w:color w:val="000000"/>
        </w:rPr>
      </w:pPr>
      <w:r w:rsidRPr="00C61666">
        <w:rPr>
          <w:color w:val="000000"/>
        </w:rPr>
        <w:t xml:space="preserve">6. В чем состоит суть процентной политики Банка России? </w:t>
      </w:r>
    </w:p>
    <w:p w14:paraId="4EC96223" w14:textId="77777777" w:rsidR="00C61666" w:rsidRPr="00C61666" w:rsidRDefault="00C61666" w:rsidP="00C61666">
      <w:pPr>
        <w:autoSpaceDE w:val="0"/>
        <w:autoSpaceDN w:val="0"/>
        <w:adjustRightInd w:val="0"/>
        <w:spacing w:line="264" w:lineRule="auto"/>
        <w:ind w:firstLine="709"/>
        <w:jc w:val="both"/>
        <w:rPr>
          <w:color w:val="000000"/>
        </w:rPr>
      </w:pPr>
      <w:r w:rsidRPr="00C61666">
        <w:rPr>
          <w:color w:val="000000"/>
        </w:rPr>
        <w:t xml:space="preserve">7. Виды кредитов Банка России и их характеристика. </w:t>
      </w:r>
    </w:p>
    <w:p w14:paraId="1EC6A8F7" w14:textId="77777777" w:rsidR="00C61666" w:rsidRPr="00C61666" w:rsidRDefault="00C61666" w:rsidP="00C61666">
      <w:pPr>
        <w:autoSpaceDE w:val="0"/>
        <w:autoSpaceDN w:val="0"/>
        <w:adjustRightInd w:val="0"/>
        <w:spacing w:line="264" w:lineRule="auto"/>
        <w:ind w:firstLine="709"/>
        <w:jc w:val="both"/>
        <w:rPr>
          <w:color w:val="000000"/>
        </w:rPr>
      </w:pPr>
      <w:r w:rsidRPr="00C61666">
        <w:rPr>
          <w:color w:val="000000"/>
        </w:rPr>
        <w:t>8. Механизм применения операций РЕПО Банком России.</w:t>
      </w:r>
    </w:p>
    <w:p w14:paraId="464CD3D0" w14:textId="77777777" w:rsidR="00C61666" w:rsidRPr="00C61666" w:rsidRDefault="00C61666" w:rsidP="00C61666">
      <w:pPr>
        <w:autoSpaceDE w:val="0"/>
        <w:autoSpaceDN w:val="0"/>
        <w:adjustRightInd w:val="0"/>
        <w:spacing w:line="264" w:lineRule="auto"/>
        <w:ind w:firstLine="709"/>
        <w:jc w:val="both"/>
        <w:rPr>
          <w:color w:val="000000"/>
        </w:rPr>
      </w:pPr>
      <w:r w:rsidRPr="00C61666">
        <w:rPr>
          <w:color w:val="000000"/>
        </w:rPr>
        <w:t xml:space="preserve">9. Понятие и виды валютных интервенций. </w:t>
      </w:r>
    </w:p>
    <w:p w14:paraId="0C66A25D" w14:textId="77777777" w:rsidR="00FF4FDA" w:rsidRPr="00C31920" w:rsidRDefault="00FF4FDA" w:rsidP="00C61666">
      <w:pPr>
        <w:autoSpaceDE w:val="0"/>
        <w:autoSpaceDN w:val="0"/>
        <w:adjustRightInd w:val="0"/>
        <w:spacing w:line="264" w:lineRule="auto"/>
        <w:ind w:firstLine="709"/>
        <w:jc w:val="both"/>
      </w:pPr>
      <w:r>
        <w:rPr>
          <w:iCs/>
        </w:rPr>
        <w:t>И т.д.</w:t>
      </w:r>
    </w:p>
    <w:p w14:paraId="26911A12" w14:textId="77777777" w:rsidR="000F37EC" w:rsidRPr="000D150D" w:rsidRDefault="000F37EC" w:rsidP="000F37EC">
      <w:pPr>
        <w:autoSpaceDE w:val="0"/>
        <w:autoSpaceDN w:val="0"/>
        <w:adjustRightInd w:val="0"/>
        <w:spacing w:line="264" w:lineRule="auto"/>
        <w:ind w:firstLine="709"/>
        <w:jc w:val="both"/>
        <w:rPr>
          <w:b/>
          <w:iCs/>
        </w:rPr>
      </w:pPr>
      <w:r w:rsidRPr="000D150D">
        <w:rPr>
          <w:b/>
          <w:iCs/>
        </w:rPr>
        <w:t>Примеры кейсов</w:t>
      </w:r>
    </w:p>
    <w:p w14:paraId="27A1EE32" w14:textId="71682B79" w:rsidR="000F37EC" w:rsidRPr="000D150D" w:rsidRDefault="000F37EC" w:rsidP="000F37EC">
      <w:pPr>
        <w:autoSpaceDE w:val="0"/>
        <w:autoSpaceDN w:val="0"/>
        <w:adjustRightInd w:val="0"/>
        <w:spacing w:line="264" w:lineRule="auto"/>
        <w:ind w:firstLine="709"/>
        <w:jc w:val="both"/>
        <w:rPr>
          <w:b/>
          <w:i/>
          <w:iCs/>
        </w:rPr>
      </w:pPr>
      <w:r w:rsidRPr="000D150D">
        <w:rPr>
          <w:b/>
          <w:i/>
          <w:iCs/>
        </w:rPr>
        <w:t>Кейс «</w:t>
      </w:r>
      <w:r w:rsidR="00C34B4C">
        <w:rPr>
          <w:b/>
          <w:i/>
          <w:iCs/>
        </w:rPr>
        <w:t>Трансмиссионный механизм ДКП в условиях структурной перестройки экономики</w:t>
      </w:r>
      <w:r w:rsidRPr="000D150D">
        <w:rPr>
          <w:b/>
          <w:i/>
          <w:iCs/>
        </w:rPr>
        <w:t>»</w:t>
      </w:r>
    </w:p>
    <w:p w14:paraId="0A3BBCD9" w14:textId="09D36257" w:rsidR="000F37EC" w:rsidRPr="000D150D" w:rsidRDefault="000F37EC" w:rsidP="000F37EC">
      <w:pPr>
        <w:autoSpaceDE w:val="0"/>
        <w:autoSpaceDN w:val="0"/>
        <w:adjustRightInd w:val="0"/>
        <w:ind w:firstLine="709"/>
        <w:jc w:val="both"/>
        <w:rPr>
          <w:iCs/>
        </w:rPr>
      </w:pPr>
      <w:r w:rsidRPr="000D150D">
        <w:rPr>
          <w:iCs/>
        </w:rPr>
        <w:t xml:space="preserve">На основе ознакомления с </w:t>
      </w:r>
      <w:r w:rsidR="00C34B4C">
        <w:rPr>
          <w:iCs/>
        </w:rPr>
        <w:t>Основными направлениями единой государственной ДКП на 2023-2025 гг. (</w:t>
      </w:r>
      <w:r w:rsidR="00C34B4C" w:rsidRPr="00C34B4C">
        <w:rPr>
          <w:iCs/>
        </w:rPr>
        <w:t>https://cbr.ru/about_br/publ/ondkp/on_2023_2025/</w:t>
      </w:r>
      <w:r w:rsidRPr="000D150D">
        <w:rPr>
          <w:iCs/>
        </w:rPr>
        <w:t xml:space="preserve">) следует сформулировать ответы на следующие вопросы для их дальнейшего обсуждения: </w:t>
      </w:r>
    </w:p>
    <w:p w14:paraId="44297564" w14:textId="77777777" w:rsidR="00C34B4C" w:rsidRDefault="000F37EC" w:rsidP="000F37EC">
      <w:pPr>
        <w:autoSpaceDE w:val="0"/>
        <w:autoSpaceDN w:val="0"/>
        <w:adjustRightInd w:val="0"/>
        <w:ind w:firstLine="709"/>
        <w:jc w:val="both"/>
        <w:rPr>
          <w:iCs/>
        </w:rPr>
      </w:pPr>
      <w:r w:rsidRPr="000D150D">
        <w:rPr>
          <w:iCs/>
        </w:rPr>
        <w:t xml:space="preserve">1. </w:t>
      </w:r>
      <w:r w:rsidR="00C34B4C">
        <w:rPr>
          <w:iCs/>
        </w:rPr>
        <w:t xml:space="preserve">Почему структурная перестройка экономика в условиях санкций 2022 г. влияет на ДКП? </w:t>
      </w:r>
    </w:p>
    <w:p w14:paraId="30C88BA7" w14:textId="4A41B7F1" w:rsidR="000F37EC" w:rsidRDefault="00C34B4C" w:rsidP="000F37EC">
      <w:pPr>
        <w:autoSpaceDE w:val="0"/>
        <w:autoSpaceDN w:val="0"/>
        <w:adjustRightInd w:val="0"/>
        <w:ind w:firstLine="709"/>
        <w:jc w:val="both"/>
        <w:rPr>
          <w:iCs/>
        </w:rPr>
      </w:pPr>
      <w:r>
        <w:rPr>
          <w:iCs/>
        </w:rPr>
        <w:t xml:space="preserve">2. Каковы прогнозные сценарии </w:t>
      </w:r>
      <w:r w:rsidRPr="00C34B4C">
        <w:rPr>
          <w:iCs/>
        </w:rPr>
        <w:t>Банка России</w:t>
      </w:r>
      <w:r>
        <w:rPr>
          <w:iCs/>
        </w:rPr>
        <w:t xml:space="preserve"> на 2023-2025 гг.? </w:t>
      </w:r>
      <w:r w:rsidR="000F37EC" w:rsidRPr="000D150D">
        <w:rPr>
          <w:iCs/>
        </w:rPr>
        <w:t xml:space="preserve"> </w:t>
      </w:r>
    </w:p>
    <w:p w14:paraId="1CD5A5E6" w14:textId="20A7432F" w:rsidR="00C34B4C" w:rsidRDefault="00C34B4C" w:rsidP="000F37EC">
      <w:pPr>
        <w:autoSpaceDE w:val="0"/>
        <w:autoSpaceDN w:val="0"/>
        <w:adjustRightInd w:val="0"/>
        <w:ind w:firstLine="709"/>
        <w:jc w:val="both"/>
      </w:pPr>
      <w:r>
        <w:rPr>
          <w:iCs/>
        </w:rPr>
        <w:t xml:space="preserve">3. Какие факторы </w:t>
      </w:r>
      <w:r>
        <w:t xml:space="preserve">существенно повлияли на  реализацию денежно-кредитной политики в 2022 г.? </w:t>
      </w:r>
    </w:p>
    <w:p w14:paraId="7F1853B0" w14:textId="5DCE9F95" w:rsidR="00C34B4C" w:rsidRDefault="00C34B4C" w:rsidP="000F37EC">
      <w:pPr>
        <w:autoSpaceDE w:val="0"/>
        <w:autoSpaceDN w:val="0"/>
        <w:adjustRightInd w:val="0"/>
        <w:ind w:firstLine="709"/>
        <w:jc w:val="both"/>
      </w:pPr>
      <w:r>
        <w:t xml:space="preserve">4. </w:t>
      </w:r>
      <w:r w:rsidR="00E37F4A">
        <w:t xml:space="preserve">Какое воздействие санкции 2022 г. оказали на каналы трансмиссионного механизма денежно-кредитной политики? </w:t>
      </w:r>
    </w:p>
    <w:p w14:paraId="7C00130B" w14:textId="77777777" w:rsidR="000F37EC" w:rsidRPr="000D150D" w:rsidRDefault="000F37EC" w:rsidP="000F37EC">
      <w:pPr>
        <w:autoSpaceDE w:val="0"/>
        <w:autoSpaceDN w:val="0"/>
        <w:adjustRightInd w:val="0"/>
        <w:ind w:firstLine="709"/>
        <w:jc w:val="both"/>
        <w:rPr>
          <w:iCs/>
        </w:rPr>
      </w:pPr>
      <w:r w:rsidRPr="000D150D">
        <w:rPr>
          <w:iCs/>
        </w:rPr>
        <w:t xml:space="preserve">И др.  </w:t>
      </w:r>
    </w:p>
    <w:p w14:paraId="14B4FCE2" w14:textId="77777777" w:rsidR="009F647E" w:rsidRDefault="009F647E" w:rsidP="009F647E">
      <w:pPr>
        <w:autoSpaceDE w:val="0"/>
        <w:autoSpaceDN w:val="0"/>
        <w:adjustRightInd w:val="0"/>
        <w:ind w:firstLine="709"/>
        <w:jc w:val="both"/>
        <w:rPr>
          <w:iCs/>
        </w:rPr>
      </w:pPr>
      <w:r>
        <w:rPr>
          <w:b/>
          <w:iCs/>
        </w:rPr>
        <w:t xml:space="preserve">Примерные темы </w:t>
      </w:r>
      <w:r w:rsidRPr="00C31920">
        <w:rPr>
          <w:b/>
          <w:iCs/>
        </w:rPr>
        <w:t>докладов</w:t>
      </w:r>
      <w:r>
        <w:rPr>
          <w:b/>
          <w:iCs/>
        </w:rPr>
        <w:t xml:space="preserve"> </w:t>
      </w:r>
      <w:r w:rsidRPr="00D837D0">
        <w:rPr>
          <w:iCs/>
        </w:rPr>
        <w:t>(для очной формы обучения)</w:t>
      </w:r>
    </w:p>
    <w:p w14:paraId="7E562152" w14:textId="77777777" w:rsidR="009F647E" w:rsidRPr="00C31920" w:rsidRDefault="009F647E" w:rsidP="009F647E">
      <w:pPr>
        <w:autoSpaceDE w:val="0"/>
        <w:autoSpaceDN w:val="0"/>
        <w:adjustRightInd w:val="0"/>
        <w:ind w:firstLine="709"/>
        <w:jc w:val="both"/>
        <w:rPr>
          <w:b/>
          <w:iCs/>
        </w:rPr>
      </w:pPr>
      <w:r>
        <w:rPr>
          <w:b/>
          <w:iCs/>
        </w:rPr>
        <w:t xml:space="preserve">Примерные темы докладов и рефератов </w:t>
      </w:r>
      <w:r w:rsidRPr="00D837D0">
        <w:rPr>
          <w:iCs/>
        </w:rPr>
        <w:t xml:space="preserve">(для </w:t>
      </w:r>
      <w:r>
        <w:rPr>
          <w:iCs/>
        </w:rPr>
        <w:t>за</w:t>
      </w:r>
      <w:r w:rsidRPr="00D837D0">
        <w:rPr>
          <w:iCs/>
        </w:rPr>
        <w:t>очной формы обучения)</w:t>
      </w:r>
      <w:r w:rsidRPr="00C31920">
        <w:rPr>
          <w:b/>
          <w:iCs/>
        </w:rPr>
        <w:t xml:space="preserve"> </w:t>
      </w:r>
    </w:p>
    <w:p w14:paraId="4AB78765" w14:textId="77777777" w:rsidR="00C61666" w:rsidRPr="00C61666" w:rsidRDefault="00C61666" w:rsidP="00C61666">
      <w:pPr>
        <w:autoSpaceDE w:val="0"/>
        <w:autoSpaceDN w:val="0"/>
        <w:adjustRightInd w:val="0"/>
        <w:ind w:firstLine="709"/>
        <w:jc w:val="both"/>
        <w:rPr>
          <w:color w:val="000000"/>
        </w:rPr>
      </w:pPr>
      <w:r w:rsidRPr="00C61666">
        <w:rPr>
          <w:color w:val="000000"/>
        </w:rPr>
        <w:t>1. Ключевая ставка Банка России как инструмент антиинфляционной политики.</w:t>
      </w:r>
    </w:p>
    <w:p w14:paraId="7DD21670" w14:textId="77777777" w:rsidR="00C61666" w:rsidRPr="00C61666" w:rsidRDefault="00C61666" w:rsidP="00C61666">
      <w:pPr>
        <w:autoSpaceDE w:val="0"/>
        <w:autoSpaceDN w:val="0"/>
        <w:adjustRightInd w:val="0"/>
        <w:ind w:firstLine="709"/>
        <w:jc w:val="both"/>
        <w:rPr>
          <w:color w:val="000000"/>
        </w:rPr>
      </w:pPr>
      <w:r w:rsidRPr="00C61666">
        <w:rPr>
          <w:color w:val="000000"/>
        </w:rPr>
        <w:t xml:space="preserve">2. Политика регулирования валютного курса Банка России, её особенности на современном этапе.  </w:t>
      </w:r>
    </w:p>
    <w:p w14:paraId="7FB3C457" w14:textId="77777777" w:rsidR="00C61666" w:rsidRPr="00C61666" w:rsidRDefault="00C61666" w:rsidP="00C61666">
      <w:pPr>
        <w:autoSpaceDE w:val="0"/>
        <w:autoSpaceDN w:val="0"/>
        <w:adjustRightInd w:val="0"/>
        <w:ind w:firstLine="709"/>
        <w:jc w:val="both"/>
        <w:rPr>
          <w:color w:val="000000"/>
        </w:rPr>
      </w:pPr>
      <w:r w:rsidRPr="00C61666">
        <w:rPr>
          <w:color w:val="000000"/>
        </w:rPr>
        <w:t xml:space="preserve">3. Специализированные инструменты рефинансирования Банка России как инструмент стимулирования экономического развития. </w:t>
      </w:r>
    </w:p>
    <w:p w14:paraId="2E802EF9" w14:textId="77777777" w:rsidR="00C61666" w:rsidRDefault="00C61666" w:rsidP="00C61666">
      <w:pPr>
        <w:autoSpaceDE w:val="0"/>
        <w:autoSpaceDN w:val="0"/>
        <w:adjustRightInd w:val="0"/>
        <w:ind w:firstLine="709"/>
        <w:jc w:val="both"/>
        <w:rPr>
          <w:color w:val="000000"/>
        </w:rPr>
      </w:pPr>
      <w:r w:rsidRPr="00C61666">
        <w:rPr>
          <w:color w:val="000000"/>
        </w:rPr>
        <w:t>4. Оценка эффективности применения инструментов в рамках текущей денежно-кредитной политики Банка России.</w:t>
      </w:r>
    </w:p>
    <w:p w14:paraId="0696D98E" w14:textId="77777777" w:rsidR="00FF4FDA" w:rsidRDefault="00FF4FDA" w:rsidP="00C61666">
      <w:pPr>
        <w:autoSpaceDE w:val="0"/>
        <w:autoSpaceDN w:val="0"/>
        <w:adjustRightInd w:val="0"/>
        <w:ind w:firstLine="709"/>
        <w:jc w:val="both"/>
      </w:pPr>
      <w:r>
        <w:t>И т.д.</w:t>
      </w:r>
    </w:p>
    <w:p w14:paraId="6424E0EB" w14:textId="77777777" w:rsidR="00C61666" w:rsidRDefault="00C61666" w:rsidP="00C61666">
      <w:pPr>
        <w:autoSpaceDE w:val="0"/>
        <w:autoSpaceDN w:val="0"/>
        <w:adjustRightInd w:val="0"/>
        <w:ind w:firstLine="709"/>
        <w:jc w:val="both"/>
      </w:pPr>
    </w:p>
    <w:p w14:paraId="5B24E34B" w14:textId="77777777" w:rsidR="009F647E" w:rsidRDefault="009F647E" w:rsidP="00314F2D">
      <w:pPr>
        <w:pStyle w:val="Default"/>
        <w:keepNext/>
        <w:keepLines/>
        <w:jc w:val="center"/>
        <w:rPr>
          <w:b/>
        </w:rPr>
      </w:pPr>
    </w:p>
    <w:p w14:paraId="6FDA2BD3" w14:textId="77777777" w:rsidR="009F647E" w:rsidRDefault="009F647E" w:rsidP="009F647E">
      <w:pPr>
        <w:pStyle w:val="Default"/>
        <w:keepLines/>
        <w:jc w:val="center"/>
        <w:rPr>
          <w:b/>
        </w:rPr>
      </w:pPr>
    </w:p>
    <w:p w14:paraId="75D58A62" w14:textId="71DFA0A7" w:rsidR="00C61666" w:rsidRDefault="00C61666" w:rsidP="009F647E">
      <w:pPr>
        <w:pStyle w:val="Default"/>
        <w:keepLines/>
        <w:jc w:val="center"/>
        <w:rPr>
          <w:b/>
        </w:rPr>
      </w:pPr>
      <w:r w:rsidRPr="00C31920">
        <w:rPr>
          <w:b/>
        </w:rPr>
        <w:lastRenderedPageBreak/>
        <w:t xml:space="preserve">Тема </w:t>
      </w:r>
      <w:r>
        <w:rPr>
          <w:b/>
        </w:rPr>
        <w:t>6</w:t>
      </w:r>
      <w:r w:rsidRPr="00C31920">
        <w:rPr>
          <w:b/>
        </w:rPr>
        <w:t xml:space="preserve">. </w:t>
      </w:r>
      <w:r w:rsidRPr="00BA5558">
        <w:rPr>
          <w:b/>
        </w:rPr>
        <w:t>Практика финансового и денежно-кредитного регулирования экономики за рубежом</w:t>
      </w:r>
    </w:p>
    <w:p w14:paraId="65432A3F" w14:textId="43EB6D96" w:rsidR="005523FA" w:rsidRPr="0061633A" w:rsidRDefault="005523FA" w:rsidP="005523FA">
      <w:pPr>
        <w:pStyle w:val="Default"/>
        <w:jc w:val="center"/>
        <w:rPr>
          <w:b/>
          <w:iCs/>
        </w:rPr>
      </w:pPr>
      <w:r>
        <w:rPr>
          <w:b/>
        </w:rPr>
        <w:t>(Компетенция ОПК-1, индикатор ОПК-1.1)</w:t>
      </w:r>
    </w:p>
    <w:p w14:paraId="4AE761B3" w14:textId="77777777" w:rsidR="009F647E" w:rsidRDefault="009F647E" w:rsidP="00314F2D">
      <w:pPr>
        <w:keepNext/>
        <w:keepLines/>
        <w:tabs>
          <w:tab w:val="left" w:pos="5670"/>
        </w:tabs>
        <w:ind w:right="141" w:firstLine="709"/>
        <w:jc w:val="both"/>
        <w:rPr>
          <w:b/>
        </w:rPr>
      </w:pPr>
    </w:p>
    <w:p w14:paraId="30B449B0" w14:textId="7BA02CE6" w:rsidR="00C61666" w:rsidRPr="00C054AB" w:rsidRDefault="00C61666" w:rsidP="00314F2D">
      <w:pPr>
        <w:keepNext/>
        <w:keepLines/>
        <w:tabs>
          <w:tab w:val="left" w:pos="5670"/>
        </w:tabs>
        <w:ind w:right="141" w:firstLine="709"/>
        <w:jc w:val="both"/>
        <w:rPr>
          <w:i/>
          <w:iCs/>
          <w:color w:val="000099"/>
        </w:rPr>
      </w:pPr>
      <w:r w:rsidRPr="00C054AB">
        <w:rPr>
          <w:b/>
        </w:rPr>
        <w:t>Примеры вопросов для самостоятельного изучения и обсуждения</w:t>
      </w:r>
      <w:r w:rsidRPr="00C054AB">
        <w:t xml:space="preserve"> (для очной формы обучения). </w:t>
      </w:r>
    </w:p>
    <w:p w14:paraId="0F7BA587" w14:textId="77777777" w:rsidR="00C61666" w:rsidRPr="00C054AB" w:rsidRDefault="00C61666" w:rsidP="00314F2D">
      <w:pPr>
        <w:keepNext/>
        <w:keepLines/>
        <w:tabs>
          <w:tab w:val="left" w:pos="5670"/>
        </w:tabs>
        <w:ind w:right="141" w:firstLine="709"/>
        <w:jc w:val="both"/>
        <w:rPr>
          <w:i/>
          <w:iCs/>
        </w:rPr>
      </w:pPr>
      <w:r w:rsidRPr="00C054AB">
        <w:rPr>
          <w:b/>
        </w:rPr>
        <w:t>Примеры вопросов для самостоятельного изучения</w:t>
      </w:r>
      <w:r w:rsidRPr="00C054AB">
        <w:t xml:space="preserve"> (для заочной формы обучения). </w:t>
      </w:r>
      <w:r w:rsidRPr="00C054AB">
        <w:rPr>
          <w:i/>
        </w:rPr>
        <w:t>Д</w:t>
      </w:r>
      <w:r w:rsidRPr="00C054AB">
        <w:rPr>
          <w:i/>
          <w:iCs/>
        </w:rPr>
        <w:t>анные задания выполняются студентом самостоятельно и преподавателем в обязательном порядке не проверяются.</w:t>
      </w:r>
    </w:p>
    <w:p w14:paraId="1589F58D" w14:textId="77777777" w:rsidR="00C61666" w:rsidRPr="00C61666" w:rsidRDefault="00C61666" w:rsidP="00C61666">
      <w:pPr>
        <w:autoSpaceDE w:val="0"/>
        <w:autoSpaceDN w:val="0"/>
        <w:adjustRightInd w:val="0"/>
        <w:spacing w:line="264" w:lineRule="auto"/>
        <w:ind w:firstLine="709"/>
        <w:jc w:val="both"/>
        <w:rPr>
          <w:color w:val="000000"/>
        </w:rPr>
      </w:pPr>
      <w:r w:rsidRPr="00C61666">
        <w:rPr>
          <w:color w:val="000000"/>
        </w:rPr>
        <w:t xml:space="preserve">1. Каковы особенности проведения фискальной и денежно-кредитной политики в США? </w:t>
      </w:r>
    </w:p>
    <w:p w14:paraId="689DDCF7" w14:textId="77777777" w:rsidR="00C61666" w:rsidRPr="00C61666" w:rsidRDefault="00C61666" w:rsidP="00C61666">
      <w:pPr>
        <w:autoSpaceDE w:val="0"/>
        <w:autoSpaceDN w:val="0"/>
        <w:adjustRightInd w:val="0"/>
        <w:spacing w:line="264" w:lineRule="auto"/>
        <w:ind w:firstLine="709"/>
        <w:jc w:val="both"/>
        <w:rPr>
          <w:color w:val="000000"/>
        </w:rPr>
      </w:pPr>
      <w:r w:rsidRPr="00C61666">
        <w:rPr>
          <w:color w:val="000000"/>
        </w:rPr>
        <w:t xml:space="preserve">2. Каковы структура и функции ФРС США? </w:t>
      </w:r>
    </w:p>
    <w:p w14:paraId="0B32D928" w14:textId="77777777" w:rsidR="00C61666" w:rsidRPr="00C61666" w:rsidRDefault="00C61666" w:rsidP="00C61666">
      <w:pPr>
        <w:autoSpaceDE w:val="0"/>
        <w:autoSpaceDN w:val="0"/>
        <w:adjustRightInd w:val="0"/>
        <w:spacing w:line="264" w:lineRule="auto"/>
        <w:ind w:firstLine="709"/>
        <w:jc w:val="both"/>
        <w:rPr>
          <w:color w:val="000000"/>
        </w:rPr>
      </w:pPr>
      <w:r w:rsidRPr="00C61666">
        <w:rPr>
          <w:color w:val="000000"/>
        </w:rPr>
        <w:t xml:space="preserve">3. В чем заключается специфика применения инструментов денежно-кредитной политики ФРС США? </w:t>
      </w:r>
    </w:p>
    <w:p w14:paraId="38C19CD0" w14:textId="77777777" w:rsidR="00C61666" w:rsidRPr="00C61666" w:rsidRDefault="00C61666" w:rsidP="00C61666">
      <w:pPr>
        <w:autoSpaceDE w:val="0"/>
        <w:autoSpaceDN w:val="0"/>
        <w:adjustRightInd w:val="0"/>
        <w:spacing w:line="264" w:lineRule="auto"/>
        <w:ind w:firstLine="709"/>
        <w:jc w:val="both"/>
        <w:rPr>
          <w:color w:val="000000"/>
        </w:rPr>
      </w:pPr>
      <w:r w:rsidRPr="00C61666">
        <w:rPr>
          <w:color w:val="000000"/>
        </w:rPr>
        <w:t>4. Каковы особенности проведения фискальной и денежно-кредитной политики в странах Еврозоны?</w:t>
      </w:r>
    </w:p>
    <w:p w14:paraId="76A9A3C3" w14:textId="77777777" w:rsidR="00C61666" w:rsidRDefault="00C61666" w:rsidP="00C61666">
      <w:pPr>
        <w:autoSpaceDE w:val="0"/>
        <w:autoSpaceDN w:val="0"/>
        <w:adjustRightInd w:val="0"/>
        <w:spacing w:line="264" w:lineRule="auto"/>
        <w:ind w:firstLine="709"/>
        <w:jc w:val="both"/>
        <w:rPr>
          <w:color w:val="000000"/>
        </w:rPr>
      </w:pPr>
      <w:r w:rsidRPr="00C61666">
        <w:rPr>
          <w:color w:val="000000"/>
        </w:rPr>
        <w:t xml:space="preserve">5. Как глобализация и экономические кризисы повлияли на эволюцию методов и инструментов регулирования финансовых рынков? </w:t>
      </w:r>
    </w:p>
    <w:p w14:paraId="64FC65A0" w14:textId="77777777" w:rsidR="00C61666" w:rsidRPr="00C31920" w:rsidRDefault="00C61666" w:rsidP="00C61666">
      <w:pPr>
        <w:autoSpaceDE w:val="0"/>
        <w:autoSpaceDN w:val="0"/>
        <w:adjustRightInd w:val="0"/>
        <w:spacing w:line="264" w:lineRule="auto"/>
        <w:ind w:firstLine="709"/>
        <w:jc w:val="both"/>
      </w:pPr>
      <w:r>
        <w:rPr>
          <w:iCs/>
        </w:rPr>
        <w:t>И т.д.</w:t>
      </w:r>
    </w:p>
    <w:p w14:paraId="63A9C9B9" w14:textId="77777777" w:rsidR="009F647E" w:rsidRDefault="009F647E" w:rsidP="009F647E">
      <w:pPr>
        <w:autoSpaceDE w:val="0"/>
        <w:autoSpaceDN w:val="0"/>
        <w:adjustRightInd w:val="0"/>
        <w:ind w:firstLine="709"/>
        <w:jc w:val="both"/>
        <w:rPr>
          <w:iCs/>
        </w:rPr>
      </w:pPr>
      <w:r>
        <w:rPr>
          <w:b/>
          <w:iCs/>
        </w:rPr>
        <w:t xml:space="preserve">Примерные темы </w:t>
      </w:r>
      <w:r w:rsidRPr="00C31920">
        <w:rPr>
          <w:b/>
          <w:iCs/>
        </w:rPr>
        <w:t>докладов</w:t>
      </w:r>
      <w:r>
        <w:rPr>
          <w:b/>
          <w:iCs/>
        </w:rPr>
        <w:t xml:space="preserve"> </w:t>
      </w:r>
      <w:r w:rsidRPr="00D837D0">
        <w:rPr>
          <w:iCs/>
        </w:rPr>
        <w:t>(для очной формы обучения)</w:t>
      </w:r>
    </w:p>
    <w:p w14:paraId="03ACB1D3" w14:textId="77777777" w:rsidR="009F647E" w:rsidRPr="00C31920" w:rsidRDefault="009F647E" w:rsidP="009F647E">
      <w:pPr>
        <w:autoSpaceDE w:val="0"/>
        <w:autoSpaceDN w:val="0"/>
        <w:adjustRightInd w:val="0"/>
        <w:ind w:firstLine="709"/>
        <w:jc w:val="both"/>
        <w:rPr>
          <w:b/>
          <w:iCs/>
        </w:rPr>
      </w:pPr>
      <w:r>
        <w:rPr>
          <w:b/>
          <w:iCs/>
        </w:rPr>
        <w:t xml:space="preserve">Примерные темы докладов и рефератов </w:t>
      </w:r>
      <w:r w:rsidRPr="00D837D0">
        <w:rPr>
          <w:iCs/>
        </w:rPr>
        <w:t xml:space="preserve">(для </w:t>
      </w:r>
      <w:r>
        <w:rPr>
          <w:iCs/>
        </w:rPr>
        <w:t>за</w:t>
      </w:r>
      <w:r w:rsidRPr="00D837D0">
        <w:rPr>
          <w:iCs/>
        </w:rPr>
        <w:t>очной формы обучения)</w:t>
      </w:r>
      <w:r w:rsidRPr="00C31920">
        <w:rPr>
          <w:b/>
          <w:iCs/>
        </w:rPr>
        <w:t xml:space="preserve"> </w:t>
      </w:r>
    </w:p>
    <w:p w14:paraId="6DBA25B5" w14:textId="77777777" w:rsidR="005929FF" w:rsidRPr="005929FF" w:rsidRDefault="005929FF" w:rsidP="005929FF">
      <w:pPr>
        <w:autoSpaceDE w:val="0"/>
        <w:autoSpaceDN w:val="0"/>
        <w:adjustRightInd w:val="0"/>
        <w:ind w:firstLine="709"/>
        <w:jc w:val="both"/>
        <w:rPr>
          <w:color w:val="000000"/>
        </w:rPr>
      </w:pPr>
      <w:r w:rsidRPr="005929FF">
        <w:rPr>
          <w:color w:val="000000"/>
        </w:rPr>
        <w:t xml:space="preserve">1. Федеральная резервная система США: структура, функции и полномочия по разработке и реализации монетарной политики. </w:t>
      </w:r>
    </w:p>
    <w:p w14:paraId="194577A2" w14:textId="77777777" w:rsidR="005929FF" w:rsidRPr="005929FF" w:rsidRDefault="005929FF" w:rsidP="005929FF">
      <w:pPr>
        <w:autoSpaceDE w:val="0"/>
        <w:autoSpaceDN w:val="0"/>
        <w:adjustRightInd w:val="0"/>
        <w:ind w:firstLine="709"/>
        <w:jc w:val="both"/>
        <w:rPr>
          <w:color w:val="000000"/>
        </w:rPr>
      </w:pPr>
      <w:r w:rsidRPr="005929FF">
        <w:rPr>
          <w:color w:val="000000"/>
        </w:rPr>
        <w:t xml:space="preserve">2. Европейский ЦБ: структура, функции и полномочия по разработке и реализации монетарной политики. </w:t>
      </w:r>
    </w:p>
    <w:p w14:paraId="190B4477" w14:textId="153705F9" w:rsidR="005929FF" w:rsidRPr="005929FF" w:rsidRDefault="005929FF" w:rsidP="005929FF">
      <w:pPr>
        <w:autoSpaceDE w:val="0"/>
        <w:autoSpaceDN w:val="0"/>
        <w:adjustRightInd w:val="0"/>
        <w:ind w:firstLine="709"/>
        <w:jc w:val="both"/>
        <w:rPr>
          <w:color w:val="000000"/>
        </w:rPr>
      </w:pPr>
      <w:r w:rsidRPr="005929FF">
        <w:rPr>
          <w:color w:val="000000"/>
        </w:rPr>
        <w:t>3. Практика применения инструментов денежно-кредитной политики в условиях мирового финансового кризиса</w:t>
      </w:r>
      <w:r w:rsidR="005523FA">
        <w:rPr>
          <w:color w:val="000000"/>
        </w:rPr>
        <w:t xml:space="preserve"> и в период высокой инфляции 2022-2023 гг.</w:t>
      </w:r>
      <w:r w:rsidRPr="005929FF">
        <w:rPr>
          <w:color w:val="000000"/>
        </w:rPr>
        <w:t xml:space="preserve"> </w:t>
      </w:r>
    </w:p>
    <w:p w14:paraId="604E4F10" w14:textId="77777777" w:rsidR="005929FF" w:rsidRPr="005929FF" w:rsidRDefault="005929FF" w:rsidP="005929FF">
      <w:pPr>
        <w:autoSpaceDE w:val="0"/>
        <w:autoSpaceDN w:val="0"/>
        <w:adjustRightInd w:val="0"/>
        <w:ind w:firstLine="709"/>
        <w:jc w:val="both"/>
        <w:rPr>
          <w:color w:val="000000"/>
        </w:rPr>
      </w:pPr>
      <w:r w:rsidRPr="005929FF">
        <w:rPr>
          <w:color w:val="000000"/>
        </w:rPr>
        <w:t xml:space="preserve">4. Особенности и эффективность применения режимов инфляционного таргетирования в отдельных странах. </w:t>
      </w:r>
    </w:p>
    <w:p w14:paraId="373BFDBE" w14:textId="77777777" w:rsidR="005929FF" w:rsidRPr="005929FF" w:rsidRDefault="005929FF" w:rsidP="005929FF">
      <w:pPr>
        <w:autoSpaceDE w:val="0"/>
        <w:autoSpaceDN w:val="0"/>
        <w:adjustRightInd w:val="0"/>
        <w:ind w:firstLine="709"/>
        <w:jc w:val="both"/>
        <w:rPr>
          <w:color w:val="000000"/>
        </w:rPr>
      </w:pPr>
      <w:r w:rsidRPr="005929FF">
        <w:rPr>
          <w:color w:val="000000"/>
        </w:rPr>
        <w:t xml:space="preserve">5. Влияние монетарной политики ФРС США на мировые денежные и другие рынки. </w:t>
      </w:r>
    </w:p>
    <w:p w14:paraId="13822F34" w14:textId="77777777" w:rsidR="005929FF" w:rsidRPr="005929FF" w:rsidRDefault="005929FF" w:rsidP="005929FF">
      <w:pPr>
        <w:autoSpaceDE w:val="0"/>
        <w:autoSpaceDN w:val="0"/>
        <w:adjustRightInd w:val="0"/>
        <w:ind w:firstLine="709"/>
        <w:jc w:val="both"/>
        <w:rPr>
          <w:color w:val="000000"/>
        </w:rPr>
      </w:pPr>
      <w:r w:rsidRPr="005929FF">
        <w:rPr>
          <w:color w:val="000000"/>
        </w:rPr>
        <w:t xml:space="preserve">6. Проблемы проведения независимой денежно-кредитной политики развивающимися странами. </w:t>
      </w:r>
    </w:p>
    <w:p w14:paraId="045994D1" w14:textId="77777777" w:rsidR="005929FF" w:rsidRDefault="005929FF" w:rsidP="005929FF">
      <w:pPr>
        <w:autoSpaceDE w:val="0"/>
        <w:autoSpaceDN w:val="0"/>
        <w:adjustRightInd w:val="0"/>
        <w:ind w:firstLine="709"/>
        <w:jc w:val="both"/>
        <w:rPr>
          <w:color w:val="000000"/>
        </w:rPr>
      </w:pPr>
      <w:r w:rsidRPr="005929FF">
        <w:rPr>
          <w:color w:val="000000"/>
        </w:rPr>
        <w:t xml:space="preserve">7. Роль МВФ и других международных организаций в финансовой и денежно-кредитной политике национальных экономик. </w:t>
      </w:r>
    </w:p>
    <w:p w14:paraId="7BAECEDE" w14:textId="77777777" w:rsidR="00C61666" w:rsidRDefault="00C61666" w:rsidP="005929FF">
      <w:pPr>
        <w:autoSpaceDE w:val="0"/>
        <w:autoSpaceDN w:val="0"/>
        <w:adjustRightInd w:val="0"/>
        <w:ind w:firstLine="709"/>
        <w:jc w:val="both"/>
      </w:pPr>
      <w:r>
        <w:t>И т.д.</w:t>
      </w:r>
    </w:p>
    <w:p w14:paraId="7C431CA5" w14:textId="77777777" w:rsidR="005929FF" w:rsidRDefault="005929FF" w:rsidP="005929FF">
      <w:pPr>
        <w:autoSpaceDE w:val="0"/>
        <w:autoSpaceDN w:val="0"/>
        <w:adjustRightInd w:val="0"/>
        <w:ind w:firstLine="709"/>
        <w:jc w:val="both"/>
      </w:pPr>
    </w:p>
    <w:p w14:paraId="35AEEBD7" w14:textId="77777777" w:rsidR="005929FF" w:rsidRPr="007E1C7B" w:rsidRDefault="005929FF" w:rsidP="005929FF">
      <w:pPr>
        <w:keepNext/>
        <w:autoSpaceDE w:val="0"/>
        <w:autoSpaceDN w:val="0"/>
        <w:adjustRightInd w:val="0"/>
        <w:jc w:val="center"/>
        <w:rPr>
          <w:b/>
          <w:bCs/>
        </w:rPr>
      </w:pPr>
      <w:r w:rsidRPr="007E1C7B">
        <w:rPr>
          <w:b/>
          <w:bCs/>
        </w:rPr>
        <w:t>Критерии оценки форм текущего контроля</w:t>
      </w:r>
    </w:p>
    <w:p w14:paraId="129A615D" w14:textId="77777777" w:rsidR="005929FF" w:rsidRPr="007E1C7B" w:rsidRDefault="005929FF" w:rsidP="005929FF">
      <w:pPr>
        <w:keepNext/>
        <w:autoSpaceDE w:val="0"/>
        <w:autoSpaceDN w:val="0"/>
        <w:adjustRightInd w:val="0"/>
        <w:jc w:val="center"/>
        <w:rPr>
          <w:b/>
          <w:bCs/>
        </w:rPr>
      </w:pPr>
    </w:p>
    <w:p w14:paraId="4795E07C" w14:textId="77777777" w:rsidR="005929FF" w:rsidRPr="007E1C7B" w:rsidRDefault="005929FF" w:rsidP="005929FF">
      <w:pPr>
        <w:keepNext/>
        <w:autoSpaceDE w:val="0"/>
        <w:autoSpaceDN w:val="0"/>
        <w:adjustRightInd w:val="0"/>
        <w:jc w:val="center"/>
        <w:rPr>
          <w:b/>
        </w:rPr>
      </w:pPr>
      <w:r w:rsidRPr="007E1C7B">
        <w:rPr>
          <w:b/>
        </w:rPr>
        <w:t>Критерии оценки вопросов для самостоятельного изучения и обсуждения по шка</w:t>
      </w:r>
      <w:r w:rsidRPr="007E1C7B">
        <w:rPr>
          <w:b/>
          <w:bCs/>
        </w:rPr>
        <w:t>ле зачтено / не зачтено</w:t>
      </w:r>
    </w:p>
    <w:p w14:paraId="5BD1DB9F" w14:textId="77777777" w:rsidR="005929FF" w:rsidRPr="007E1C7B" w:rsidRDefault="005929FF" w:rsidP="005929FF">
      <w:pPr>
        <w:autoSpaceDE w:val="0"/>
        <w:autoSpaceDN w:val="0"/>
        <w:adjustRightInd w:val="0"/>
        <w:ind w:firstLine="709"/>
        <w:jc w:val="both"/>
      </w:pPr>
      <w:r w:rsidRPr="007E1C7B">
        <w:t>Опрос – метод контроля знаний, заключающийся в осуществлении взаимодействия между преподавателем и обучающегося посредством получения от студента устных ответов на заранее предложенные вопросы для самостоятельного изучения с последующим их обсуждением. Критерии оценивания: полный развернутый ответ на поставленный вопрос; аргументация; умение дискуссировать по теме, относящейся к вопросу; культура речи.</w:t>
      </w:r>
    </w:p>
    <w:p w14:paraId="1CE35627" w14:textId="77777777" w:rsidR="005929FF" w:rsidRPr="007E1C7B" w:rsidRDefault="005929FF" w:rsidP="005929FF">
      <w:pPr>
        <w:ind w:firstLine="720"/>
        <w:jc w:val="both"/>
      </w:pPr>
      <w:r w:rsidRPr="007E1C7B">
        <w:t>Оценка «зачтено» – полное или частичное соответствие критериям.</w:t>
      </w:r>
    </w:p>
    <w:p w14:paraId="586CE584" w14:textId="77777777" w:rsidR="005929FF" w:rsidRPr="007E1C7B" w:rsidRDefault="005929FF" w:rsidP="005929FF">
      <w:pPr>
        <w:ind w:firstLine="720"/>
        <w:jc w:val="both"/>
      </w:pPr>
      <w:r w:rsidRPr="007E1C7B">
        <w:t>Оценка «не зачтено» – несоответствие критериям.</w:t>
      </w:r>
    </w:p>
    <w:p w14:paraId="64ADE081" w14:textId="77777777" w:rsidR="005929FF" w:rsidRPr="007E1C7B" w:rsidRDefault="005929FF" w:rsidP="005929FF">
      <w:pPr>
        <w:autoSpaceDE w:val="0"/>
        <w:autoSpaceDN w:val="0"/>
        <w:adjustRightInd w:val="0"/>
        <w:jc w:val="center"/>
        <w:rPr>
          <w:b/>
        </w:rPr>
      </w:pPr>
    </w:p>
    <w:p w14:paraId="7D8A8FBF" w14:textId="77777777" w:rsidR="005929FF" w:rsidRPr="007E1C7B" w:rsidRDefault="005929FF" w:rsidP="005929FF">
      <w:pPr>
        <w:keepNext/>
        <w:autoSpaceDE w:val="0"/>
        <w:autoSpaceDN w:val="0"/>
        <w:adjustRightInd w:val="0"/>
        <w:jc w:val="center"/>
        <w:rPr>
          <w:b/>
        </w:rPr>
      </w:pPr>
      <w:r w:rsidRPr="007E1C7B">
        <w:rPr>
          <w:b/>
        </w:rPr>
        <w:lastRenderedPageBreak/>
        <w:t>Критерии оценки вопросов для самостоятельного изучения</w:t>
      </w:r>
    </w:p>
    <w:p w14:paraId="47B99F40" w14:textId="77777777" w:rsidR="005929FF" w:rsidRPr="007E1C7B" w:rsidRDefault="005929FF" w:rsidP="005929FF">
      <w:pPr>
        <w:keepNext/>
        <w:autoSpaceDE w:val="0"/>
        <w:autoSpaceDN w:val="0"/>
        <w:adjustRightInd w:val="0"/>
        <w:jc w:val="center"/>
        <w:rPr>
          <w:b/>
        </w:rPr>
      </w:pPr>
      <w:r w:rsidRPr="007E1C7B">
        <w:rPr>
          <w:b/>
        </w:rPr>
        <w:t xml:space="preserve"> по шка</w:t>
      </w:r>
      <w:r w:rsidRPr="007E1C7B">
        <w:rPr>
          <w:b/>
          <w:bCs/>
        </w:rPr>
        <w:t>ле зачтено / не зачтено</w:t>
      </w:r>
    </w:p>
    <w:p w14:paraId="371F46AC" w14:textId="77777777" w:rsidR="005929FF" w:rsidRPr="007E1C7B" w:rsidRDefault="005929FF" w:rsidP="005929FF">
      <w:pPr>
        <w:autoSpaceDE w:val="0"/>
        <w:autoSpaceDN w:val="0"/>
        <w:adjustRightInd w:val="0"/>
        <w:ind w:firstLine="709"/>
        <w:jc w:val="both"/>
      </w:pPr>
      <w:r w:rsidRPr="007E1C7B">
        <w:t>Вопросы для самостоятельного изучения (для заочной формы обучения) – метод контроля знаний, заключающийся в осуществлении взаимодействия между преподавателем и обучающегося посредством получения от студента письменных ответов на заранее предложенные вопросы. Критерии оценивания: полный и правильный развернутый ответ на поставленный вопрос.</w:t>
      </w:r>
    </w:p>
    <w:p w14:paraId="45E707F4" w14:textId="77777777" w:rsidR="005929FF" w:rsidRPr="007E1C7B" w:rsidRDefault="005929FF" w:rsidP="005929FF">
      <w:pPr>
        <w:ind w:firstLine="720"/>
        <w:jc w:val="both"/>
      </w:pPr>
      <w:r w:rsidRPr="007E1C7B">
        <w:t>Оценка «зачтено» – полное или частичное соответствие критериям.</w:t>
      </w:r>
    </w:p>
    <w:p w14:paraId="4B2902D1" w14:textId="77777777" w:rsidR="005929FF" w:rsidRPr="007E1C7B" w:rsidRDefault="005929FF" w:rsidP="005929FF">
      <w:pPr>
        <w:ind w:firstLine="720"/>
        <w:jc w:val="both"/>
      </w:pPr>
      <w:r w:rsidRPr="007E1C7B">
        <w:t>Оценка «не зачтено» – несоответствие критериям.</w:t>
      </w:r>
    </w:p>
    <w:p w14:paraId="7F5DEA55" w14:textId="77777777" w:rsidR="005929FF" w:rsidRPr="007E1C7B" w:rsidRDefault="005929FF" w:rsidP="005929FF">
      <w:pPr>
        <w:rPr>
          <w:iCs/>
          <w:sz w:val="22"/>
          <w:szCs w:val="22"/>
        </w:rPr>
      </w:pPr>
    </w:p>
    <w:p w14:paraId="50F3B9FC" w14:textId="77777777" w:rsidR="005929FF" w:rsidRPr="007E1C7B" w:rsidRDefault="005929FF" w:rsidP="005929FF">
      <w:pPr>
        <w:keepNext/>
        <w:jc w:val="center"/>
        <w:rPr>
          <w:b/>
          <w:iCs/>
        </w:rPr>
      </w:pPr>
      <w:r w:rsidRPr="007E1C7B">
        <w:rPr>
          <w:b/>
        </w:rPr>
        <w:t>Критерии оценки</w:t>
      </w:r>
      <w:r>
        <w:rPr>
          <w:b/>
        </w:rPr>
        <w:t xml:space="preserve"> кейсов и </w:t>
      </w:r>
      <w:r w:rsidRPr="007E1C7B">
        <w:rPr>
          <w:b/>
        </w:rPr>
        <w:t>с</w:t>
      </w:r>
      <w:r w:rsidRPr="007E1C7B">
        <w:rPr>
          <w:b/>
          <w:iCs/>
        </w:rPr>
        <w:t>итуационных задач для самостоятельного изучения и обсуждения</w:t>
      </w:r>
    </w:p>
    <w:p w14:paraId="3132E32C" w14:textId="77777777" w:rsidR="005929FF" w:rsidRPr="007E1C7B" w:rsidRDefault="005929FF" w:rsidP="005929FF">
      <w:pPr>
        <w:ind w:firstLine="709"/>
        <w:jc w:val="both"/>
      </w:pPr>
      <w:r w:rsidRPr="007E1C7B">
        <w:t xml:space="preserve">При решении и обсуждении </w:t>
      </w:r>
      <w:r>
        <w:t xml:space="preserve">кейсов и </w:t>
      </w:r>
      <w:r w:rsidRPr="007E1C7B">
        <w:t xml:space="preserve">ситуационных задач необходимо пользоваться нормативными и справочными материалами. </w:t>
      </w:r>
    </w:p>
    <w:p w14:paraId="0841D4AC" w14:textId="77777777" w:rsidR="005929FF" w:rsidRPr="007E1C7B" w:rsidRDefault="005929FF" w:rsidP="005929FF">
      <w:pPr>
        <w:ind w:firstLine="709"/>
        <w:jc w:val="both"/>
      </w:pPr>
      <w:r w:rsidRPr="007E1C7B">
        <w:t>Оценка «отлично» - обучающийся ясно изложил условие решения задания с обоснованием точной ссылкой на формулы / правила / закономерности / явления;</w:t>
      </w:r>
    </w:p>
    <w:p w14:paraId="60887B1C" w14:textId="77777777" w:rsidR="005929FF" w:rsidRPr="007E1C7B" w:rsidRDefault="005929FF" w:rsidP="005929FF">
      <w:pPr>
        <w:ind w:firstLine="709"/>
        <w:jc w:val="both"/>
      </w:pPr>
      <w:r w:rsidRPr="007E1C7B">
        <w:t>Оценка «хорошо» - обучающийся изложил условие решения задания, но с отдельными несущественными неточностями при ссылках на формулы / правила / закономерности / явления;</w:t>
      </w:r>
    </w:p>
    <w:p w14:paraId="6EE7DCF3" w14:textId="77777777" w:rsidR="005929FF" w:rsidRPr="007E1C7B" w:rsidRDefault="005929FF" w:rsidP="005929FF">
      <w:pPr>
        <w:ind w:firstLine="709"/>
        <w:jc w:val="both"/>
      </w:pPr>
      <w:r w:rsidRPr="007E1C7B">
        <w:t>Оценка «удовлетворительно» - обучающийся в целом изложил условие решения задания, но с отдельными существенными неточностями при ссылках на формулы / правила / закономерности / явления;</w:t>
      </w:r>
    </w:p>
    <w:p w14:paraId="5014592D" w14:textId="77777777" w:rsidR="005929FF" w:rsidRPr="007E1C7B" w:rsidRDefault="005929FF" w:rsidP="005929FF">
      <w:pPr>
        <w:ind w:firstLine="709"/>
        <w:jc w:val="both"/>
      </w:pPr>
      <w:r w:rsidRPr="007E1C7B">
        <w:t>Оценка «неудовлетворительно» - обучающийся не уяснил условие решения задания или решение не обосновал ссылками на формулы / правила / закономерности / явления.</w:t>
      </w:r>
    </w:p>
    <w:p w14:paraId="37ADF9C7" w14:textId="77777777" w:rsidR="005929FF" w:rsidRPr="007E1C7B" w:rsidRDefault="005929FF" w:rsidP="005929FF">
      <w:pPr>
        <w:autoSpaceDE w:val="0"/>
        <w:autoSpaceDN w:val="0"/>
        <w:adjustRightInd w:val="0"/>
        <w:jc w:val="center"/>
        <w:rPr>
          <w:b/>
        </w:rPr>
      </w:pPr>
    </w:p>
    <w:p w14:paraId="28540662" w14:textId="77777777" w:rsidR="005929FF" w:rsidRPr="007E1C7B" w:rsidRDefault="005929FF" w:rsidP="005929FF">
      <w:pPr>
        <w:keepNext/>
        <w:jc w:val="center"/>
        <w:rPr>
          <w:b/>
          <w:iCs/>
        </w:rPr>
      </w:pPr>
      <w:r w:rsidRPr="007E1C7B">
        <w:rPr>
          <w:b/>
        </w:rPr>
        <w:t xml:space="preserve">Критерии оценки </w:t>
      </w:r>
      <w:r>
        <w:rPr>
          <w:b/>
        </w:rPr>
        <w:t xml:space="preserve">кейсов и </w:t>
      </w:r>
      <w:r w:rsidRPr="007E1C7B">
        <w:rPr>
          <w:b/>
        </w:rPr>
        <w:t>с</w:t>
      </w:r>
      <w:r w:rsidRPr="007E1C7B">
        <w:rPr>
          <w:b/>
          <w:iCs/>
        </w:rPr>
        <w:t xml:space="preserve">итуационных задач </w:t>
      </w:r>
    </w:p>
    <w:p w14:paraId="3A85B532" w14:textId="77777777" w:rsidR="005929FF" w:rsidRPr="007E1C7B" w:rsidRDefault="005929FF" w:rsidP="005929FF">
      <w:pPr>
        <w:ind w:firstLine="709"/>
        <w:jc w:val="both"/>
      </w:pPr>
      <w:r w:rsidRPr="007E1C7B">
        <w:t xml:space="preserve">При решении </w:t>
      </w:r>
      <w:r>
        <w:t xml:space="preserve">кейсов и </w:t>
      </w:r>
      <w:r w:rsidRPr="007E1C7B">
        <w:t>ситуационных задач для самостоятельного изучения (для заочной формы обучения) необходимо пользоваться нормативными и справочными материалами. Решение задачи оформляется письменно.</w:t>
      </w:r>
    </w:p>
    <w:p w14:paraId="3684FF9A" w14:textId="77777777" w:rsidR="005929FF" w:rsidRPr="007E1C7B" w:rsidRDefault="005929FF" w:rsidP="005929FF">
      <w:pPr>
        <w:ind w:firstLine="709"/>
        <w:jc w:val="both"/>
      </w:pPr>
      <w:r w:rsidRPr="007E1C7B">
        <w:t>Оценка «отлично» - обучающийся ясно изложил условие решения задачи с обоснованием точной ссылкой на формулы / правила / закономерности / явления;</w:t>
      </w:r>
    </w:p>
    <w:p w14:paraId="274E98E1" w14:textId="77777777" w:rsidR="005929FF" w:rsidRPr="007E1C7B" w:rsidRDefault="005929FF" w:rsidP="005929FF">
      <w:pPr>
        <w:ind w:firstLine="709"/>
        <w:jc w:val="both"/>
      </w:pPr>
      <w:r w:rsidRPr="007E1C7B">
        <w:t>Оценка «хорошо» - обучающийся изложил условие решения задачи, но с отдельными несущественными неточностями при ссылках на формулы / правила / закономерности / явления;</w:t>
      </w:r>
    </w:p>
    <w:p w14:paraId="0D4BB2BA" w14:textId="77777777" w:rsidR="005929FF" w:rsidRPr="007E1C7B" w:rsidRDefault="005929FF" w:rsidP="005929FF">
      <w:pPr>
        <w:ind w:firstLine="709"/>
        <w:jc w:val="both"/>
      </w:pPr>
      <w:r w:rsidRPr="007E1C7B">
        <w:t>Оценка «удовлетворительно» - обучающийся в целом изложил условие решения задачи, но с отдельными существенными неточностями при ссылках на формулы / правила / закономерности / явления;</w:t>
      </w:r>
    </w:p>
    <w:p w14:paraId="2C144BE2" w14:textId="77777777" w:rsidR="005929FF" w:rsidRPr="007E1C7B" w:rsidRDefault="005929FF" w:rsidP="005929FF">
      <w:pPr>
        <w:ind w:firstLine="709"/>
        <w:jc w:val="both"/>
      </w:pPr>
      <w:r w:rsidRPr="007E1C7B">
        <w:t>Оценка «неудовлетворительно» - обучающийся не уяснил условие решения задачи или решение не обосновал ссылками на формулы / правила / закономерности / явления.</w:t>
      </w:r>
    </w:p>
    <w:p w14:paraId="21AFED6D" w14:textId="77777777" w:rsidR="005929FF" w:rsidRPr="007E1C7B" w:rsidRDefault="005929FF" w:rsidP="005929FF">
      <w:pPr>
        <w:autoSpaceDE w:val="0"/>
        <w:autoSpaceDN w:val="0"/>
        <w:adjustRightInd w:val="0"/>
        <w:jc w:val="center"/>
        <w:rPr>
          <w:b/>
        </w:rPr>
      </w:pPr>
    </w:p>
    <w:p w14:paraId="75343DA5" w14:textId="77777777" w:rsidR="005929FF" w:rsidRPr="00C31920" w:rsidRDefault="005929FF" w:rsidP="005929FF">
      <w:pPr>
        <w:autoSpaceDE w:val="0"/>
        <w:autoSpaceDN w:val="0"/>
        <w:adjustRightInd w:val="0"/>
        <w:jc w:val="center"/>
        <w:rPr>
          <w:b/>
        </w:rPr>
      </w:pPr>
      <w:r w:rsidRPr="00C31920">
        <w:rPr>
          <w:b/>
        </w:rPr>
        <w:t>Критерии оценки доклада</w:t>
      </w:r>
    </w:p>
    <w:p w14:paraId="702DD4FB" w14:textId="77777777" w:rsidR="005929FF" w:rsidRPr="00C31920" w:rsidRDefault="005929FF" w:rsidP="005929FF">
      <w:pPr>
        <w:ind w:firstLine="540"/>
        <w:jc w:val="both"/>
        <w:rPr>
          <w:rFonts w:eastAsia="MS Mincho"/>
        </w:rPr>
      </w:pPr>
      <w:r w:rsidRPr="00C31920">
        <w:rPr>
          <w:rFonts w:eastAsia="MS Mincho"/>
        </w:rPr>
        <w:t xml:space="preserve">Выступления с докладами выполняются на семинарских занятиях в процессе изучения дисциплины по предложенным темам или по желанию студента по наиболее актуальным проблемам </w:t>
      </w:r>
      <w:r>
        <w:rPr>
          <w:rFonts w:eastAsia="MS Mincho"/>
        </w:rPr>
        <w:t>дисциплины</w:t>
      </w:r>
      <w:r w:rsidRPr="00C31920">
        <w:rPr>
          <w:rFonts w:eastAsia="MS Mincho"/>
        </w:rPr>
        <w:t>. Основная цель выступления с докладом – углубление теоретических и практических знаний по рассматриваемой тематике, наработка студентами навыков экономического анализа, проверка усвоения учебного материала по дисциплине в целом, а также получение навыка публичного выступления.</w:t>
      </w:r>
    </w:p>
    <w:p w14:paraId="29508CB5" w14:textId="77777777" w:rsidR="005929FF" w:rsidRPr="00C31920" w:rsidRDefault="005929FF" w:rsidP="005929FF">
      <w:pPr>
        <w:ind w:firstLine="540"/>
        <w:jc w:val="both"/>
        <w:rPr>
          <w:rFonts w:eastAsia="MS Mincho"/>
        </w:rPr>
      </w:pPr>
      <w:r w:rsidRPr="00C31920">
        <w:rPr>
          <w:rFonts w:eastAsia="MS Mincho"/>
        </w:rPr>
        <w:t>Выбор темы, а, следовательно, подбор литературных источников и фактического (прежде всего цифрового) материала следует осуществлять с учетом современных тенденций развития экономики России, а также интересов студента и возможностей продолжения исследований в рамках курсовых и выпускной квалификационной работы.</w:t>
      </w:r>
    </w:p>
    <w:p w14:paraId="1232C869" w14:textId="77777777" w:rsidR="005929FF" w:rsidRPr="00C31920" w:rsidRDefault="005929FF" w:rsidP="005929FF">
      <w:pPr>
        <w:ind w:firstLine="540"/>
        <w:jc w:val="both"/>
        <w:rPr>
          <w:rFonts w:eastAsia="MS Mincho"/>
        </w:rPr>
      </w:pPr>
      <w:r w:rsidRPr="00C31920">
        <w:rPr>
          <w:rFonts w:eastAsia="MS Mincho"/>
        </w:rPr>
        <w:lastRenderedPageBreak/>
        <w:t xml:space="preserve">Выступление с докладом носит исследовательский характер и должно являться результатом самостоятельной творческой работы студента, содержать выводы и конкретные предложения. При подготовке доклада нельзя ограничиваться изучением общей теории рассматриваемых вопросов, изложенной в учебных пособиях. Обязательным требованием является привлечение информации из специальной литературы (монографии, статьи, авторефераты и др.), изучение нормативно-правовой базы по исследуемой тематике, отечественного и зарубежного опыта. По большинству предложенных тем наиболее ценная статистическая и аналитическая информация содержится на официальных сайтах органов власти и Центрального банка Российской Федерации (www.minfin.ru, </w:t>
      </w:r>
      <w:r w:rsidRPr="00C31920">
        <w:rPr>
          <w:rFonts w:eastAsia="MS Mincho"/>
          <w:lang w:val="en-US"/>
        </w:rPr>
        <w:t>www</w:t>
      </w:r>
      <w:r w:rsidRPr="00C31920">
        <w:rPr>
          <w:rFonts w:eastAsia="MS Mincho"/>
        </w:rPr>
        <w:t>.</w:t>
      </w:r>
      <w:proofErr w:type="spellStart"/>
      <w:r w:rsidRPr="00C31920">
        <w:rPr>
          <w:rFonts w:eastAsia="MS Mincho"/>
          <w:lang w:val="en-US"/>
        </w:rPr>
        <w:t>cbr</w:t>
      </w:r>
      <w:proofErr w:type="spellEnd"/>
      <w:r w:rsidRPr="00C31920">
        <w:rPr>
          <w:rFonts w:eastAsia="MS Mincho"/>
        </w:rPr>
        <w:t>.</w:t>
      </w:r>
      <w:r w:rsidRPr="00C31920">
        <w:rPr>
          <w:rFonts w:eastAsia="MS Mincho"/>
          <w:lang w:val="en-US"/>
        </w:rPr>
        <w:t>ru</w:t>
      </w:r>
      <w:r w:rsidRPr="00C31920">
        <w:rPr>
          <w:rFonts w:eastAsia="MS Mincho"/>
        </w:rPr>
        <w:t xml:space="preserve">). Также рекомендуется использовать текущую статистическую информацию из периодических изданий и информационных сборников. </w:t>
      </w:r>
    </w:p>
    <w:p w14:paraId="413F10A7" w14:textId="77777777" w:rsidR="005929FF" w:rsidRPr="00C31920" w:rsidRDefault="005929FF" w:rsidP="005929FF">
      <w:pPr>
        <w:ind w:firstLine="540"/>
        <w:jc w:val="both"/>
        <w:rPr>
          <w:rFonts w:eastAsia="MS Mincho"/>
        </w:rPr>
      </w:pPr>
      <w:r w:rsidRPr="00C31920">
        <w:rPr>
          <w:rFonts w:eastAsia="MS Mincho"/>
        </w:rPr>
        <w:t>При подготовке доклада студенту целесообразно воспользоваться следующими рекомендациями:</w:t>
      </w:r>
    </w:p>
    <w:p w14:paraId="2B6EAC76" w14:textId="77777777" w:rsidR="005929FF" w:rsidRPr="00C31920" w:rsidRDefault="005929FF" w:rsidP="005929FF">
      <w:pPr>
        <w:ind w:firstLine="540"/>
        <w:jc w:val="both"/>
        <w:rPr>
          <w:rFonts w:eastAsia="MS Mincho"/>
        </w:rPr>
      </w:pPr>
      <w:r w:rsidRPr="00C31920">
        <w:rPr>
          <w:rFonts w:eastAsia="MS Mincho"/>
        </w:rPr>
        <w:t>1. Уяснить для себя суть темы, которая предложена.</w:t>
      </w:r>
    </w:p>
    <w:p w14:paraId="4FDB03E2" w14:textId="77777777" w:rsidR="005929FF" w:rsidRPr="00C31920" w:rsidRDefault="005929FF" w:rsidP="005929FF">
      <w:pPr>
        <w:ind w:firstLine="540"/>
        <w:jc w:val="both"/>
        <w:rPr>
          <w:rFonts w:eastAsia="MS Mincho"/>
        </w:rPr>
      </w:pPr>
      <w:r w:rsidRPr="00C31920">
        <w:rPr>
          <w:rFonts w:eastAsia="MS Mincho"/>
        </w:rPr>
        <w:t>2. Подобрать необходимую литературу (стараться пользоваться несколькими источниками для более полного получения информации).</w:t>
      </w:r>
    </w:p>
    <w:p w14:paraId="2030C6DA" w14:textId="77777777" w:rsidR="005929FF" w:rsidRPr="00C31920" w:rsidRDefault="005929FF" w:rsidP="005929FF">
      <w:pPr>
        <w:ind w:firstLine="540"/>
        <w:jc w:val="both"/>
        <w:rPr>
          <w:rFonts w:eastAsia="MS Mincho"/>
        </w:rPr>
      </w:pPr>
      <w:r w:rsidRPr="00C31920">
        <w:rPr>
          <w:rFonts w:eastAsia="MS Mincho"/>
        </w:rPr>
        <w:t>3. Тщательно изучить материал учебника по данной теме, чтобы легче ориентироваться в необходимой литературе и не сделать элементарных ошибок.</w:t>
      </w:r>
    </w:p>
    <w:p w14:paraId="0A495332" w14:textId="77777777" w:rsidR="005929FF" w:rsidRPr="00C31920" w:rsidRDefault="005929FF" w:rsidP="005929FF">
      <w:pPr>
        <w:ind w:firstLine="540"/>
        <w:jc w:val="both"/>
        <w:rPr>
          <w:rFonts w:eastAsia="MS Mincho"/>
        </w:rPr>
      </w:pPr>
      <w:r w:rsidRPr="00C31920">
        <w:rPr>
          <w:rFonts w:eastAsia="MS Mincho"/>
        </w:rPr>
        <w:t>4. Изучить подобранный материал.</w:t>
      </w:r>
    </w:p>
    <w:p w14:paraId="3A0948E8" w14:textId="77777777" w:rsidR="005929FF" w:rsidRPr="00C31920" w:rsidRDefault="005929FF" w:rsidP="005929FF">
      <w:pPr>
        <w:ind w:firstLine="540"/>
        <w:jc w:val="both"/>
        <w:rPr>
          <w:rFonts w:eastAsia="MS Mincho"/>
        </w:rPr>
      </w:pPr>
      <w:r w:rsidRPr="00C31920">
        <w:rPr>
          <w:rFonts w:eastAsia="MS Mincho"/>
        </w:rPr>
        <w:t>5. Составить план сообщения (доклада).</w:t>
      </w:r>
    </w:p>
    <w:p w14:paraId="113EB869" w14:textId="77777777" w:rsidR="005929FF" w:rsidRPr="00C31920" w:rsidRDefault="005929FF" w:rsidP="005929FF">
      <w:pPr>
        <w:ind w:firstLine="540"/>
        <w:jc w:val="both"/>
        <w:rPr>
          <w:rFonts w:eastAsia="MS Mincho"/>
        </w:rPr>
      </w:pPr>
      <w:r w:rsidRPr="00C31920">
        <w:rPr>
          <w:rFonts w:eastAsia="MS Mincho"/>
        </w:rPr>
        <w:t xml:space="preserve">6. Написать текст сообщения (доклада). Следует помнить, что для привлечения внимания аудитории следует выбирать только интересную и понятную информацию. Регламент выступления – 10-15 минут. </w:t>
      </w:r>
    </w:p>
    <w:p w14:paraId="2E355C9A" w14:textId="77777777" w:rsidR="005929FF" w:rsidRPr="00C31920" w:rsidRDefault="005929FF" w:rsidP="005929FF">
      <w:pPr>
        <w:ind w:firstLine="540"/>
        <w:jc w:val="both"/>
        <w:rPr>
          <w:rFonts w:eastAsia="MS Mincho"/>
        </w:rPr>
      </w:pPr>
      <w:r w:rsidRPr="00C31920">
        <w:rPr>
          <w:rFonts w:eastAsia="MS Mincho"/>
        </w:rPr>
        <w:t>7. При оформлении доклада следует использовать только необходимые, относящиеся к теме рисунки и схемы.</w:t>
      </w:r>
    </w:p>
    <w:p w14:paraId="502E4C39" w14:textId="77777777" w:rsidR="005929FF" w:rsidRPr="00C31920" w:rsidRDefault="005929FF" w:rsidP="005929FF">
      <w:pPr>
        <w:ind w:firstLine="540"/>
        <w:jc w:val="both"/>
        <w:rPr>
          <w:rFonts w:eastAsia="MS Mincho"/>
        </w:rPr>
      </w:pPr>
      <w:r w:rsidRPr="00C31920">
        <w:rPr>
          <w:rFonts w:eastAsia="MS Mincho"/>
        </w:rPr>
        <w:t>8. В конце сообщения (доклада) следует составить список литературы, которая была использована при подготовке.</w:t>
      </w:r>
    </w:p>
    <w:p w14:paraId="1B2EFD1A" w14:textId="77777777" w:rsidR="005929FF" w:rsidRPr="00C31920" w:rsidRDefault="005929FF" w:rsidP="005929FF">
      <w:pPr>
        <w:ind w:firstLine="540"/>
        <w:jc w:val="both"/>
        <w:rPr>
          <w:rFonts w:eastAsia="MS Mincho"/>
        </w:rPr>
      </w:pPr>
      <w:r w:rsidRPr="00C31920">
        <w:rPr>
          <w:rFonts w:eastAsia="MS Mincho"/>
        </w:rPr>
        <w:t>9. Следует прочитать написанный текст заранее и постараться его пересказать, выбирая самое основное.</w:t>
      </w:r>
    </w:p>
    <w:p w14:paraId="74B0927A" w14:textId="77777777" w:rsidR="005929FF" w:rsidRPr="00C31920" w:rsidRDefault="005929FF" w:rsidP="005929FF">
      <w:pPr>
        <w:ind w:firstLine="540"/>
        <w:jc w:val="both"/>
        <w:rPr>
          <w:rFonts w:eastAsia="MS Mincho"/>
        </w:rPr>
      </w:pPr>
      <w:r w:rsidRPr="00C31920">
        <w:rPr>
          <w:rFonts w:eastAsia="MS Mincho"/>
        </w:rPr>
        <w:t>10. Необходимо говорить громко, отчётливо и не торопясь. В особо важных местах следует делать паузу или менять интонацию – это облегчит её восприятие для слушателей. Искусство устного выступления состоит не только в отличном знании предмета речи, но и в умении преподнести свои мысли и убеждения правильно и упорядоченно, красноречиво и увлекательно.</w:t>
      </w:r>
    </w:p>
    <w:p w14:paraId="34F04FD4" w14:textId="77777777" w:rsidR="005929FF" w:rsidRPr="00C31920" w:rsidRDefault="005929FF" w:rsidP="005929FF">
      <w:pPr>
        <w:ind w:firstLine="540"/>
        <w:jc w:val="both"/>
        <w:rPr>
          <w:rFonts w:eastAsia="MS Mincho"/>
        </w:rPr>
      </w:pPr>
      <w:r w:rsidRPr="00C31920">
        <w:rPr>
          <w:rFonts w:eastAsia="MS Mincho"/>
        </w:rPr>
        <w:t>Любое устное выступление должно удовлетворять трем основным критериям, которые в конечном итоге и приводят к успеху: это критерий правильности, т.е. соответствия языковым нормам, критерий смысловой адекватности, т.е. соответствия содержания выступления реальности, и критерий эффективности, т.е. соответствия достигнутых результатов поставленной цели.</w:t>
      </w:r>
    </w:p>
    <w:p w14:paraId="02333516" w14:textId="77777777" w:rsidR="005929FF" w:rsidRPr="00C31920" w:rsidRDefault="005929FF" w:rsidP="005929FF">
      <w:pPr>
        <w:ind w:firstLine="540"/>
        <w:jc w:val="both"/>
        <w:rPr>
          <w:rFonts w:eastAsia="MS Mincho"/>
        </w:rPr>
      </w:pPr>
      <w:r w:rsidRPr="00C31920">
        <w:rPr>
          <w:rFonts w:eastAsia="MS Mincho"/>
        </w:rPr>
        <w:t xml:space="preserve">Работу по подготовке устного выступления можно разделить на два основных этапа: </w:t>
      </w:r>
      <w:proofErr w:type="spellStart"/>
      <w:r w:rsidRPr="00C31920">
        <w:rPr>
          <w:rFonts w:eastAsia="MS Mincho"/>
        </w:rPr>
        <w:t>докоммуникативный</w:t>
      </w:r>
      <w:proofErr w:type="spellEnd"/>
      <w:r w:rsidRPr="00C31920">
        <w:rPr>
          <w:rFonts w:eastAsia="MS Mincho"/>
        </w:rPr>
        <w:t xml:space="preserve"> этап (подготовка выступления) и коммуникативный этап (взаимодействие с аудиторией). Само выступление должно состоять из трех частей – вступления (10-15% общего времени), основной части (60-70%) и заключения (20-25%). Вступление включает в себя представление авторов (фамилия, имя отчество), название доклада, расшифровку подзаголовка с целью точного определения содержания выступления, четкое определение стержневой идеи. Стержневая идея проекта понимается как основной тезис, ключевое положение. Стержневая идея дает возможность задать определенную тональность выступлению. Сформулировать основной тезис означает ответить на вопрос, зачем говорить (цель) и о чем говорить (средства достижения цели). Требования к основному тезису выступления:</w:t>
      </w:r>
    </w:p>
    <w:p w14:paraId="018841E5" w14:textId="77777777" w:rsidR="005929FF" w:rsidRPr="00C31920" w:rsidRDefault="005929FF" w:rsidP="005929FF">
      <w:pPr>
        <w:ind w:firstLine="540"/>
        <w:jc w:val="both"/>
        <w:rPr>
          <w:rFonts w:eastAsia="MS Mincho"/>
        </w:rPr>
      </w:pPr>
      <w:r w:rsidRPr="00C31920">
        <w:rPr>
          <w:rFonts w:eastAsia="MS Mincho"/>
        </w:rPr>
        <w:t>- фраза должна утверждать главную мысль и соответствовать цели выступления;</w:t>
      </w:r>
    </w:p>
    <w:p w14:paraId="6354AACF" w14:textId="77777777" w:rsidR="005929FF" w:rsidRPr="00C31920" w:rsidRDefault="005929FF" w:rsidP="005929FF">
      <w:pPr>
        <w:ind w:firstLine="540"/>
        <w:jc w:val="both"/>
        <w:rPr>
          <w:rFonts w:eastAsia="MS Mincho"/>
        </w:rPr>
      </w:pPr>
      <w:r w:rsidRPr="00C31920">
        <w:rPr>
          <w:rFonts w:eastAsia="MS Mincho"/>
        </w:rPr>
        <w:lastRenderedPageBreak/>
        <w:t>- суждение должно быть кратким, ясным, легко удерживаться в кратковременной памяти;</w:t>
      </w:r>
    </w:p>
    <w:p w14:paraId="4229B603" w14:textId="77777777" w:rsidR="005929FF" w:rsidRPr="00C31920" w:rsidRDefault="005929FF" w:rsidP="005929FF">
      <w:pPr>
        <w:ind w:firstLine="540"/>
        <w:jc w:val="both"/>
        <w:rPr>
          <w:rFonts w:eastAsia="MS Mincho"/>
        </w:rPr>
      </w:pPr>
      <w:r w:rsidRPr="00C31920">
        <w:rPr>
          <w:rFonts w:eastAsia="MS Mincho"/>
        </w:rPr>
        <w:t>- мысль должна пониматься однозначно, не заключать в себе противоречия.</w:t>
      </w:r>
    </w:p>
    <w:p w14:paraId="5538709F" w14:textId="77777777" w:rsidR="005929FF" w:rsidRPr="00C31920" w:rsidRDefault="005929FF" w:rsidP="005929FF">
      <w:pPr>
        <w:ind w:firstLine="540"/>
        <w:jc w:val="both"/>
        <w:rPr>
          <w:rFonts w:eastAsia="MS Mincho"/>
        </w:rPr>
      </w:pPr>
      <w:r w:rsidRPr="00C31920">
        <w:rPr>
          <w:rFonts w:eastAsia="MS Mincho"/>
        </w:rPr>
        <w:t>План развития основной части должен быть ясным. Должно быть отобрано оптимальное количество фактов и необходимых примеров. Если использование специальных терминов и слов, которые часть аудитории может не понять, необходимо, то постарайтесь дать краткую характеристику каждому из них, когда употребляете их в процессе презентации впервые. Самые частые ошибки в основной части доклада - выход за пределы рассматриваемых вопросов, перекрывание пунктов плана, усложнение отдельных положений речи, а также перегрузка текста теоретическими рассуждениями, обилие затронутых вопросов (декларативность, бездоказательность), отсутствие связи между частями выступления, несоразмерность частей выступления (затянутое вступление, скомканность основных положений, заключения).</w:t>
      </w:r>
    </w:p>
    <w:p w14:paraId="7145744D" w14:textId="77777777" w:rsidR="005929FF" w:rsidRPr="00C31920" w:rsidRDefault="005929FF" w:rsidP="005929FF">
      <w:pPr>
        <w:ind w:firstLine="540"/>
        <w:jc w:val="both"/>
        <w:rPr>
          <w:rFonts w:eastAsia="MS Mincho"/>
        </w:rPr>
      </w:pPr>
      <w:r w:rsidRPr="00C31920">
        <w:rPr>
          <w:rFonts w:eastAsia="MS Mincho"/>
        </w:rPr>
        <w:t>В заключении необходимо сформулировать выводы, которые следуют из основной идеи (идей) выступления. Правильно построенное заключение способствует хорошему впечатлению от выступления в целом. В заключении имеет смысл повторить стержневую идею и, кроме того, вновь (в кратком виде) вернуться к тем моментам основной части, которые вызвали интерес слушателей.</w:t>
      </w:r>
    </w:p>
    <w:p w14:paraId="108BA76F" w14:textId="77777777" w:rsidR="005929FF" w:rsidRPr="00C31920" w:rsidRDefault="005929FF" w:rsidP="005929FF">
      <w:pPr>
        <w:ind w:firstLine="540"/>
        <w:jc w:val="both"/>
        <w:rPr>
          <w:rFonts w:eastAsia="MS Mincho"/>
        </w:rPr>
      </w:pPr>
      <w:r w:rsidRPr="00C31920">
        <w:rPr>
          <w:rFonts w:eastAsia="MS Mincho"/>
        </w:rPr>
        <w:t>К докладу предъявляются следующие о</w:t>
      </w:r>
      <w:r w:rsidRPr="00C31920">
        <w:rPr>
          <w:rFonts w:eastAsia="MS Mincho"/>
          <w:bCs/>
        </w:rPr>
        <w:t xml:space="preserve">сновные требования: </w:t>
      </w:r>
    </w:p>
    <w:p w14:paraId="58A311BC" w14:textId="77777777" w:rsidR="005929FF" w:rsidRPr="00C31920" w:rsidRDefault="005929FF" w:rsidP="005929FF">
      <w:pPr>
        <w:ind w:firstLine="540"/>
        <w:jc w:val="both"/>
        <w:rPr>
          <w:rFonts w:eastAsia="MS Mincho"/>
        </w:rPr>
      </w:pPr>
      <w:r w:rsidRPr="00C31920">
        <w:rPr>
          <w:rFonts w:eastAsia="MS Mincho"/>
        </w:rPr>
        <w:t>1. Высокий научный уровень.</w:t>
      </w:r>
    </w:p>
    <w:p w14:paraId="02EC2CEC" w14:textId="77777777" w:rsidR="005929FF" w:rsidRPr="00C31920" w:rsidRDefault="005929FF" w:rsidP="005929FF">
      <w:pPr>
        <w:ind w:firstLine="540"/>
        <w:jc w:val="both"/>
        <w:rPr>
          <w:rFonts w:eastAsia="MS Mincho"/>
        </w:rPr>
      </w:pPr>
      <w:r w:rsidRPr="00C31920">
        <w:rPr>
          <w:rFonts w:eastAsia="MS Mincho"/>
        </w:rPr>
        <w:t>2. Должен быть представлен обзор литературы по те</w:t>
      </w:r>
      <w:r w:rsidRPr="00C31920">
        <w:rPr>
          <w:rFonts w:eastAsia="MS Mincho"/>
        </w:rPr>
        <w:softHyphen/>
        <w:t>ме, сформулировано свое отношение к дискуссионным проблемам.</w:t>
      </w:r>
    </w:p>
    <w:p w14:paraId="3984021F" w14:textId="77777777" w:rsidR="005929FF" w:rsidRPr="00C31920" w:rsidRDefault="005929FF" w:rsidP="005929FF">
      <w:pPr>
        <w:ind w:firstLine="540"/>
        <w:jc w:val="both"/>
        <w:rPr>
          <w:rFonts w:eastAsia="MS Mincho"/>
        </w:rPr>
      </w:pPr>
      <w:r w:rsidRPr="00C31920">
        <w:rPr>
          <w:rFonts w:eastAsia="MS Mincho"/>
        </w:rPr>
        <w:t>3. Должны содержаться фактические данные, по</w:t>
      </w:r>
      <w:r w:rsidRPr="00C31920">
        <w:rPr>
          <w:rFonts w:eastAsia="MS Mincho"/>
        </w:rPr>
        <w:softHyphen/>
        <w:t>черпнутые из литературных источников, статистических справоч</w:t>
      </w:r>
      <w:r w:rsidRPr="00C31920">
        <w:rPr>
          <w:rFonts w:eastAsia="MS Mincho"/>
        </w:rPr>
        <w:softHyphen/>
        <w:t>ников, текущей прессы, данных финансовых органов и кредитных организаций, в том числе информации с их сайтов.</w:t>
      </w:r>
    </w:p>
    <w:p w14:paraId="1852356F" w14:textId="77777777" w:rsidR="005929FF" w:rsidRPr="00C31920" w:rsidRDefault="005929FF" w:rsidP="005929FF">
      <w:pPr>
        <w:ind w:firstLine="540"/>
        <w:jc w:val="both"/>
        <w:rPr>
          <w:rFonts w:eastAsia="MS Mincho"/>
        </w:rPr>
      </w:pPr>
      <w:r w:rsidRPr="00C31920">
        <w:rPr>
          <w:rFonts w:eastAsia="MS Mincho"/>
        </w:rPr>
        <w:t>4. Должны присутствовать аргументированные самостоятельные выводы.</w:t>
      </w:r>
    </w:p>
    <w:p w14:paraId="24D8A976" w14:textId="77777777" w:rsidR="005929FF" w:rsidRPr="00C31920" w:rsidRDefault="005929FF" w:rsidP="005929FF">
      <w:pPr>
        <w:ind w:firstLine="540"/>
        <w:jc w:val="both"/>
        <w:rPr>
          <w:rFonts w:eastAsia="MS Mincho"/>
        </w:rPr>
      </w:pPr>
      <w:r w:rsidRPr="00C31920">
        <w:rPr>
          <w:rFonts w:eastAsia="MS Mincho"/>
        </w:rPr>
        <w:t xml:space="preserve">5. Желательно проиллюстрировать выступление статистическими данными, доступными для восприятия аудиторией. Также необходимо быть готовым ответить на возникшие у товарищей вопросы, на которые следует отвечать кратко и по существу, подкрепляя ответы аргументами. </w:t>
      </w:r>
    </w:p>
    <w:p w14:paraId="26E9C7F2" w14:textId="77777777" w:rsidR="005929FF" w:rsidRPr="00C31920" w:rsidRDefault="005929FF" w:rsidP="005929FF">
      <w:pPr>
        <w:ind w:firstLine="540"/>
        <w:jc w:val="both"/>
      </w:pPr>
      <w:r w:rsidRPr="00C31920">
        <w:rPr>
          <w:rFonts w:eastAsia="MS Mincho"/>
        </w:rPr>
        <w:t xml:space="preserve">Итоговая оценка за доклад выставляется с учетом его содержания, успешности выступления студента на семинаре и показанной при ответе эрудиции. </w:t>
      </w:r>
      <w:r w:rsidRPr="00C31920">
        <w:t>Критериями оценки доклада являются: соответствие содержания работы теме, самостоятельность выполнения работы, глубина проработки материала, использование рекомендованной и справочной литературы, исследовательский характер, логичность и последовательность изложения, обоснованность и доказательность выводов, грамотность изложения и качество оформления работы, использование наглядного материала.</w:t>
      </w:r>
    </w:p>
    <w:p w14:paraId="71A84B9A" w14:textId="77777777" w:rsidR="005929FF" w:rsidRPr="00C31920" w:rsidRDefault="005929FF" w:rsidP="005929FF">
      <w:pPr>
        <w:autoSpaceDE w:val="0"/>
        <w:autoSpaceDN w:val="0"/>
        <w:adjustRightInd w:val="0"/>
        <w:ind w:firstLine="709"/>
        <w:jc w:val="both"/>
      </w:pPr>
      <w:r w:rsidRPr="00C31920">
        <w:t>Оценка «отлично» – учебный материал освоен студентом в полном объеме, студент легко ориентируется в материале, полно и аргументировано отвечает на дополнительные вопросы, излагает материал логически последовательно, делает самостоятельные выводы, умозаключения, демонстрирует кругозор, использует материал из дополнительных источников, интернет ресурсы. Сообщение носит исследовательский характер. Речь характеризуется эмоциональной выразительностью, четкой дикцией, стилистической и орфоэпической грамотностью. Использует наглядный материал (презентация).</w:t>
      </w:r>
    </w:p>
    <w:p w14:paraId="60695817" w14:textId="77777777" w:rsidR="005929FF" w:rsidRPr="00C31920" w:rsidRDefault="005929FF" w:rsidP="005929FF">
      <w:pPr>
        <w:autoSpaceDE w:val="0"/>
        <w:autoSpaceDN w:val="0"/>
        <w:adjustRightInd w:val="0"/>
        <w:ind w:firstLine="709"/>
        <w:jc w:val="both"/>
      </w:pPr>
      <w:r w:rsidRPr="00C31920">
        <w:t>Оценка «хорошо» – по своим характеристикам сообщение студента соответствует характеристикам отличного ответа, но студент может испытывать некоторые затруднения в ответах на дополнительные вопросы, допускать некоторые погрешности в речи. Отсутствует исследовательский компонент в сообщении.</w:t>
      </w:r>
    </w:p>
    <w:p w14:paraId="44656204" w14:textId="77777777" w:rsidR="005929FF" w:rsidRPr="00C31920" w:rsidRDefault="005929FF" w:rsidP="005929FF">
      <w:pPr>
        <w:autoSpaceDE w:val="0"/>
        <w:autoSpaceDN w:val="0"/>
        <w:adjustRightInd w:val="0"/>
        <w:ind w:firstLine="709"/>
        <w:jc w:val="both"/>
      </w:pPr>
      <w:r w:rsidRPr="00C31920">
        <w:t xml:space="preserve">Оценка «удовлетворительно» – студент испытывал трудности в подборе материала, его структурировании. Пользовался, в основном, учебной литературой, не использовал дополнительные источники информации. Не может ответить на дополнительные вопросы по теме сообщения. Материал излагает не последовательно, не устанавливает логические </w:t>
      </w:r>
      <w:r w:rsidRPr="00C31920">
        <w:lastRenderedPageBreak/>
        <w:t>связи, затрудняется в формулировке выводов. Допускает стилистические и орфоэпические ошибки.</w:t>
      </w:r>
    </w:p>
    <w:p w14:paraId="006E105E" w14:textId="77777777" w:rsidR="005929FF" w:rsidRDefault="005929FF" w:rsidP="005929FF">
      <w:pPr>
        <w:autoSpaceDE w:val="0"/>
        <w:autoSpaceDN w:val="0"/>
        <w:adjustRightInd w:val="0"/>
        <w:ind w:firstLine="709"/>
        <w:jc w:val="both"/>
      </w:pPr>
      <w:r w:rsidRPr="00C31920">
        <w:t>Оценка «неудовлетворительно» – сообщение студентом не подготовлено либо подготовлено по одному источнику информации, либо не соответствует теме.</w:t>
      </w:r>
    </w:p>
    <w:p w14:paraId="0736E4B6" w14:textId="77777777" w:rsidR="009F647E" w:rsidRDefault="009F647E" w:rsidP="005929FF">
      <w:pPr>
        <w:autoSpaceDE w:val="0"/>
        <w:autoSpaceDN w:val="0"/>
        <w:adjustRightInd w:val="0"/>
        <w:ind w:firstLine="709"/>
        <w:jc w:val="both"/>
      </w:pPr>
    </w:p>
    <w:p w14:paraId="3A95D427" w14:textId="77777777" w:rsidR="009F647E" w:rsidRPr="00CB13AE" w:rsidRDefault="009F647E" w:rsidP="009F647E">
      <w:pPr>
        <w:autoSpaceDE w:val="0"/>
        <w:autoSpaceDN w:val="0"/>
        <w:adjustRightInd w:val="0"/>
        <w:jc w:val="center"/>
        <w:rPr>
          <w:b/>
        </w:rPr>
      </w:pPr>
      <w:r w:rsidRPr="00CB13AE">
        <w:rPr>
          <w:b/>
        </w:rPr>
        <w:t xml:space="preserve">Критерии оценки реферата </w:t>
      </w:r>
      <w:r w:rsidRPr="00CB13AE">
        <w:rPr>
          <w:b/>
          <w:bCs/>
        </w:rPr>
        <w:t>по шкале зачтено / не зачтено</w:t>
      </w:r>
    </w:p>
    <w:p w14:paraId="20F8AB4B" w14:textId="77777777" w:rsidR="009F647E" w:rsidRPr="00CB13AE" w:rsidRDefault="009F647E" w:rsidP="009F647E">
      <w:pPr>
        <w:autoSpaceDE w:val="0"/>
        <w:autoSpaceDN w:val="0"/>
        <w:adjustRightInd w:val="0"/>
        <w:ind w:firstLine="709"/>
        <w:jc w:val="both"/>
      </w:pPr>
      <w:r w:rsidRPr="00CB13AE">
        <w:t>Реферат – это краткое изложение в письменном виде содержания и результатов индивидуальной учебно-исследовательской деятельности, имеет регламентированную структуру, содержание и оформление. Критериями оценки реферата являются: обоснованность выбора источников литературы, степень раскрытия сущности вопроса, соблюдения требований к оформлению.</w:t>
      </w:r>
    </w:p>
    <w:p w14:paraId="7ED02EE3" w14:textId="77777777" w:rsidR="009F647E" w:rsidRPr="00CB13AE" w:rsidRDefault="009F647E" w:rsidP="009F647E">
      <w:pPr>
        <w:autoSpaceDE w:val="0"/>
        <w:autoSpaceDN w:val="0"/>
        <w:adjustRightInd w:val="0"/>
        <w:ind w:firstLine="709"/>
        <w:jc w:val="both"/>
      </w:pPr>
      <w:r w:rsidRPr="00CB13AE">
        <w:t xml:space="preserve">Оценка «зачтено» за реферат </w:t>
      </w:r>
      <w:r w:rsidRPr="00CB13AE">
        <w:rPr>
          <w:rFonts w:eastAsia="MS Mincho"/>
        </w:rPr>
        <w:t xml:space="preserve">выставляется с учетом его содержания, актуальности использованной литературы, </w:t>
      </w:r>
      <w:r w:rsidRPr="00CB13AE">
        <w:t>изложение собственной позиции; сформулированы выводы, выдержан объём; соблюдены требования к внешнему оформлению.</w:t>
      </w:r>
    </w:p>
    <w:p w14:paraId="13A3C815" w14:textId="77777777" w:rsidR="009F647E" w:rsidRPr="00CB13AE" w:rsidRDefault="009F647E" w:rsidP="009F647E">
      <w:pPr>
        <w:autoSpaceDE w:val="0"/>
        <w:autoSpaceDN w:val="0"/>
        <w:adjustRightInd w:val="0"/>
        <w:ind w:firstLine="709"/>
        <w:jc w:val="both"/>
      </w:pPr>
      <w:r w:rsidRPr="00CB13AE">
        <w:t>Оценка «не зачтено» выставляется студенту, если</w:t>
      </w:r>
      <w:r w:rsidRPr="00CB13AE">
        <w:rPr>
          <w:rFonts w:eastAsia="MS Mincho"/>
        </w:rPr>
        <w:t xml:space="preserve"> реферат не подготовлен, или подготовлен с неудовлетворительным содержанием, отсутствием актуальной литературы, </w:t>
      </w:r>
      <w:r w:rsidRPr="00CB13AE">
        <w:t>тема реферата не раскрыта, обнаруживается существенное непонимание проблемы или реферат не представлен вовсе.</w:t>
      </w:r>
    </w:p>
    <w:p w14:paraId="6941B70C" w14:textId="77777777" w:rsidR="005523FA" w:rsidRDefault="005523FA" w:rsidP="00A10C1D">
      <w:pPr>
        <w:autoSpaceDE w:val="0"/>
        <w:autoSpaceDN w:val="0"/>
        <w:adjustRightInd w:val="0"/>
        <w:jc w:val="center"/>
        <w:rPr>
          <w:b/>
        </w:rPr>
      </w:pPr>
    </w:p>
    <w:p w14:paraId="52BFF9E1" w14:textId="77777777" w:rsidR="00E00D4A" w:rsidRPr="004F4A4B" w:rsidRDefault="00A10C1D" w:rsidP="00A10C1D">
      <w:pPr>
        <w:autoSpaceDE w:val="0"/>
        <w:autoSpaceDN w:val="0"/>
        <w:adjustRightInd w:val="0"/>
        <w:jc w:val="center"/>
        <w:rPr>
          <w:b/>
        </w:rPr>
      </w:pPr>
      <w:r w:rsidRPr="004F4A4B">
        <w:rPr>
          <w:b/>
        </w:rPr>
        <w:t>2. </w:t>
      </w:r>
      <w:r w:rsidR="00E00D4A" w:rsidRPr="004F4A4B">
        <w:rPr>
          <w:b/>
        </w:rPr>
        <w:t>Список вопросов и (или) заданий для проведения промежуточной аттестации</w:t>
      </w:r>
    </w:p>
    <w:p w14:paraId="29E21052" w14:textId="77777777" w:rsidR="00E00D4A" w:rsidRPr="004F4A4B" w:rsidRDefault="00E00D4A" w:rsidP="00E00D4A">
      <w:pPr>
        <w:autoSpaceDE w:val="0"/>
        <w:autoSpaceDN w:val="0"/>
        <w:adjustRightInd w:val="0"/>
        <w:jc w:val="center"/>
        <w:rPr>
          <w:i/>
          <w:highlight w:val="yellow"/>
        </w:rPr>
      </w:pPr>
    </w:p>
    <w:p w14:paraId="6098DCA0" w14:textId="77777777" w:rsidR="003537ED" w:rsidRPr="004F4A4B" w:rsidRDefault="003537ED" w:rsidP="003537ED">
      <w:pPr>
        <w:autoSpaceDE w:val="0"/>
        <w:autoSpaceDN w:val="0"/>
        <w:adjustRightInd w:val="0"/>
        <w:jc w:val="center"/>
        <w:rPr>
          <w:b/>
          <w:bCs/>
        </w:rPr>
      </w:pPr>
      <w:r w:rsidRPr="004F4A4B">
        <w:rPr>
          <w:b/>
          <w:bCs/>
        </w:rPr>
        <w:t xml:space="preserve">Список вопросов </w:t>
      </w:r>
      <w:r w:rsidR="00F97BCF">
        <w:rPr>
          <w:b/>
          <w:bCs/>
        </w:rPr>
        <w:t xml:space="preserve">для подготовки </w:t>
      </w:r>
      <w:r w:rsidRPr="004F4A4B">
        <w:rPr>
          <w:b/>
          <w:bCs/>
        </w:rPr>
        <w:t xml:space="preserve">к </w:t>
      </w:r>
      <w:r w:rsidR="00B92E31">
        <w:rPr>
          <w:b/>
          <w:bCs/>
        </w:rPr>
        <w:t>зачету</w:t>
      </w:r>
    </w:p>
    <w:p w14:paraId="6354C0DD" w14:textId="77777777" w:rsidR="003537ED" w:rsidRPr="004F4A4B" w:rsidRDefault="003537ED" w:rsidP="003537ED">
      <w:pPr>
        <w:autoSpaceDE w:val="0"/>
        <w:autoSpaceDN w:val="0"/>
        <w:adjustRightInd w:val="0"/>
        <w:jc w:val="center"/>
        <w:rPr>
          <w:b/>
          <w:bCs/>
        </w:rPr>
      </w:pPr>
    </w:p>
    <w:p w14:paraId="4577B6DA" w14:textId="77777777" w:rsidR="00C31F9E" w:rsidRPr="00120F1F" w:rsidRDefault="00C31F9E" w:rsidP="00C31F9E">
      <w:pPr>
        <w:pStyle w:val="Default"/>
        <w:numPr>
          <w:ilvl w:val="0"/>
          <w:numId w:val="28"/>
        </w:numPr>
        <w:spacing w:after="27"/>
        <w:ind w:left="567" w:hanging="207"/>
      </w:pPr>
      <w:r w:rsidRPr="00120F1F">
        <w:t xml:space="preserve">Современные концепции государственного регулирования экономики. </w:t>
      </w:r>
    </w:p>
    <w:p w14:paraId="1CAE977F" w14:textId="77777777" w:rsidR="00C31F9E" w:rsidRPr="00120F1F" w:rsidRDefault="00C31F9E" w:rsidP="00C31F9E">
      <w:pPr>
        <w:pStyle w:val="Default"/>
        <w:numPr>
          <w:ilvl w:val="0"/>
          <w:numId w:val="28"/>
        </w:numPr>
        <w:spacing w:after="27"/>
        <w:ind w:left="567" w:hanging="207"/>
      </w:pPr>
      <w:r w:rsidRPr="00120F1F">
        <w:t xml:space="preserve">Дистрибутивная и стабилизационная функции современного государства как основа регулирования рыночной экономики. </w:t>
      </w:r>
    </w:p>
    <w:p w14:paraId="70F6B5DB" w14:textId="77777777" w:rsidR="00C31F9E" w:rsidRPr="00120F1F" w:rsidRDefault="00C31F9E" w:rsidP="00C31F9E">
      <w:pPr>
        <w:pStyle w:val="Default"/>
        <w:numPr>
          <w:ilvl w:val="0"/>
          <w:numId w:val="28"/>
        </w:numPr>
        <w:spacing w:after="27"/>
        <w:ind w:left="567" w:hanging="207"/>
      </w:pPr>
      <w:r w:rsidRPr="00120F1F">
        <w:t xml:space="preserve">Стратегические и тактические цели регулирования экономики и экономической политики. </w:t>
      </w:r>
    </w:p>
    <w:p w14:paraId="43AB80C7" w14:textId="77777777" w:rsidR="00C31F9E" w:rsidRPr="00120F1F" w:rsidRDefault="00C31F9E" w:rsidP="00C31F9E">
      <w:pPr>
        <w:pStyle w:val="Default"/>
        <w:numPr>
          <w:ilvl w:val="0"/>
          <w:numId w:val="28"/>
        </w:numPr>
        <w:spacing w:after="27"/>
        <w:ind w:left="567" w:hanging="207"/>
      </w:pPr>
      <w:r w:rsidRPr="00120F1F">
        <w:t xml:space="preserve">Содержание регулирования экономики и экономической политики. </w:t>
      </w:r>
    </w:p>
    <w:p w14:paraId="257833A0" w14:textId="77777777" w:rsidR="00C31F9E" w:rsidRPr="00120F1F" w:rsidRDefault="00C31F9E" w:rsidP="00C31F9E">
      <w:pPr>
        <w:pStyle w:val="Default"/>
        <w:numPr>
          <w:ilvl w:val="0"/>
          <w:numId w:val="28"/>
        </w:numPr>
        <w:spacing w:after="27"/>
        <w:ind w:left="567" w:hanging="207"/>
      </w:pPr>
      <w:r w:rsidRPr="00120F1F">
        <w:t xml:space="preserve">Прямое и косвенное регулирование экономики. </w:t>
      </w:r>
    </w:p>
    <w:p w14:paraId="0F615918" w14:textId="77777777" w:rsidR="00C31F9E" w:rsidRPr="00120F1F" w:rsidRDefault="00C31F9E" w:rsidP="00C31F9E">
      <w:pPr>
        <w:pStyle w:val="Default"/>
        <w:numPr>
          <w:ilvl w:val="0"/>
          <w:numId w:val="28"/>
        </w:numPr>
        <w:spacing w:after="27"/>
        <w:ind w:left="567" w:hanging="207"/>
      </w:pPr>
      <w:r w:rsidRPr="00120F1F">
        <w:t xml:space="preserve">Система налогообложения и уровни фискального регулирования. </w:t>
      </w:r>
    </w:p>
    <w:p w14:paraId="24A3AAA3" w14:textId="77777777" w:rsidR="00C31F9E" w:rsidRPr="00120F1F" w:rsidRDefault="00C31F9E" w:rsidP="00C31F9E">
      <w:pPr>
        <w:pStyle w:val="Default"/>
        <w:numPr>
          <w:ilvl w:val="0"/>
          <w:numId w:val="28"/>
        </w:numPr>
        <w:spacing w:after="27"/>
        <w:ind w:left="567" w:hanging="207"/>
      </w:pPr>
      <w:r w:rsidRPr="00120F1F">
        <w:t xml:space="preserve">Фискальные инструменты и методы регулирования. </w:t>
      </w:r>
    </w:p>
    <w:p w14:paraId="35D5FC8B" w14:textId="77777777" w:rsidR="00C31F9E" w:rsidRPr="00120F1F" w:rsidRDefault="00C31F9E" w:rsidP="00C31F9E">
      <w:pPr>
        <w:pStyle w:val="Default"/>
        <w:numPr>
          <w:ilvl w:val="0"/>
          <w:numId w:val="28"/>
        </w:numPr>
        <w:spacing w:after="27"/>
        <w:ind w:left="567" w:hanging="207"/>
      </w:pPr>
      <w:r w:rsidRPr="00120F1F">
        <w:t xml:space="preserve">Влияние фискальной политики на государственный бюджет. </w:t>
      </w:r>
    </w:p>
    <w:p w14:paraId="6D46255A" w14:textId="77777777" w:rsidR="00C31F9E" w:rsidRPr="00120F1F" w:rsidRDefault="00C31F9E" w:rsidP="00C31F9E">
      <w:pPr>
        <w:pStyle w:val="Default"/>
        <w:numPr>
          <w:ilvl w:val="0"/>
          <w:numId w:val="28"/>
        </w:numPr>
        <w:spacing w:after="27"/>
        <w:ind w:left="567" w:hanging="207"/>
      </w:pPr>
      <w:r w:rsidRPr="00120F1F">
        <w:t xml:space="preserve">Концепции регулирования бюджетного дефицита. </w:t>
      </w:r>
    </w:p>
    <w:p w14:paraId="3713EB20" w14:textId="77777777" w:rsidR="00C31F9E" w:rsidRPr="00120F1F" w:rsidRDefault="00C31F9E" w:rsidP="00C31F9E">
      <w:pPr>
        <w:pStyle w:val="Default"/>
        <w:numPr>
          <w:ilvl w:val="0"/>
          <w:numId w:val="28"/>
        </w:numPr>
        <w:spacing w:after="27"/>
        <w:ind w:left="567" w:hanging="207"/>
      </w:pPr>
      <w:r w:rsidRPr="00120F1F">
        <w:t xml:space="preserve">Способы решения проблемы государственного долга. </w:t>
      </w:r>
    </w:p>
    <w:p w14:paraId="1230072A" w14:textId="77777777" w:rsidR="00C31F9E" w:rsidRPr="00120F1F" w:rsidRDefault="00C31F9E" w:rsidP="00C31F9E">
      <w:pPr>
        <w:pStyle w:val="Default"/>
        <w:numPr>
          <w:ilvl w:val="0"/>
          <w:numId w:val="28"/>
        </w:numPr>
        <w:spacing w:after="27"/>
        <w:ind w:left="567" w:hanging="207"/>
      </w:pPr>
      <w:r w:rsidRPr="00120F1F">
        <w:t xml:space="preserve">Критерии оценки эффективности бюджетных расходов. </w:t>
      </w:r>
    </w:p>
    <w:p w14:paraId="578F963F" w14:textId="77777777" w:rsidR="00C31F9E" w:rsidRPr="00120F1F" w:rsidRDefault="00C31F9E" w:rsidP="00C31F9E">
      <w:pPr>
        <w:pStyle w:val="Default"/>
        <w:numPr>
          <w:ilvl w:val="0"/>
          <w:numId w:val="28"/>
        </w:numPr>
        <w:spacing w:after="27"/>
        <w:ind w:left="567" w:hanging="207"/>
      </w:pPr>
      <w:r w:rsidRPr="00120F1F">
        <w:t xml:space="preserve">Зарубежный и отечественный опыт применения инструментов фискальной политики. </w:t>
      </w:r>
    </w:p>
    <w:p w14:paraId="3A83CD5F" w14:textId="77777777" w:rsidR="00C31F9E" w:rsidRPr="00120F1F" w:rsidRDefault="00C31F9E" w:rsidP="00C31F9E">
      <w:pPr>
        <w:pStyle w:val="Default"/>
        <w:numPr>
          <w:ilvl w:val="0"/>
          <w:numId w:val="28"/>
        </w:numPr>
        <w:spacing w:after="27"/>
        <w:ind w:left="567" w:hanging="207"/>
      </w:pPr>
      <w:r w:rsidRPr="00120F1F">
        <w:t xml:space="preserve">Спрос на деньги и предложение денег как объекты денежно-кредитного регулирования. </w:t>
      </w:r>
    </w:p>
    <w:p w14:paraId="6D6A9139" w14:textId="77777777" w:rsidR="00C31F9E" w:rsidRPr="00120F1F" w:rsidRDefault="00C31F9E" w:rsidP="00C31F9E">
      <w:pPr>
        <w:pStyle w:val="Default"/>
        <w:numPr>
          <w:ilvl w:val="0"/>
          <w:numId w:val="28"/>
        </w:numPr>
        <w:spacing w:after="27"/>
        <w:ind w:left="567" w:hanging="207"/>
      </w:pPr>
      <w:r w:rsidRPr="00120F1F">
        <w:t xml:space="preserve">Основные концепции денежно-кредитной политики. </w:t>
      </w:r>
    </w:p>
    <w:p w14:paraId="2C521E23" w14:textId="77777777" w:rsidR="00C31F9E" w:rsidRPr="00120F1F" w:rsidRDefault="00C31F9E" w:rsidP="00C31F9E">
      <w:pPr>
        <w:pStyle w:val="Default"/>
        <w:numPr>
          <w:ilvl w:val="0"/>
          <w:numId w:val="28"/>
        </w:numPr>
        <w:spacing w:after="27"/>
        <w:ind w:left="567" w:hanging="207"/>
      </w:pPr>
      <w:r w:rsidRPr="00120F1F">
        <w:t xml:space="preserve">Система денежно-кредитного регулирования и ее элементы. </w:t>
      </w:r>
    </w:p>
    <w:p w14:paraId="655AE3E1" w14:textId="77777777" w:rsidR="00C31F9E" w:rsidRPr="00120F1F" w:rsidRDefault="00C31F9E" w:rsidP="00C31F9E">
      <w:pPr>
        <w:pStyle w:val="Default"/>
        <w:numPr>
          <w:ilvl w:val="0"/>
          <w:numId w:val="28"/>
        </w:numPr>
        <w:spacing w:after="27"/>
        <w:ind w:left="567" w:hanging="207"/>
      </w:pPr>
      <w:r w:rsidRPr="00120F1F">
        <w:t xml:space="preserve">Принципы проведения монетарной политики с позиции различных школ. </w:t>
      </w:r>
    </w:p>
    <w:p w14:paraId="6AE50D4C" w14:textId="77777777" w:rsidR="00C31F9E" w:rsidRPr="00120F1F" w:rsidRDefault="00C31F9E" w:rsidP="00C31F9E">
      <w:pPr>
        <w:pStyle w:val="Default"/>
        <w:numPr>
          <w:ilvl w:val="0"/>
          <w:numId w:val="28"/>
        </w:numPr>
        <w:spacing w:after="27"/>
        <w:ind w:left="567" w:hanging="207"/>
      </w:pPr>
      <w:r w:rsidRPr="00120F1F">
        <w:t xml:space="preserve">Особенности банковской системы России. </w:t>
      </w:r>
    </w:p>
    <w:p w14:paraId="703BFF4A" w14:textId="77777777" w:rsidR="00C31F9E" w:rsidRPr="00120F1F" w:rsidRDefault="00C31F9E" w:rsidP="00C31F9E">
      <w:pPr>
        <w:pStyle w:val="Default"/>
        <w:numPr>
          <w:ilvl w:val="0"/>
          <w:numId w:val="28"/>
        </w:numPr>
        <w:spacing w:after="27"/>
        <w:ind w:left="567" w:hanging="207"/>
      </w:pPr>
      <w:r w:rsidRPr="00120F1F">
        <w:t xml:space="preserve">Задачи и функции Банка России в современных условиях. </w:t>
      </w:r>
    </w:p>
    <w:p w14:paraId="48BD9C43" w14:textId="77777777" w:rsidR="00C31F9E" w:rsidRPr="00120F1F" w:rsidRDefault="00C31F9E" w:rsidP="00C31F9E">
      <w:pPr>
        <w:pStyle w:val="Default"/>
        <w:numPr>
          <w:ilvl w:val="0"/>
          <w:numId w:val="28"/>
        </w:numPr>
        <w:spacing w:after="27"/>
        <w:ind w:left="567" w:hanging="207"/>
      </w:pPr>
      <w:r w:rsidRPr="00120F1F">
        <w:t xml:space="preserve">Устойчивость национальной валюты и ее обеспечение как основная стратегическая задача центрального банка. </w:t>
      </w:r>
    </w:p>
    <w:p w14:paraId="2D20A336" w14:textId="77777777" w:rsidR="00C31F9E" w:rsidRPr="00120F1F" w:rsidRDefault="00C31F9E" w:rsidP="00C31F9E">
      <w:pPr>
        <w:pStyle w:val="Default"/>
        <w:numPr>
          <w:ilvl w:val="0"/>
          <w:numId w:val="28"/>
        </w:numPr>
        <w:spacing w:after="27"/>
        <w:ind w:left="567" w:hanging="207"/>
      </w:pPr>
      <w:r w:rsidRPr="00120F1F">
        <w:t xml:space="preserve">Современные методы и инструменты денежно-кредитной политики. </w:t>
      </w:r>
    </w:p>
    <w:p w14:paraId="58222588" w14:textId="77777777" w:rsidR="00C31F9E" w:rsidRPr="00120F1F" w:rsidRDefault="00C31F9E" w:rsidP="00C31F9E">
      <w:pPr>
        <w:pStyle w:val="Default"/>
        <w:numPr>
          <w:ilvl w:val="0"/>
          <w:numId w:val="28"/>
        </w:numPr>
        <w:spacing w:after="27"/>
        <w:ind w:left="567" w:hanging="207"/>
      </w:pPr>
      <w:r w:rsidRPr="00120F1F">
        <w:t xml:space="preserve">Стратегия и тактика использования инструментов денежно-кредитной политики в условиях кризиса. </w:t>
      </w:r>
    </w:p>
    <w:p w14:paraId="3106C738" w14:textId="77777777" w:rsidR="00C31F9E" w:rsidRPr="00120F1F" w:rsidRDefault="00C31F9E" w:rsidP="00C31F9E">
      <w:pPr>
        <w:pStyle w:val="Default"/>
        <w:numPr>
          <w:ilvl w:val="0"/>
          <w:numId w:val="28"/>
        </w:numPr>
        <w:spacing w:after="27"/>
        <w:ind w:left="567" w:hanging="207"/>
      </w:pPr>
      <w:r w:rsidRPr="00120F1F">
        <w:lastRenderedPageBreak/>
        <w:t xml:space="preserve">Особенности процентной политики Банка России в текущих условиях. </w:t>
      </w:r>
    </w:p>
    <w:p w14:paraId="6C159000" w14:textId="77777777" w:rsidR="00C31F9E" w:rsidRPr="00120F1F" w:rsidRDefault="00C31F9E" w:rsidP="00C31F9E">
      <w:pPr>
        <w:pStyle w:val="Default"/>
        <w:numPr>
          <w:ilvl w:val="0"/>
          <w:numId w:val="28"/>
        </w:numPr>
        <w:spacing w:after="27"/>
        <w:ind w:left="567" w:hanging="207"/>
      </w:pPr>
      <w:r w:rsidRPr="00120F1F">
        <w:t xml:space="preserve">Политика обязательных резервов, особенности ее проведения в России. </w:t>
      </w:r>
    </w:p>
    <w:p w14:paraId="124235FB" w14:textId="77777777" w:rsidR="00C31F9E" w:rsidRPr="00120F1F" w:rsidRDefault="00C31F9E" w:rsidP="00C31F9E">
      <w:pPr>
        <w:pStyle w:val="Default"/>
        <w:numPr>
          <w:ilvl w:val="0"/>
          <w:numId w:val="28"/>
        </w:numPr>
        <w:spacing w:after="27"/>
        <w:ind w:left="567" w:hanging="207"/>
      </w:pPr>
      <w:r w:rsidRPr="00120F1F">
        <w:t xml:space="preserve">Рефинансирование кредитных организаций. </w:t>
      </w:r>
    </w:p>
    <w:p w14:paraId="111D99E8" w14:textId="77777777" w:rsidR="00C31F9E" w:rsidRPr="00120F1F" w:rsidRDefault="00C31F9E" w:rsidP="00C31F9E">
      <w:pPr>
        <w:pStyle w:val="Default"/>
        <w:numPr>
          <w:ilvl w:val="0"/>
          <w:numId w:val="28"/>
        </w:numPr>
        <w:spacing w:after="27"/>
        <w:ind w:left="567" w:hanging="207"/>
      </w:pPr>
      <w:r w:rsidRPr="00120F1F">
        <w:t xml:space="preserve">Операции Банка России на открытых финансовых рынках. </w:t>
      </w:r>
    </w:p>
    <w:p w14:paraId="37A603D7" w14:textId="77777777" w:rsidR="00C31F9E" w:rsidRPr="00120F1F" w:rsidRDefault="00C31F9E" w:rsidP="00C31F9E">
      <w:pPr>
        <w:pStyle w:val="Default"/>
        <w:numPr>
          <w:ilvl w:val="0"/>
          <w:numId w:val="28"/>
        </w:numPr>
        <w:spacing w:after="27"/>
        <w:ind w:left="567" w:hanging="207"/>
      </w:pPr>
      <w:r w:rsidRPr="00120F1F">
        <w:t xml:space="preserve">Направления денежно-кредитной политики Банка России в современных условиях. </w:t>
      </w:r>
    </w:p>
    <w:p w14:paraId="76EE2F89" w14:textId="77777777" w:rsidR="00C31F9E" w:rsidRPr="00120F1F" w:rsidRDefault="00C31F9E" w:rsidP="00C31F9E">
      <w:pPr>
        <w:pStyle w:val="Default"/>
        <w:numPr>
          <w:ilvl w:val="0"/>
          <w:numId w:val="28"/>
        </w:numPr>
        <w:spacing w:after="27"/>
        <w:ind w:left="567" w:hanging="207"/>
      </w:pPr>
      <w:r w:rsidRPr="00120F1F">
        <w:t xml:space="preserve">Режим таргетирования инфляции. </w:t>
      </w:r>
    </w:p>
    <w:p w14:paraId="2AA29235" w14:textId="77777777" w:rsidR="00C31F9E" w:rsidRPr="00120F1F" w:rsidRDefault="00C31F9E" w:rsidP="00C31F9E">
      <w:pPr>
        <w:pStyle w:val="Default"/>
        <w:numPr>
          <w:ilvl w:val="0"/>
          <w:numId w:val="28"/>
        </w:numPr>
        <w:ind w:left="567" w:hanging="207"/>
      </w:pPr>
      <w:r w:rsidRPr="00120F1F">
        <w:t xml:space="preserve">Наднациональные институты финансовой политики. </w:t>
      </w:r>
    </w:p>
    <w:p w14:paraId="39CFC369" w14:textId="77777777" w:rsidR="00C31F9E" w:rsidRPr="00120F1F" w:rsidRDefault="00C31F9E" w:rsidP="00C31F9E">
      <w:pPr>
        <w:pStyle w:val="a8"/>
        <w:numPr>
          <w:ilvl w:val="0"/>
          <w:numId w:val="28"/>
        </w:numPr>
        <w:ind w:left="567" w:hanging="207"/>
        <w:jc w:val="both"/>
        <w:rPr>
          <w:sz w:val="24"/>
        </w:rPr>
      </w:pPr>
      <w:r w:rsidRPr="00120F1F">
        <w:rPr>
          <w:sz w:val="24"/>
        </w:rPr>
        <w:t>Теоретические и институциональные аспекты финансового регулирования инноваций и инновационного развития экономики.</w:t>
      </w:r>
    </w:p>
    <w:p w14:paraId="728869E9" w14:textId="77777777" w:rsidR="00C31F9E" w:rsidRPr="00120F1F" w:rsidRDefault="00C31F9E" w:rsidP="00C31F9E">
      <w:pPr>
        <w:pStyle w:val="a8"/>
        <w:numPr>
          <w:ilvl w:val="0"/>
          <w:numId w:val="28"/>
        </w:numPr>
        <w:ind w:left="567" w:hanging="207"/>
        <w:jc w:val="both"/>
        <w:rPr>
          <w:sz w:val="24"/>
        </w:rPr>
      </w:pPr>
      <w:r w:rsidRPr="00120F1F">
        <w:rPr>
          <w:sz w:val="24"/>
        </w:rPr>
        <w:t>Финансовые методы стимулирования инновационной деятельности.</w:t>
      </w:r>
    </w:p>
    <w:p w14:paraId="7653F685" w14:textId="77777777" w:rsidR="00C31F9E" w:rsidRPr="00120F1F" w:rsidRDefault="00C31F9E" w:rsidP="00C31F9E">
      <w:pPr>
        <w:pStyle w:val="a8"/>
        <w:numPr>
          <w:ilvl w:val="0"/>
          <w:numId w:val="28"/>
        </w:numPr>
        <w:ind w:left="567" w:hanging="207"/>
        <w:jc w:val="both"/>
        <w:rPr>
          <w:sz w:val="24"/>
        </w:rPr>
      </w:pPr>
      <w:r w:rsidRPr="00120F1F">
        <w:rPr>
          <w:sz w:val="24"/>
        </w:rPr>
        <w:t>Налоговое стимулирование инновационной деятельности и спроса на инновации.</w:t>
      </w:r>
    </w:p>
    <w:p w14:paraId="0E25354B" w14:textId="77777777" w:rsidR="00C31F9E" w:rsidRPr="00120F1F" w:rsidRDefault="00C31F9E" w:rsidP="00C31F9E">
      <w:pPr>
        <w:pStyle w:val="a8"/>
        <w:numPr>
          <w:ilvl w:val="0"/>
          <w:numId w:val="28"/>
        </w:numPr>
        <w:ind w:left="567" w:hanging="207"/>
        <w:jc w:val="both"/>
        <w:rPr>
          <w:sz w:val="24"/>
        </w:rPr>
      </w:pPr>
      <w:r w:rsidRPr="00120F1F">
        <w:rPr>
          <w:sz w:val="24"/>
        </w:rPr>
        <w:t xml:space="preserve">Государственные расходы как инструмент государственного регулирования экономики. Роль мультипликативного эффекта государственных расходов. </w:t>
      </w:r>
    </w:p>
    <w:p w14:paraId="447A4427" w14:textId="77777777" w:rsidR="00C31F9E" w:rsidRPr="00120F1F" w:rsidRDefault="00C31F9E" w:rsidP="00C31F9E">
      <w:pPr>
        <w:pStyle w:val="a8"/>
        <w:numPr>
          <w:ilvl w:val="0"/>
          <w:numId w:val="28"/>
        </w:numPr>
        <w:ind w:left="567" w:hanging="207"/>
        <w:jc w:val="both"/>
        <w:rPr>
          <w:sz w:val="24"/>
        </w:rPr>
      </w:pPr>
      <w:r w:rsidRPr="00120F1F">
        <w:rPr>
          <w:sz w:val="24"/>
        </w:rPr>
        <w:t xml:space="preserve">Сбалансированность бюджета. Причины бюджетного дефицита и способы его погашения. Влияние сбалансированности бюджета на экономическое развитие.  </w:t>
      </w:r>
    </w:p>
    <w:p w14:paraId="21957811" w14:textId="77777777" w:rsidR="00C31F9E" w:rsidRPr="00120F1F" w:rsidRDefault="00C31F9E" w:rsidP="00C31F9E">
      <w:pPr>
        <w:pStyle w:val="a8"/>
        <w:numPr>
          <w:ilvl w:val="0"/>
          <w:numId w:val="28"/>
        </w:numPr>
        <w:ind w:left="567" w:hanging="207"/>
        <w:jc w:val="both"/>
        <w:rPr>
          <w:sz w:val="24"/>
        </w:rPr>
      </w:pPr>
      <w:r w:rsidRPr="00120F1F">
        <w:rPr>
          <w:sz w:val="24"/>
        </w:rPr>
        <w:t xml:space="preserve">Управление государственным долгом в системе государственного регулирования экономики. Показатели долговой устойчивости государства. </w:t>
      </w:r>
    </w:p>
    <w:p w14:paraId="7E2BED3A" w14:textId="77777777" w:rsidR="00C31F9E" w:rsidRPr="00120F1F" w:rsidRDefault="00C31F9E" w:rsidP="00C31F9E">
      <w:pPr>
        <w:pStyle w:val="a8"/>
        <w:numPr>
          <w:ilvl w:val="0"/>
          <w:numId w:val="28"/>
        </w:numPr>
        <w:ind w:left="567" w:hanging="207"/>
        <w:jc w:val="both"/>
        <w:rPr>
          <w:sz w:val="24"/>
        </w:rPr>
      </w:pPr>
      <w:r w:rsidRPr="00120F1F">
        <w:rPr>
          <w:sz w:val="24"/>
        </w:rPr>
        <w:t xml:space="preserve">Роль суверенных фондов в системе государственного регулирования экономики. </w:t>
      </w:r>
    </w:p>
    <w:p w14:paraId="7638CE17" w14:textId="77777777" w:rsidR="00C31F9E" w:rsidRPr="00120F1F" w:rsidRDefault="00C31F9E" w:rsidP="00C31F9E">
      <w:pPr>
        <w:pStyle w:val="a8"/>
        <w:numPr>
          <w:ilvl w:val="0"/>
          <w:numId w:val="28"/>
        </w:numPr>
        <w:ind w:left="567" w:hanging="207"/>
        <w:jc w:val="both"/>
        <w:rPr>
          <w:sz w:val="24"/>
        </w:rPr>
      </w:pPr>
      <w:r w:rsidRPr="00120F1F">
        <w:rPr>
          <w:sz w:val="24"/>
        </w:rPr>
        <w:t xml:space="preserve">Направления и факторы эффективности денежно-кредитной политики. </w:t>
      </w:r>
    </w:p>
    <w:p w14:paraId="7C474AA7" w14:textId="77777777" w:rsidR="00C31F9E" w:rsidRPr="00120F1F" w:rsidRDefault="00C31F9E" w:rsidP="00C31F9E">
      <w:pPr>
        <w:pStyle w:val="a8"/>
        <w:numPr>
          <w:ilvl w:val="0"/>
          <w:numId w:val="28"/>
        </w:numPr>
        <w:ind w:left="567" w:hanging="207"/>
        <w:jc w:val="both"/>
        <w:rPr>
          <w:sz w:val="24"/>
        </w:rPr>
      </w:pPr>
      <w:r w:rsidRPr="00120F1F">
        <w:rPr>
          <w:sz w:val="24"/>
        </w:rPr>
        <w:t xml:space="preserve">Каналы трансмиссионного механизма денежно-кредитной политики, их особенности в России.  </w:t>
      </w:r>
    </w:p>
    <w:p w14:paraId="5607E413" w14:textId="77777777" w:rsidR="00C31F9E" w:rsidRPr="00120F1F" w:rsidRDefault="00C31F9E" w:rsidP="00C31F9E">
      <w:pPr>
        <w:pStyle w:val="a8"/>
        <w:numPr>
          <w:ilvl w:val="0"/>
          <w:numId w:val="28"/>
        </w:numPr>
        <w:ind w:left="567" w:hanging="207"/>
        <w:jc w:val="both"/>
        <w:rPr>
          <w:sz w:val="24"/>
        </w:rPr>
      </w:pPr>
      <w:r w:rsidRPr="00120F1F">
        <w:rPr>
          <w:sz w:val="24"/>
        </w:rPr>
        <w:t xml:space="preserve">Содержание валютной политики Банка России. Факторы, влияющие на валютный курс. </w:t>
      </w:r>
    </w:p>
    <w:p w14:paraId="07C58D0A" w14:textId="77777777" w:rsidR="00C31F9E" w:rsidRPr="00120F1F" w:rsidRDefault="00C31F9E" w:rsidP="00C31F9E">
      <w:pPr>
        <w:pStyle w:val="a8"/>
        <w:numPr>
          <w:ilvl w:val="0"/>
          <w:numId w:val="28"/>
        </w:numPr>
        <w:ind w:left="567" w:hanging="207"/>
        <w:jc w:val="both"/>
        <w:rPr>
          <w:sz w:val="24"/>
        </w:rPr>
      </w:pPr>
      <w:r w:rsidRPr="00120F1F">
        <w:rPr>
          <w:sz w:val="24"/>
        </w:rPr>
        <w:t xml:space="preserve">Направления взаимодействия денежно-кредитной политики с финансовой политикой. </w:t>
      </w:r>
    </w:p>
    <w:p w14:paraId="40C06DD5" w14:textId="77777777" w:rsidR="00C31F9E" w:rsidRPr="00120F1F" w:rsidRDefault="00C31F9E" w:rsidP="00C31F9E">
      <w:pPr>
        <w:pStyle w:val="a8"/>
        <w:numPr>
          <w:ilvl w:val="0"/>
          <w:numId w:val="28"/>
        </w:numPr>
        <w:ind w:left="567" w:hanging="207"/>
        <w:jc w:val="both"/>
        <w:rPr>
          <w:sz w:val="24"/>
        </w:rPr>
      </w:pPr>
      <w:r w:rsidRPr="00120F1F">
        <w:rPr>
          <w:sz w:val="24"/>
        </w:rPr>
        <w:t xml:space="preserve">Организационные аспекты формирования денежно-кредитной политики Банка России. </w:t>
      </w:r>
    </w:p>
    <w:p w14:paraId="31425CDF" w14:textId="71EC4985" w:rsidR="00C31F9E" w:rsidRDefault="00C31F9E" w:rsidP="00746F2C">
      <w:pPr>
        <w:autoSpaceDE w:val="0"/>
        <w:autoSpaceDN w:val="0"/>
        <w:adjustRightInd w:val="0"/>
        <w:ind w:firstLine="709"/>
        <w:jc w:val="both"/>
      </w:pPr>
    </w:p>
    <w:p w14:paraId="7B2739BB" w14:textId="77777777" w:rsidR="00E84BE0" w:rsidRPr="00C731B9" w:rsidRDefault="00E84BE0" w:rsidP="00E84BE0">
      <w:pPr>
        <w:widowControl w:val="0"/>
        <w:ind w:left="360"/>
        <w:jc w:val="center"/>
        <w:rPr>
          <w:b/>
          <w:snapToGrid w:val="0"/>
        </w:rPr>
      </w:pPr>
      <w:r w:rsidRPr="00C731B9">
        <w:rPr>
          <w:b/>
          <w:snapToGrid w:val="0"/>
        </w:rPr>
        <w:t>Образец билета</w:t>
      </w:r>
    </w:p>
    <w:p w14:paraId="2ADEBCB6" w14:textId="77777777" w:rsidR="00E84BE0" w:rsidRPr="006F65C2" w:rsidRDefault="00E84BE0" w:rsidP="00E84BE0">
      <w:pPr>
        <w:widowControl w:val="0"/>
        <w:ind w:left="360"/>
        <w:rPr>
          <w:snapToGrid w:val="0"/>
        </w:rPr>
      </w:pPr>
    </w:p>
    <w:tbl>
      <w:tblPr>
        <w:tblW w:w="504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243"/>
        <w:gridCol w:w="3265"/>
        <w:gridCol w:w="1913"/>
      </w:tblGrid>
      <w:tr w:rsidR="00E84BE0" w:rsidRPr="00D375ED" w14:paraId="31A83955" w14:textId="77777777" w:rsidTr="00314F2D">
        <w:trPr>
          <w:trHeight w:val="3565"/>
        </w:trPr>
        <w:tc>
          <w:tcPr>
            <w:tcW w:w="9649" w:type="dxa"/>
            <w:gridSpan w:val="3"/>
            <w:tcBorders>
              <w:bottom w:val="nil"/>
            </w:tcBorders>
          </w:tcPr>
          <w:p w14:paraId="5C2791C2" w14:textId="77777777" w:rsidR="00314F2D" w:rsidRDefault="00314F2D" w:rsidP="00FE153A">
            <w:pPr>
              <w:jc w:val="center"/>
            </w:pPr>
          </w:p>
          <w:p w14:paraId="3DFA5CAC" w14:textId="466CEF5D" w:rsidR="00E84BE0" w:rsidRPr="00D375ED" w:rsidRDefault="00E84BE0" w:rsidP="00FE153A">
            <w:pPr>
              <w:jc w:val="center"/>
            </w:pPr>
            <w:r w:rsidRPr="00D375ED">
              <w:t>ФГБОУ ВО «Ярославский государственный университет им. П.Г. Демидова»</w:t>
            </w:r>
          </w:p>
          <w:p w14:paraId="48C2020F" w14:textId="77777777" w:rsidR="00E84BE0" w:rsidRPr="00D375ED" w:rsidRDefault="00E84BE0" w:rsidP="00FE153A">
            <w:pPr>
              <w:jc w:val="center"/>
            </w:pPr>
            <w:r w:rsidRPr="00D375ED">
              <w:t xml:space="preserve">Кафедра </w:t>
            </w:r>
            <w:r>
              <w:t xml:space="preserve">финансов и кредита </w:t>
            </w:r>
          </w:p>
          <w:p w14:paraId="55D5CF8A" w14:textId="77777777" w:rsidR="00E84BE0" w:rsidRPr="00D375ED" w:rsidRDefault="00E84BE0" w:rsidP="00FE153A">
            <w:pPr>
              <w:jc w:val="center"/>
              <w:rPr>
                <w:i/>
              </w:rPr>
            </w:pPr>
            <w:r>
              <w:t>Направление подготовки</w:t>
            </w:r>
            <w:r w:rsidRPr="00D375ED">
              <w:t>: 38.0</w:t>
            </w:r>
            <w:r>
              <w:t>4</w:t>
            </w:r>
            <w:r w:rsidRPr="00D375ED">
              <w:t>.0</w:t>
            </w:r>
            <w:r>
              <w:t>8</w:t>
            </w:r>
            <w:r w:rsidRPr="00D375ED">
              <w:t xml:space="preserve"> </w:t>
            </w:r>
            <w:r>
              <w:t>Финансы и кредит</w:t>
            </w:r>
          </w:p>
          <w:p w14:paraId="0687D606" w14:textId="270DE2B8" w:rsidR="00E84BE0" w:rsidRPr="00D375ED" w:rsidRDefault="00314F2D" w:rsidP="00FE153A">
            <w:pPr>
              <w:jc w:val="center"/>
            </w:pPr>
            <w:r>
              <w:t>Направленность (профиль)</w:t>
            </w:r>
            <w:r w:rsidRPr="004F4A4B">
              <w:t xml:space="preserve"> </w:t>
            </w:r>
            <w:r w:rsidR="00E84BE0" w:rsidRPr="004F4A4B">
              <w:t>«Финансовая экономика»</w:t>
            </w:r>
          </w:p>
          <w:p w14:paraId="242A6572" w14:textId="2A24ADBC" w:rsidR="00E84BE0" w:rsidRPr="00D375ED" w:rsidRDefault="00E84BE0" w:rsidP="00FE153A">
            <w:pPr>
              <w:jc w:val="center"/>
              <w:rPr>
                <w:bCs/>
                <w:color w:val="000000"/>
              </w:rPr>
            </w:pPr>
            <w:r w:rsidRPr="00D375ED">
              <w:t>Дисциплина: «</w:t>
            </w:r>
            <w:r w:rsidRPr="00E84BE0">
              <w:rPr>
                <w:bCs/>
              </w:rPr>
              <w:t>Финансовые и денежно-кредитные методы регулирования экономики</w:t>
            </w:r>
            <w:r w:rsidRPr="00DE2BD8">
              <w:t>»</w:t>
            </w:r>
          </w:p>
          <w:p w14:paraId="1DCDD731" w14:textId="77777777" w:rsidR="00E84BE0" w:rsidRPr="00D375ED" w:rsidRDefault="00E84BE0" w:rsidP="00FE153A">
            <w:pPr>
              <w:pStyle w:val="3"/>
              <w:spacing w:before="240"/>
              <w:ind w:left="357"/>
              <w:jc w:val="center"/>
              <w:rPr>
                <w:b/>
                <w:sz w:val="24"/>
                <w:szCs w:val="24"/>
              </w:rPr>
            </w:pPr>
            <w:r w:rsidRPr="00D375ED">
              <w:rPr>
                <w:b/>
                <w:sz w:val="24"/>
                <w:szCs w:val="24"/>
              </w:rPr>
              <w:t xml:space="preserve">БИЛЕТ № </w:t>
            </w:r>
            <w:r w:rsidRPr="00D375ED">
              <w:rPr>
                <w:b/>
                <w:sz w:val="24"/>
                <w:szCs w:val="24"/>
              </w:rPr>
              <w:fldChar w:fldCharType="begin"/>
            </w:r>
            <w:r w:rsidRPr="00D375ED">
              <w:rPr>
                <w:b/>
                <w:sz w:val="24"/>
                <w:szCs w:val="24"/>
              </w:rPr>
              <w:instrText xml:space="preserve"> AUTONUMLGL  \e </w:instrText>
            </w:r>
            <w:r w:rsidRPr="00D375ED">
              <w:rPr>
                <w:b/>
                <w:sz w:val="24"/>
                <w:szCs w:val="24"/>
              </w:rPr>
              <w:fldChar w:fldCharType="end"/>
            </w:r>
          </w:p>
          <w:p w14:paraId="369E9252" w14:textId="77777777" w:rsidR="00E84BE0" w:rsidRPr="00D375ED" w:rsidRDefault="00E84BE0" w:rsidP="00FE153A">
            <w:pPr>
              <w:pStyle w:val="3"/>
              <w:ind w:left="360"/>
              <w:jc w:val="center"/>
              <w:rPr>
                <w:b/>
                <w:sz w:val="24"/>
                <w:szCs w:val="24"/>
              </w:rPr>
            </w:pPr>
          </w:p>
          <w:p w14:paraId="7C603438" w14:textId="786E8ABC" w:rsidR="00E84BE0" w:rsidRPr="00D375ED" w:rsidRDefault="00E84BE0" w:rsidP="00FE153A">
            <w:pPr>
              <w:pStyle w:val="3"/>
              <w:ind w:left="357" w:right="357"/>
              <w:jc w:val="both"/>
              <w:rPr>
                <w:sz w:val="24"/>
                <w:szCs w:val="24"/>
              </w:rPr>
            </w:pPr>
            <w:r w:rsidRPr="00D375ED">
              <w:rPr>
                <w:sz w:val="24"/>
                <w:szCs w:val="24"/>
              </w:rPr>
              <w:t>1. </w:t>
            </w:r>
            <w:r w:rsidRPr="00E84BE0">
              <w:rPr>
                <w:sz w:val="24"/>
              </w:rPr>
              <w:t>Современные концепции государственного регулирования экономики</w:t>
            </w:r>
            <w:r>
              <w:rPr>
                <w:sz w:val="24"/>
              </w:rPr>
              <w:t xml:space="preserve">. </w:t>
            </w:r>
          </w:p>
          <w:p w14:paraId="11C03FC8" w14:textId="77777777" w:rsidR="00E84BE0" w:rsidRPr="00D375ED" w:rsidRDefault="00E84BE0" w:rsidP="00FE153A">
            <w:pPr>
              <w:pStyle w:val="3"/>
              <w:ind w:left="357" w:right="357"/>
              <w:jc w:val="both"/>
              <w:rPr>
                <w:sz w:val="24"/>
                <w:szCs w:val="24"/>
              </w:rPr>
            </w:pPr>
          </w:p>
          <w:p w14:paraId="175BA3D1" w14:textId="50DDB15F" w:rsidR="00E84BE0" w:rsidRPr="00D375ED" w:rsidRDefault="00E84BE0" w:rsidP="00FE153A">
            <w:pPr>
              <w:pStyle w:val="3"/>
              <w:ind w:left="357" w:right="357"/>
              <w:jc w:val="both"/>
            </w:pPr>
            <w:r w:rsidRPr="00D375ED">
              <w:rPr>
                <w:sz w:val="24"/>
                <w:szCs w:val="24"/>
              </w:rPr>
              <w:t>2. </w:t>
            </w:r>
            <w:r w:rsidRPr="00E84BE0">
              <w:rPr>
                <w:sz w:val="24"/>
                <w:szCs w:val="24"/>
              </w:rPr>
              <w:t>Политика обязательных резервов, особенности ее проведения в России</w:t>
            </w:r>
            <w:r w:rsidRPr="00611BFD">
              <w:rPr>
                <w:sz w:val="24"/>
                <w:szCs w:val="24"/>
              </w:rPr>
              <w:t>.</w:t>
            </w:r>
            <w:r>
              <w:rPr>
                <w:sz w:val="24"/>
                <w:szCs w:val="24"/>
              </w:rPr>
              <w:t xml:space="preserve"> </w:t>
            </w:r>
          </w:p>
        </w:tc>
      </w:tr>
      <w:tr w:rsidR="00E84BE0" w:rsidRPr="001C4FB2" w14:paraId="339891BC" w14:textId="77777777" w:rsidTr="00314F2D">
        <w:trPr>
          <w:trHeight w:val="278"/>
        </w:trPr>
        <w:tc>
          <w:tcPr>
            <w:tcW w:w="4346" w:type="dxa"/>
            <w:tcBorders>
              <w:top w:val="nil"/>
              <w:bottom w:val="nil"/>
              <w:right w:val="nil"/>
            </w:tcBorders>
            <w:vAlign w:val="bottom"/>
          </w:tcPr>
          <w:p w14:paraId="1DAC3265" w14:textId="77777777" w:rsidR="00E84BE0" w:rsidRPr="001C4FB2" w:rsidRDefault="00E84BE0" w:rsidP="00FE153A">
            <w:pPr>
              <w:jc w:val="center"/>
              <w:rPr>
                <w:b/>
              </w:rPr>
            </w:pPr>
            <w:r w:rsidRPr="001C4FB2">
              <w:rPr>
                <w:sz w:val="22"/>
              </w:rPr>
              <w:t xml:space="preserve">Зав. кафедрой </w:t>
            </w:r>
            <w:r>
              <w:rPr>
                <w:sz w:val="22"/>
              </w:rPr>
              <w:t xml:space="preserve">финансов и кредита </w:t>
            </w:r>
          </w:p>
        </w:tc>
        <w:tc>
          <w:tcPr>
            <w:tcW w:w="3368" w:type="dxa"/>
            <w:tcBorders>
              <w:top w:val="nil"/>
              <w:left w:val="nil"/>
              <w:bottom w:val="nil"/>
              <w:right w:val="nil"/>
            </w:tcBorders>
            <w:vAlign w:val="bottom"/>
          </w:tcPr>
          <w:p w14:paraId="72160F3A" w14:textId="77777777" w:rsidR="00E84BE0" w:rsidRPr="001C4FB2" w:rsidRDefault="00E84BE0" w:rsidP="00FE153A">
            <w:pPr>
              <w:jc w:val="center"/>
            </w:pPr>
          </w:p>
        </w:tc>
        <w:tc>
          <w:tcPr>
            <w:tcW w:w="1935" w:type="dxa"/>
            <w:tcBorders>
              <w:top w:val="nil"/>
              <w:left w:val="nil"/>
              <w:bottom w:val="nil"/>
            </w:tcBorders>
            <w:vAlign w:val="bottom"/>
          </w:tcPr>
          <w:p w14:paraId="5353094C" w14:textId="77777777" w:rsidR="00E84BE0" w:rsidRPr="001C4FB2" w:rsidRDefault="00E84BE0" w:rsidP="00FE153A">
            <w:pPr>
              <w:rPr>
                <w:b/>
              </w:rPr>
            </w:pPr>
          </w:p>
        </w:tc>
      </w:tr>
      <w:tr w:rsidR="00E84BE0" w:rsidRPr="001C4FB2" w14:paraId="346192BB" w14:textId="77777777" w:rsidTr="00314F2D">
        <w:trPr>
          <w:trHeight w:val="571"/>
        </w:trPr>
        <w:tc>
          <w:tcPr>
            <w:tcW w:w="4346" w:type="dxa"/>
            <w:tcBorders>
              <w:top w:val="nil"/>
              <w:right w:val="nil"/>
            </w:tcBorders>
          </w:tcPr>
          <w:p w14:paraId="7F1BAD10" w14:textId="77777777" w:rsidR="00E84BE0" w:rsidRPr="001C4FB2" w:rsidRDefault="00E84BE0" w:rsidP="00314F2D">
            <w:pPr>
              <w:jc w:val="center"/>
              <w:rPr>
                <w:b/>
              </w:rPr>
            </w:pPr>
            <w:r w:rsidRPr="001C4FB2">
              <w:rPr>
                <w:sz w:val="22"/>
              </w:rPr>
              <w:t>д-р экон. наук, профессор</w:t>
            </w:r>
          </w:p>
        </w:tc>
        <w:tc>
          <w:tcPr>
            <w:tcW w:w="3368" w:type="dxa"/>
            <w:tcBorders>
              <w:top w:val="nil"/>
              <w:left w:val="nil"/>
              <w:right w:val="nil"/>
            </w:tcBorders>
            <w:vAlign w:val="bottom"/>
          </w:tcPr>
          <w:p w14:paraId="63CB41DC" w14:textId="77777777" w:rsidR="00E84BE0" w:rsidRPr="001C4FB2" w:rsidRDefault="00E84BE0" w:rsidP="00FE153A">
            <w:pPr>
              <w:jc w:val="center"/>
            </w:pPr>
          </w:p>
        </w:tc>
        <w:tc>
          <w:tcPr>
            <w:tcW w:w="1935" w:type="dxa"/>
            <w:tcBorders>
              <w:top w:val="nil"/>
              <w:left w:val="nil"/>
            </w:tcBorders>
          </w:tcPr>
          <w:p w14:paraId="07AA894A" w14:textId="77777777" w:rsidR="00E84BE0" w:rsidRPr="001C4FB2" w:rsidRDefault="00E84BE0" w:rsidP="00314F2D">
            <w:pPr>
              <w:rPr>
                <w:b/>
              </w:rPr>
            </w:pPr>
            <w:r>
              <w:rPr>
                <w:sz w:val="22"/>
              </w:rPr>
              <w:t>Л.Б. Парфенова</w:t>
            </w:r>
          </w:p>
        </w:tc>
      </w:tr>
    </w:tbl>
    <w:p w14:paraId="1E46E847" w14:textId="77777777" w:rsidR="00E84BE0" w:rsidRDefault="00E84BE0" w:rsidP="00E84BE0">
      <w:pPr>
        <w:pStyle w:val="af1"/>
        <w:rPr>
          <w:sz w:val="24"/>
          <w:szCs w:val="24"/>
        </w:rPr>
      </w:pPr>
    </w:p>
    <w:p w14:paraId="2097D085" w14:textId="77777777" w:rsidR="00E84BE0" w:rsidRPr="004F4A4B" w:rsidRDefault="00E84BE0" w:rsidP="00746F2C">
      <w:pPr>
        <w:autoSpaceDE w:val="0"/>
        <w:autoSpaceDN w:val="0"/>
        <w:adjustRightInd w:val="0"/>
        <w:ind w:firstLine="709"/>
        <w:jc w:val="both"/>
      </w:pPr>
    </w:p>
    <w:p w14:paraId="59F19E58" w14:textId="77777777" w:rsidR="003537ED" w:rsidRPr="004F4A4B" w:rsidRDefault="003537ED" w:rsidP="00E537F4">
      <w:pPr>
        <w:autoSpaceDE w:val="0"/>
        <w:autoSpaceDN w:val="0"/>
        <w:adjustRightInd w:val="0"/>
        <w:jc w:val="center"/>
        <w:rPr>
          <w:b/>
        </w:rPr>
      </w:pPr>
      <w:r w:rsidRPr="004F4A4B">
        <w:rPr>
          <w:b/>
        </w:rPr>
        <w:t xml:space="preserve">Правила выставления </w:t>
      </w:r>
      <w:r w:rsidR="00B92E31">
        <w:rPr>
          <w:b/>
        </w:rPr>
        <w:t>зачета</w:t>
      </w:r>
    </w:p>
    <w:p w14:paraId="25546CD0" w14:textId="77777777" w:rsidR="003537ED" w:rsidRDefault="003537ED" w:rsidP="00746F2C">
      <w:pPr>
        <w:autoSpaceDE w:val="0"/>
        <w:autoSpaceDN w:val="0"/>
        <w:adjustRightInd w:val="0"/>
        <w:ind w:firstLine="709"/>
        <w:jc w:val="both"/>
      </w:pPr>
    </w:p>
    <w:p w14:paraId="32DF2F0C" w14:textId="77777777" w:rsidR="00E537F4" w:rsidRPr="000A7ED5" w:rsidRDefault="00E537F4" w:rsidP="00E537F4">
      <w:pPr>
        <w:ind w:firstLine="709"/>
        <w:jc w:val="both"/>
      </w:pPr>
      <w:r w:rsidRPr="000A7ED5">
        <w:t xml:space="preserve">Правила выставления оценки по итогам проведения промежуточной аттестации озвучиваются студентам заранее. На подготовку к ответу дается не менее академического часа. </w:t>
      </w:r>
    </w:p>
    <w:p w14:paraId="371C9DC7" w14:textId="77777777" w:rsidR="00E537F4" w:rsidRPr="000A7ED5" w:rsidRDefault="00E537F4" w:rsidP="00E537F4">
      <w:pPr>
        <w:ind w:firstLine="720"/>
        <w:jc w:val="both"/>
      </w:pPr>
      <w:r w:rsidRPr="000A7ED5">
        <w:lastRenderedPageBreak/>
        <w:t xml:space="preserve">Оценка выставляется по результатам зачета, который проводится в </w:t>
      </w:r>
      <w:r>
        <w:t xml:space="preserve">письменной </w:t>
      </w:r>
      <w:r w:rsidRPr="000A7ED5">
        <w:t>форме по билетам, включающим два вопроса.</w:t>
      </w:r>
    </w:p>
    <w:p w14:paraId="5FDD9A88" w14:textId="77777777" w:rsidR="00E537F4" w:rsidRPr="000A7ED5" w:rsidRDefault="00E537F4" w:rsidP="00E537F4">
      <w:pPr>
        <w:ind w:firstLine="709"/>
        <w:jc w:val="both"/>
      </w:pPr>
      <w:r w:rsidRPr="000A7ED5">
        <w:t xml:space="preserve">Оценка «зачтено» выставляется студенту», если ответы на вопросы излагаются логично, систематизировано и последовательно; демонстрируются достаточные знания базовых положений дисциплины. </w:t>
      </w:r>
    </w:p>
    <w:p w14:paraId="537E38EF" w14:textId="77777777" w:rsidR="00E537F4" w:rsidRDefault="00E537F4" w:rsidP="00E537F4">
      <w:pPr>
        <w:autoSpaceDE w:val="0"/>
        <w:autoSpaceDN w:val="0"/>
        <w:adjustRightInd w:val="0"/>
        <w:ind w:firstLine="720"/>
        <w:jc w:val="both"/>
      </w:pPr>
      <w:r w:rsidRPr="000A7ED5">
        <w:t>Оценка «не зачтено» выставляется студенту, если при ответе на вопросы демонстрируются поверхностные знания, материал излагается непоследовательно и сбивчиво, или не по сути предложенного вопроса.</w:t>
      </w:r>
    </w:p>
    <w:p w14:paraId="2C5B0763" w14:textId="77777777" w:rsidR="00E537F4" w:rsidRPr="00DA5D45" w:rsidRDefault="00E537F4" w:rsidP="00E537F4">
      <w:pPr>
        <w:ind w:firstLine="709"/>
        <w:jc w:val="both"/>
      </w:pPr>
      <w:r w:rsidRPr="00DA5D45">
        <w:t>Оценка «не зачтено» выставляется также студенту, который взял билет, но отвечать отказался.</w:t>
      </w:r>
    </w:p>
    <w:p w14:paraId="3B371D48" w14:textId="77777777" w:rsidR="00BD511D" w:rsidRPr="004F4A4B" w:rsidRDefault="00BD511D" w:rsidP="00746F2C">
      <w:pPr>
        <w:autoSpaceDE w:val="0"/>
        <w:autoSpaceDN w:val="0"/>
        <w:adjustRightInd w:val="0"/>
        <w:ind w:firstLine="709"/>
        <w:jc w:val="both"/>
      </w:pPr>
    </w:p>
    <w:p w14:paraId="4C6B3576" w14:textId="77777777" w:rsidR="00E00D4A" w:rsidRPr="004F4A4B" w:rsidRDefault="00E00D4A" w:rsidP="00BD511D">
      <w:pPr>
        <w:pageBreakBefore/>
        <w:autoSpaceDE w:val="0"/>
        <w:autoSpaceDN w:val="0"/>
        <w:adjustRightInd w:val="0"/>
        <w:jc w:val="right"/>
        <w:rPr>
          <w:b/>
        </w:rPr>
      </w:pPr>
      <w:r w:rsidRPr="004F4A4B">
        <w:rPr>
          <w:b/>
        </w:rPr>
        <w:lastRenderedPageBreak/>
        <w:t>Приложение № 2 к рабочей программе дисциплины</w:t>
      </w:r>
    </w:p>
    <w:p w14:paraId="47EED5B2" w14:textId="77777777" w:rsidR="00A1470D" w:rsidRPr="00F3081F" w:rsidRDefault="00A1470D" w:rsidP="00A1470D">
      <w:pPr>
        <w:jc w:val="right"/>
        <w:rPr>
          <w:b/>
        </w:rPr>
      </w:pPr>
      <w:r w:rsidRPr="00F3081F">
        <w:rPr>
          <w:b/>
        </w:rPr>
        <w:t>«</w:t>
      </w:r>
      <w:r w:rsidR="00BA5558" w:rsidRPr="00BA5558">
        <w:rPr>
          <w:b/>
        </w:rPr>
        <w:t>Финансовые и денежно-кредитные методы регулирования экономики</w:t>
      </w:r>
      <w:r w:rsidRPr="00F3081F">
        <w:rPr>
          <w:b/>
        </w:rPr>
        <w:t>»</w:t>
      </w:r>
    </w:p>
    <w:p w14:paraId="3088E1BC" w14:textId="77777777" w:rsidR="00E00D4A" w:rsidRPr="004F4A4B" w:rsidRDefault="00E00D4A" w:rsidP="00E00D4A">
      <w:pPr>
        <w:autoSpaceDE w:val="0"/>
        <w:autoSpaceDN w:val="0"/>
        <w:adjustRightInd w:val="0"/>
        <w:ind w:left="1080"/>
        <w:jc w:val="both"/>
        <w:rPr>
          <w:szCs w:val="28"/>
          <w:highlight w:val="yellow"/>
        </w:rPr>
      </w:pPr>
    </w:p>
    <w:p w14:paraId="174DB495" w14:textId="77777777" w:rsidR="00E00D4A" w:rsidRPr="004F4A4B" w:rsidRDefault="00E00D4A" w:rsidP="00E00D4A">
      <w:pPr>
        <w:jc w:val="center"/>
        <w:rPr>
          <w:b/>
        </w:rPr>
      </w:pPr>
      <w:r w:rsidRPr="004F4A4B">
        <w:rPr>
          <w:b/>
        </w:rPr>
        <w:t>Методические указания для студентов по освоению дисциплины</w:t>
      </w:r>
    </w:p>
    <w:p w14:paraId="1F7D6E9B" w14:textId="77777777" w:rsidR="00E537F4" w:rsidRPr="00031CF0" w:rsidRDefault="00E537F4" w:rsidP="00E537F4">
      <w:pPr>
        <w:ind w:firstLine="720"/>
        <w:jc w:val="both"/>
        <w:rPr>
          <w:bCs/>
        </w:rPr>
      </w:pPr>
      <w:r w:rsidRPr="00031CF0">
        <w:rPr>
          <w:bCs/>
        </w:rPr>
        <w:t>Изучение студентами курса «</w:t>
      </w:r>
      <w:r w:rsidRPr="00E537F4">
        <w:t>Финансовые и денежно-кредитные методы регулирования экономики</w:t>
      </w:r>
      <w:r w:rsidRPr="00031CF0">
        <w:rPr>
          <w:bCs/>
        </w:rPr>
        <w:t>» начинается с ознакомления ими рабочей программы преподавателя, особое внимание студенты уделяют списку основной и дополнительной литературы, а также количеству часов лекционных и практических (семинарских) занятий, структуре распределения этих часов внутри каждой темы и последовательности проведения контрольных мероприятий. Одновременно студенты согласовывают с преподавателем график индивидуальных консультаций в течение семестра. На индивидуальных консультациях студенты получают необходимые разъяснения со стороны преподавателя по вопросам, которые они не смогли усво</w:t>
      </w:r>
      <w:r>
        <w:rPr>
          <w:bCs/>
        </w:rPr>
        <w:t>ить во время аудиторных занятий</w:t>
      </w:r>
      <w:r w:rsidRPr="00031CF0">
        <w:rPr>
          <w:bCs/>
        </w:rPr>
        <w:t>.</w:t>
      </w:r>
    </w:p>
    <w:p w14:paraId="2A08E3A3" w14:textId="1B365793" w:rsidR="00E537F4" w:rsidRPr="00031CF0" w:rsidRDefault="00E537F4" w:rsidP="00E537F4">
      <w:pPr>
        <w:ind w:firstLine="720"/>
        <w:jc w:val="both"/>
        <w:rPr>
          <w:bCs/>
        </w:rPr>
      </w:pPr>
      <w:r w:rsidRPr="00031CF0">
        <w:rPr>
          <w:bCs/>
        </w:rPr>
        <w:t>Весь лекционный материал строится в виде последовател</w:t>
      </w:r>
      <w:r>
        <w:rPr>
          <w:bCs/>
        </w:rPr>
        <w:t xml:space="preserve">ьного разъяснения преподавателем теоретических и дискуссионных вопросов </w:t>
      </w:r>
      <w:r w:rsidR="006431A5">
        <w:rPr>
          <w:bCs/>
        </w:rPr>
        <w:t xml:space="preserve">финансового и денежно-кредитного </w:t>
      </w:r>
      <w:r w:rsidR="006431A5" w:rsidRPr="006431A5">
        <w:rPr>
          <w:bCs/>
        </w:rPr>
        <w:t>регулирования экономики</w:t>
      </w:r>
      <w:r>
        <w:rPr>
          <w:bCs/>
        </w:rPr>
        <w:t xml:space="preserve">.  </w:t>
      </w:r>
      <w:r w:rsidRPr="00031CF0">
        <w:rPr>
          <w:bCs/>
        </w:rPr>
        <w:t>При чтении лекции преподаватель и студенты могут находиться в режиме диалога, если конкретные позиции являются сложными для их понимания.</w:t>
      </w:r>
    </w:p>
    <w:p w14:paraId="28BAAD07" w14:textId="77777777" w:rsidR="005523FA" w:rsidRDefault="005523FA" w:rsidP="005523FA">
      <w:pPr>
        <w:ind w:firstLine="720"/>
        <w:jc w:val="both"/>
        <w:rPr>
          <w:bCs/>
        </w:rPr>
      </w:pPr>
      <w:r w:rsidRPr="00031CF0">
        <w:rPr>
          <w:bCs/>
        </w:rPr>
        <w:t xml:space="preserve">Практические (семинарские) занятия строятся на методическом обеспечении, разработанном преподавателем для данной дисциплины. </w:t>
      </w:r>
      <w:r>
        <w:t xml:space="preserve">До очередного практического занятия по рекомендованным источникам студентам необходимо проработать теоретический материал, соответствующий теме занятия. </w:t>
      </w:r>
      <w:r w:rsidRPr="007B2214">
        <w:t>При подготовке к практическим занятиям следует использовать не только лекции</w:t>
      </w:r>
      <w:r>
        <w:t xml:space="preserve">, учебную литературу, но и нормативно-правовые акты, актуальные информационно-аналитические материалы. На практическом занятии студенты должны принимать активное участие в обсуждении поставленных вопросов, с которыми необходимо ознакомиться заранее, а также в решении кейсов и ситуационных задач. </w:t>
      </w:r>
      <w:r w:rsidRPr="00031CF0">
        <w:rPr>
          <w:bCs/>
        </w:rPr>
        <w:t xml:space="preserve">По результатам каждого проведенного практического занятия студенты в обязательном порядке получают домашнее задание, которое разбирается при последующей встрече. </w:t>
      </w:r>
    </w:p>
    <w:p w14:paraId="1C8CA95B" w14:textId="5478AB29" w:rsidR="005523FA" w:rsidRDefault="005523FA" w:rsidP="005523FA">
      <w:pPr>
        <w:ind w:firstLine="720"/>
        <w:jc w:val="both"/>
        <w:rPr>
          <w:bCs/>
        </w:rPr>
      </w:pPr>
      <w:r w:rsidRPr="00031CF0">
        <w:rPr>
          <w:bCs/>
        </w:rPr>
        <w:t>Студенты должны понимать, что спецификой дисциплины «</w:t>
      </w:r>
      <w:r w:rsidRPr="00E537F4">
        <w:t>Финансовые и денежно-кредитные методы регулирования экономики</w:t>
      </w:r>
      <w:r>
        <w:t>»</w:t>
      </w:r>
      <w:r w:rsidRPr="00031CF0">
        <w:rPr>
          <w:bCs/>
        </w:rPr>
        <w:t xml:space="preserve"> является часто меняющееся законодательство</w:t>
      </w:r>
      <w:r>
        <w:rPr>
          <w:bCs/>
        </w:rPr>
        <w:t xml:space="preserve"> и изменение макроэкономических условий, влияющих на применение финансовых и денежно-кредитных методов регулирования экономики</w:t>
      </w:r>
      <w:r w:rsidRPr="00031CF0">
        <w:rPr>
          <w:bCs/>
        </w:rPr>
        <w:t xml:space="preserve">. </w:t>
      </w:r>
      <w:r>
        <w:rPr>
          <w:bCs/>
        </w:rPr>
        <w:t>В этой связи с</w:t>
      </w:r>
      <w:r w:rsidRPr="000D150D">
        <w:rPr>
          <w:bCs/>
        </w:rPr>
        <w:t>амостоятельная работа студентов по дисциплине состоит в более тщательном изучении предложенного преподавателем теоретического материала, данного на лекциях</w:t>
      </w:r>
      <w:r>
        <w:rPr>
          <w:bCs/>
        </w:rPr>
        <w:t>,</w:t>
      </w:r>
      <w:r w:rsidRPr="000D150D">
        <w:rPr>
          <w:bCs/>
        </w:rPr>
        <w:t xml:space="preserve"> на основе выложенных в системе Moodle </w:t>
      </w:r>
      <w:r>
        <w:rPr>
          <w:bCs/>
        </w:rPr>
        <w:t xml:space="preserve">ссылок на научные статьи и информационно-аналитические материалы, а также </w:t>
      </w:r>
      <w:r w:rsidRPr="000D150D">
        <w:rPr>
          <w:bCs/>
        </w:rPr>
        <w:t>дополнительных источников, указанных в списке литературы.</w:t>
      </w:r>
    </w:p>
    <w:p w14:paraId="58FA694B" w14:textId="77777777" w:rsidR="000F37EC" w:rsidRPr="000D150D" w:rsidRDefault="000F37EC" w:rsidP="000F37EC">
      <w:pPr>
        <w:ind w:firstLine="720"/>
        <w:jc w:val="both"/>
        <w:rPr>
          <w:bCs/>
        </w:rPr>
      </w:pPr>
      <w:r w:rsidRPr="000D150D">
        <w:rPr>
          <w:bCs/>
        </w:rPr>
        <w:t xml:space="preserve">Задания для самостоятельной работы формулируются на лекциях и практических занятиях. В качестве них дома студентам предлагаются задания, аналогичные разобранным на практических занятиях. Впоследствии решение этих задач при наличии вопросов со стороны студентов разбирается на последующих занятиях и/или обсуждается в чате. </w:t>
      </w:r>
    </w:p>
    <w:p w14:paraId="19A65317" w14:textId="77777777" w:rsidR="000F37EC" w:rsidRDefault="000F37EC" w:rsidP="000F37EC">
      <w:pPr>
        <w:ind w:firstLine="720"/>
        <w:jc w:val="both"/>
      </w:pPr>
      <w:r w:rsidRPr="000D150D">
        <w:rPr>
          <w:bCs/>
        </w:rPr>
        <w:t>Преподаватель оценивает индивидуально работу каждого студента на основании проведенных опросов, решения кейсов и промежуточных контрольных мероприятий.</w:t>
      </w:r>
    </w:p>
    <w:p w14:paraId="2D9A760F" w14:textId="77777777" w:rsidR="00E537F4" w:rsidRPr="004F4A4B" w:rsidRDefault="00E537F4" w:rsidP="00E00D4A">
      <w:pPr>
        <w:jc w:val="center"/>
      </w:pPr>
    </w:p>
    <w:sectPr w:rsidR="00E537F4" w:rsidRPr="004F4A4B" w:rsidSect="00E00D4A">
      <w:pgSz w:w="11906" w:h="16838"/>
      <w:pgMar w:top="1134" w:right="1134"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C658C6C" w14:textId="77777777" w:rsidR="000F1511" w:rsidRDefault="000F1511">
      <w:r>
        <w:separator/>
      </w:r>
    </w:p>
  </w:endnote>
  <w:endnote w:type="continuationSeparator" w:id="0">
    <w:p w14:paraId="50E58393" w14:textId="77777777" w:rsidR="000F1511" w:rsidRDefault="000F15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77681700"/>
      <w:docPartObj>
        <w:docPartGallery w:val="Page Numbers (Bottom of Page)"/>
        <w:docPartUnique/>
      </w:docPartObj>
    </w:sdtPr>
    <w:sdtEndPr/>
    <w:sdtContent>
      <w:p w14:paraId="3C2DF09A" w14:textId="00CA8861" w:rsidR="0064619B" w:rsidRDefault="0064619B" w:rsidP="0064619B">
        <w:pPr>
          <w:pStyle w:val="af5"/>
          <w:jc w:val="center"/>
        </w:pPr>
        <w:r>
          <w:fldChar w:fldCharType="begin"/>
        </w:r>
        <w:r>
          <w:instrText>PAGE   \* MERGEFORMAT</w:instrText>
        </w:r>
        <w:r>
          <w:fldChar w:fldCharType="separate"/>
        </w:r>
        <w: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4385A68" w14:textId="77777777" w:rsidR="000F1511" w:rsidRDefault="000F1511">
      <w:r>
        <w:separator/>
      </w:r>
    </w:p>
  </w:footnote>
  <w:footnote w:type="continuationSeparator" w:id="0">
    <w:p w14:paraId="22FEC4BF" w14:textId="77777777" w:rsidR="000F1511" w:rsidRDefault="000F151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36113A6"/>
    <w:multiLevelType w:val="hybridMultilevel"/>
    <w:tmpl w:val="E6D04356"/>
    <w:lvl w:ilvl="0" w:tplc="778829F2">
      <w:start w:val="1"/>
      <w:numFmt w:val="bullet"/>
      <w:lvlText w:val=""/>
      <w:lvlJc w:val="left"/>
      <w:pPr>
        <w:ind w:left="3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 w15:restartNumberingAfterBreak="0">
    <w:nsid w:val="16FD2FEF"/>
    <w:multiLevelType w:val="hybridMultilevel"/>
    <w:tmpl w:val="EEA00954"/>
    <w:lvl w:ilvl="0" w:tplc="51B62D30">
      <w:start w:val="1"/>
      <w:numFmt w:val="decimal"/>
      <w:lvlText w:val="%1."/>
      <w:lvlJc w:val="left"/>
      <w:pPr>
        <w:ind w:left="960" w:hanging="360"/>
      </w:pPr>
      <w:rPr>
        <w:rFonts w:hint="default"/>
      </w:rPr>
    </w:lvl>
    <w:lvl w:ilvl="1" w:tplc="04190019" w:tentative="1">
      <w:start w:val="1"/>
      <w:numFmt w:val="lowerLetter"/>
      <w:lvlText w:val="%2."/>
      <w:lvlJc w:val="left"/>
      <w:pPr>
        <w:ind w:left="1680" w:hanging="360"/>
      </w:pPr>
    </w:lvl>
    <w:lvl w:ilvl="2" w:tplc="0419001B" w:tentative="1">
      <w:start w:val="1"/>
      <w:numFmt w:val="lowerRoman"/>
      <w:lvlText w:val="%3."/>
      <w:lvlJc w:val="right"/>
      <w:pPr>
        <w:ind w:left="2400" w:hanging="180"/>
      </w:pPr>
    </w:lvl>
    <w:lvl w:ilvl="3" w:tplc="0419000F" w:tentative="1">
      <w:start w:val="1"/>
      <w:numFmt w:val="decimal"/>
      <w:lvlText w:val="%4."/>
      <w:lvlJc w:val="left"/>
      <w:pPr>
        <w:ind w:left="3120" w:hanging="360"/>
      </w:pPr>
    </w:lvl>
    <w:lvl w:ilvl="4" w:tplc="04190019" w:tentative="1">
      <w:start w:val="1"/>
      <w:numFmt w:val="lowerLetter"/>
      <w:lvlText w:val="%5."/>
      <w:lvlJc w:val="left"/>
      <w:pPr>
        <w:ind w:left="3840" w:hanging="360"/>
      </w:pPr>
    </w:lvl>
    <w:lvl w:ilvl="5" w:tplc="0419001B" w:tentative="1">
      <w:start w:val="1"/>
      <w:numFmt w:val="lowerRoman"/>
      <w:lvlText w:val="%6."/>
      <w:lvlJc w:val="right"/>
      <w:pPr>
        <w:ind w:left="4560" w:hanging="180"/>
      </w:pPr>
    </w:lvl>
    <w:lvl w:ilvl="6" w:tplc="0419000F" w:tentative="1">
      <w:start w:val="1"/>
      <w:numFmt w:val="decimal"/>
      <w:lvlText w:val="%7."/>
      <w:lvlJc w:val="left"/>
      <w:pPr>
        <w:ind w:left="5280" w:hanging="360"/>
      </w:pPr>
    </w:lvl>
    <w:lvl w:ilvl="7" w:tplc="04190019" w:tentative="1">
      <w:start w:val="1"/>
      <w:numFmt w:val="lowerLetter"/>
      <w:lvlText w:val="%8."/>
      <w:lvlJc w:val="left"/>
      <w:pPr>
        <w:ind w:left="6000" w:hanging="360"/>
      </w:pPr>
    </w:lvl>
    <w:lvl w:ilvl="8" w:tplc="0419001B" w:tentative="1">
      <w:start w:val="1"/>
      <w:numFmt w:val="lowerRoman"/>
      <w:lvlText w:val="%9."/>
      <w:lvlJc w:val="right"/>
      <w:pPr>
        <w:ind w:left="6720" w:hanging="180"/>
      </w:pPr>
    </w:lvl>
  </w:abstractNum>
  <w:abstractNum w:abstractNumId="2" w15:restartNumberingAfterBreak="0">
    <w:nsid w:val="1A2405B9"/>
    <w:multiLevelType w:val="hybridMultilevel"/>
    <w:tmpl w:val="86A2715E"/>
    <w:lvl w:ilvl="0" w:tplc="778829F2">
      <w:start w:val="1"/>
      <w:numFmt w:val="bullet"/>
      <w:lvlText w:val=""/>
      <w:lvlJc w:val="left"/>
      <w:pPr>
        <w:ind w:left="3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 w15:restartNumberingAfterBreak="0">
    <w:nsid w:val="1ADA5514"/>
    <w:multiLevelType w:val="hybridMultilevel"/>
    <w:tmpl w:val="06D460FC"/>
    <w:lvl w:ilvl="0" w:tplc="781C645E">
      <w:start w:val="2"/>
      <w:numFmt w:val="bullet"/>
      <w:lvlText w:val="-"/>
      <w:lvlJc w:val="left"/>
      <w:pPr>
        <w:tabs>
          <w:tab w:val="num" w:pos="720"/>
        </w:tabs>
        <w:ind w:left="72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ED0414D"/>
    <w:multiLevelType w:val="hybridMultilevel"/>
    <w:tmpl w:val="F46459F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15:restartNumberingAfterBreak="0">
    <w:nsid w:val="2D514291"/>
    <w:multiLevelType w:val="hybridMultilevel"/>
    <w:tmpl w:val="DE4EF58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2DB413CF"/>
    <w:multiLevelType w:val="hybridMultilevel"/>
    <w:tmpl w:val="7E7CD084"/>
    <w:lvl w:ilvl="0" w:tplc="FC84F012">
      <w:start w:val="1"/>
      <w:numFmt w:val="decimal"/>
      <w:lvlText w:val="%1."/>
      <w:lvlJc w:val="left"/>
      <w:pPr>
        <w:tabs>
          <w:tab w:val="num" w:pos="720"/>
        </w:tabs>
        <w:ind w:left="720" w:hanging="360"/>
      </w:pPr>
      <w:rPr>
        <w:rFonts w:cs="Times New Roman"/>
        <w:b/>
        <w:color w:val="auto"/>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345E442D"/>
    <w:multiLevelType w:val="hybridMultilevel"/>
    <w:tmpl w:val="57862836"/>
    <w:lvl w:ilvl="0" w:tplc="29343A1E">
      <w:start w:val="1"/>
      <w:numFmt w:val="decimal"/>
      <w:lvlText w:val="%1."/>
      <w:lvlJc w:val="left"/>
      <w:pPr>
        <w:tabs>
          <w:tab w:val="num" w:pos="720"/>
        </w:tabs>
        <w:ind w:left="720" w:hanging="360"/>
      </w:pPr>
      <w:rPr>
        <w:rFonts w:cs="Times New Roman" w:hint="default"/>
      </w:rPr>
    </w:lvl>
    <w:lvl w:ilvl="1" w:tplc="08EE0AB4">
      <w:numFmt w:val="none"/>
      <w:lvlText w:val=""/>
      <w:lvlJc w:val="left"/>
      <w:pPr>
        <w:tabs>
          <w:tab w:val="num" w:pos="360"/>
        </w:tabs>
      </w:pPr>
      <w:rPr>
        <w:rFonts w:cs="Times New Roman"/>
      </w:rPr>
    </w:lvl>
    <w:lvl w:ilvl="2" w:tplc="EA742268">
      <w:numFmt w:val="none"/>
      <w:lvlText w:val=""/>
      <w:lvlJc w:val="left"/>
      <w:pPr>
        <w:tabs>
          <w:tab w:val="num" w:pos="360"/>
        </w:tabs>
      </w:pPr>
      <w:rPr>
        <w:rFonts w:cs="Times New Roman"/>
      </w:rPr>
    </w:lvl>
    <w:lvl w:ilvl="3" w:tplc="556C8D04">
      <w:numFmt w:val="none"/>
      <w:lvlText w:val=""/>
      <w:lvlJc w:val="left"/>
      <w:pPr>
        <w:tabs>
          <w:tab w:val="num" w:pos="360"/>
        </w:tabs>
      </w:pPr>
      <w:rPr>
        <w:rFonts w:cs="Times New Roman"/>
      </w:rPr>
    </w:lvl>
    <w:lvl w:ilvl="4" w:tplc="35ECF292">
      <w:numFmt w:val="none"/>
      <w:lvlText w:val=""/>
      <w:lvlJc w:val="left"/>
      <w:pPr>
        <w:tabs>
          <w:tab w:val="num" w:pos="360"/>
        </w:tabs>
      </w:pPr>
      <w:rPr>
        <w:rFonts w:cs="Times New Roman"/>
      </w:rPr>
    </w:lvl>
    <w:lvl w:ilvl="5" w:tplc="54B077A4">
      <w:numFmt w:val="none"/>
      <w:lvlText w:val=""/>
      <w:lvlJc w:val="left"/>
      <w:pPr>
        <w:tabs>
          <w:tab w:val="num" w:pos="360"/>
        </w:tabs>
      </w:pPr>
      <w:rPr>
        <w:rFonts w:cs="Times New Roman"/>
      </w:rPr>
    </w:lvl>
    <w:lvl w:ilvl="6" w:tplc="74F445D2">
      <w:numFmt w:val="none"/>
      <w:lvlText w:val=""/>
      <w:lvlJc w:val="left"/>
      <w:pPr>
        <w:tabs>
          <w:tab w:val="num" w:pos="360"/>
        </w:tabs>
      </w:pPr>
      <w:rPr>
        <w:rFonts w:cs="Times New Roman"/>
      </w:rPr>
    </w:lvl>
    <w:lvl w:ilvl="7" w:tplc="18668094">
      <w:numFmt w:val="none"/>
      <w:lvlText w:val=""/>
      <w:lvlJc w:val="left"/>
      <w:pPr>
        <w:tabs>
          <w:tab w:val="num" w:pos="360"/>
        </w:tabs>
      </w:pPr>
      <w:rPr>
        <w:rFonts w:cs="Times New Roman"/>
      </w:rPr>
    </w:lvl>
    <w:lvl w:ilvl="8" w:tplc="493E6006">
      <w:numFmt w:val="none"/>
      <w:lvlText w:val=""/>
      <w:lvlJc w:val="left"/>
      <w:pPr>
        <w:tabs>
          <w:tab w:val="num" w:pos="360"/>
        </w:tabs>
      </w:pPr>
      <w:rPr>
        <w:rFonts w:cs="Times New Roman"/>
      </w:rPr>
    </w:lvl>
  </w:abstractNum>
  <w:abstractNum w:abstractNumId="8" w15:restartNumberingAfterBreak="0">
    <w:nsid w:val="346B3D09"/>
    <w:multiLevelType w:val="hybridMultilevel"/>
    <w:tmpl w:val="D2BAC506"/>
    <w:lvl w:ilvl="0" w:tplc="0419000F">
      <w:start w:val="1"/>
      <w:numFmt w:val="bullet"/>
      <w:pStyle w:val="a"/>
      <w:lvlText w:val=""/>
      <w:lvlJc w:val="left"/>
      <w:pPr>
        <w:tabs>
          <w:tab w:val="num" w:pos="964"/>
        </w:tabs>
        <w:ind w:left="964" w:hanging="255"/>
      </w:pPr>
      <w:rPr>
        <w:rFonts w:ascii="Symbol" w:hAnsi="Symbol" w:hint="default"/>
      </w:rPr>
    </w:lvl>
    <w:lvl w:ilvl="1" w:tplc="04190001">
      <w:start w:val="1"/>
      <w:numFmt w:val="bullet"/>
      <w:lvlText w:val="o"/>
      <w:lvlJc w:val="left"/>
      <w:pPr>
        <w:tabs>
          <w:tab w:val="num" w:pos="1440"/>
        </w:tabs>
        <w:ind w:left="1440" w:hanging="360"/>
      </w:pPr>
      <w:rPr>
        <w:rFonts w:ascii="Courier New" w:hAnsi="Courier New" w:cs="Times New Roman" w:hint="default"/>
      </w:rPr>
    </w:lvl>
    <w:lvl w:ilvl="2" w:tplc="0419001B">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19">
      <w:start w:val="1"/>
      <w:numFmt w:val="bullet"/>
      <w:lvlText w:val="o"/>
      <w:lvlJc w:val="left"/>
      <w:pPr>
        <w:tabs>
          <w:tab w:val="num" w:pos="3600"/>
        </w:tabs>
        <w:ind w:left="3600" w:hanging="360"/>
      </w:pPr>
      <w:rPr>
        <w:rFonts w:ascii="Courier New" w:hAnsi="Courier New" w:cs="Times New Roman" w:hint="default"/>
      </w:rPr>
    </w:lvl>
    <w:lvl w:ilvl="5" w:tplc="0419001B">
      <w:start w:val="1"/>
      <w:numFmt w:val="bullet"/>
      <w:lvlText w:val=""/>
      <w:lvlJc w:val="left"/>
      <w:pPr>
        <w:tabs>
          <w:tab w:val="num" w:pos="4320"/>
        </w:tabs>
        <w:ind w:left="4320" w:hanging="360"/>
      </w:pPr>
      <w:rPr>
        <w:rFonts w:ascii="Wingdings" w:hAnsi="Wingdings" w:hint="default"/>
      </w:rPr>
    </w:lvl>
    <w:lvl w:ilvl="6" w:tplc="0419000F">
      <w:start w:val="1"/>
      <w:numFmt w:val="bullet"/>
      <w:lvlText w:val=""/>
      <w:lvlJc w:val="left"/>
      <w:pPr>
        <w:tabs>
          <w:tab w:val="num" w:pos="5040"/>
        </w:tabs>
        <w:ind w:left="5040" w:hanging="360"/>
      </w:pPr>
      <w:rPr>
        <w:rFonts w:ascii="Symbol" w:hAnsi="Symbol" w:hint="default"/>
      </w:rPr>
    </w:lvl>
    <w:lvl w:ilvl="7" w:tplc="04190019">
      <w:start w:val="1"/>
      <w:numFmt w:val="bullet"/>
      <w:lvlText w:val="o"/>
      <w:lvlJc w:val="left"/>
      <w:pPr>
        <w:tabs>
          <w:tab w:val="num" w:pos="5760"/>
        </w:tabs>
        <w:ind w:left="5760" w:hanging="360"/>
      </w:pPr>
      <w:rPr>
        <w:rFonts w:ascii="Courier New" w:hAnsi="Courier New" w:cs="Times New Roman" w:hint="default"/>
      </w:rPr>
    </w:lvl>
    <w:lvl w:ilvl="8" w:tplc="0419001B">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C31599E"/>
    <w:multiLevelType w:val="hybridMultilevel"/>
    <w:tmpl w:val="94E6CD32"/>
    <w:lvl w:ilvl="0" w:tplc="778829F2">
      <w:start w:val="1"/>
      <w:numFmt w:val="bullet"/>
      <w:lvlText w:val=""/>
      <w:lvlJc w:val="left"/>
      <w:pPr>
        <w:ind w:left="3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 w15:restartNumberingAfterBreak="0">
    <w:nsid w:val="433E6AD8"/>
    <w:multiLevelType w:val="hybridMultilevel"/>
    <w:tmpl w:val="4E8008B4"/>
    <w:lvl w:ilvl="0" w:tplc="84B22A12">
      <w:start w:val="2"/>
      <w:numFmt w:val="bullet"/>
      <w:lvlText w:val="-"/>
      <w:lvlJc w:val="left"/>
      <w:pPr>
        <w:ind w:left="720" w:hanging="360"/>
      </w:pPr>
      <w:rPr>
        <w:rFonts w:ascii="Times New Roman" w:eastAsia="Times New Roman" w:hAnsi="Times New Roman" w:cs="Times New Roman" w:hint="default"/>
        <w:i/>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4A3A47AC"/>
    <w:multiLevelType w:val="hybridMultilevel"/>
    <w:tmpl w:val="9F82A790"/>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15:restartNumberingAfterBreak="0">
    <w:nsid w:val="4AE04AF2"/>
    <w:multiLevelType w:val="hybridMultilevel"/>
    <w:tmpl w:val="50FEAEE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15:restartNumberingAfterBreak="0">
    <w:nsid w:val="4F6D5CEE"/>
    <w:multiLevelType w:val="multilevel"/>
    <w:tmpl w:val="A106E3E6"/>
    <w:lvl w:ilvl="0">
      <w:start w:val="4"/>
      <w:numFmt w:val="decimal"/>
      <w:lvlText w:val="%1."/>
      <w:lvlJc w:val="left"/>
      <w:pPr>
        <w:tabs>
          <w:tab w:val="num" w:pos="360"/>
        </w:tabs>
        <w:ind w:left="360" w:hanging="360"/>
      </w:pPr>
      <w:rPr>
        <w:rFonts w:cs="Times New Roman" w:hint="default"/>
      </w:rPr>
    </w:lvl>
    <w:lvl w:ilvl="1">
      <w:start w:val="2"/>
      <w:numFmt w:val="decimal"/>
      <w:lvlText w:val="%1.%2."/>
      <w:lvlJc w:val="left"/>
      <w:pPr>
        <w:tabs>
          <w:tab w:val="num" w:pos="502"/>
        </w:tabs>
        <w:ind w:left="502" w:hanging="360"/>
      </w:pPr>
      <w:rPr>
        <w:rFonts w:cs="Times New Roman" w:hint="default"/>
      </w:rPr>
    </w:lvl>
    <w:lvl w:ilvl="2">
      <w:start w:val="1"/>
      <w:numFmt w:val="decimal"/>
      <w:lvlText w:val="%1.%2.%3."/>
      <w:lvlJc w:val="left"/>
      <w:pPr>
        <w:tabs>
          <w:tab w:val="num" w:pos="1004"/>
        </w:tabs>
        <w:ind w:left="1004" w:hanging="720"/>
      </w:pPr>
      <w:rPr>
        <w:rFonts w:cs="Times New Roman" w:hint="default"/>
      </w:rPr>
    </w:lvl>
    <w:lvl w:ilvl="3">
      <w:start w:val="1"/>
      <w:numFmt w:val="decimal"/>
      <w:lvlText w:val="%1.%2.%3.%4."/>
      <w:lvlJc w:val="left"/>
      <w:pPr>
        <w:tabs>
          <w:tab w:val="num" w:pos="1146"/>
        </w:tabs>
        <w:ind w:left="1146" w:hanging="720"/>
      </w:pPr>
      <w:rPr>
        <w:rFonts w:cs="Times New Roman" w:hint="default"/>
      </w:rPr>
    </w:lvl>
    <w:lvl w:ilvl="4">
      <w:start w:val="1"/>
      <w:numFmt w:val="decimal"/>
      <w:lvlText w:val="%1.%2.%3.%4.%5."/>
      <w:lvlJc w:val="left"/>
      <w:pPr>
        <w:tabs>
          <w:tab w:val="num" w:pos="1648"/>
        </w:tabs>
        <w:ind w:left="1648" w:hanging="1080"/>
      </w:pPr>
      <w:rPr>
        <w:rFonts w:cs="Times New Roman" w:hint="default"/>
      </w:rPr>
    </w:lvl>
    <w:lvl w:ilvl="5">
      <w:start w:val="1"/>
      <w:numFmt w:val="decimal"/>
      <w:lvlText w:val="%1.%2.%3.%4.%5.%6."/>
      <w:lvlJc w:val="left"/>
      <w:pPr>
        <w:tabs>
          <w:tab w:val="num" w:pos="1790"/>
        </w:tabs>
        <w:ind w:left="1790" w:hanging="1080"/>
      </w:pPr>
      <w:rPr>
        <w:rFonts w:cs="Times New Roman" w:hint="default"/>
      </w:rPr>
    </w:lvl>
    <w:lvl w:ilvl="6">
      <w:start w:val="1"/>
      <w:numFmt w:val="decimal"/>
      <w:lvlText w:val="%1.%2.%3.%4.%5.%6.%7."/>
      <w:lvlJc w:val="left"/>
      <w:pPr>
        <w:tabs>
          <w:tab w:val="num" w:pos="2292"/>
        </w:tabs>
        <w:ind w:left="2292" w:hanging="1440"/>
      </w:pPr>
      <w:rPr>
        <w:rFonts w:cs="Times New Roman" w:hint="default"/>
      </w:rPr>
    </w:lvl>
    <w:lvl w:ilvl="7">
      <w:start w:val="1"/>
      <w:numFmt w:val="decimal"/>
      <w:lvlText w:val="%1.%2.%3.%4.%5.%6.%7.%8."/>
      <w:lvlJc w:val="left"/>
      <w:pPr>
        <w:tabs>
          <w:tab w:val="num" w:pos="2434"/>
        </w:tabs>
        <w:ind w:left="2434" w:hanging="1440"/>
      </w:pPr>
      <w:rPr>
        <w:rFonts w:cs="Times New Roman" w:hint="default"/>
      </w:rPr>
    </w:lvl>
    <w:lvl w:ilvl="8">
      <w:start w:val="1"/>
      <w:numFmt w:val="decimal"/>
      <w:lvlText w:val="%1.%2.%3.%4.%5.%6.%7.%8.%9."/>
      <w:lvlJc w:val="left"/>
      <w:pPr>
        <w:tabs>
          <w:tab w:val="num" w:pos="2936"/>
        </w:tabs>
        <w:ind w:left="2936" w:hanging="1800"/>
      </w:pPr>
      <w:rPr>
        <w:rFonts w:cs="Times New Roman" w:hint="default"/>
      </w:rPr>
    </w:lvl>
  </w:abstractNum>
  <w:abstractNum w:abstractNumId="14" w15:restartNumberingAfterBreak="0">
    <w:nsid w:val="51F55AD2"/>
    <w:multiLevelType w:val="hybridMultilevel"/>
    <w:tmpl w:val="21725C64"/>
    <w:lvl w:ilvl="0" w:tplc="5D46D76E">
      <w:start w:val="1"/>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5" w15:restartNumberingAfterBreak="0">
    <w:nsid w:val="533550FE"/>
    <w:multiLevelType w:val="hybridMultilevel"/>
    <w:tmpl w:val="3842883A"/>
    <w:lvl w:ilvl="0" w:tplc="CC5CA4E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15:restartNumberingAfterBreak="0">
    <w:nsid w:val="5C6440B9"/>
    <w:multiLevelType w:val="hybridMultilevel"/>
    <w:tmpl w:val="FEEC62E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15:restartNumberingAfterBreak="0">
    <w:nsid w:val="5DB8249F"/>
    <w:multiLevelType w:val="hybridMultilevel"/>
    <w:tmpl w:val="A350E2FE"/>
    <w:lvl w:ilvl="0" w:tplc="BD564580">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614C7C65"/>
    <w:multiLevelType w:val="hybridMultilevel"/>
    <w:tmpl w:val="F46459F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15:restartNumberingAfterBreak="0">
    <w:nsid w:val="62756DD5"/>
    <w:multiLevelType w:val="hybridMultilevel"/>
    <w:tmpl w:val="FDD2F2D8"/>
    <w:lvl w:ilvl="0" w:tplc="EA2C483A">
      <w:start w:val="1"/>
      <w:numFmt w:val="decimal"/>
      <w:lvlText w:val="%1."/>
      <w:lvlJc w:val="left"/>
      <w:pPr>
        <w:tabs>
          <w:tab w:val="num" w:pos="720"/>
        </w:tabs>
        <w:ind w:left="720" w:hanging="360"/>
      </w:pPr>
      <w:rPr>
        <w:rFonts w:cs="Times New Roman"/>
        <w:b/>
      </w:rPr>
    </w:lvl>
    <w:lvl w:ilvl="1" w:tplc="6B786416">
      <w:start w:val="1"/>
      <w:numFmt w:val="lowerLetter"/>
      <w:lvlText w:val="%2)"/>
      <w:lvlJc w:val="left"/>
      <w:pPr>
        <w:tabs>
          <w:tab w:val="num" w:pos="1440"/>
        </w:tabs>
        <w:ind w:left="1440" w:hanging="360"/>
      </w:pPr>
      <w:rPr>
        <w:rFonts w:cs="Times New Roman"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0" w15:restartNumberingAfterBreak="0">
    <w:nsid w:val="689329AD"/>
    <w:multiLevelType w:val="hybridMultilevel"/>
    <w:tmpl w:val="2340B27A"/>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1" w15:restartNumberingAfterBreak="0">
    <w:nsid w:val="692C1DA2"/>
    <w:multiLevelType w:val="hybridMultilevel"/>
    <w:tmpl w:val="F3048B52"/>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2" w15:restartNumberingAfterBreak="0">
    <w:nsid w:val="6A1A40A5"/>
    <w:multiLevelType w:val="hybridMultilevel"/>
    <w:tmpl w:val="683645D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715C38DA"/>
    <w:multiLevelType w:val="hybridMultilevel"/>
    <w:tmpl w:val="95F6A69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15:restartNumberingAfterBreak="0">
    <w:nsid w:val="73C51522"/>
    <w:multiLevelType w:val="hybridMultilevel"/>
    <w:tmpl w:val="7602B5A8"/>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5" w15:restartNumberingAfterBreak="0">
    <w:nsid w:val="73D05177"/>
    <w:multiLevelType w:val="hybridMultilevel"/>
    <w:tmpl w:val="FEEC62E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15:restartNumberingAfterBreak="0">
    <w:nsid w:val="740D5964"/>
    <w:multiLevelType w:val="hybridMultilevel"/>
    <w:tmpl w:val="0A942844"/>
    <w:lvl w:ilvl="0" w:tplc="5ACA5846">
      <w:start w:val="1"/>
      <w:numFmt w:val="decimal"/>
      <w:lvlText w:val="%1."/>
      <w:lvlJc w:val="righ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7" w15:restartNumberingAfterBreak="0">
    <w:nsid w:val="75202598"/>
    <w:multiLevelType w:val="hybridMultilevel"/>
    <w:tmpl w:val="708E980A"/>
    <w:lvl w:ilvl="0" w:tplc="0419000F">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8" w15:restartNumberingAfterBreak="0">
    <w:nsid w:val="7A9C1411"/>
    <w:multiLevelType w:val="multilevel"/>
    <w:tmpl w:val="E758E0C2"/>
    <w:lvl w:ilvl="0">
      <w:start w:val="1"/>
      <w:numFmt w:val="decimal"/>
      <w:lvlText w:val="%1."/>
      <w:lvlJc w:val="left"/>
      <w:pPr>
        <w:tabs>
          <w:tab w:val="num" w:pos="720"/>
        </w:tabs>
        <w:ind w:left="720" w:hanging="360"/>
      </w:pPr>
      <w:rPr>
        <w:rFonts w:cs="Times New Roman"/>
        <w:b w:val="0"/>
      </w:rPr>
    </w:lvl>
    <w:lvl w:ilvl="1">
      <w:start w:val="1"/>
      <w:numFmt w:val="decimal"/>
      <w:isLgl/>
      <w:lvlText w:val="%1.%2"/>
      <w:lvlJc w:val="left"/>
      <w:pPr>
        <w:tabs>
          <w:tab w:val="num" w:pos="720"/>
        </w:tabs>
        <w:ind w:left="720" w:hanging="360"/>
      </w:pPr>
      <w:rPr>
        <w:rFonts w:cs="Times New Roman" w:hint="default"/>
        <w:color w:val="3366FF"/>
      </w:rPr>
    </w:lvl>
    <w:lvl w:ilvl="2">
      <w:start w:val="1"/>
      <w:numFmt w:val="decimal"/>
      <w:isLgl/>
      <w:lvlText w:val="%1.%2.%3"/>
      <w:lvlJc w:val="left"/>
      <w:pPr>
        <w:tabs>
          <w:tab w:val="num" w:pos="1080"/>
        </w:tabs>
        <w:ind w:left="1080" w:hanging="720"/>
      </w:pPr>
      <w:rPr>
        <w:rFonts w:cs="Times New Roman" w:hint="default"/>
        <w:color w:val="FF0000"/>
      </w:rPr>
    </w:lvl>
    <w:lvl w:ilvl="3">
      <w:start w:val="1"/>
      <w:numFmt w:val="decimal"/>
      <w:isLgl/>
      <w:lvlText w:val="%1.%2.%3.%4"/>
      <w:lvlJc w:val="left"/>
      <w:pPr>
        <w:tabs>
          <w:tab w:val="num" w:pos="1080"/>
        </w:tabs>
        <w:ind w:left="1080" w:hanging="720"/>
      </w:pPr>
      <w:rPr>
        <w:rFonts w:cs="Times New Roman" w:hint="default"/>
        <w:color w:val="FF0000"/>
      </w:rPr>
    </w:lvl>
    <w:lvl w:ilvl="4">
      <w:start w:val="1"/>
      <w:numFmt w:val="decimal"/>
      <w:isLgl/>
      <w:lvlText w:val="%1.%2.%3.%4.%5"/>
      <w:lvlJc w:val="left"/>
      <w:pPr>
        <w:tabs>
          <w:tab w:val="num" w:pos="1440"/>
        </w:tabs>
        <w:ind w:left="1440" w:hanging="1080"/>
      </w:pPr>
      <w:rPr>
        <w:rFonts w:cs="Times New Roman" w:hint="default"/>
        <w:color w:val="FF0000"/>
      </w:rPr>
    </w:lvl>
    <w:lvl w:ilvl="5">
      <w:start w:val="1"/>
      <w:numFmt w:val="decimal"/>
      <w:isLgl/>
      <w:lvlText w:val="%1.%2.%3.%4.%5.%6"/>
      <w:lvlJc w:val="left"/>
      <w:pPr>
        <w:tabs>
          <w:tab w:val="num" w:pos="1440"/>
        </w:tabs>
        <w:ind w:left="1440" w:hanging="1080"/>
      </w:pPr>
      <w:rPr>
        <w:rFonts w:cs="Times New Roman" w:hint="default"/>
        <w:color w:val="FF0000"/>
      </w:rPr>
    </w:lvl>
    <w:lvl w:ilvl="6">
      <w:start w:val="1"/>
      <w:numFmt w:val="decimal"/>
      <w:isLgl/>
      <w:lvlText w:val="%1.%2.%3.%4.%5.%6.%7"/>
      <w:lvlJc w:val="left"/>
      <w:pPr>
        <w:tabs>
          <w:tab w:val="num" w:pos="1800"/>
        </w:tabs>
        <w:ind w:left="1800" w:hanging="1440"/>
      </w:pPr>
      <w:rPr>
        <w:rFonts w:cs="Times New Roman" w:hint="default"/>
        <w:color w:val="FF0000"/>
      </w:rPr>
    </w:lvl>
    <w:lvl w:ilvl="7">
      <w:start w:val="1"/>
      <w:numFmt w:val="decimal"/>
      <w:isLgl/>
      <w:lvlText w:val="%1.%2.%3.%4.%5.%6.%7.%8"/>
      <w:lvlJc w:val="left"/>
      <w:pPr>
        <w:tabs>
          <w:tab w:val="num" w:pos="1800"/>
        </w:tabs>
        <w:ind w:left="1800" w:hanging="1440"/>
      </w:pPr>
      <w:rPr>
        <w:rFonts w:cs="Times New Roman" w:hint="default"/>
        <w:color w:val="FF0000"/>
      </w:rPr>
    </w:lvl>
    <w:lvl w:ilvl="8">
      <w:start w:val="1"/>
      <w:numFmt w:val="decimal"/>
      <w:isLgl/>
      <w:lvlText w:val="%1.%2.%3.%4.%5.%6.%7.%8.%9"/>
      <w:lvlJc w:val="left"/>
      <w:pPr>
        <w:tabs>
          <w:tab w:val="num" w:pos="2160"/>
        </w:tabs>
        <w:ind w:left="2160" w:hanging="1800"/>
      </w:pPr>
      <w:rPr>
        <w:rFonts w:cs="Times New Roman" w:hint="default"/>
        <w:color w:val="FF0000"/>
      </w:rPr>
    </w:lvl>
  </w:abstractNum>
  <w:num w:numId="1" w16cid:durableId="1389691205">
    <w:abstractNumId w:val="8"/>
  </w:num>
  <w:num w:numId="2" w16cid:durableId="196326929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985546939">
    <w:abstractNumId w:val="8"/>
  </w:num>
  <w:num w:numId="4" w16cid:durableId="1230265232">
    <w:abstractNumId w:val="14"/>
  </w:num>
  <w:num w:numId="5" w16cid:durableId="1416167687">
    <w:abstractNumId w:val="17"/>
  </w:num>
  <w:num w:numId="6" w16cid:durableId="148403348">
    <w:abstractNumId w:val="7"/>
  </w:num>
  <w:num w:numId="7" w16cid:durableId="1039353565">
    <w:abstractNumId w:val="20"/>
  </w:num>
  <w:num w:numId="8" w16cid:durableId="2086565502">
    <w:abstractNumId w:val="21"/>
  </w:num>
  <w:num w:numId="9" w16cid:durableId="1095174859">
    <w:abstractNumId w:val="28"/>
  </w:num>
  <w:num w:numId="10" w16cid:durableId="626082753">
    <w:abstractNumId w:val="19"/>
  </w:num>
  <w:num w:numId="11" w16cid:durableId="976842549">
    <w:abstractNumId w:val="5"/>
  </w:num>
  <w:num w:numId="12" w16cid:durableId="1954945942">
    <w:abstractNumId w:val="13"/>
  </w:num>
  <w:num w:numId="13" w16cid:durableId="1372073219">
    <w:abstractNumId w:val="1"/>
  </w:num>
  <w:num w:numId="14" w16cid:durableId="1277100094">
    <w:abstractNumId w:val="3"/>
  </w:num>
  <w:num w:numId="15" w16cid:durableId="436487507">
    <w:abstractNumId w:val="12"/>
  </w:num>
  <w:num w:numId="16" w16cid:durableId="393509550">
    <w:abstractNumId w:val="23"/>
  </w:num>
  <w:num w:numId="17" w16cid:durableId="848301737">
    <w:abstractNumId w:val="25"/>
  </w:num>
  <w:num w:numId="18" w16cid:durableId="263194135">
    <w:abstractNumId w:val="4"/>
  </w:num>
  <w:num w:numId="19" w16cid:durableId="617225590">
    <w:abstractNumId w:val="15"/>
  </w:num>
  <w:num w:numId="20" w16cid:durableId="1917976667">
    <w:abstractNumId w:val="16"/>
  </w:num>
  <w:num w:numId="21" w16cid:durableId="81806192">
    <w:abstractNumId w:val="6"/>
  </w:num>
  <w:num w:numId="22" w16cid:durableId="928735434">
    <w:abstractNumId w:val="24"/>
  </w:num>
  <w:num w:numId="23" w16cid:durableId="111900553">
    <w:abstractNumId w:val="18"/>
  </w:num>
  <w:num w:numId="24" w16cid:durableId="1552116265">
    <w:abstractNumId w:val="22"/>
  </w:num>
  <w:num w:numId="25" w16cid:durableId="612903386">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11668212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529075738">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539319641">
    <w:abstractNumId w:val="26"/>
  </w:num>
  <w:num w:numId="29" w16cid:durableId="1232734209">
    <w:abstractNumId w:val="10"/>
  </w:num>
  <w:num w:numId="30" w16cid:durableId="3023068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0D4A"/>
    <w:rsid w:val="00000344"/>
    <w:rsid w:val="00000A31"/>
    <w:rsid w:val="00000B07"/>
    <w:rsid w:val="00000BEE"/>
    <w:rsid w:val="00000F2C"/>
    <w:rsid w:val="00000FDB"/>
    <w:rsid w:val="000010DB"/>
    <w:rsid w:val="00001140"/>
    <w:rsid w:val="00001206"/>
    <w:rsid w:val="00001399"/>
    <w:rsid w:val="00001A40"/>
    <w:rsid w:val="00001AB9"/>
    <w:rsid w:val="00001B4B"/>
    <w:rsid w:val="00001B52"/>
    <w:rsid w:val="00001CE5"/>
    <w:rsid w:val="00001F91"/>
    <w:rsid w:val="0000210B"/>
    <w:rsid w:val="000025C9"/>
    <w:rsid w:val="000027D7"/>
    <w:rsid w:val="000028D3"/>
    <w:rsid w:val="000031F4"/>
    <w:rsid w:val="000033A1"/>
    <w:rsid w:val="0000374B"/>
    <w:rsid w:val="0000389A"/>
    <w:rsid w:val="00003901"/>
    <w:rsid w:val="000039B4"/>
    <w:rsid w:val="00003B91"/>
    <w:rsid w:val="00003D48"/>
    <w:rsid w:val="00003E6D"/>
    <w:rsid w:val="00003F78"/>
    <w:rsid w:val="00004258"/>
    <w:rsid w:val="00004535"/>
    <w:rsid w:val="00004679"/>
    <w:rsid w:val="00004BC3"/>
    <w:rsid w:val="00005A2D"/>
    <w:rsid w:val="00005E2E"/>
    <w:rsid w:val="000060A7"/>
    <w:rsid w:val="000062DD"/>
    <w:rsid w:val="00006488"/>
    <w:rsid w:val="00006546"/>
    <w:rsid w:val="000068E6"/>
    <w:rsid w:val="00006BA7"/>
    <w:rsid w:val="00006F4F"/>
    <w:rsid w:val="00007EF2"/>
    <w:rsid w:val="00010214"/>
    <w:rsid w:val="000105D4"/>
    <w:rsid w:val="00010693"/>
    <w:rsid w:val="00010ADB"/>
    <w:rsid w:val="00010C45"/>
    <w:rsid w:val="00010F12"/>
    <w:rsid w:val="00011092"/>
    <w:rsid w:val="000111FB"/>
    <w:rsid w:val="00011584"/>
    <w:rsid w:val="00011827"/>
    <w:rsid w:val="00011D54"/>
    <w:rsid w:val="00011F9C"/>
    <w:rsid w:val="00012095"/>
    <w:rsid w:val="000120CD"/>
    <w:rsid w:val="0001217D"/>
    <w:rsid w:val="00012842"/>
    <w:rsid w:val="00012870"/>
    <w:rsid w:val="000128AF"/>
    <w:rsid w:val="00012A9E"/>
    <w:rsid w:val="00012B6B"/>
    <w:rsid w:val="00013046"/>
    <w:rsid w:val="000137BC"/>
    <w:rsid w:val="000138D6"/>
    <w:rsid w:val="000139A7"/>
    <w:rsid w:val="00013C2E"/>
    <w:rsid w:val="00013C43"/>
    <w:rsid w:val="00013CD9"/>
    <w:rsid w:val="00013E68"/>
    <w:rsid w:val="00014505"/>
    <w:rsid w:val="00014583"/>
    <w:rsid w:val="000145B9"/>
    <w:rsid w:val="0001493F"/>
    <w:rsid w:val="00014BDF"/>
    <w:rsid w:val="00014FBB"/>
    <w:rsid w:val="00015020"/>
    <w:rsid w:val="0001504A"/>
    <w:rsid w:val="00015153"/>
    <w:rsid w:val="0001590F"/>
    <w:rsid w:val="0001591A"/>
    <w:rsid w:val="00015D74"/>
    <w:rsid w:val="00015E25"/>
    <w:rsid w:val="00015E89"/>
    <w:rsid w:val="0001609D"/>
    <w:rsid w:val="00016115"/>
    <w:rsid w:val="000162DA"/>
    <w:rsid w:val="0001666F"/>
    <w:rsid w:val="00016CE9"/>
    <w:rsid w:val="00016E78"/>
    <w:rsid w:val="00016F4C"/>
    <w:rsid w:val="00016FD4"/>
    <w:rsid w:val="00017217"/>
    <w:rsid w:val="000172F6"/>
    <w:rsid w:val="00017723"/>
    <w:rsid w:val="00017D5A"/>
    <w:rsid w:val="00017F92"/>
    <w:rsid w:val="00017FCB"/>
    <w:rsid w:val="00020D6A"/>
    <w:rsid w:val="00020DE2"/>
    <w:rsid w:val="00020F45"/>
    <w:rsid w:val="00021217"/>
    <w:rsid w:val="000213E6"/>
    <w:rsid w:val="0002158C"/>
    <w:rsid w:val="000216F3"/>
    <w:rsid w:val="00021ABF"/>
    <w:rsid w:val="00021C5C"/>
    <w:rsid w:val="000221C0"/>
    <w:rsid w:val="00022329"/>
    <w:rsid w:val="00022383"/>
    <w:rsid w:val="000227EE"/>
    <w:rsid w:val="00022828"/>
    <w:rsid w:val="000228D9"/>
    <w:rsid w:val="00022BF8"/>
    <w:rsid w:val="00022D83"/>
    <w:rsid w:val="00022E53"/>
    <w:rsid w:val="00022EA2"/>
    <w:rsid w:val="000231FB"/>
    <w:rsid w:val="00023209"/>
    <w:rsid w:val="000233E5"/>
    <w:rsid w:val="0002342C"/>
    <w:rsid w:val="0002355F"/>
    <w:rsid w:val="000235CF"/>
    <w:rsid w:val="00023D8D"/>
    <w:rsid w:val="00024412"/>
    <w:rsid w:val="0002476B"/>
    <w:rsid w:val="00024B2D"/>
    <w:rsid w:val="00024CB7"/>
    <w:rsid w:val="00024D1C"/>
    <w:rsid w:val="00024EB4"/>
    <w:rsid w:val="000251D4"/>
    <w:rsid w:val="00025470"/>
    <w:rsid w:val="00025675"/>
    <w:rsid w:val="00025772"/>
    <w:rsid w:val="000257EA"/>
    <w:rsid w:val="00025DE2"/>
    <w:rsid w:val="00025F76"/>
    <w:rsid w:val="0002604B"/>
    <w:rsid w:val="0002626F"/>
    <w:rsid w:val="000263D3"/>
    <w:rsid w:val="000264E9"/>
    <w:rsid w:val="000268EA"/>
    <w:rsid w:val="00026BD3"/>
    <w:rsid w:val="00027021"/>
    <w:rsid w:val="00027134"/>
    <w:rsid w:val="000274D6"/>
    <w:rsid w:val="0002768A"/>
    <w:rsid w:val="000276E9"/>
    <w:rsid w:val="00027B41"/>
    <w:rsid w:val="00027B98"/>
    <w:rsid w:val="00027C43"/>
    <w:rsid w:val="00030518"/>
    <w:rsid w:val="00030738"/>
    <w:rsid w:val="0003082B"/>
    <w:rsid w:val="00030EEC"/>
    <w:rsid w:val="0003115D"/>
    <w:rsid w:val="0003130F"/>
    <w:rsid w:val="00031FAE"/>
    <w:rsid w:val="00032154"/>
    <w:rsid w:val="00032771"/>
    <w:rsid w:val="000329B2"/>
    <w:rsid w:val="00032A45"/>
    <w:rsid w:val="00032C4F"/>
    <w:rsid w:val="0003326E"/>
    <w:rsid w:val="000333BA"/>
    <w:rsid w:val="00033548"/>
    <w:rsid w:val="00033907"/>
    <w:rsid w:val="00033EDA"/>
    <w:rsid w:val="00034183"/>
    <w:rsid w:val="0003427F"/>
    <w:rsid w:val="00034372"/>
    <w:rsid w:val="000347FE"/>
    <w:rsid w:val="00034C46"/>
    <w:rsid w:val="000353E1"/>
    <w:rsid w:val="00035616"/>
    <w:rsid w:val="0003575B"/>
    <w:rsid w:val="00035CEF"/>
    <w:rsid w:val="00035D19"/>
    <w:rsid w:val="00035DB7"/>
    <w:rsid w:val="00036635"/>
    <w:rsid w:val="00036698"/>
    <w:rsid w:val="00036861"/>
    <w:rsid w:val="000369E6"/>
    <w:rsid w:val="00037039"/>
    <w:rsid w:val="0003784C"/>
    <w:rsid w:val="00037CF7"/>
    <w:rsid w:val="00037E24"/>
    <w:rsid w:val="00037E8B"/>
    <w:rsid w:val="000400D5"/>
    <w:rsid w:val="000402B7"/>
    <w:rsid w:val="000404D4"/>
    <w:rsid w:val="000407AF"/>
    <w:rsid w:val="00040DA0"/>
    <w:rsid w:val="00041060"/>
    <w:rsid w:val="00041303"/>
    <w:rsid w:val="00041420"/>
    <w:rsid w:val="00041461"/>
    <w:rsid w:val="000414C5"/>
    <w:rsid w:val="000418B9"/>
    <w:rsid w:val="0004192D"/>
    <w:rsid w:val="00041A99"/>
    <w:rsid w:val="00041C59"/>
    <w:rsid w:val="0004213D"/>
    <w:rsid w:val="0004265B"/>
    <w:rsid w:val="000426EE"/>
    <w:rsid w:val="0004272F"/>
    <w:rsid w:val="00042B14"/>
    <w:rsid w:val="00042BEE"/>
    <w:rsid w:val="00042C06"/>
    <w:rsid w:val="00042CE1"/>
    <w:rsid w:val="000430E6"/>
    <w:rsid w:val="00043283"/>
    <w:rsid w:val="0004376F"/>
    <w:rsid w:val="0004398D"/>
    <w:rsid w:val="00043B29"/>
    <w:rsid w:val="00043BB8"/>
    <w:rsid w:val="00043BED"/>
    <w:rsid w:val="00043D48"/>
    <w:rsid w:val="00043EB6"/>
    <w:rsid w:val="00043EC1"/>
    <w:rsid w:val="000440AB"/>
    <w:rsid w:val="000444FA"/>
    <w:rsid w:val="000447E6"/>
    <w:rsid w:val="000448F6"/>
    <w:rsid w:val="00044998"/>
    <w:rsid w:val="000449A1"/>
    <w:rsid w:val="00044A40"/>
    <w:rsid w:val="00044E27"/>
    <w:rsid w:val="00044FA2"/>
    <w:rsid w:val="000450D3"/>
    <w:rsid w:val="000453EE"/>
    <w:rsid w:val="000453F7"/>
    <w:rsid w:val="000455B4"/>
    <w:rsid w:val="00045688"/>
    <w:rsid w:val="000459B8"/>
    <w:rsid w:val="00046CA9"/>
    <w:rsid w:val="00046E4B"/>
    <w:rsid w:val="000473B3"/>
    <w:rsid w:val="000474B8"/>
    <w:rsid w:val="00047985"/>
    <w:rsid w:val="00047F67"/>
    <w:rsid w:val="00050054"/>
    <w:rsid w:val="00050084"/>
    <w:rsid w:val="0005023D"/>
    <w:rsid w:val="00050693"/>
    <w:rsid w:val="00050877"/>
    <w:rsid w:val="0005090A"/>
    <w:rsid w:val="00050BE5"/>
    <w:rsid w:val="00051078"/>
    <w:rsid w:val="000510ED"/>
    <w:rsid w:val="000513AA"/>
    <w:rsid w:val="00051558"/>
    <w:rsid w:val="00051B06"/>
    <w:rsid w:val="00052BBB"/>
    <w:rsid w:val="00052CA0"/>
    <w:rsid w:val="00052E74"/>
    <w:rsid w:val="00052F47"/>
    <w:rsid w:val="0005323E"/>
    <w:rsid w:val="00053476"/>
    <w:rsid w:val="0005380D"/>
    <w:rsid w:val="00053DAC"/>
    <w:rsid w:val="00053E2C"/>
    <w:rsid w:val="00053FA2"/>
    <w:rsid w:val="000541E9"/>
    <w:rsid w:val="000545C4"/>
    <w:rsid w:val="0005479E"/>
    <w:rsid w:val="00054A55"/>
    <w:rsid w:val="00054AC6"/>
    <w:rsid w:val="00054B6A"/>
    <w:rsid w:val="00054D5A"/>
    <w:rsid w:val="00054DBC"/>
    <w:rsid w:val="00054ED3"/>
    <w:rsid w:val="0005505D"/>
    <w:rsid w:val="00055294"/>
    <w:rsid w:val="00055831"/>
    <w:rsid w:val="00055AC4"/>
    <w:rsid w:val="00055B34"/>
    <w:rsid w:val="00055C26"/>
    <w:rsid w:val="00055C91"/>
    <w:rsid w:val="00055D93"/>
    <w:rsid w:val="00055E83"/>
    <w:rsid w:val="00056327"/>
    <w:rsid w:val="00056337"/>
    <w:rsid w:val="00056CDB"/>
    <w:rsid w:val="00056D0D"/>
    <w:rsid w:val="00057499"/>
    <w:rsid w:val="000578C7"/>
    <w:rsid w:val="00057E0E"/>
    <w:rsid w:val="00057FB6"/>
    <w:rsid w:val="000601DA"/>
    <w:rsid w:val="0006028F"/>
    <w:rsid w:val="0006045F"/>
    <w:rsid w:val="0006047F"/>
    <w:rsid w:val="00060C7B"/>
    <w:rsid w:val="000614F3"/>
    <w:rsid w:val="00061559"/>
    <w:rsid w:val="00061A59"/>
    <w:rsid w:val="00061AB0"/>
    <w:rsid w:val="00061D15"/>
    <w:rsid w:val="00061DA1"/>
    <w:rsid w:val="00061DC8"/>
    <w:rsid w:val="000623A1"/>
    <w:rsid w:val="000623A5"/>
    <w:rsid w:val="00062B0D"/>
    <w:rsid w:val="00062B81"/>
    <w:rsid w:val="00062C6B"/>
    <w:rsid w:val="00062CB6"/>
    <w:rsid w:val="00062E92"/>
    <w:rsid w:val="00063096"/>
    <w:rsid w:val="00063274"/>
    <w:rsid w:val="000634BE"/>
    <w:rsid w:val="00063AE4"/>
    <w:rsid w:val="00063E4D"/>
    <w:rsid w:val="000642F4"/>
    <w:rsid w:val="00064691"/>
    <w:rsid w:val="00064787"/>
    <w:rsid w:val="0006518C"/>
    <w:rsid w:val="0006526A"/>
    <w:rsid w:val="0006557B"/>
    <w:rsid w:val="000655DE"/>
    <w:rsid w:val="0006565F"/>
    <w:rsid w:val="000659F5"/>
    <w:rsid w:val="00065AB3"/>
    <w:rsid w:val="00065E0A"/>
    <w:rsid w:val="0006605B"/>
    <w:rsid w:val="0006624C"/>
    <w:rsid w:val="00066460"/>
    <w:rsid w:val="00066CC2"/>
    <w:rsid w:val="00066D90"/>
    <w:rsid w:val="000672C1"/>
    <w:rsid w:val="00067732"/>
    <w:rsid w:val="00067B88"/>
    <w:rsid w:val="00070118"/>
    <w:rsid w:val="00070336"/>
    <w:rsid w:val="000703A1"/>
    <w:rsid w:val="00070567"/>
    <w:rsid w:val="00070863"/>
    <w:rsid w:val="000709FA"/>
    <w:rsid w:val="000718FB"/>
    <w:rsid w:val="00071BF6"/>
    <w:rsid w:val="00071DE6"/>
    <w:rsid w:val="0007236E"/>
    <w:rsid w:val="00072A35"/>
    <w:rsid w:val="00072B17"/>
    <w:rsid w:val="00072D09"/>
    <w:rsid w:val="00072DC1"/>
    <w:rsid w:val="00073056"/>
    <w:rsid w:val="000730FC"/>
    <w:rsid w:val="000734A6"/>
    <w:rsid w:val="0007351A"/>
    <w:rsid w:val="00073734"/>
    <w:rsid w:val="0007387D"/>
    <w:rsid w:val="0007422A"/>
    <w:rsid w:val="00074561"/>
    <w:rsid w:val="000745B3"/>
    <w:rsid w:val="00075170"/>
    <w:rsid w:val="000751F7"/>
    <w:rsid w:val="0007551D"/>
    <w:rsid w:val="000757B8"/>
    <w:rsid w:val="0007585C"/>
    <w:rsid w:val="00075E63"/>
    <w:rsid w:val="00076060"/>
    <w:rsid w:val="000764FE"/>
    <w:rsid w:val="0007655F"/>
    <w:rsid w:val="000770ED"/>
    <w:rsid w:val="00077344"/>
    <w:rsid w:val="00077522"/>
    <w:rsid w:val="000776B2"/>
    <w:rsid w:val="00077923"/>
    <w:rsid w:val="00077949"/>
    <w:rsid w:val="00077E89"/>
    <w:rsid w:val="00077F50"/>
    <w:rsid w:val="000805FE"/>
    <w:rsid w:val="00080606"/>
    <w:rsid w:val="000809CD"/>
    <w:rsid w:val="00080DFA"/>
    <w:rsid w:val="00080F38"/>
    <w:rsid w:val="00081151"/>
    <w:rsid w:val="00081225"/>
    <w:rsid w:val="00081455"/>
    <w:rsid w:val="00081AF1"/>
    <w:rsid w:val="00081AFE"/>
    <w:rsid w:val="000821A9"/>
    <w:rsid w:val="000821DF"/>
    <w:rsid w:val="000822B1"/>
    <w:rsid w:val="00082416"/>
    <w:rsid w:val="0008264F"/>
    <w:rsid w:val="000826B3"/>
    <w:rsid w:val="000826D4"/>
    <w:rsid w:val="00082793"/>
    <w:rsid w:val="0008286E"/>
    <w:rsid w:val="0008287B"/>
    <w:rsid w:val="00082913"/>
    <w:rsid w:val="00082947"/>
    <w:rsid w:val="00082997"/>
    <w:rsid w:val="00082EAE"/>
    <w:rsid w:val="00083288"/>
    <w:rsid w:val="000834CE"/>
    <w:rsid w:val="0008381F"/>
    <w:rsid w:val="00083D53"/>
    <w:rsid w:val="00083F25"/>
    <w:rsid w:val="00083F67"/>
    <w:rsid w:val="0008400D"/>
    <w:rsid w:val="000841CF"/>
    <w:rsid w:val="00084292"/>
    <w:rsid w:val="000843E5"/>
    <w:rsid w:val="00084408"/>
    <w:rsid w:val="0008440F"/>
    <w:rsid w:val="00084415"/>
    <w:rsid w:val="0008468A"/>
    <w:rsid w:val="000849B9"/>
    <w:rsid w:val="000849EF"/>
    <w:rsid w:val="00084B0C"/>
    <w:rsid w:val="00084B81"/>
    <w:rsid w:val="00084CBB"/>
    <w:rsid w:val="00084DB5"/>
    <w:rsid w:val="00084DD2"/>
    <w:rsid w:val="00084F07"/>
    <w:rsid w:val="00084F45"/>
    <w:rsid w:val="0008528B"/>
    <w:rsid w:val="00085C13"/>
    <w:rsid w:val="00085EB3"/>
    <w:rsid w:val="00086118"/>
    <w:rsid w:val="000862FF"/>
    <w:rsid w:val="00086318"/>
    <w:rsid w:val="000863B5"/>
    <w:rsid w:val="000864A3"/>
    <w:rsid w:val="000867C9"/>
    <w:rsid w:val="00086A06"/>
    <w:rsid w:val="00086D81"/>
    <w:rsid w:val="00086F65"/>
    <w:rsid w:val="00086F88"/>
    <w:rsid w:val="000872DC"/>
    <w:rsid w:val="000873C2"/>
    <w:rsid w:val="0008756D"/>
    <w:rsid w:val="000876B7"/>
    <w:rsid w:val="000876F2"/>
    <w:rsid w:val="000877BA"/>
    <w:rsid w:val="0008795D"/>
    <w:rsid w:val="00087997"/>
    <w:rsid w:val="000902E9"/>
    <w:rsid w:val="0009047B"/>
    <w:rsid w:val="000904B4"/>
    <w:rsid w:val="0009078C"/>
    <w:rsid w:val="00090C77"/>
    <w:rsid w:val="00090D07"/>
    <w:rsid w:val="00090DBD"/>
    <w:rsid w:val="00090E0D"/>
    <w:rsid w:val="00090E6E"/>
    <w:rsid w:val="00090F86"/>
    <w:rsid w:val="0009147F"/>
    <w:rsid w:val="00091482"/>
    <w:rsid w:val="00091BC5"/>
    <w:rsid w:val="00091CE9"/>
    <w:rsid w:val="000921F5"/>
    <w:rsid w:val="00092331"/>
    <w:rsid w:val="00092837"/>
    <w:rsid w:val="0009284D"/>
    <w:rsid w:val="00092EDF"/>
    <w:rsid w:val="000930C3"/>
    <w:rsid w:val="0009310F"/>
    <w:rsid w:val="000932A1"/>
    <w:rsid w:val="0009371C"/>
    <w:rsid w:val="0009380D"/>
    <w:rsid w:val="00093A0C"/>
    <w:rsid w:val="000941E3"/>
    <w:rsid w:val="000941F9"/>
    <w:rsid w:val="00094591"/>
    <w:rsid w:val="00094664"/>
    <w:rsid w:val="00094823"/>
    <w:rsid w:val="000948D7"/>
    <w:rsid w:val="00094D77"/>
    <w:rsid w:val="00094F5C"/>
    <w:rsid w:val="000950AC"/>
    <w:rsid w:val="0009544A"/>
    <w:rsid w:val="000954AE"/>
    <w:rsid w:val="0009563F"/>
    <w:rsid w:val="00095694"/>
    <w:rsid w:val="00095A57"/>
    <w:rsid w:val="00095C3A"/>
    <w:rsid w:val="00096119"/>
    <w:rsid w:val="00096324"/>
    <w:rsid w:val="000964B9"/>
    <w:rsid w:val="00096601"/>
    <w:rsid w:val="00096C75"/>
    <w:rsid w:val="00096C8B"/>
    <w:rsid w:val="00096D57"/>
    <w:rsid w:val="00096D9B"/>
    <w:rsid w:val="00096E30"/>
    <w:rsid w:val="000972D9"/>
    <w:rsid w:val="000978BB"/>
    <w:rsid w:val="000979D2"/>
    <w:rsid w:val="000A0183"/>
    <w:rsid w:val="000A01DE"/>
    <w:rsid w:val="000A0339"/>
    <w:rsid w:val="000A0482"/>
    <w:rsid w:val="000A067E"/>
    <w:rsid w:val="000A0827"/>
    <w:rsid w:val="000A0A5D"/>
    <w:rsid w:val="000A0B47"/>
    <w:rsid w:val="000A0F6F"/>
    <w:rsid w:val="000A104A"/>
    <w:rsid w:val="000A1331"/>
    <w:rsid w:val="000A170B"/>
    <w:rsid w:val="000A1760"/>
    <w:rsid w:val="000A1BD4"/>
    <w:rsid w:val="000A1E29"/>
    <w:rsid w:val="000A1E3F"/>
    <w:rsid w:val="000A221C"/>
    <w:rsid w:val="000A228D"/>
    <w:rsid w:val="000A25E5"/>
    <w:rsid w:val="000A27C3"/>
    <w:rsid w:val="000A3435"/>
    <w:rsid w:val="000A3A58"/>
    <w:rsid w:val="000A3A9C"/>
    <w:rsid w:val="000A3C52"/>
    <w:rsid w:val="000A3C96"/>
    <w:rsid w:val="000A3D17"/>
    <w:rsid w:val="000A3F97"/>
    <w:rsid w:val="000A4D27"/>
    <w:rsid w:val="000A4E2B"/>
    <w:rsid w:val="000A4EA1"/>
    <w:rsid w:val="000A4ED9"/>
    <w:rsid w:val="000A4F04"/>
    <w:rsid w:val="000A52F6"/>
    <w:rsid w:val="000A553D"/>
    <w:rsid w:val="000A5F47"/>
    <w:rsid w:val="000A6267"/>
    <w:rsid w:val="000A6365"/>
    <w:rsid w:val="000A6974"/>
    <w:rsid w:val="000A6F07"/>
    <w:rsid w:val="000A6F0F"/>
    <w:rsid w:val="000A6F43"/>
    <w:rsid w:val="000A72B8"/>
    <w:rsid w:val="000A742A"/>
    <w:rsid w:val="000A7AB1"/>
    <w:rsid w:val="000A7E96"/>
    <w:rsid w:val="000B02A5"/>
    <w:rsid w:val="000B06F5"/>
    <w:rsid w:val="000B0C0E"/>
    <w:rsid w:val="000B0C69"/>
    <w:rsid w:val="000B0E1C"/>
    <w:rsid w:val="000B113E"/>
    <w:rsid w:val="000B15FC"/>
    <w:rsid w:val="000B1650"/>
    <w:rsid w:val="000B191E"/>
    <w:rsid w:val="000B1AF2"/>
    <w:rsid w:val="000B1B13"/>
    <w:rsid w:val="000B27D1"/>
    <w:rsid w:val="000B2CFF"/>
    <w:rsid w:val="000B2F70"/>
    <w:rsid w:val="000B2FC2"/>
    <w:rsid w:val="000B3086"/>
    <w:rsid w:val="000B32FD"/>
    <w:rsid w:val="000B33E8"/>
    <w:rsid w:val="000B3428"/>
    <w:rsid w:val="000B3532"/>
    <w:rsid w:val="000B36CB"/>
    <w:rsid w:val="000B36FF"/>
    <w:rsid w:val="000B3AF8"/>
    <w:rsid w:val="000B3ED7"/>
    <w:rsid w:val="000B3F4B"/>
    <w:rsid w:val="000B3FD4"/>
    <w:rsid w:val="000B4191"/>
    <w:rsid w:val="000B44FC"/>
    <w:rsid w:val="000B483B"/>
    <w:rsid w:val="000B4B69"/>
    <w:rsid w:val="000B4D9B"/>
    <w:rsid w:val="000B4F3C"/>
    <w:rsid w:val="000B517A"/>
    <w:rsid w:val="000B526E"/>
    <w:rsid w:val="000B5579"/>
    <w:rsid w:val="000B58C4"/>
    <w:rsid w:val="000B5B86"/>
    <w:rsid w:val="000B5F8A"/>
    <w:rsid w:val="000B6152"/>
    <w:rsid w:val="000B63B9"/>
    <w:rsid w:val="000B6499"/>
    <w:rsid w:val="000B68B8"/>
    <w:rsid w:val="000B6929"/>
    <w:rsid w:val="000B6A84"/>
    <w:rsid w:val="000B6C63"/>
    <w:rsid w:val="000B6E49"/>
    <w:rsid w:val="000B6FB8"/>
    <w:rsid w:val="000B7465"/>
    <w:rsid w:val="000B7535"/>
    <w:rsid w:val="000B763E"/>
    <w:rsid w:val="000B79CA"/>
    <w:rsid w:val="000B7AB5"/>
    <w:rsid w:val="000C063B"/>
    <w:rsid w:val="000C06A7"/>
    <w:rsid w:val="000C0B0E"/>
    <w:rsid w:val="000C0C78"/>
    <w:rsid w:val="000C0CCB"/>
    <w:rsid w:val="000C0D0A"/>
    <w:rsid w:val="000C135F"/>
    <w:rsid w:val="000C1B29"/>
    <w:rsid w:val="000C2000"/>
    <w:rsid w:val="000C2306"/>
    <w:rsid w:val="000C23A2"/>
    <w:rsid w:val="000C28D7"/>
    <w:rsid w:val="000C2CA2"/>
    <w:rsid w:val="000C33A5"/>
    <w:rsid w:val="000C371B"/>
    <w:rsid w:val="000C3819"/>
    <w:rsid w:val="000C3D8C"/>
    <w:rsid w:val="000C3FFF"/>
    <w:rsid w:val="000C44D5"/>
    <w:rsid w:val="000C48F1"/>
    <w:rsid w:val="000C4C14"/>
    <w:rsid w:val="000C4D51"/>
    <w:rsid w:val="000C4F9A"/>
    <w:rsid w:val="000C5026"/>
    <w:rsid w:val="000C5653"/>
    <w:rsid w:val="000C56BA"/>
    <w:rsid w:val="000C59BC"/>
    <w:rsid w:val="000C5CEB"/>
    <w:rsid w:val="000C5DB3"/>
    <w:rsid w:val="000C6679"/>
    <w:rsid w:val="000C6DBA"/>
    <w:rsid w:val="000C6F16"/>
    <w:rsid w:val="000C730E"/>
    <w:rsid w:val="000C732A"/>
    <w:rsid w:val="000C7350"/>
    <w:rsid w:val="000C7907"/>
    <w:rsid w:val="000C79ED"/>
    <w:rsid w:val="000C7E6F"/>
    <w:rsid w:val="000D02F7"/>
    <w:rsid w:val="000D0342"/>
    <w:rsid w:val="000D05D5"/>
    <w:rsid w:val="000D0727"/>
    <w:rsid w:val="000D0737"/>
    <w:rsid w:val="000D0815"/>
    <w:rsid w:val="000D0A7F"/>
    <w:rsid w:val="000D0B56"/>
    <w:rsid w:val="000D0CA9"/>
    <w:rsid w:val="000D0CDA"/>
    <w:rsid w:val="000D0FED"/>
    <w:rsid w:val="000D10C4"/>
    <w:rsid w:val="000D1112"/>
    <w:rsid w:val="000D1598"/>
    <w:rsid w:val="000D1975"/>
    <w:rsid w:val="000D1AD1"/>
    <w:rsid w:val="000D1AF0"/>
    <w:rsid w:val="000D1B92"/>
    <w:rsid w:val="000D1C60"/>
    <w:rsid w:val="000D1F7A"/>
    <w:rsid w:val="000D221F"/>
    <w:rsid w:val="000D2335"/>
    <w:rsid w:val="000D25EE"/>
    <w:rsid w:val="000D2C33"/>
    <w:rsid w:val="000D2E13"/>
    <w:rsid w:val="000D2F54"/>
    <w:rsid w:val="000D2FEB"/>
    <w:rsid w:val="000D319C"/>
    <w:rsid w:val="000D4328"/>
    <w:rsid w:val="000D48B3"/>
    <w:rsid w:val="000D4B59"/>
    <w:rsid w:val="000D5136"/>
    <w:rsid w:val="000D55EA"/>
    <w:rsid w:val="000D56B4"/>
    <w:rsid w:val="000D574C"/>
    <w:rsid w:val="000D5BA7"/>
    <w:rsid w:val="000D5BE2"/>
    <w:rsid w:val="000D5CC4"/>
    <w:rsid w:val="000D5CD9"/>
    <w:rsid w:val="000D6064"/>
    <w:rsid w:val="000D6814"/>
    <w:rsid w:val="000D69C3"/>
    <w:rsid w:val="000D6B0E"/>
    <w:rsid w:val="000D6E77"/>
    <w:rsid w:val="000D71BD"/>
    <w:rsid w:val="000D7355"/>
    <w:rsid w:val="000D7567"/>
    <w:rsid w:val="000D77E5"/>
    <w:rsid w:val="000D7831"/>
    <w:rsid w:val="000D79E4"/>
    <w:rsid w:val="000D7FC6"/>
    <w:rsid w:val="000E0264"/>
    <w:rsid w:val="000E03A2"/>
    <w:rsid w:val="000E03E3"/>
    <w:rsid w:val="000E0819"/>
    <w:rsid w:val="000E08BC"/>
    <w:rsid w:val="000E0960"/>
    <w:rsid w:val="000E09AE"/>
    <w:rsid w:val="000E0AF0"/>
    <w:rsid w:val="000E0DCD"/>
    <w:rsid w:val="000E102C"/>
    <w:rsid w:val="000E156A"/>
    <w:rsid w:val="000E1688"/>
    <w:rsid w:val="000E1AE4"/>
    <w:rsid w:val="000E1F27"/>
    <w:rsid w:val="000E2008"/>
    <w:rsid w:val="000E264A"/>
    <w:rsid w:val="000E2782"/>
    <w:rsid w:val="000E2812"/>
    <w:rsid w:val="000E2D6F"/>
    <w:rsid w:val="000E2EEB"/>
    <w:rsid w:val="000E357C"/>
    <w:rsid w:val="000E35E2"/>
    <w:rsid w:val="000E3799"/>
    <w:rsid w:val="000E3949"/>
    <w:rsid w:val="000E3D01"/>
    <w:rsid w:val="000E3F98"/>
    <w:rsid w:val="000E432D"/>
    <w:rsid w:val="000E4DF4"/>
    <w:rsid w:val="000E4FA4"/>
    <w:rsid w:val="000E531D"/>
    <w:rsid w:val="000E5350"/>
    <w:rsid w:val="000E53C7"/>
    <w:rsid w:val="000E5425"/>
    <w:rsid w:val="000E554A"/>
    <w:rsid w:val="000E5631"/>
    <w:rsid w:val="000E59D2"/>
    <w:rsid w:val="000E5AFF"/>
    <w:rsid w:val="000E611E"/>
    <w:rsid w:val="000E6150"/>
    <w:rsid w:val="000E635B"/>
    <w:rsid w:val="000E65B0"/>
    <w:rsid w:val="000E671B"/>
    <w:rsid w:val="000E6819"/>
    <w:rsid w:val="000E68A9"/>
    <w:rsid w:val="000E697C"/>
    <w:rsid w:val="000E6C6D"/>
    <w:rsid w:val="000E7156"/>
    <w:rsid w:val="000E7182"/>
    <w:rsid w:val="000E722C"/>
    <w:rsid w:val="000E73FE"/>
    <w:rsid w:val="000E7775"/>
    <w:rsid w:val="000E798A"/>
    <w:rsid w:val="000E7A3C"/>
    <w:rsid w:val="000E7FBB"/>
    <w:rsid w:val="000F00CA"/>
    <w:rsid w:val="000F00E1"/>
    <w:rsid w:val="000F02B0"/>
    <w:rsid w:val="000F0518"/>
    <w:rsid w:val="000F07CE"/>
    <w:rsid w:val="000F086A"/>
    <w:rsid w:val="000F0AAA"/>
    <w:rsid w:val="000F0E23"/>
    <w:rsid w:val="000F0EE3"/>
    <w:rsid w:val="000F10E7"/>
    <w:rsid w:val="000F1511"/>
    <w:rsid w:val="000F185A"/>
    <w:rsid w:val="000F1998"/>
    <w:rsid w:val="000F1A9B"/>
    <w:rsid w:val="000F21A3"/>
    <w:rsid w:val="000F2355"/>
    <w:rsid w:val="000F2667"/>
    <w:rsid w:val="000F27F5"/>
    <w:rsid w:val="000F37EC"/>
    <w:rsid w:val="000F3902"/>
    <w:rsid w:val="000F39F7"/>
    <w:rsid w:val="000F3B8E"/>
    <w:rsid w:val="000F3BD6"/>
    <w:rsid w:val="000F4013"/>
    <w:rsid w:val="000F41AC"/>
    <w:rsid w:val="000F4568"/>
    <w:rsid w:val="000F46B5"/>
    <w:rsid w:val="000F49A2"/>
    <w:rsid w:val="000F4CD0"/>
    <w:rsid w:val="000F4D81"/>
    <w:rsid w:val="000F4DC0"/>
    <w:rsid w:val="000F4DCA"/>
    <w:rsid w:val="000F4E5B"/>
    <w:rsid w:val="000F4FD9"/>
    <w:rsid w:val="000F50E1"/>
    <w:rsid w:val="000F5185"/>
    <w:rsid w:val="000F5451"/>
    <w:rsid w:val="000F5457"/>
    <w:rsid w:val="000F57AE"/>
    <w:rsid w:val="000F681D"/>
    <w:rsid w:val="000F6E47"/>
    <w:rsid w:val="000F6F88"/>
    <w:rsid w:val="000F7034"/>
    <w:rsid w:val="000F713A"/>
    <w:rsid w:val="000F7314"/>
    <w:rsid w:val="000F7643"/>
    <w:rsid w:val="000F7924"/>
    <w:rsid w:val="000F7A23"/>
    <w:rsid w:val="000F7B80"/>
    <w:rsid w:val="000F7F00"/>
    <w:rsid w:val="00100046"/>
    <w:rsid w:val="001008A7"/>
    <w:rsid w:val="001009FD"/>
    <w:rsid w:val="00100AF6"/>
    <w:rsid w:val="00100D97"/>
    <w:rsid w:val="00100E9E"/>
    <w:rsid w:val="0010106F"/>
    <w:rsid w:val="001012F9"/>
    <w:rsid w:val="00101556"/>
    <w:rsid w:val="00101710"/>
    <w:rsid w:val="00101864"/>
    <w:rsid w:val="001018F1"/>
    <w:rsid w:val="001018FF"/>
    <w:rsid w:val="00101B59"/>
    <w:rsid w:val="00101BB3"/>
    <w:rsid w:val="00101D94"/>
    <w:rsid w:val="00102412"/>
    <w:rsid w:val="00102591"/>
    <w:rsid w:val="00102887"/>
    <w:rsid w:val="0010290F"/>
    <w:rsid w:val="00102A4C"/>
    <w:rsid w:val="00102C11"/>
    <w:rsid w:val="00102EF2"/>
    <w:rsid w:val="001031DC"/>
    <w:rsid w:val="001034C4"/>
    <w:rsid w:val="00103585"/>
    <w:rsid w:val="001035B4"/>
    <w:rsid w:val="0010362C"/>
    <w:rsid w:val="001037E1"/>
    <w:rsid w:val="00103C23"/>
    <w:rsid w:val="00103D28"/>
    <w:rsid w:val="00103DC8"/>
    <w:rsid w:val="00104055"/>
    <w:rsid w:val="001041C4"/>
    <w:rsid w:val="00104282"/>
    <w:rsid w:val="001046D6"/>
    <w:rsid w:val="00104D75"/>
    <w:rsid w:val="00105254"/>
    <w:rsid w:val="00105475"/>
    <w:rsid w:val="0010572B"/>
    <w:rsid w:val="00105854"/>
    <w:rsid w:val="0010591A"/>
    <w:rsid w:val="00105C16"/>
    <w:rsid w:val="001060E9"/>
    <w:rsid w:val="001062BB"/>
    <w:rsid w:val="001062EE"/>
    <w:rsid w:val="0010660B"/>
    <w:rsid w:val="00106794"/>
    <w:rsid w:val="00106C79"/>
    <w:rsid w:val="00106D64"/>
    <w:rsid w:val="00106E6C"/>
    <w:rsid w:val="00106FDD"/>
    <w:rsid w:val="001070F7"/>
    <w:rsid w:val="00107129"/>
    <w:rsid w:val="001071B1"/>
    <w:rsid w:val="0010777F"/>
    <w:rsid w:val="0010797D"/>
    <w:rsid w:val="00107A87"/>
    <w:rsid w:val="00107C4D"/>
    <w:rsid w:val="00110539"/>
    <w:rsid w:val="001107CD"/>
    <w:rsid w:val="00110B11"/>
    <w:rsid w:val="00110E12"/>
    <w:rsid w:val="00110E1C"/>
    <w:rsid w:val="0011100A"/>
    <w:rsid w:val="001113E8"/>
    <w:rsid w:val="00111B50"/>
    <w:rsid w:val="00111CF8"/>
    <w:rsid w:val="00111DC9"/>
    <w:rsid w:val="00112027"/>
    <w:rsid w:val="001121FC"/>
    <w:rsid w:val="00112A3A"/>
    <w:rsid w:val="00112E93"/>
    <w:rsid w:val="00112FD0"/>
    <w:rsid w:val="00113023"/>
    <w:rsid w:val="00113576"/>
    <w:rsid w:val="00113BA5"/>
    <w:rsid w:val="00114441"/>
    <w:rsid w:val="00114543"/>
    <w:rsid w:val="00114BCE"/>
    <w:rsid w:val="00114D1F"/>
    <w:rsid w:val="00114E57"/>
    <w:rsid w:val="00115647"/>
    <w:rsid w:val="001156BE"/>
    <w:rsid w:val="00115811"/>
    <w:rsid w:val="001158C7"/>
    <w:rsid w:val="00115A9F"/>
    <w:rsid w:val="00115C74"/>
    <w:rsid w:val="00115E63"/>
    <w:rsid w:val="0011651F"/>
    <w:rsid w:val="00116920"/>
    <w:rsid w:val="00116B8B"/>
    <w:rsid w:val="00116BED"/>
    <w:rsid w:val="0011701F"/>
    <w:rsid w:val="001170D1"/>
    <w:rsid w:val="0011715A"/>
    <w:rsid w:val="001172D6"/>
    <w:rsid w:val="001173F3"/>
    <w:rsid w:val="00117510"/>
    <w:rsid w:val="001176A1"/>
    <w:rsid w:val="00117C2A"/>
    <w:rsid w:val="00117D52"/>
    <w:rsid w:val="00120286"/>
    <w:rsid w:val="00120747"/>
    <w:rsid w:val="001208E7"/>
    <w:rsid w:val="00120D4C"/>
    <w:rsid w:val="00120F15"/>
    <w:rsid w:val="0012151F"/>
    <w:rsid w:val="001217F0"/>
    <w:rsid w:val="00121E37"/>
    <w:rsid w:val="00122391"/>
    <w:rsid w:val="001225B7"/>
    <w:rsid w:val="001225C8"/>
    <w:rsid w:val="00122881"/>
    <w:rsid w:val="001228EC"/>
    <w:rsid w:val="00122D1C"/>
    <w:rsid w:val="00122E71"/>
    <w:rsid w:val="00122EC9"/>
    <w:rsid w:val="001236BE"/>
    <w:rsid w:val="001238BF"/>
    <w:rsid w:val="001239B7"/>
    <w:rsid w:val="00123BE6"/>
    <w:rsid w:val="00123E90"/>
    <w:rsid w:val="001245D4"/>
    <w:rsid w:val="001246AD"/>
    <w:rsid w:val="001248F1"/>
    <w:rsid w:val="00124FBD"/>
    <w:rsid w:val="0012505B"/>
    <w:rsid w:val="0012506B"/>
    <w:rsid w:val="0012513D"/>
    <w:rsid w:val="001251B2"/>
    <w:rsid w:val="0012525D"/>
    <w:rsid w:val="00125645"/>
    <w:rsid w:val="00125711"/>
    <w:rsid w:val="00125847"/>
    <w:rsid w:val="00125913"/>
    <w:rsid w:val="001259A9"/>
    <w:rsid w:val="00125A7D"/>
    <w:rsid w:val="00125B7F"/>
    <w:rsid w:val="0012610E"/>
    <w:rsid w:val="0012618A"/>
    <w:rsid w:val="00126260"/>
    <w:rsid w:val="001262DF"/>
    <w:rsid w:val="00126404"/>
    <w:rsid w:val="00126456"/>
    <w:rsid w:val="001264B2"/>
    <w:rsid w:val="001264F0"/>
    <w:rsid w:val="00126B3D"/>
    <w:rsid w:val="00126B7A"/>
    <w:rsid w:val="00126CB1"/>
    <w:rsid w:val="00126DE0"/>
    <w:rsid w:val="00126DFC"/>
    <w:rsid w:val="00126E45"/>
    <w:rsid w:val="00127268"/>
    <w:rsid w:val="00127353"/>
    <w:rsid w:val="00127BFC"/>
    <w:rsid w:val="0013017E"/>
    <w:rsid w:val="00130619"/>
    <w:rsid w:val="0013061C"/>
    <w:rsid w:val="00130954"/>
    <w:rsid w:val="00130A94"/>
    <w:rsid w:val="00130C2F"/>
    <w:rsid w:val="00130D60"/>
    <w:rsid w:val="00131AA2"/>
    <w:rsid w:val="001320C2"/>
    <w:rsid w:val="0013219D"/>
    <w:rsid w:val="0013220E"/>
    <w:rsid w:val="00132389"/>
    <w:rsid w:val="001326A2"/>
    <w:rsid w:val="001326BB"/>
    <w:rsid w:val="0013270E"/>
    <w:rsid w:val="0013271B"/>
    <w:rsid w:val="001327F2"/>
    <w:rsid w:val="0013282C"/>
    <w:rsid w:val="001328A2"/>
    <w:rsid w:val="00132A4A"/>
    <w:rsid w:val="00132CA5"/>
    <w:rsid w:val="00132F72"/>
    <w:rsid w:val="0013301E"/>
    <w:rsid w:val="00133619"/>
    <w:rsid w:val="00133721"/>
    <w:rsid w:val="001337AF"/>
    <w:rsid w:val="00133AC5"/>
    <w:rsid w:val="001340B3"/>
    <w:rsid w:val="00134220"/>
    <w:rsid w:val="0013441F"/>
    <w:rsid w:val="00134449"/>
    <w:rsid w:val="00134935"/>
    <w:rsid w:val="00134C52"/>
    <w:rsid w:val="00134F3B"/>
    <w:rsid w:val="00135095"/>
    <w:rsid w:val="0013521F"/>
    <w:rsid w:val="0013525A"/>
    <w:rsid w:val="001357BC"/>
    <w:rsid w:val="00135BE5"/>
    <w:rsid w:val="00135D44"/>
    <w:rsid w:val="001363DA"/>
    <w:rsid w:val="0013641B"/>
    <w:rsid w:val="00136525"/>
    <w:rsid w:val="001365DC"/>
    <w:rsid w:val="00136617"/>
    <w:rsid w:val="00136A9C"/>
    <w:rsid w:val="00136BE7"/>
    <w:rsid w:val="00136D82"/>
    <w:rsid w:val="00136FB4"/>
    <w:rsid w:val="00137278"/>
    <w:rsid w:val="0013732E"/>
    <w:rsid w:val="00137B5E"/>
    <w:rsid w:val="00137C66"/>
    <w:rsid w:val="00137CA4"/>
    <w:rsid w:val="00137EBC"/>
    <w:rsid w:val="00137F8E"/>
    <w:rsid w:val="00137FE1"/>
    <w:rsid w:val="00140B5B"/>
    <w:rsid w:val="00140BBA"/>
    <w:rsid w:val="00140C95"/>
    <w:rsid w:val="00140CAC"/>
    <w:rsid w:val="00141076"/>
    <w:rsid w:val="00141197"/>
    <w:rsid w:val="001412D1"/>
    <w:rsid w:val="00141686"/>
    <w:rsid w:val="0014169F"/>
    <w:rsid w:val="00141912"/>
    <w:rsid w:val="00141C14"/>
    <w:rsid w:val="00141C6D"/>
    <w:rsid w:val="00141EF8"/>
    <w:rsid w:val="00141FF0"/>
    <w:rsid w:val="00142223"/>
    <w:rsid w:val="00142C01"/>
    <w:rsid w:val="00142C58"/>
    <w:rsid w:val="00142F24"/>
    <w:rsid w:val="0014316C"/>
    <w:rsid w:val="00143320"/>
    <w:rsid w:val="001435F1"/>
    <w:rsid w:val="00143E9F"/>
    <w:rsid w:val="00144478"/>
    <w:rsid w:val="001448CD"/>
    <w:rsid w:val="00144C10"/>
    <w:rsid w:val="0014544F"/>
    <w:rsid w:val="001454F4"/>
    <w:rsid w:val="00145A07"/>
    <w:rsid w:val="00145D62"/>
    <w:rsid w:val="00145E8E"/>
    <w:rsid w:val="0014658C"/>
    <w:rsid w:val="001468BE"/>
    <w:rsid w:val="00146B56"/>
    <w:rsid w:val="00146DBA"/>
    <w:rsid w:val="00147725"/>
    <w:rsid w:val="00147C7E"/>
    <w:rsid w:val="00147D3C"/>
    <w:rsid w:val="00147DFC"/>
    <w:rsid w:val="00147E0A"/>
    <w:rsid w:val="00147EB7"/>
    <w:rsid w:val="00147FBE"/>
    <w:rsid w:val="001506C0"/>
    <w:rsid w:val="001506D7"/>
    <w:rsid w:val="00150C02"/>
    <w:rsid w:val="0015126E"/>
    <w:rsid w:val="00151462"/>
    <w:rsid w:val="0015175B"/>
    <w:rsid w:val="00151B5A"/>
    <w:rsid w:val="00151C72"/>
    <w:rsid w:val="001521EF"/>
    <w:rsid w:val="00152235"/>
    <w:rsid w:val="00152642"/>
    <w:rsid w:val="00152805"/>
    <w:rsid w:val="00152BA2"/>
    <w:rsid w:val="00152E7A"/>
    <w:rsid w:val="00152F59"/>
    <w:rsid w:val="001530F3"/>
    <w:rsid w:val="001531F9"/>
    <w:rsid w:val="00153266"/>
    <w:rsid w:val="0015354B"/>
    <w:rsid w:val="0015381A"/>
    <w:rsid w:val="00153CB3"/>
    <w:rsid w:val="00153E51"/>
    <w:rsid w:val="00153EBF"/>
    <w:rsid w:val="0015401B"/>
    <w:rsid w:val="001546EA"/>
    <w:rsid w:val="001553BD"/>
    <w:rsid w:val="001553F9"/>
    <w:rsid w:val="001557FA"/>
    <w:rsid w:val="00155858"/>
    <w:rsid w:val="001558C6"/>
    <w:rsid w:val="00155AF4"/>
    <w:rsid w:val="00155C1A"/>
    <w:rsid w:val="00155F2F"/>
    <w:rsid w:val="001560D0"/>
    <w:rsid w:val="001560FD"/>
    <w:rsid w:val="0015622A"/>
    <w:rsid w:val="00156358"/>
    <w:rsid w:val="00156455"/>
    <w:rsid w:val="00156540"/>
    <w:rsid w:val="001567A4"/>
    <w:rsid w:val="00156B40"/>
    <w:rsid w:val="00156B61"/>
    <w:rsid w:val="00156B78"/>
    <w:rsid w:val="00156E87"/>
    <w:rsid w:val="00156F9E"/>
    <w:rsid w:val="001572B4"/>
    <w:rsid w:val="00157646"/>
    <w:rsid w:val="001576EF"/>
    <w:rsid w:val="001579E9"/>
    <w:rsid w:val="001579F3"/>
    <w:rsid w:val="00157F37"/>
    <w:rsid w:val="00157FBD"/>
    <w:rsid w:val="0016059A"/>
    <w:rsid w:val="0016074C"/>
    <w:rsid w:val="00160AC9"/>
    <w:rsid w:val="001610CB"/>
    <w:rsid w:val="00161173"/>
    <w:rsid w:val="0016152F"/>
    <w:rsid w:val="00161881"/>
    <w:rsid w:val="0016196F"/>
    <w:rsid w:val="00161DFF"/>
    <w:rsid w:val="001628E4"/>
    <w:rsid w:val="00163046"/>
    <w:rsid w:val="001631C8"/>
    <w:rsid w:val="00163384"/>
    <w:rsid w:val="00163A96"/>
    <w:rsid w:val="00163C5F"/>
    <w:rsid w:val="00163E1F"/>
    <w:rsid w:val="00163E87"/>
    <w:rsid w:val="00163E96"/>
    <w:rsid w:val="00164054"/>
    <w:rsid w:val="0016429D"/>
    <w:rsid w:val="001642C3"/>
    <w:rsid w:val="00164546"/>
    <w:rsid w:val="0016455B"/>
    <w:rsid w:val="001646E7"/>
    <w:rsid w:val="001647FC"/>
    <w:rsid w:val="00164887"/>
    <w:rsid w:val="001649ED"/>
    <w:rsid w:val="001649F0"/>
    <w:rsid w:val="00164E21"/>
    <w:rsid w:val="00164EBB"/>
    <w:rsid w:val="00164F4A"/>
    <w:rsid w:val="00165688"/>
    <w:rsid w:val="0016578E"/>
    <w:rsid w:val="001657AE"/>
    <w:rsid w:val="00165A43"/>
    <w:rsid w:val="00165C1E"/>
    <w:rsid w:val="0016617B"/>
    <w:rsid w:val="00166569"/>
    <w:rsid w:val="00166693"/>
    <w:rsid w:val="00166766"/>
    <w:rsid w:val="001669B4"/>
    <w:rsid w:val="00166A4C"/>
    <w:rsid w:val="00166B18"/>
    <w:rsid w:val="001670CD"/>
    <w:rsid w:val="0016715E"/>
    <w:rsid w:val="00167191"/>
    <w:rsid w:val="0017017D"/>
    <w:rsid w:val="0017025E"/>
    <w:rsid w:val="001703CB"/>
    <w:rsid w:val="0017087C"/>
    <w:rsid w:val="00170C7C"/>
    <w:rsid w:val="00170E21"/>
    <w:rsid w:val="00170EBA"/>
    <w:rsid w:val="00170FC8"/>
    <w:rsid w:val="0017133D"/>
    <w:rsid w:val="001713D9"/>
    <w:rsid w:val="001715DE"/>
    <w:rsid w:val="001717BF"/>
    <w:rsid w:val="00171870"/>
    <w:rsid w:val="00171981"/>
    <w:rsid w:val="00171BE4"/>
    <w:rsid w:val="00171CCB"/>
    <w:rsid w:val="0017285F"/>
    <w:rsid w:val="00172C0D"/>
    <w:rsid w:val="001731D4"/>
    <w:rsid w:val="00173347"/>
    <w:rsid w:val="001733D6"/>
    <w:rsid w:val="001737FB"/>
    <w:rsid w:val="001738A1"/>
    <w:rsid w:val="001738C8"/>
    <w:rsid w:val="00173A70"/>
    <w:rsid w:val="00173BB2"/>
    <w:rsid w:val="00173DF3"/>
    <w:rsid w:val="00173E71"/>
    <w:rsid w:val="00173F06"/>
    <w:rsid w:val="00174082"/>
    <w:rsid w:val="00174224"/>
    <w:rsid w:val="001745EF"/>
    <w:rsid w:val="00174A68"/>
    <w:rsid w:val="00174AAA"/>
    <w:rsid w:val="001750AA"/>
    <w:rsid w:val="001750B9"/>
    <w:rsid w:val="001753A8"/>
    <w:rsid w:val="001756BD"/>
    <w:rsid w:val="0017588D"/>
    <w:rsid w:val="00175897"/>
    <w:rsid w:val="001759F6"/>
    <w:rsid w:val="00175F6F"/>
    <w:rsid w:val="00176188"/>
    <w:rsid w:val="001766FA"/>
    <w:rsid w:val="00176734"/>
    <w:rsid w:val="00176783"/>
    <w:rsid w:val="00176BC0"/>
    <w:rsid w:val="00176FF6"/>
    <w:rsid w:val="00177454"/>
    <w:rsid w:val="001776BE"/>
    <w:rsid w:val="00177A0E"/>
    <w:rsid w:val="00177AD0"/>
    <w:rsid w:val="00177BA4"/>
    <w:rsid w:val="00177CE9"/>
    <w:rsid w:val="0018064F"/>
    <w:rsid w:val="00180A8B"/>
    <w:rsid w:val="00180B05"/>
    <w:rsid w:val="00180B38"/>
    <w:rsid w:val="00180E21"/>
    <w:rsid w:val="00180E9C"/>
    <w:rsid w:val="00180FF9"/>
    <w:rsid w:val="00180FFC"/>
    <w:rsid w:val="00181806"/>
    <w:rsid w:val="001819F2"/>
    <w:rsid w:val="00181C46"/>
    <w:rsid w:val="00181C8E"/>
    <w:rsid w:val="00181E8B"/>
    <w:rsid w:val="00182159"/>
    <w:rsid w:val="001821B6"/>
    <w:rsid w:val="00182243"/>
    <w:rsid w:val="001822BC"/>
    <w:rsid w:val="0018234A"/>
    <w:rsid w:val="00182555"/>
    <w:rsid w:val="00182739"/>
    <w:rsid w:val="0018288A"/>
    <w:rsid w:val="00182A7D"/>
    <w:rsid w:val="00182FE4"/>
    <w:rsid w:val="001830B3"/>
    <w:rsid w:val="00183225"/>
    <w:rsid w:val="0018364F"/>
    <w:rsid w:val="00183A99"/>
    <w:rsid w:val="00183BA1"/>
    <w:rsid w:val="00183F4D"/>
    <w:rsid w:val="00184171"/>
    <w:rsid w:val="0018424B"/>
    <w:rsid w:val="00184483"/>
    <w:rsid w:val="001847DB"/>
    <w:rsid w:val="00184A94"/>
    <w:rsid w:val="00184BD2"/>
    <w:rsid w:val="00184D16"/>
    <w:rsid w:val="00184E6F"/>
    <w:rsid w:val="00184E7B"/>
    <w:rsid w:val="001850A7"/>
    <w:rsid w:val="001851AC"/>
    <w:rsid w:val="00185269"/>
    <w:rsid w:val="00185660"/>
    <w:rsid w:val="00185705"/>
    <w:rsid w:val="00185B34"/>
    <w:rsid w:val="001860A9"/>
    <w:rsid w:val="00186127"/>
    <w:rsid w:val="00186378"/>
    <w:rsid w:val="00186B65"/>
    <w:rsid w:val="00186BFC"/>
    <w:rsid w:val="00186C38"/>
    <w:rsid w:val="00186C41"/>
    <w:rsid w:val="00186D06"/>
    <w:rsid w:val="00187231"/>
    <w:rsid w:val="00187402"/>
    <w:rsid w:val="00187990"/>
    <w:rsid w:val="00187BF1"/>
    <w:rsid w:val="00187C6F"/>
    <w:rsid w:val="00187E55"/>
    <w:rsid w:val="00187F44"/>
    <w:rsid w:val="00190189"/>
    <w:rsid w:val="00190381"/>
    <w:rsid w:val="00190694"/>
    <w:rsid w:val="001908E7"/>
    <w:rsid w:val="00190B2E"/>
    <w:rsid w:val="00190BF9"/>
    <w:rsid w:val="001917BA"/>
    <w:rsid w:val="00191AA4"/>
    <w:rsid w:val="00191C3D"/>
    <w:rsid w:val="0019202C"/>
    <w:rsid w:val="001920F0"/>
    <w:rsid w:val="001921DC"/>
    <w:rsid w:val="001922A2"/>
    <w:rsid w:val="001927E7"/>
    <w:rsid w:val="00192944"/>
    <w:rsid w:val="00192C6A"/>
    <w:rsid w:val="00192DBD"/>
    <w:rsid w:val="00192FF9"/>
    <w:rsid w:val="00193047"/>
    <w:rsid w:val="0019310C"/>
    <w:rsid w:val="00193316"/>
    <w:rsid w:val="00193FB5"/>
    <w:rsid w:val="001940A6"/>
    <w:rsid w:val="00194849"/>
    <w:rsid w:val="00194A09"/>
    <w:rsid w:val="00194D35"/>
    <w:rsid w:val="00194E62"/>
    <w:rsid w:val="00194F29"/>
    <w:rsid w:val="001955E3"/>
    <w:rsid w:val="00195BDE"/>
    <w:rsid w:val="001961C0"/>
    <w:rsid w:val="00196425"/>
    <w:rsid w:val="0019669E"/>
    <w:rsid w:val="00196958"/>
    <w:rsid w:val="001969FF"/>
    <w:rsid w:val="00196A28"/>
    <w:rsid w:val="00196F50"/>
    <w:rsid w:val="00197328"/>
    <w:rsid w:val="00197336"/>
    <w:rsid w:val="00197360"/>
    <w:rsid w:val="0019758C"/>
    <w:rsid w:val="001975BC"/>
    <w:rsid w:val="00197A22"/>
    <w:rsid w:val="001A017D"/>
    <w:rsid w:val="001A0267"/>
    <w:rsid w:val="001A04E2"/>
    <w:rsid w:val="001A06EB"/>
    <w:rsid w:val="001A0B21"/>
    <w:rsid w:val="001A0CF1"/>
    <w:rsid w:val="001A0E8C"/>
    <w:rsid w:val="001A0EDD"/>
    <w:rsid w:val="001A0FB2"/>
    <w:rsid w:val="001A1834"/>
    <w:rsid w:val="001A1AC9"/>
    <w:rsid w:val="001A1B9D"/>
    <w:rsid w:val="001A2060"/>
    <w:rsid w:val="001A2245"/>
    <w:rsid w:val="001A2369"/>
    <w:rsid w:val="001A27D5"/>
    <w:rsid w:val="001A2B17"/>
    <w:rsid w:val="001A2D29"/>
    <w:rsid w:val="001A2DAE"/>
    <w:rsid w:val="001A2E63"/>
    <w:rsid w:val="001A2EBD"/>
    <w:rsid w:val="001A3001"/>
    <w:rsid w:val="001A37D4"/>
    <w:rsid w:val="001A37E1"/>
    <w:rsid w:val="001A38D7"/>
    <w:rsid w:val="001A39CA"/>
    <w:rsid w:val="001A3B7B"/>
    <w:rsid w:val="001A3C41"/>
    <w:rsid w:val="001A3E70"/>
    <w:rsid w:val="001A3E9E"/>
    <w:rsid w:val="001A47E4"/>
    <w:rsid w:val="001A4C77"/>
    <w:rsid w:val="001A4D01"/>
    <w:rsid w:val="001A4F0F"/>
    <w:rsid w:val="001A50E3"/>
    <w:rsid w:val="001A52A6"/>
    <w:rsid w:val="001A57BC"/>
    <w:rsid w:val="001A5A14"/>
    <w:rsid w:val="001A5B7F"/>
    <w:rsid w:val="001A5C35"/>
    <w:rsid w:val="001A5E3E"/>
    <w:rsid w:val="001A5FFB"/>
    <w:rsid w:val="001A669D"/>
    <w:rsid w:val="001A693D"/>
    <w:rsid w:val="001A6F8C"/>
    <w:rsid w:val="001A7018"/>
    <w:rsid w:val="001A701A"/>
    <w:rsid w:val="001A7055"/>
    <w:rsid w:val="001A735A"/>
    <w:rsid w:val="001A77F8"/>
    <w:rsid w:val="001A7A4A"/>
    <w:rsid w:val="001A7A67"/>
    <w:rsid w:val="001A7C9C"/>
    <w:rsid w:val="001A7E7B"/>
    <w:rsid w:val="001B04C0"/>
    <w:rsid w:val="001B05CE"/>
    <w:rsid w:val="001B076B"/>
    <w:rsid w:val="001B091D"/>
    <w:rsid w:val="001B092A"/>
    <w:rsid w:val="001B11D1"/>
    <w:rsid w:val="001B125E"/>
    <w:rsid w:val="001B1BB1"/>
    <w:rsid w:val="001B1CCD"/>
    <w:rsid w:val="001B1CD7"/>
    <w:rsid w:val="001B1DA9"/>
    <w:rsid w:val="001B1E57"/>
    <w:rsid w:val="001B1F82"/>
    <w:rsid w:val="001B225A"/>
    <w:rsid w:val="001B2472"/>
    <w:rsid w:val="001B27A2"/>
    <w:rsid w:val="001B2878"/>
    <w:rsid w:val="001B3048"/>
    <w:rsid w:val="001B30AD"/>
    <w:rsid w:val="001B37C0"/>
    <w:rsid w:val="001B3949"/>
    <w:rsid w:val="001B3B75"/>
    <w:rsid w:val="001B3D82"/>
    <w:rsid w:val="001B44C3"/>
    <w:rsid w:val="001B461E"/>
    <w:rsid w:val="001B493B"/>
    <w:rsid w:val="001B4FB3"/>
    <w:rsid w:val="001B5726"/>
    <w:rsid w:val="001B5C30"/>
    <w:rsid w:val="001B5F9E"/>
    <w:rsid w:val="001B61A2"/>
    <w:rsid w:val="001B6455"/>
    <w:rsid w:val="001B66AA"/>
    <w:rsid w:val="001B6919"/>
    <w:rsid w:val="001B6ECC"/>
    <w:rsid w:val="001B78EA"/>
    <w:rsid w:val="001B7B4B"/>
    <w:rsid w:val="001B7D42"/>
    <w:rsid w:val="001B7F01"/>
    <w:rsid w:val="001C028B"/>
    <w:rsid w:val="001C08DC"/>
    <w:rsid w:val="001C09C2"/>
    <w:rsid w:val="001C0B8C"/>
    <w:rsid w:val="001C0B9F"/>
    <w:rsid w:val="001C0D65"/>
    <w:rsid w:val="001C0FBF"/>
    <w:rsid w:val="001C103B"/>
    <w:rsid w:val="001C12C9"/>
    <w:rsid w:val="001C15CE"/>
    <w:rsid w:val="001C1A2C"/>
    <w:rsid w:val="001C1DDD"/>
    <w:rsid w:val="001C1EC6"/>
    <w:rsid w:val="001C1ECC"/>
    <w:rsid w:val="001C216F"/>
    <w:rsid w:val="001C21C0"/>
    <w:rsid w:val="001C2507"/>
    <w:rsid w:val="001C2699"/>
    <w:rsid w:val="001C2BDA"/>
    <w:rsid w:val="001C2DA7"/>
    <w:rsid w:val="001C2E0C"/>
    <w:rsid w:val="001C2F32"/>
    <w:rsid w:val="001C325E"/>
    <w:rsid w:val="001C364E"/>
    <w:rsid w:val="001C3786"/>
    <w:rsid w:val="001C3D49"/>
    <w:rsid w:val="001C3DB4"/>
    <w:rsid w:val="001C3FA8"/>
    <w:rsid w:val="001C4264"/>
    <w:rsid w:val="001C43CB"/>
    <w:rsid w:val="001C4552"/>
    <w:rsid w:val="001C482A"/>
    <w:rsid w:val="001C493E"/>
    <w:rsid w:val="001C49A1"/>
    <w:rsid w:val="001C4BC1"/>
    <w:rsid w:val="001C4E71"/>
    <w:rsid w:val="001C4FAB"/>
    <w:rsid w:val="001C50F1"/>
    <w:rsid w:val="001C50FB"/>
    <w:rsid w:val="001C5151"/>
    <w:rsid w:val="001C5457"/>
    <w:rsid w:val="001C5DB9"/>
    <w:rsid w:val="001C5F74"/>
    <w:rsid w:val="001C60ED"/>
    <w:rsid w:val="001C665B"/>
    <w:rsid w:val="001C6A4E"/>
    <w:rsid w:val="001C6C20"/>
    <w:rsid w:val="001C6D56"/>
    <w:rsid w:val="001C6F24"/>
    <w:rsid w:val="001C7017"/>
    <w:rsid w:val="001C7172"/>
    <w:rsid w:val="001C7197"/>
    <w:rsid w:val="001C740C"/>
    <w:rsid w:val="001C7DFB"/>
    <w:rsid w:val="001D0734"/>
    <w:rsid w:val="001D0865"/>
    <w:rsid w:val="001D0B4C"/>
    <w:rsid w:val="001D0BA7"/>
    <w:rsid w:val="001D1128"/>
    <w:rsid w:val="001D12B2"/>
    <w:rsid w:val="001D12E7"/>
    <w:rsid w:val="001D135A"/>
    <w:rsid w:val="001D1E49"/>
    <w:rsid w:val="001D1E5D"/>
    <w:rsid w:val="001D1EB0"/>
    <w:rsid w:val="001D22E5"/>
    <w:rsid w:val="001D2353"/>
    <w:rsid w:val="001D26B4"/>
    <w:rsid w:val="001D2727"/>
    <w:rsid w:val="001D2D35"/>
    <w:rsid w:val="001D2F03"/>
    <w:rsid w:val="001D3294"/>
    <w:rsid w:val="001D348A"/>
    <w:rsid w:val="001D356B"/>
    <w:rsid w:val="001D3A23"/>
    <w:rsid w:val="001D3A8A"/>
    <w:rsid w:val="001D3C61"/>
    <w:rsid w:val="001D418A"/>
    <w:rsid w:val="001D45C4"/>
    <w:rsid w:val="001D460E"/>
    <w:rsid w:val="001D4677"/>
    <w:rsid w:val="001D48F0"/>
    <w:rsid w:val="001D4F0F"/>
    <w:rsid w:val="001D5021"/>
    <w:rsid w:val="001D53D2"/>
    <w:rsid w:val="001D54E0"/>
    <w:rsid w:val="001D5572"/>
    <w:rsid w:val="001D56C1"/>
    <w:rsid w:val="001D57EF"/>
    <w:rsid w:val="001D5A53"/>
    <w:rsid w:val="001D6170"/>
    <w:rsid w:val="001D61FB"/>
    <w:rsid w:val="001D67CE"/>
    <w:rsid w:val="001D687B"/>
    <w:rsid w:val="001D6B95"/>
    <w:rsid w:val="001D6F99"/>
    <w:rsid w:val="001D710A"/>
    <w:rsid w:val="001D73CE"/>
    <w:rsid w:val="001D7501"/>
    <w:rsid w:val="001D7757"/>
    <w:rsid w:val="001D7BF5"/>
    <w:rsid w:val="001D7DBD"/>
    <w:rsid w:val="001E014C"/>
    <w:rsid w:val="001E03D4"/>
    <w:rsid w:val="001E0407"/>
    <w:rsid w:val="001E04B7"/>
    <w:rsid w:val="001E07E7"/>
    <w:rsid w:val="001E084C"/>
    <w:rsid w:val="001E0987"/>
    <w:rsid w:val="001E0B0C"/>
    <w:rsid w:val="001E0D07"/>
    <w:rsid w:val="001E0EF5"/>
    <w:rsid w:val="001E1574"/>
    <w:rsid w:val="001E1683"/>
    <w:rsid w:val="001E1F8D"/>
    <w:rsid w:val="001E20F8"/>
    <w:rsid w:val="001E24ED"/>
    <w:rsid w:val="001E2737"/>
    <w:rsid w:val="001E29CA"/>
    <w:rsid w:val="001E2E60"/>
    <w:rsid w:val="001E31F6"/>
    <w:rsid w:val="001E34AE"/>
    <w:rsid w:val="001E3633"/>
    <w:rsid w:val="001E3653"/>
    <w:rsid w:val="001E375C"/>
    <w:rsid w:val="001E3BD4"/>
    <w:rsid w:val="001E3DBC"/>
    <w:rsid w:val="001E3E83"/>
    <w:rsid w:val="001E3F1D"/>
    <w:rsid w:val="001E4019"/>
    <w:rsid w:val="001E4156"/>
    <w:rsid w:val="001E4375"/>
    <w:rsid w:val="001E44F8"/>
    <w:rsid w:val="001E459C"/>
    <w:rsid w:val="001E48C7"/>
    <w:rsid w:val="001E591F"/>
    <w:rsid w:val="001E5DBC"/>
    <w:rsid w:val="001E5DD2"/>
    <w:rsid w:val="001E5FFD"/>
    <w:rsid w:val="001E67A2"/>
    <w:rsid w:val="001E6822"/>
    <w:rsid w:val="001E7022"/>
    <w:rsid w:val="001E7068"/>
    <w:rsid w:val="001E714D"/>
    <w:rsid w:val="001E74B5"/>
    <w:rsid w:val="001E77FE"/>
    <w:rsid w:val="001E78B8"/>
    <w:rsid w:val="001E7C7C"/>
    <w:rsid w:val="001F01DC"/>
    <w:rsid w:val="001F04CB"/>
    <w:rsid w:val="001F0537"/>
    <w:rsid w:val="001F0634"/>
    <w:rsid w:val="001F09DC"/>
    <w:rsid w:val="001F0AC7"/>
    <w:rsid w:val="001F0E70"/>
    <w:rsid w:val="001F1CC9"/>
    <w:rsid w:val="001F1F51"/>
    <w:rsid w:val="001F23CE"/>
    <w:rsid w:val="001F23FE"/>
    <w:rsid w:val="001F2413"/>
    <w:rsid w:val="001F27C8"/>
    <w:rsid w:val="001F2E5E"/>
    <w:rsid w:val="001F2EB9"/>
    <w:rsid w:val="001F2F83"/>
    <w:rsid w:val="001F441B"/>
    <w:rsid w:val="001F4900"/>
    <w:rsid w:val="001F4E7D"/>
    <w:rsid w:val="001F5448"/>
    <w:rsid w:val="001F5567"/>
    <w:rsid w:val="001F5652"/>
    <w:rsid w:val="001F5954"/>
    <w:rsid w:val="001F5AD6"/>
    <w:rsid w:val="001F5B0E"/>
    <w:rsid w:val="001F65C5"/>
    <w:rsid w:val="001F6681"/>
    <w:rsid w:val="001F7DA1"/>
    <w:rsid w:val="00200178"/>
    <w:rsid w:val="00200342"/>
    <w:rsid w:val="00200538"/>
    <w:rsid w:val="002005CA"/>
    <w:rsid w:val="00200777"/>
    <w:rsid w:val="00200BC5"/>
    <w:rsid w:val="00200EEA"/>
    <w:rsid w:val="0020125E"/>
    <w:rsid w:val="0020143C"/>
    <w:rsid w:val="002015F7"/>
    <w:rsid w:val="00201611"/>
    <w:rsid w:val="00201793"/>
    <w:rsid w:val="00201955"/>
    <w:rsid w:val="00201997"/>
    <w:rsid w:val="00202125"/>
    <w:rsid w:val="002021A8"/>
    <w:rsid w:val="002021BE"/>
    <w:rsid w:val="002026E0"/>
    <w:rsid w:val="002027C4"/>
    <w:rsid w:val="00202887"/>
    <w:rsid w:val="002029AC"/>
    <w:rsid w:val="00202A8A"/>
    <w:rsid w:val="00202B92"/>
    <w:rsid w:val="00202CE4"/>
    <w:rsid w:val="00202DAE"/>
    <w:rsid w:val="00202DD7"/>
    <w:rsid w:val="00202DEA"/>
    <w:rsid w:val="002031F1"/>
    <w:rsid w:val="00203699"/>
    <w:rsid w:val="00203703"/>
    <w:rsid w:val="002037AE"/>
    <w:rsid w:val="002037EF"/>
    <w:rsid w:val="00203840"/>
    <w:rsid w:val="00203846"/>
    <w:rsid w:val="00203948"/>
    <w:rsid w:val="00203A1B"/>
    <w:rsid w:val="00203CD8"/>
    <w:rsid w:val="002041AD"/>
    <w:rsid w:val="0020453A"/>
    <w:rsid w:val="0020478A"/>
    <w:rsid w:val="00204BBF"/>
    <w:rsid w:val="00204EE8"/>
    <w:rsid w:val="0020540A"/>
    <w:rsid w:val="0020545B"/>
    <w:rsid w:val="002054BD"/>
    <w:rsid w:val="0020566E"/>
    <w:rsid w:val="002056DA"/>
    <w:rsid w:val="00205781"/>
    <w:rsid w:val="0020580A"/>
    <w:rsid w:val="002058E4"/>
    <w:rsid w:val="00205962"/>
    <w:rsid w:val="00205C3F"/>
    <w:rsid w:val="00206066"/>
    <w:rsid w:val="002061CD"/>
    <w:rsid w:val="002061F0"/>
    <w:rsid w:val="00206329"/>
    <w:rsid w:val="00206471"/>
    <w:rsid w:val="00206F9D"/>
    <w:rsid w:val="002071FC"/>
    <w:rsid w:val="002073DD"/>
    <w:rsid w:val="002075EE"/>
    <w:rsid w:val="00207781"/>
    <w:rsid w:val="00207A0F"/>
    <w:rsid w:val="00207AC5"/>
    <w:rsid w:val="00207AEA"/>
    <w:rsid w:val="00207DBF"/>
    <w:rsid w:val="00207E2C"/>
    <w:rsid w:val="00210A66"/>
    <w:rsid w:val="00210E4E"/>
    <w:rsid w:val="002115CD"/>
    <w:rsid w:val="002119E3"/>
    <w:rsid w:val="00211D30"/>
    <w:rsid w:val="00212421"/>
    <w:rsid w:val="00212A8F"/>
    <w:rsid w:val="00212B46"/>
    <w:rsid w:val="00212C34"/>
    <w:rsid w:val="00212F0F"/>
    <w:rsid w:val="00212FE4"/>
    <w:rsid w:val="00213378"/>
    <w:rsid w:val="00213681"/>
    <w:rsid w:val="00213915"/>
    <w:rsid w:val="00213A35"/>
    <w:rsid w:val="00213B56"/>
    <w:rsid w:val="00213BD8"/>
    <w:rsid w:val="00213D14"/>
    <w:rsid w:val="00214084"/>
    <w:rsid w:val="002143F1"/>
    <w:rsid w:val="002146A0"/>
    <w:rsid w:val="002149ED"/>
    <w:rsid w:val="00214B32"/>
    <w:rsid w:val="00214FC9"/>
    <w:rsid w:val="002152A4"/>
    <w:rsid w:val="002153B2"/>
    <w:rsid w:val="00215419"/>
    <w:rsid w:val="00215863"/>
    <w:rsid w:val="00215922"/>
    <w:rsid w:val="002159B7"/>
    <w:rsid w:val="00215A67"/>
    <w:rsid w:val="0021616C"/>
    <w:rsid w:val="00216476"/>
    <w:rsid w:val="0021683D"/>
    <w:rsid w:val="00216959"/>
    <w:rsid w:val="00216BD7"/>
    <w:rsid w:val="00216CBA"/>
    <w:rsid w:val="00216E1F"/>
    <w:rsid w:val="00216FE6"/>
    <w:rsid w:val="002176A2"/>
    <w:rsid w:val="002177DA"/>
    <w:rsid w:val="002200CE"/>
    <w:rsid w:val="0022057A"/>
    <w:rsid w:val="002209E0"/>
    <w:rsid w:val="00220A0E"/>
    <w:rsid w:val="00220D3D"/>
    <w:rsid w:val="002210AB"/>
    <w:rsid w:val="002210E2"/>
    <w:rsid w:val="00221651"/>
    <w:rsid w:val="00221784"/>
    <w:rsid w:val="00221B47"/>
    <w:rsid w:val="00221B7D"/>
    <w:rsid w:val="00221ECD"/>
    <w:rsid w:val="002220E5"/>
    <w:rsid w:val="00222357"/>
    <w:rsid w:val="00222499"/>
    <w:rsid w:val="002228EA"/>
    <w:rsid w:val="00222CA8"/>
    <w:rsid w:val="00222CB3"/>
    <w:rsid w:val="0022344B"/>
    <w:rsid w:val="00223467"/>
    <w:rsid w:val="00223593"/>
    <w:rsid w:val="002237A1"/>
    <w:rsid w:val="00223973"/>
    <w:rsid w:val="00224040"/>
    <w:rsid w:val="002242C7"/>
    <w:rsid w:val="00224EB1"/>
    <w:rsid w:val="00224F0D"/>
    <w:rsid w:val="00224FFF"/>
    <w:rsid w:val="002250EF"/>
    <w:rsid w:val="00225548"/>
    <w:rsid w:val="00225652"/>
    <w:rsid w:val="00225861"/>
    <w:rsid w:val="00225BCC"/>
    <w:rsid w:val="00225C83"/>
    <w:rsid w:val="00226035"/>
    <w:rsid w:val="00226060"/>
    <w:rsid w:val="00226284"/>
    <w:rsid w:val="00226448"/>
    <w:rsid w:val="00226801"/>
    <w:rsid w:val="00226812"/>
    <w:rsid w:val="00226A49"/>
    <w:rsid w:val="00226AAA"/>
    <w:rsid w:val="00226B86"/>
    <w:rsid w:val="00226ED6"/>
    <w:rsid w:val="00226F00"/>
    <w:rsid w:val="00226FB4"/>
    <w:rsid w:val="002274ED"/>
    <w:rsid w:val="0022754B"/>
    <w:rsid w:val="00227553"/>
    <w:rsid w:val="00227568"/>
    <w:rsid w:val="0022765F"/>
    <w:rsid w:val="002277CD"/>
    <w:rsid w:val="00227873"/>
    <w:rsid w:val="00227875"/>
    <w:rsid w:val="00227926"/>
    <w:rsid w:val="0023027D"/>
    <w:rsid w:val="0023042D"/>
    <w:rsid w:val="002308CD"/>
    <w:rsid w:val="00230991"/>
    <w:rsid w:val="00230ACC"/>
    <w:rsid w:val="00230BA4"/>
    <w:rsid w:val="00231049"/>
    <w:rsid w:val="0023186B"/>
    <w:rsid w:val="00231E4E"/>
    <w:rsid w:val="00231F57"/>
    <w:rsid w:val="00231F88"/>
    <w:rsid w:val="00232028"/>
    <w:rsid w:val="002324A7"/>
    <w:rsid w:val="00232547"/>
    <w:rsid w:val="00232B9B"/>
    <w:rsid w:val="00232BF2"/>
    <w:rsid w:val="00232E3C"/>
    <w:rsid w:val="002330AF"/>
    <w:rsid w:val="002334FC"/>
    <w:rsid w:val="0023353A"/>
    <w:rsid w:val="002338ED"/>
    <w:rsid w:val="00233AA4"/>
    <w:rsid w:val="00233D26"/>
    <w:rsid w:val="00233D3C"/>
    <w:rsid w:val="00233DB8"/>
    <w:rsid w:val="00234320"/>
    <w:rsid w:val="002349BB"/>
    <w:rsid w:val="00234A15"/>
    <w:rsid w:val="00234A46"/>
    <w:rsid w:val="00235073"/>
    <w:rsid w:val="002350EB"/>
    <w:rsid w:val="0023521F"/>
    <w:rsid w:val="00235B3C"/>
    <w:rsid w:val="00235F70"/>
    <w:rsid w:val="0023601E"/>
    <w:rsid w:val="002362B6"/>
    <w:rsid w:val="00236549"/>
    <w:rsid w:val="00236555"/>
    <w:rsid w:val="00236689"/>
    <w:rsid w:val="002368F2"/>
    <w:rsid w:val="00236D16"/>
    <w:rsid w:val="00236F3E"/>
    <w:rsid w:val="0023705D"/>
    <w:rsid w:val="00237351"/>
    <w:rsid w:val="0023735E"/>
    <w:rsid w:val="0023738B"/>
    <w:rsid w:val="0023794B"/>
    <w:rsid w:val="00237FE3"/>
    <w:rsid w:val="0024004C"/>
    <w:rsid w:val="002404FD"/>
    <w:rsid w:val="00240628"/>
    <w:rsid w:val="00240753"/>
    <w:rsid w:val="0024087E"/>
    <w:rsid w:val="00240EB1"/>
    <w:rsid w:val="0024170B"/>
    <w:rsid w:val="00241C37"/>
    <w:rsid w:val="00242854"/>
    <w:rsid w:val="002430D4"/>
    <w:rsid w:val="00243479"/>
    <w:rsid w:val="0024354D"/>
    <w:rsid w:val="002436D4"/>
    <w:rsid w:val="00243B7D"/>
    <w:rsid w:val="00243D2D"/>
    <w:rsid w:val="00243D49"/>
    <w:rsid w:val="00243D5A"/>
    <w:rsid w:val="00243F91"/>
    <w:rsid w:val="00244155"/>
    <w:rsid w:val="0024437B"/>
    <w:rsid w:val="002449D2"/>
    <w:rsid w:val="00244DF8"/>
    <w:rsid w:val="00244E63"/>
    <w:rsid w:val="00244F4A"/>
    <w:rsid w:val="0024546B"/>
    <w:rsid w:val="002455D6"/>
    <w:rsid w:val="002456DD"/>
    <w:rsid w:val="00245B11"/>
    <w:rsid w:val="00245CF3"/>
    <w:rsid w:val="002465FE"/>
    <w:rsid w:val="002468B7"/>
    <w:rsid w:val="00246D4E"/>
    <w:rsid w:val="002471F9"/>
    <w:rsid w:val="00247453"/>
    <w:rsid w:val="002474B4"/>
    <w:rsid w:val="00247B6D"/>
    <w:rsid w:val="00247D7E"/>
    <w:rsid w:val="00247DCC"/>
    <w:rsid w:val="002502A4"/>
    <w:rsid w:val="0025051B"/>
    <w:rsid w:val="002505CC"/>
    <w:rsid w:val="00250890"/>
    <w:rsid w:val="00251259"/>
    <w:rsid w:val="00251278"/>
    <w:rsid w:val="002512DE"/>
    <w:rsid w:val="002512E5"/>
    <w:rsid w:val="00251393"/>
    <w:rsid w:val="0025139C"/>
    <w:rsid w:val="00251792"/>
    <w:rsid w:val="00251A34"/>
    <w:rsid w:val="00251B27"/>
    <w:rsid w:val="00251D9E"/>
    <w:rsid w:val="00251E00"/>
    <w:rsid w:val="00252024"/>
    <w:rsid w:val="00252079"/>
    <w:rsid w:val="002523F5"/>
    <w:rsid w:val="002524CF"/>
    <w:rsid w:val="0025255C"/>
    <w:rsid w:val="002527A0"/>
    <w:rsid w:val="002528A8"/>
    <w:rsid w:val="00252BAB"/>
    <w:rsid w:val="00252DE3"/>
    <w:rsid w:val="002530B9"/>
    <w:rsid w:val="00253139"/>
    <w:rsid w:val="0025326D"/>
    <w:rsid w:val="0025358B"/>
    <w:rsid w:val="00253860"/>
    <w:rsid w:val="00253D45"/>
    <w:rsid w:val="00254560"/>
    <w:rsid w:val="002546CB"/>
    <w:rsid w:val="00254985"/>
    <w:rsid w:val="00254ACA"/>
    <w:rsid w:val="00254D56"/>
    <w:rsid w:val="00255370"/>
    <w:rsid w:val="00255648"/>
    <w:rsid w:val="00255781"/>
    <w:rsid w:val="00255837"/>
    <w:rsid w:val="00256B10"/>
    <w:rsid w:val="00256B1B"/>
    <w:rsid w:val="00256B3B"/>
    <w:rsid w:val="00256BDF"/>
    <w:rsid w:val="00256D9C"/>
    <w:rsid w:val="00256F62"/>
    <w:rsid w:val="00257018"/>
    <w:rsid w:val="002570E9"/>
    <w:rsid w:val="00257973"/>
    <w:rsid w:val="00257A6F"/>
    <w:rsid w:val="0026015C"/>
    <w:rsid w:val="00260C98"/>
    <w:rsid w:val="00260F7B"/>
    <w:rsid w:val="00260FA1"/>
    <w:rsid w:val="00261175"/>
    <w:rsid w:val="00261692"/>
    <w:rsid w:val="00261871"/>
    <w:rsid w:val="00261904"/>
    <w:rsid w:val="00261AB1"/>
    <w:rsid w:val="00261B9D"/>
    <w:rsid w:val="00261C57"/>
    <w:rsid w:val="00262132"/>
    <w:rsid w:val="00262138"/>
    <w:rsid w:val="00262287"/>
    <w:rsid w:val="0026285A"/>
    <w:rsid w:val="002628E0"/>
    <w:rsid w:val="002628FA"/>
    <w:rsid w:val="00262D45"/>
    <w:rsid w:val="002634ED"/>
    <w:rsid w:val="0026361F"/>
    <w:rsid w:val="002637B0"/>
    <w:rsid w:val="0026388F"/>
    <w:rsid w:val="00263B86"/>
    <w:rsid w:val="00263E5E"/>
    <w:rsid w:val="00263ED7"/>
    <w:rsid w:val="0026403D"/>
    <w:rsid w:val="00264357"/>
    <w:rsid w:val="0026437C"/>
    <w:rsid w:val="0026440E"/>
    <w:rsid w:val="00264647"/>
    <w:rsid w:val="00264672"/>
    <w:rsid w:val="00264BD7"/>
    <w:rsid w:val="00264C97"/>
    <w:rsid w:val="00264D7F"/>
    <w:rsid w:val="00264E8B"/>
    <w:rsid w:val="00265178"/>
    <w:rsid w:val="0026538C"/>
    <w:rsid w:val="002658DD"/>
    <w:rsid w:val="0026599F"/>
    <w:rsid w:val="00265ABB"/>
    <w:rsid w:val="00265C0B"/>
    <w:rsid w:val="00265DCC"/>
    <w:rsid w:val="00266971"/>
    <w:rsid w:val="002669BD"/>
    <w:rsid w:val="00266AE3"/>
    <w:rsid w:val="0026719D"/>
    <w:rsid w:val="002674D0"/>
    <w:rsid w:val="00267E86"/>
    <w:rsid w:val="00267EE4"/>
    <w:rsid w:val="00267F00"/>
    <w:rsid w:val="00270207"/>
    <w:rsid w:val="002702DB"/>
    <w:rsid w:val="0027052D"/>
    <w:rsid w:val="002705D0"/>
    <w:rsid w:val="00270725"/>
    <w:rsid w:val="00270890"/>
    <w:rsid w:val="00270BD5"/>
    <w:rsid w:val="00270BF3"/>
    <w:rsid w:val="00270C24"/>
    <w:rsid w:val="00270CAE"/>
    <w:rsid w:val="00270E63"/>
    <w:rsid w:val="00271317"/>
    <w:rsid w:val="002713EE"/>
    <w:rsid w:val="002715A2"/>
    <w:rsid w:val="002723E2"/>
    <w:rsid w:val="002726E8"/>
    <w:rsid w:val="00272716"/>
    <w:rsid w:val="00272970"/>
    <w:rsid w:val="00272C55"/>
    <w:rsid w:val="002731C9"/>
    <w:rsid w:val="002731E9"/>
    <w:rsid w:val="002733C6"/>
    <w:rsid w:val="002737F1"/>
    <w:rsid w:val="002738F2"/>
    <w:rsid w:val="00273D35"/>
    <w:rsid w:val="00273E5A"/>
    <w:rsid w:val="00273FCB"/>
    <w:rsid w:val="0027415A"/>
    <w:rsid w:val="00274608"/>
    <w:rsid w:val="0027463D"/>
    <w:rsid w:val="00274874"/>
    <w:rsid w:val="002750AD"/>
    <w:rsid w:val="002752C2"/>
    <w:rsid w:val="002752E8"/>
    <w:rsid w:val="002753DD"/>
    <w:rsid w:val="00275440"/>
    <w:rsid w:val="0027544E"/>
    <w:rsid w:val="00275543"/>
    <w:rsid w:val="002756C2"/>
    <w:rsid w:val="00275A12"/>
    <w:rsid w:val="00275A54"/>
    <w:rsid w:val="00275BD6"/>
    <w:rsid w:val="002760C9"/>
    <w:rsid w:val="002760D5"/>
    <w:rsid w:val="00276164"/>
    <w:rsid w:val="0027617F"/>
    <w:rsid w:val="002761B1"/>
    <w:rsid w:val="00276466"/>
    <w:rsid w:val="00276616"/>
    <w:rsid w:val="00276C11"/>
    <w:rsid w:val="002773CF"/>
    <w:rsid w:val="00277470"/>
    <w:rsid w:val="002774FA"/>
    <w:rsid w:val="002776C1"/>
    <w:rsid w:val="00277B53"/>
    <w:rsid w:val="00277DA0"/>
    <w:rsid w:val="00277E07"/>
    <w:rsid w:val="00277E40"/>
    <w:rsid w:val="00277FCD"/>
    <w:rsid w:val="00280098"/>
    <w:rsid w:val="00280192"/>
    <w:rsid w:val="002802BD"/>
    <w:rsid w:val="002803A5"/>
    <w:rsid w:val="00280458"/>
    <w:rsid w:val="002807F4"/>
    <w:rsid w:val="002809E5"/>
    <w:rsid w:val="00280CBD"/>
    <w:rsid w:val="00280FCF"/>
    <w:rsid w:val="00280FFE"/>
    <w:rsid w:val="0028112A"/>
    <w:rsid w:val="0028127A"/>
    <w:rsid w:val="002812BA"/>
    <w:rsid w:val="002813DF"/>
    <w:rsid w:val="002818CF"/>
    <w:rsid w:val="00281C51"/>
    <w:rsid w:val="00281C63"/>
    <w:rsid w:val="00281D88"/>
    <w:rsid w:val="00281FC2"/>
    <w:rsid w:val="00282440"/>
    <w:rsid w:val="00282BBA"/>
    <w:rsid w:val="00282C5C"/>
    <w:rsid w:val="00282E5C"/>
    <w:rsid w:val="00282F73"/>
    <w:rsid w:val="002830D9"/>
    <w:rsid w:val="00283453"/>
    <w:rsid w:val="002836E8"/>
    <w:rsid w:val="002837D8"/>
    <w:rsid w:val="002840CB"/>
    <w:rsid w:val="00284268"/>
    <w:rsid w:val="002842F4"/>
    <w:rsid w:val="002843C5"/>
    <w:rsid w:val="0028463C"/>
    <w:rsid w:val="00285528"/>
    <w:rsid w:val="002859DA"/>
    <w:rsid w:val="00285A1F"/>
    <w:rsid w:val="00285FFF"/>
    <w:rsid w:val="00286489"/>
    <w:rsid w:val="002866A5"/>
    <w:rsid w:val="00286A74"/>
    <w:rsid w:val="00286D56"/>
    <w:rsid w:val="00286E31"/>
    <w:rsid w:val="00287067"/>
    <w:rsid w:val="002873C8"/>
    <w:rsid w:val="0028744F"/>
    <w:rsid w:val="002874C6"/>
    <w:rsid w:val="00287804"/>
    <w:rsid w:val="0028781E"/>
    <w:rsid w:val="0028799C"/>
    <w:rsid w:val="002879A0"/>
    <w:rsid w:val="00287B16"/>
    <w:rsid w:val="00287D51"/>
    <w:rsid w:val="002901AE"/>
    <w:rsid w:val="002901DA"/>
    <w:rsid w:val="0029026F"/>
    <w:rsid w:val="00290520"/>
    <w:rsid w:val="00290731"/>
    <w:rsid w:val="00290ACC"/>
    <w:rsid w:val="00290BB1"/>
    <w:rsid w:val="00290D6E"/>
    <w:rsid w:val="00290E0C"/>
    <w:rsid w:val="00291184"/>
    <w:rsid w:val="0029121E"/>
    <w:rsid w:val="00291552"/>
    <w:rsid w:val="002915CD"/>
    <w:rsid w:val="002917A0"/>
    <w:rsid w:val="00291927"/>
    <w:rsid w:val="00291FCE"/>
    <w:rsid w:val="00292111"/>
    <w:rsid w:val="00292325"/>
    <w:rsid w:val="002927AC"/>
    <w:rsid w:val="00292DC6"/>
    <w:rsid w:val="00292FBC"/>
    <w:rsid w:val="00293278"/>
    <w:rsid w:val="00293350"/>
    <w:rsid w:val="002936CB"/>
    <w:rsid w:val="00293B90"/>
    <w:rsid w:val="00293FDF"/>
    <w:rsid w:val="002940CE"/>
    <w:rsid w:val="0029441B"/>
    <w:rsid w:val="00294496"/>
    <w:rsid w:val="002949EC"/>
    <w:rsid w:val="00294CEE"/>
    <w:rsid w:val="00294EB0"/>
    <w:rsid w:val="002956DE"/>
    <w:rsid w:val="002957B5"/>
    <w:rsid w:val="00295F1B"/>
    <w:rsid w:val="00296007"/>
    <w:rsid w:val="002960B7"/>
    <w:rsid w:val="0029612B"/>
    <w:rsid w:val="0029620B"/>
    <w:rsid w:val="00296299"/>
    <w:rsid w:val="0029686B"/>
    <w:rsid w:val="002968E5"/>
    <w:rsid w:val="00296A16"/>
    <w:rsid w:val="00296A75"/>
    <w:rsid w:val="00296C1E"/>
    <w:rsid w:val="00296FF6"/>
    <w:rsid w:val="00296FFB"/>
    <w:rsid w:val="00297020"/>
    <w:rsid w:val="002971B4"/>
    <w:rsid w:val="00297721"/>
    <w:rsid w:val="00297926"/>
    <w:rsid w:val="00297D8B"/>
    <w:rsid w:val="002A011E"/>
    <w:rsid w:val="002A0FCA"/>
    <w:rsid w:val="002A1258"/>
    <w:rsid w:val="002A1268"/>
    <w:rsid w:val="002A1676"/>
    <w:rsid w:val="002A1726"/>
    <w:rsid w:val="002A17E3"/>
    <w:rsid w:val="002A18E6"/>
    <w:rsid w:val="002A1B9B"/>
    <w:rsid w:val="002A1BEB"/>
    <w:rsid w:val="002A22D8"/>
    <w:rsid w:val="002A2343"/>
    <w:rsid w:val="002A2365"/>
    <w:rsid w:val="002A24E4"/>
    <w:rsid w:val="002A2DA9"/>
    <w:rsid w:val="002A3055"/>
    <w:rsid w:val="002A3219"/>
    <w:rsid w:val="002A36E6"/>
    <w:rsid w:val="002A38C5"/>
    <w:rsid w:val="002A39F1"/>
    <w:rsid w:val="002A3BF5"/>
    <w:rsid w:val="002A3EA7"/>
    <w:rsid w:val="002A40C5"/>
    <w:rsid w:val="002A4567"/>
    <w:rsid w:val="002A4D49"/>
    <w:rsid w:val="002A5209"/>
    <w:rsid w:val="002A5265"/>
    <w:rsid w:val="002A52D4"/>
    <w:rsid w:val="002A5491"/>
    <w:rsid w:val="002A5E6D"/>
    <w:rsid w:val="002A6385"/>
    <w:rsid w:val="002A6662"/>
    <w:rsid w:val="002A6917"/>
    <w:rsid w:val="002A6BDA"/>
    <w:rsid w:val="002A6C20"/>
    <w:rsid w:val="002A6EAE"/>
    <w:rsid w:val="002A738A"/>
    <w:rsid w:val="002A74E8"/>
    <w:rsid w:val="002A78DD"/>
    <w:rsid w:val="002A7C8E"/>
    <w:rsid w:val="002A7DE1"/>
    <w:rsid w:val="002A7FB8"/>
    <w:rsid w:val="002B02C8"/>
    <w:rsid w:val="002B050B"/>
    <w:rsid w:val="002B0E68"/>
    <w:rsid w:val="002B1434"/>
    <w:rsid w:val="002B14D2"/>
    <w:rsid w:val="002B1B3D"/>
    <w:rsid w:val="002B1BC3"/>
    <w:rsid w:val="002B1DC2"/>
    <w:rsid w:val="002B1F29"/>
    <w:rsid w:val="002B22AE"/>
    <w:rsid w:val="002B24BB"/>
    <w:rsid w:val="002B2934"/>
    <w:rsid w:val="002B2DB3"/>
    <w:rsid w:val="002B2F6F"/>
    <w:rsid w:val="002B30B1"/>
    <w:rsid w:val="002B3134"/>
    <w:rsid w:val="002B35D6"/>
    <w:rsid w:val="002B3814"/>
    <w:rsid w:val="002B39AB"/>
    <w:rsid w:val="002B3A4E"/>
    <w:rsid w:val="002B3A66"/>
    <w:rsid w:val="002B3F09"/>
    <w:rsid w:val="002B4024"/>
    <w:rsid w:val="002B4032"/>
    <w:rsid w:val="002B47B3"/>
    <w:rsid w:val="002B484A"/>
    <w:rsid w:val="002B4850"/>
    <w:rsid w:val="002B4E54"/>
    <w:rsid w:val="002B4F7C"/>
    <w:rsid w:val="002B5019"/>
    <w:rsid w:val="002B5469"/>
    <w:rsid w:val="002B5632"/>
    <w:rsid w:val="002B574F"/>
    <w:rsid w:val="002B5C09"/>
    <w:rsid w:val="002B5C52"/>
    <w:rsid w:val="002B5EA5"/>
    <w:rsid w:val="002B5F32"/>
    <w:rsid w:val="002B614F"/>
    <w:rsid w:val="002B617C"/>
    <w:rsid w:val="002B6235"/>
    <w:rsid w:val="002B62D3"/>
    <w:rsid w:val="002B69C9"/>
    <w:rsid w:val="002B6A62"/>
    <w:rsid w:val="002B6C1A"/>
    <w:rsid w:val="002B6E36"/>
    <w:rsid w:val="002B7084"/>
    <w:rsid w:val="002B70D4"/>
    <w:rsid w:val="002B730F"/>
    <w:rsid w:val="002B74B5"/>
    <w:rsid w:val="002B7670"/>
    <w:rsid w:val="002B7C42"/>
    <w:rsid w:val="002B7DAD"/>
    <w:rsid w:val="002B7FB0"/>
    <w:rsid w:val="002C0135"/>
    <w:rsid w:val="002C0252"/>
    <w:rsid w:val="002C03CF"/>
    <w:rsid w:val="002C0679"/>
    <w:rsid w:val="002C0779"/>
    <w:rsid w:val="002C0965"/>
    <w:rsid w:val="002C0A01"/>
    <w:rsid w:val="002C0A19"/>
    <w:rsid w:val="002C0A1A"/>
    <w:rsid w:val="002C0AA0"/>
    <w:rsid w:val="002C0D56"/>
    <w:rsid w:val="002C0D9C"/>
    <w:rsid w:val="002C0E64"/>
    <w:rsid w:val="002C0FFE"/>
    <w:rsid w:val="002C1015"/>
    <w:rsid w:val="002C107C"/>
    <w:rsid w:val="002C1099"/>
    <w:rsid w:val="002C110E"/>
    <w:rsid w:val="002C1122"/>
    <w:rsid w:val="002C145D"/>
    <w:rsid w:val="002C14DE"/>
    <w:rsid w:val="002C1503"/>
    <w:rsid w:val="002C16C1"/>
    <w:rsid w:val="002C1B7E"/>
    <w:rsid w:val="002C1BEE"/>
    <w:rsid w:val="002C1FF4"/>
    <w:rsid w:val="002C211E"/>
    <w:rsid w:val="002C240E"/>
    <w:rsid w:val="002C240F"/>
    <w:rsid w:val="002C258C"/>
    <w:rsid w:val="002C2832"/>
    <w:rsid w:val="002C2843"/>
    <w:rsid w:val="002C294F"/>
    <w:rsid w:val="002C2977"/>
    <w:rsid w:val="002C357C"/>
    <w:rsid w:val="002C390C"/>
    <w:rsid w:val="002C3ABD"/>
    <w:rsid w:val="002C3C08"/>
    <w:rsid w:val="002C3E22"/>
    <w:rsid w:val="002C3FDF"/>
    <w:rsid w:val="002C4047"/>
    <w:rsid w:val="002C40D4"/>
    <w:rsid w:val="002C4287"/>
    <w:rsid w:val="002C4553"/>
    <w:rsid w:val="002C45D4"/>
    <w:rsid w:val="002C47FF"/>
    <w:rsid w:val="002C497D"/>
    <w:rsid w:val="002C508B"/>
    <w:rsid w:val="002C51BF"/>
    <w:rsid w:val="002C531D"/>
    <w:rsid w:val="002C541C"/>
    <w:rsid w:val="002C55BF"/>
    <w:rsid w:val="002C5683"/>
    <w:rsid w:val="002C5B19"/>
    <w:rsid w:val="002C5C52"/>
    <w:rsid w:val="002C6178"/>
    <w:rsid w:val="002C6447"/>
    <w:rsid w:val="002C65C5"/>
    <w:rsid w:val="002C6E18"/>
    <w:rsid w:val="002C6E42"/>
    <w:rsid w:val="002C6F3A"/>
    <w:rsid w:val="002C70DB"/>
    <w:rsid w:val="002C728B"/>
    <w:rsid w:val="002C7664"/>
    <w:rsid w:val="002C7790"/>
    <w:rsid w:val="002C7868"/>
    <w:rsid w:val="002C78B2"/>
    <w:rsid w:val="002C78D8"/>
    <w:rsid w:val="002C7942"/>
    <w:rsid w:val="002C79CC"/>
    <w:rsid w:val="002C7AB4"/>
    <w:rsid w:val="002C7E4C"/>
    <w:rsid w:val="002D00F3"/>
    <w:rsid w:val="002D0847"/>
    <w:rsid w:val="002D099E"/>
    <w:rsid w:val="002D0AC2"/>
    <w:rsid w:val="002D108B"/>
    <w:rsid w:val="002D10FF"/>
    <w:rsid w:val="002D15BB"/>
    <w:rsid w:val="002D162C"/>
    <w:rsid w:val="002D19A9"/>
    <w:rsid w:val="002D19E9"/>
    <w:rsid w:val="002D1C94"/>
    <w:rsid w:val="002D2784"/>
    <w:rsid w:val="002D2981"/>
    <w:rsid w:val="002D2BD8"/>
    <w:rsid w:val="002D2DD8"/>
    <w:rsid w:val="002D2ECF"/>
    <w:rsid w:val="002D2EF8"/>
    <w:rsid w:val="002D2F5D"/>
    <w:rsid w:val="002D324F"/>
    <w:rsid w:val="002D332B"/>
    <w:rsid w:val="002D38AF"/>
    <w:rsid w:val="002D39FE"/>
    <w:rsid w:val="002D3A0A"/>
    <w:rsid w:val="002D3A2F"/>
    <w:rsid w:val="002D3A91"/>
    <w:rsid w:val="002D3B29"/>
    <w:rsid w:val="002D4014"/>
    <w:rsid w:val="002D446D"/>
    <w:rsid w:val="002D48FA"/>
    <w:rsid w:val="002D4C18"/>
    <w:rsid w:val="002D4D79"/>
    <w:rsid w:val="002D4F2B"/>
    <w:rsid w:val="002D50C4"/>
    <w:rsid w:val="002D5104"/>
    <w:rsid w:val="002D5330"/>
    <w:rsid w:val="002D559D"/>
    <w:rsid w:val="002D5AB0"/>
    <w:rsid w:val="002D600E"/>
    <w:rsid w:val="002D69B0"/>
    <w:rsid w:val="002D6BB1"/>
    <w:rsid w:val="002D6DD9"/>
    <w:rsid w:val="002D7182"/>
    <w:rsid w:val="002D7446"/>
    <w:rsid w:val="002D758F"/>
    <w:rsid w:val="002D75D2"/>
    <w:rsid w:val="002D78BA"/>
    <w:rsid w:val="002D7956"/>
    <w:rsid w:val="002D7AE4"/>
    <w:rsid w:val="002D7B91"/>
    <w:rsid w:val="002D7C51"/>
    <w:rsid w:val="002D7C88"/>
    <w:rsid w:val="002D7D28"/>
    <w:rsid w:val="002E00B6"/>
    <w:rsid w:val="002E01CE"/>
    <w:rsid w:val="002E0494"/>
    <w:rsid w:val="002E09B3"/>
    <w:rsid w:val="002E0CC4"/>
    <w:rsid w:val="002E15E1"/>
    <w:rsid w:val="002E18C7"/>
    <w:rsid w:val="002E1A68"/>
    <w:rsid w:val="002E1CFF"/>
    <w:rsid w:val="002E1F5B"/>
    <w:rsid w:val="002E21D7"/>
    <w:rsid w:val="002E278D"/>
    <w:rsid w:val="002E279D"/>
    <w:rsid w:val="002E2ACC"/>
    <w:rsid w:val="002E2C91"/>
    <w:rsid w:val="002E3084"/>
    <w:rsid w:val="002E3336"/>
    <w:rsid w:val="002E34C4"/>
    <w:rsid w:val="002E3626"/>
    <w:rsid w:val="002E3956"/>
    <w:rsid w:val="002E3C2E"/>
    <w:rsid w:val="002E3E60"/>
    <w:rsid w:val="002E4175"/>
    <w:rsid w:val="002E4435"/>
    <w:rsid w:val="002E457C"/>
    <w:rsid w:val="002E49FF"/>
    <w:rsid w:val="002E4AC2"/>
    <w:rsid w:val="002E4B42"/>
    <w:rsid w:val="002E4EC4"/>
    <w:rsid w:val="002E4FF0"/>
    <w:rsid w:val="002E5052"/>
    <w:rsid w:val="002E5460"/>
    <w:rsid w:val="002E5A90"/>
    <w:rsid w:val="002E5E11"/>
    <w:rsid w:val="002E62EE"/>
    <w:rsid w:val="002E659B"/>
    <w:rsid w:val="002E6844"/>
    <w:rsid w:val="002E69A1"/>
    <w:rsid w:val="002E6BEE"/>
    <w:rsid w:val="002E6C75"/>
    <w:rsid w:val="002E6E1F"/>
    <w:rsid w:val="002E6FC6"/>
    <w:rsid w:val="002E710A"/>
    <w:rsid w:val="002E75A3"/>
    <w:rsid w:val="002E7BF7"/>
    <w:rsid w:val="002E7DBB"/>
    <w:rsid w:val="002E7E4D"/>
    <w:rsid w:val="002E7FF5"/>
    <w:rsid w:val="002E7FF9"/>
    <w:rsid w:val="002F0267"/>
    <w:rsid w:val="002F03B0"/>
    <w:rsid w:val="002F0702"/>
    <w:rsid w:val="002F0934"/>
    <w:rsid w:val="002F09E0"/>
    <w:rsid w:val="002F0EA7"/>
    <w:rsid w:val="002F11D8"/>
    <w:rsid w:val="002F136D"/>
    <w:rsid w:val="002F1478"/>
    <w:rsid w:val="002F1582"/>
    <w:rsid w:val="002F196E"/>
    <w:rsid w:val="002F1BDD"/>
    <w:rsid w:val="002F20BF"/>
    <w:rsid w:val="002F20E5"/>
    <w:rsid w:val="002F2243"/>
    <w:rsid w:val="002F2554"/>
    <w:rsid w:val="002F26D9"/>
    <w:rsid w:val="002F2747"/>
    <w:rsid w:val="002F31E5"/>
    <w:rsid w:val="002F34FB"/>
    <w:rsid w:val="002F3549"/>
    <w:rsid w:val="002F355F"/>
    <w:rsid w:val="002F3566"/>
    <w:rsid w:val="002F3A75"/>
    <w:rsid w:val="002F3AB3"/>
    <w:rsid w:val="002F3D04"/>
    <w:rsid w:val="002F3DE3"/>
    <w:rsid w:val="002F4CEE"/>
    <w:rsid w:val="002F4E61"/>
    <w:rsid w:val="002F5249"/>
    <w:rsid w:val="002F57AE"/>
    <w:rsid w:val="002F5DDC"/>
    <w:rsid w:val="002F5E38"/>
    <w:rsid w:val="002F659A"/>
    <w:rsid w:val="002F6669"/>
    <w:rsid w:val="002F68C5"/>
    <w:rsid w:val="002F68E3"/>
    <w:rsid w:val="002F693A"/>
    <w:rsid w:val="002F6B0A"/>
    <w:rsid w:val="002F6B50"/>
    <w:rsid w:val="002F6CFC"/>
    <w:rsid w:val="002F6E91"/>
    <w:rsid w:val="002F6EAC"/>
    <w:rsid w:val="002F6EE3"/>
    <w:rsid w:val="002F6FFB"/>
    <w:rsid w:val="002F70CE"/>
    <w:rsid w:val="002F7130"/>
    <w:rsid w:val="002F78DF"/>
    <w:rsid w:val="002F79F8"/>
    <w:rsid w:val="002F7A4D"/>
    <w:rsid w:val="002F7BA9"/>
    <w:rsid w:val="002F7C4F"/>
    <w:rsid w:val="002F7C72"/>
    <w:rsid w:val="00300252"/>
    <w:rsid w:val="00300399"/>
    <w:rsid w:val="00300659"/>
    <w:rsid w:val="003009D9"/>
    <w:rsid w:val="00300AD4"/>
    <w:rsid w:val="00300C83"/>
    <w:rsid w:val="003012CF"/>
    <w:rsid w:val="003013B5"/>
    <w:rsid w:val="003013DD"/>
    <w:rsid w:val="00301604"/>
    <w:rsid w:val="00301A7A"/>
    <w:rsid w:val="00301CBB"/>
    <w:rsid w:val="00301CDB"/>
    <w:rsid w:val="00301F66"/>
    <w:rsid w:val="00302155"/>
    <w:rsid w:val="0030221C"/>
    <w:rsid w:val="00302294"/>
    <w:rsid w:val="00302466"/>
    <w:rsid w:val="0030246E"/>
    <w:rsid w:val="00302735"/>
    <w:rsid w:val="0030297D"/>
    <w:rsid w:val="00302C4B"/>
    <w:rsid w:val="00302DB7"/>
    <w:rsid w:val="00302E5A"/>
    <w:rsid w:val="0030309C"/>
    <w:rsid w:val="003030A8"/>
    <w:rsid w:val="00303684"/>
    <w:rsid w:val="0030394F"/>
    <w:rsid w:val="003039BB"/>
    <w:rsid w:val="00303B77"/>
    <w:rsid w:val="0030412C"/>
    <w:rsid w:val="00304291"/>
    <w:rsid w:val="00304565"/>
    <w:rsid w:val="00304705"/>
    <w:rsid w:val="00304827"/>
    <w:rsid w:val="00304995"/>
    <w:rsid w:val="00304C09"/>
    <w:rsid w:val="00304E31"/>
    <w:rsid w:val="00304FEF"/>
    <w:rsid w:val="0030506D"/>
    <w:rsid w:val="00305087"/>
    <w:rsid w:val="0030517B"/>
    <w:rsid w:val="003051CF"/>
    <w:rsid w:val="00305532"/>
    <w:rsid w:val="003055B6"/>
    <w:rsid w:val="0030597D"/>
    <w:rsid w:val="00305DB8"/>
    <w:rsid w:val="0030642F"/>
    <w:rsid w:val="00306786"/>
    <w:rsid w:val="00306D00"/>
    <w:rsid w:val="00306F81"/>
    <w:rsid w:val="00306FF2"/>
    <w:rsid w:val="00307478"/>
    <w:rsid w:val="003074D1"/>
    <w:rsid w:val="00307B93"/>
    <w:rsid w:val="00307ED4"/>
    <w:rsid w:val="003102F6"/>
    <w:rsid w:val="00310820"/>
    <w:rsid w:val="003108DD"/>
    <w:rsid w:val="00310B4C"/>
    <w:rsid w:val="00310DE9"/>
    <w:rsid w:val="00310E16"/>
    <w:rsid w:val="00310F65"/>
    <w:rsid w:val="003117EE"/>
    <w:rsid w:val="0031186A"/>
    <w:rsid w:val="00311DB8"/>
    <w:rsid w:val="00311FC3"/>
    <w:rsid w:val="003120F6"/>
    <w:rsid w:val="00312392"/>
    <w:rsid w:val="003123FF"/>
    <w:rsid w:val="00312435"/>
    <w:rsid w:val="003125BC"/>
    <w:rsid w:val="00312A04"/>
    <w:rsid w:val="00312E70"/>
    <w:rsid w:val="003132EE"/>
    <w:rsid w:val="003133B4"/>
    <w:rsid w:val="0031346A"/>
    <w:rsid w:val="0031347E"/>
    <w:rsid w:val="0031364D"/>
    <w:rsid w:val="00313DAD"/>
    <w:rsid w:val="00313FC9"/>
    <w:rsid w:val="00314403"/>
    <w:rsid w:val="0031458A"/>
    <w:rsid w:val="0031463A"/>
    <w:rsid w:val="003146B8"/>
    <w:rsid w:val="00314BB5"/>
    <w:rsid w:val="00314F2D"/>
    <w:rsid w:val="003152F6"/>
    <w:rsid w:val="003154E1"/>
    <w:rsid w:val="003157BC"/>
    <w:rsid w:val="003158B5"/>
    <w:rsid w:val="00315967"/>
    <w:rsid w:val="0031596F"/>
    <w:rsid w:val="00315987"/>
    <w:rsid w:val="00315ED1"/>
    <w:rsid w:val="0031642C"/>
    <w:rsid w:val="00316AE6"/>
    <w:rsid w:val="00316B9B"/>
    <w:rsid w:val="00316C0C"/>
    <w:rsid w:val="00316DAF"/>
    <w:rsid w:val="00316DF4"/>
    <w:rsid w:val="00317004"/>
    <w:rsid w:val="00317128"/>
    <w:rsid w:val="00317267"/>
    <w:rsid w:val="003172A8"/>
    <w:rsid w:val="003172E2"/>
    <w:rsid w:val="00317461"/>
    <w:rsid w:val="003175E0"/>
    <w:rsid w:val="00317637"/>
    <w:rsid w:val="003176CB"/>
    <w:rsid w:val="00317841"/>
    <w:rsid w:val="00317EA7"/>
    <w:rsid w:val="0032009E"/>
    <w:rsid w:val="003200EC"/>
    <w:rsid w:val="00320173"/>
    <w:rsid w:val="003201B3"/>
    <w:rsid w:val="003208DD"/>
    <w:rsid w:val="00320935"/>
    <w:rsid w:val="00320CD9"/>
    <w:rsid w:val="00320F31"/>
    <w:rsid w:val="003217D8"/>
    <w:rsid w:val="00321AB1"/>
    <w:rsid w:val="00321B3D"/>
    <w:rsid w:val="00321B47"/>
    <w:rsid w:val="00321CA8"/>
    <w:rsid w:val="00322500"/>
    <w:rsid w:val="003226F3"/>
    <w:rsid w:val="003227FD"/>
    <w:rsid w:val="00322963"/>
    <w:rsid w:val="00322BCE"/>
    <w:rsid w:val="0032302D"/>
    <w:rsid w:val="00323049"/>
    <w:rsid w:val="003233FD"/>
    <w:rsid w:val="003236CF"/>
    <w:rsid w:val="00323ABB"/>
    <w:rsid w:val="00323BC3"/>
    <w:rsid w:val="00323D30"/>
    <w:rsid w:val="00323D6D"/>
    <w:rsid w:val="00324416"/>
    <w:rsid w:val="0032475D"/>
    <w:rsid w:val="003248E2"/>
    <w:rsid w:val="00324947"/>
    <w:rsid w:val="003249ED"/>
    <w:rsid w:val="00324BFB"/>
    <w:rsid w:val="00324CCA"/>
    <w:rsid w:val="00324EA4"/>
    <w:rsid w:val="0032500A"/>
    <w:rsid w:val="00325149"/>
    <w:rsid w:val="00325182"/>
    <w:rsid w:val="003257BB"/>
    <w:rsid w:val="003265FA"/>
    <w:rsid w:val="003268B8"/>
    <w:rsid w:val="003268F7"/>
    <w:rsid w:val="00326B82"/>
    <w:rsid w:val="0032717F"/>
    <w:rsid w:val="00327250"/>
    <w:rsid w:val="0032764A"/>
    <w:rsid w:val="00327CA4"/>
    <w:rsid w:val="00327E4A"/>
    <w:rsid w:val="0033013B"/>
    <w:rsid w:val="003307E3"/>
    <w:rsid w:val="003308BA"/>
    <w:rsid w:val="0033093D"/>
    <w:rsid w:val="00330AFA"/>
    <w:rsid w:val="00330C2B"/>
    <w:rsid w:val="003313FD"/>
    <w:rsid w:val="00331692"/>
    <w:rsid w:val="003316D8"/>
    <w:rsid w:val="00331B5B"/>
    <w:rsid w:val="00331D68"/>
    <w:rsid w:val="00331FE1"/>
    <w:rsid w:val="003320C8"/>
    <w:rsid w:val="00332995"/>
    <w:rsid w:val="00332B68"/>
    <w:rsid w:val="00332BBE"/>
    <w:rsid w:val="00332F80"/>
    <w:rsid w:val="00333047"/>
    <w:rsid w:val="00333D92"/>
    <w:rsid w:val="00333E32"/>
    <w:rsid w:val="00334248"/>
    <w:rsid w:val="003344E0"/>
    <w:rsid w:val="00334568"/>
    <w:rsid w:val="00334671"/>
    <w:rsid w:val="00334788"/>
    <w:rsid w:val="0033499A"/>
    <w:rsid w:val="00334AB0"/>
    <w:rsid w:val="00334BD2"/>
    <w:rsid w:val="00334C28"/>
    <w:rsid w:val="00334D00"/>
    <w:rsid w:val="00334E82"/>
    <w:rsid w:val="00335096"/>
    <w:rsid w:val="003350C3"/>
    <w:rsid w:val="0033552D"/>
    <w:rsid w:val="00335626"/>
    <w:rsid w:val="003356C7"/>
    <w:rsid w:val="003358C6"/>
    <w:rsid w:val="00335AEE"/>
    <w:rsid w:val="00335B01"/>
    <w:rsid w:val="00335BB1"/>
    <w:rsid w:val="00335CAB"/>
    <w:rsid w:val="00335F03"/>
    <w:rsid w:val="00336582"/>
    <w:rsid w:val="003373DF"/>
    <w:rsid w:val="003374C9"/>
    <w:rsid w:val="00337530"/>
    <w:rsid w:val="0033788F"/>
    <w:rsid w:val="00337DFE"/>
    <w:rsid w:val="00337E84"/>
    <w:rsid w:val="00340173"/>
    <w:rsid w:val="003403D6"/>
    <w:rsid w:val="003408A0"/>
    <w:rsid w:val="003409E9"/>
    <w:rsid w:val="003409FD"/>
    <w:rsid w:val="003414C7"/>
    <w:rsid w:val="00341764"/>
    <w:rsid w:val="00341B4E"/>
    <w:rsid w:val="003420C2"/>
    <w:rsid w:val="0034211A"/>
    <w:rsid w:val="00342477"/>
    <w:rsid w:val="00342BF9"/>
    <w:rsid w:val="00342EF3"/>
    <w:rsid w:val="00342F0B"/>
    <w:rsid w:val="0034324D"/>
    <w:rsid w:val="0034327E"/>
    <w:rsid w:val="00343A2C"/>
    <w:rsid w:val="00343B9A"/>
    <w:rsid w:val="00343DE1"/>
    <w:rsid w:val="00343EA1"/>
    <w:rsid w:val="0034407D"/>
    <w:rsid w:val="003445AC"/>
    <w:rsid w:val="0034468D"/>
    <w:rsid w:val="00344DFE"/>
    <w:rsid w:val="00344F56"/>
    <w:rsid w:val="0034556C"/>
    <w:rsid w:val="00345619"/>
    <w:rsid w:val="00345732"/>
    <w:rsid w:val="00345B8C"/>
    <w:rsid w:val="00345CAC"/>
    <w:rsid w:val="00345E3B"/>
    <w:rsid w:val="00345ECC"/>
    <w:rsid w:val="0034608B"/>
    <w:rsid w:val="003464B6"/>
    <w:rsid w:val="00346524"/>
    <w:rsid w:val="003467F2"/>
    <w:rsid w:val="00347069"/>
    <w:rsid w:val="0034726C"/>
    <w:rsid w:val="003473F6"/>
    <w:rsid w:val="00347932"/>
    <w:rsid w:val="003479A4"/>
    <w:rsid w:val="00347D9F"/>
    <w:rsid w:val="00350461"/>
    <w:rsid w:val="00350940"/>
    <w:rsid w:val="00350A07"/>
    <w:rsid w:val="003514E0"/>
    <w:rsid w:val="00351839"/>
    <w:rsid w:val="003519BF"/>
    <w:rsid w:val="003522BF"/>
    <w:rsid w:val="003523EB"/>
    <w:rsid w:val="003527DA"/>
    <w:rsid w:val="00352B00"/>
    <w:rsid w:val="00352D75"/>
    <w:rsid w:val="00352EDE"/>
    <w:rsid w:val="00353634"/>
    <w:rsid w:val="003537ED"/>
    <w:rsid w:val="003537F7"/>
    <w:rsid w:val="00353B4B"/>
    <w:rsid w:val="00353CDC"/>
    <w:rsid w:val="00353E06"/>
    <w:rsid w:val="00354177"/>
    <w:rsid w:val="00354230"/>
    <w:rsid w:val="0035483D"/>
    <w:rsid w:val="00354BB9"/>
    <w:rsid w:val="00354CEB"/>
    <w:rsid w:val="00354D9A"/>
    <w:rsid w:val="00354DB7"/>
    <w:rsid w:val="00354EEC"/>
    <w:rsid w:val="00355178"/>
    <w:rsid w:val="003551CC"/>
    <w:rsid w:val="00355777"/>
    <w:rsid w:val="00355C06"/>
    <w:rsid w:val="00355C43"/>
    <w:rsid w:val="00355EAE"/>
    <w:rsid w:val="00356598"/>
    <w:rsid w:val="00356A4E"/>
    <w:rsid w:val="00356AEB"/>
    <w:rsid w:val="00356C62"/>
    <w:rsid w:val="00356F2E"/>
    <w:rsid w:val="0035739C"/>
    <w:rsid w:val="003577E5"/>
    <w:rsid w:val="0035797A"/>
    <w:rsid w:val="00357F3B"/>
    <w:rsid w:val="00360406"/>
    <w:rsid w:val="003606B7"/>
    <w:rsid w:val="00360CEB"/>
    <w:rsid w:val="00360D5E"/>
    <w:rsid w:val="00360E35"/>
    <w:rsid w:val="00361058"/>
    <w:rsid w:val="0036116D"/>
    <w:rsid w:val="003612E2"/>
    <w:rsid w:val="003614A1"/>
    <w:rsid w:val="0036209D"/>
    <w:rsid w:val="00362117"/>
    <w:rsid w:val="003622EB"/>
    <w:rsid w:val="00362451"/>
    <w:rsid w:val="003626C1"/>
    <w:rsid w:val="003626E0"/>
    <w:rsid w:val="00362CFB"/>
    <w:rsid w:val="00362E6C"/>
    <w:rsid w:val="00363089"/>
    <w:rsid w:val="00363D2D"/>
    <w:rsid w:val="003641CE"/>
    <w:rsid w:val="003641EB"/>
    <w:rsid w:val="003646B6"/>
    <w:rsid w:val="00364884"/>
    <w:rsid w:val="00364966"/>
    <w:rsid w:val="00364A9B"/>
    <w:rsid w:val="00364DAF"/>
    <w:rsid w:val="00365417"/>
    <w:rsid w:val="00365437"/>
    <w:rsid w:val="00365AF5"/>
    <w:rsid w:val="00365C77"/>
    <w:rsid w:val="00365C93"/>
    <w:rsid w:val="00365CB8"/>
    <w:rsid w:val="00365E63"/>
    <w:rsid w:val="00365F85"/>
    <w:rsid w:val="0036641B"/>
    <w:rsid w:val="003664FB"/>
    <w:rsid w:val="003667B8"/>
    <w:rsid w:val="00366806"/>
    <w:rsid w:val="00366C20"/>
    <w:rsid w:val="00366F2E"/>
    <w:rsid w:val="00367883"/>
    <w:rsid w:val="00367892"/>
    <w:rsid w:val="00367DDF"/>
    <w:rsid w:val="00367F8D"/>
    <w:rsid w:val="003700B4"/>
    <w:rsid w:val="003703DC"/>
    <w:rsid w:val="003707FC"/>
    <w:rsid w:val="00370BA3"/>
    <w:rsid w:val="00370D29"/>
    <w:rsid w:val="00370F26"/>
    <w:rsid w:val="003710FA"/>
    <w:rsid w:val="00371778"/>
    <w:rsid w:val="00371806"/>
    <w:rsid w:val="00371DA3"/>
    <w:rsid w:val="0037234C"/>
    <w:rsid w:val="00372358"/>
    <w:rsid w:val="00372451"/>
    <w:rsid w:val="003724B3"/>
    <w:rsid w:val="0037263C"/>
    <w:rsid w:val="00372766"/>
    <w:rsid w:val="003727D7"/>
    <w:rsid w:val="003727EC"/>
    <w:rsid w:val="00372804"/>
    <w:rsid w:val="00372878"/>
    <w:rsid w:val="0037298D"/>
    <w:rsid w:val="00372B3A"/>
    <w:rsid w:val="00372D40"/>
    <w:rsid w:val="00372DF3"/>
    <w:rsid w:val="003731B2"/>
    <w:rsid w:val="00373331"/>
    <w:rsid w:val="0037337F"/>
    <w:rsid w:val="0037393A"/>
    <w:rsid w:val="003739E1"/>
    <w:rsid w:val="00373D45"/>
    <w:rsid w:val="00374377"/>
    <w:rsid w:val="00374404"/>
    <w:rsid w:val="003746C2"/>
    <w:rsid w:val="00374E1F"/>
    <w:rsid w:val="0037503B"/>
    <w:rsid w:val="00375426"/>
    <w:rsid w:val="003754CB"/>
    <w:rsid w:val="00375940"/>
    <w:rsid w:val="00375B71"/>
    <w:rsid w:val="00375B73"/>
    <w:rsid w:val="00375C61"/>
    <w:rsid w:val="00375DEA"/>
    <w:rsid w:val="00375FD5"/>
    <w:rsid w:val="003766F9"/>
    <w:rsid w:val="00376B3C"/>
    <w:rsid w:val="00376C8C"/>
    <w:rsid w:val="00376CAB"/>
    <w:rsid w:val="00376D14"/>
    <w:rsid w:val="00377088"/>
    <w:rsid w:val="0037732C"/>
    <w:rsid w:val="0037776A"/>
    <w:rsid w:val="00377924"/>
    <w:rsid w:val="00377932"/>
    <w:rsid w:val="003779B4"/>
    <w:rsid w:val="00377D20"/>
    <w:rsid w:val="00377D5D"/>
    <w:rsid w:val="00377EF7"/>
    <w:rsid w:val="00377F81"/>
    <w:rsid w:val="003802D5"/>
    <w:rsid w:val="00380414"/>
    <w:rsid w:val="00380579"/>
    <w:rsid w:val="00380628"/>
    <w:rsid w:val="00380958"/>
    <w:rsid w:val="00380A65"/>
    <w:rsid w:val="00380D69"/>
    <w:rsid w:val="0038116E"/>
    <w:rsid w:val="003811B2"/>
    <w:rsid w:val="00381327"/>
    <w:rsid w:val="00381A70"/>
    <w:rsid w:val="00381D9B"/>
    <w:rsid w:val="00381DDE"/>
    <w:rsid w:val="0038210E"/>
    <w:rsid w:val="0038256A"/>
    <w:rsid w:val="00382878"/>
    <w:rsid w:val="003828DB"/>
    <w:rsid w:val="00382CF8"/>
    <w:rsid w:val="00382DD9"/>
    <w:rsid w:val="00382EB4"/>
    <w:rsid w:val="00383496"/>
    <w:rsid w:val="003838A4"/>
    <w:rsid w:val="003839BF"/>
    <w:rsid w:val="00383BE5"/>
    <w:rsid w:val="00383C6C"/>
    <w:rsid w:val="00383F41"/>
    <w:rsid w:val="003844EA"/>
    <w:rsid w:val="0038462F"/>
    <w:rsid w:val="003847F6"/>
    <w:rsid w:val="0038485A"/>
    <w:rsid w:val="00384923"/>
    <w:rsid w:val="00384ABE"/>
    <w:rsid w:val="00384B17"/>
    <w:rsid w:val="00384B80"/>
    <w:rsid w:val="00384D8C"/>
    <w:rsid w:val="00385018"/>
    <w:rsid w:val="003851E6"/>
    <w:rsid w:val="00385582"/>
    <w:rsid w:val="0038558B"/>
    <w:rsid w:val="0038578D"/>
    <w:rsid w:val="00385B60"/>
    <w:rsid w:val="00385C9A"/>
    <w:rsid w:val="00385CE5"/>
    <w:rsid w:val="003863B3"/>
    <w:rsid w:val="003868B7"/>
    <w:rsid w:val="00386BE8"/>
    <w:rsid w:val="00386F27"/>
    <w:rsid w:val="0038709C"/>
    <w:rsid w:val="003870C7"/>
    <w:rsid w:val="00387478"/>
    <w:rsid w:val="0038768D"/>
    <w:rsid w:val="003877EE"/>
    <w:rsid w:val="00387C4F"/>
    <w:rsid w:val="00390109"/>
    <w:rsid w:val="00390B3E"/>
    <w:rsid w:val="00390BA2"/>
    <w:rsid w:val="00390C17"/>
    <w:rsid w:val="00390CAD"/>
    <w:rsid w:val="00390D1A"/>
    <w:rsid w:val="00390D95"/>
    <w:rsid w:val="0039101C"/>
    <w:rsid w:val="00391289"/>
    <w:rsid w:val="0039167C"/>
    <w:rsid w:val="003917AB"/>
    <w:rsid w:val="00391CC6"/>
    <w:rsid w:val="00391DC7"/>
    <w:rsid w:val="00391E40"/>
    <w:rsid w:val="0039222E"/>
    <w:rsid w:val="003925B3"/>
    <w:rsid w:val="00392E70"/>
    <w:rsid w:val="00392E83"/>
    <w:rsid w:val="00392EE9"/>
    <w:rsid w:val="00392F64"/>
    <w:rsid w:val="003930DB"/>
    <w:rsid w:val="00393727"/>
    <w:rsid w:val="00393D09"/>
    <w:rsid w:val="003943D2"/>
    <w:rsid w:val="003947E7"/>
    <w:rsid w:val="0039497D"/>
    <w:rsid w:val="003949BD"/>
    <w:rsid w:val="00394A5E"/>
    <w:rsid w:val="00394C26"/>
    <w:rsid w:val="00394E34"/>
    <w:rsid w:val="00395363"/>
    <w:rsid w:val="003953FE"/>
    <w:rsid w:val="00395403"/>
    <w:rsid w:val="003959D8"/>
    <w:rsid w:val="00395AE8"/>
    <w:rsid w:val="00395C4B"/>
    <w:rsid w:val="00395D63"/>
    <w:rsid w:val="00396671"/>
    <w:rsid w:val="0039687B"/>
    <w:rsid w:val="00396993"/>
    <w:rsid w:val="00396BD5"/>
    <w:rsid w:val="00396BF3"/>
    <w:rsid w:val="00396C49"/>
    <w:rsid w:val="00396FF5"/>
    <w:rsid w:val="003970CA"/>
    <w:rsid w:val="0039722F"/>
    <w:rsid w:val="0039724F"/>
    <w:rsid w:val="003972B2"/>
    <w:rsid w:val="00397DDC"/>
    <w:rsid w:val="00397EA9"/>
    <w:rsid w:val="00397EF5"/>
    <w:rsid w:val="00397EF7"/>
    <w:rsid w:val="003A05C9"/>
    <w:rsid w:val="003A05D5"/>
    <w:rsid w:val="003A07F4"/>
    <w:rsid w:val="003A093F"/>
    <w:rsid w:val="003A0D7D"/>
    <w:rsid w:val="003A0DC4"/>
    <w:rsid w:val="003A0EB5"/>
    <w:rsid w:val="003A1124"/>
    <w:rsid w:val="003A12E6"/>
    <w:rsid w:val="003A1306"/>
    <w:rsid w:val="003A13A0"/>
    <w:rsid w:val="003A17CC"/>
    <w:rsid w:val="003A1922"/>
    <w:rsid w:val="003A21EC"/>
    <w:rsid w:val="003A2334"/>
    <w:rsid w:val="003A234D"/>
    <w:rsid w:val="003A23C7"/>
    <w:rsid w:val="003A2701"/>
    <w:rsid w:val="003A2B12"/>
    <w:rsid w:val="003A309A"/>
    <w:rsid w:val="003A342B"/>
    <w:rsid w:val="003A36F7"/>
    <w:rsid w:val="003A3BF1"/>
    <w:rsid w:val="003A3F08"/>
    <w:rsid w:val="003A475B"/>
    <w:rsid w:val="003A47B9"/>
    <w:rsid w:val="003A5350"/>
    <w:rsid w:val="003A5AD1"/>
    <w:rsid w:val="003A5B14"/>
    <w:rsid w:val="003A5DB1"/>
    <w:rsid w:val="003A615D"/>
    <w:rsid w:val="003A61A9"/>
    <w:rsid w:val="003A64A1"/>
    <w:rsid w:val="003A6B36"/>
    <w:rsid w:val="003A6B75"/>
    <w:rsid w:val="003A6BA4"/>
    <w:rsid w:val="003A6BDE"/>
    <w:rsid w:val="003A6FD9"/>
    <w:rsid w:val="003A7157"/>
    <w:rsid w:val="003A7162"/>
    <w:rsid w:val="003A75B5"/>
    <w:rsid w:val="003A774C"/>
    <w:rsid w:val="003A7B61"/>
    <w:rsid w:val="003B0154"/>
    <w:rsid w:val="003B09DC"/>
    <w:rsid w:val="003B0BF2"/>
    <w:rsid w:val="003B0D7E"/>
    <w:rsid w:val="003B1060"/>
    <w:rsid w:val="003B1123"/>
    <w:rsid w:val="003B17FD"/>
    <w:rsid w:val="003B18BE"/>
    <w:rsid w:val="003B198E"/>
    <w:rsid w:val="003B1C19"/>
    <w:rsid w:val="003B1CB6"/>
    <w:rsid w:val="003B2015"/>
    <w:rsid w:val="003B23BB"/>
    <w:rsid w:val="003B26C6"/>
    <w:rsid w:val="003B2B45"/>
    <w:rsid w:val="003B2C63"/>
    <w:rsid w:val="003B2E31"/>
    <w:rsid w:val="003B2FF0"/>
    <w:rsid w:val="003B3004"/>
    <w:rsid w:val="003B3103"/>
    <w:rsid w:val="003B3112"/>
    <w:rsid w:val="003B37DB"/>
    <w:rsid w:val="003B3812"/>
    <w:rsid w:val="003B3F72"/>
    <w:rsid w:val="003B40E6"/>
    <w:rsid w:val="003B42A3"/>
    <w:rsid w:val="003B4434"/>
    <w:rsid w:val="003B514A"/>
    <w:rsid w:val="003B5404"/>
    <w:rsid w:val="003B55A0"/>
    <w:rsid w:val="003B588A"/>
    <w:rsid w:val="003B5B60"/>
    <w:rsid w:val="003B5E01"/>
    <w:rsid w:val="003B62E8"/>
    <w:rsid w:val="003B643D"/>
    <w:rsid w:val="003B685E"/>
    <w:rsid w:val="003B6A6D"/>
    <w:rsid w:val="003B6F0F"/>
    <w:rsid w:val="003B6FD1"/>
    <w:rsid w:val="003B6FDF"/>
    <w:rsid w:val="003B7965"/>
    <w:rsid w:val="003B7CC6"/>
    <w:rsid w:val="003B7DDC"/>
    <w:rsid w:val="003C0663"/>
    <w:rsid w:val="003C082F"/>
    <w:rsid w:val="003C08B0"/>
    <w:rsid w:val="003C12C1"/>
    <w:rsid w:val="003C1307"/>
    <w:rsid w:val="003C138B"/>
    <w:rsid w:val="003C167C"/>
    <w:rsid w:val="003C18F7"/>
    <w:rsid w:val="003C1AB8"/>
    <w:rsid w:val="003C1D7E"/>
    <w:rsid w:val="003C1F21"/>
    <w:rsid w:val="003C26ED"/>
    <w:rsid w:val="003C2889"/>
    <w:rsid w:val="003C2DF6"/>
    <w:rsid w:val="003C2E1F"/>
    <w:rsid w:val="003C324B"/>
    <w:rsid w:val="003C33E2"/>
    <w:rsid w:val="003C35F1"/>
    <w:rsid w:val="003C37C2"/>
    <w:rsid w:val="003C3C02"/>
    <w:rsid w:val="003C3C85"/>
    <w:rsid w:val="003C3DD0"/>
    <w:rsid w:val="003C3F93"/>
    <w:rsid w:val="003C3F97"/>
    <w:rsid w:val="003C4255"/>
    <w:rsid w:val="003C4423"/>
    <w:rsid w:val="003C4436"/>
    <w:rsid w:val="003C462B"/>
    <w:rsid w:val="003C4AFF"/>
    <w:rsid w:val="003C4CE2"/>
    <w:rsid w:val="003C570D"/>
    <w:rsid w:val="003C5A0C"/>
    <w:rsid w:val="003C5A14"/>
    <w:rsid w:val="003C5A49"/>
    <w:rsid w:val="003C5C0C"/>
    <w:rsid w:val="003C5F50"/>
    <w:rsid w:val="003C6316"/>
    <w:rsid w:val="003C6723"/>
    <w:rsid w:val="003C6771"/>
    <w:rsid w:val="003C6F22"/>
    <w:rsid w:val="003C7555"/>
    <w:rsid w:val="003C7806"/>
    <w:rsid w:val="003C7918"/>
    <w:rsid w:val="003D00D5"/>
    <w:rsid w:val="003D045B"/>
    <w:rsid w:val="003D0542"/>
    <w:rsid w:val="003D05B8"/>
    <w:rsid w:val="003D05F6"/>
    <w:rsid w:val="003D06FB"/>
    <w:rsid w:val="003D1162"/>
    <w:rsid w:val="003D126D"/>
    <w:rsid w:val="003D129F"/>
    <w:rsid w:val="003D1950"/>
    <w:rsid w:val="003D19C2"/>
    <w:rsid w:val="003D1EFF"/>
    <w:rsid w:val="003D2364"/>
    <w:rsid w:val="003D241B"/>
    <w:rsid w:val="003D2817"/>
    <w:rsid w:val="003D2834"/>
    <w:rsid w:val="003D2BBD"/>
    <w:rsid w:val="003D2D6D"/>
    <w:rsid w:val="003D2F71"/>
    <w:rsid w:val="003D3B23"/>
    <w:rsid w:val="003D3B29"/>
    <w:rsid w:val="003D3CDF"/>
    <w:rsid w:val="003D4006"/>
    <w:rsid w:val="003D416C"/>
    <w:rsid w:val="003D4330"/>
    <w:rsid w:val="003D43AA"/>
    <w:rsid w:val="003D43BE"/>
    <w:rsid w:val="003D4438"/>
    <w:rsid w:val="003D45C9"/>
    <w:rsid w:val="003D4692"/>
    <w:rsid w:val="003D47CE"/>
    <w:rsid w:val="003D4F4A"/>
    <w:rsid w:val="003D52FA"/>
    <w:rsid w:val="003D55E9"/>
    <w:rsid w:val="003D5760"/>
    <w:rsid w:val="003D579B"/>
    <w:rsid w:val="003D5C20"/>
    <w:rsid w:val="003D5D39"/>
    <w:rsid w:val="003D6020"/>
    <w:rsid w:val="003D610B"/>
    <w:rsid w:val="003D6126"/>
    <w:rsid w:val="003D6131"/>
    <w:rsid w:val="003D651F"/>
    <w:rsid w:val="003D6558"/>
    <w:rsid w:val="003D67D3"/>
    <w:rsid w:val="003D67F6"/>
    <w:rsid w:val="003D692D"/>
    <w:rsid w:val="003D69F4"/>
    <w:rsid w:val="003D6FF1"/>
    <w:rsid w:val="003D74EE"/>
    <w:rsid w:val="003D764F"/>
    <w:rsid w:val="003D76BC"/>
    <w:rsid w:val="003D7E67"/>
    <w:rsid w:val="003E00C8"/>
    <w:rsid w:val="003E00C9"/>
    <w:rsid w:val="003E0131"/>
    <w:rsid w:val="003E0344"/>
    <w:rsid w:val="003E0992"/>
    <w:rsid w:val="003E0D1B"/>
    <w:rsid w:val="003E1231"/>
    <w:rsid w:val="003E1350"/>
    <w:rsid w:val="003E1992"/>
    <w:rsid w:val="003E1CAF"/>
    <w:rsid w:val="003E1D10"/>
    <w:rsid w:val="003E1DC2"/>
    <w:rsid w:val="003E1E93"/>
    <w:rsid w:val="003E1F0E"/>
    <w:rsid w:val="003E1FC8"/>
    <w:rsid w:val="003E2671"/>
    <w:rsid w:val="003E2777"/>
    <w:rsid w:val="003E286C"/>
    <w:rsid w:val="003E2A5A"/>
    <w:rsid w:val="003E2D52"/>
    <w:rsid w:val="003E2D6E"/>
    <w:rsid w:val="003E305F"/>
    <w:rsid w:val="003E323F"/>
    <w:rsid w:val="003E35BA"/>
    <w:rsid w:val="003E3A63"/>
    <w:rsid w:val="003E3DFE"/>
    <w:rsid w:val="003E3EE8"/>
    <w:rsid w:val="003E3F8E"/>
    <w:rsid w:val="003E3FD3"/>
    <w:rsid w:val="003E449A"/>
    <w:rsid w:val="003E47D0"/>
    <w:rsid w:val="003E48F0"/>
    <w:rsid w:val="003E4B9A"/>
    <w:rsid w:val="003E4CD9"/>
    <w:rsid w:val="003E4E2B"/>
    <w:rsid w:val="003E4EB6"/>
    <w:rsid w:val="003E4ED9"/>
    <w:rsid w:val="003E521B"/>
    <w:rsid w:val="003E5271"/>
    <w:rsid w:val="003E52DA"/>
    <w:rsid w:val="003E53A3"/>
    <w:rsid w:val="003E5BFE"/>
    <w:rsid w:val="003E5E61"/>
    <w:rsid w:val="003E6093"/>
    <w:rsid w:val="003E6540"/>
    <w:rsid w:val="003E664A"/>
    <w:rsid w:val="003E7188"/>
    <w:rsid w:val="003E7352"/>
    <w:rsid w:val="003E76A7"/>
    <w:rsid w:val="003E7BDE"/>
    <w:rsid w:val="003E7CF4"/>
    <w:rsid w:val="003E7E47"/>
    <w:rsid w:val="003F0160"/>
    <w:rsid w:val="003F0171"/>
    <w:rsid w:val="003F02B4"/>
    <w:rsid w:val="003F0620"/>
    <w:rsid w:val="003F0964"/>
    <w:rsid w:val="003F0C23"/>
    <w:rsid w:val="003F116B"/>
    <w:rsid w:val="003F1483"/>
    <w:rsid w:val="003F1495"/>
    <w:rsid w:val="003F15C9"/>
    <w:rsid w:val="003F1659"/>
    <w:rsid w:val="003F1C01"/>
    <w:rsid w:val="003F1F41"/>
    <w:rsid w:val="003F1FD4"/>
    <w:rsid w:val="003F234B"/>
    <w:rsid w:val="003F2392"/>
    <w:rsid w:val="003F2C26"/>
    <w:rsid w:val="003F2F7E"/>
    <w:rsid w:val="003F30F8"/>
    <w:rsid w:val="003F343E"/>
    <w:rsid w:val="003F3879"/>
    <w:rsid w:val="003F3C26"/>
    <w:rsid w:val="003F3D8F"/>
    <w:rsid w:val="003F40CF"/>
    <w:rsid w:val="003F40FE"/>
    <w:rsid w:val="003F43A9"/>
    <w:rsid w:val="003F49C2"/>
    <w:rsid w:val="003F4A9B"/>
    <w:rsid w:val="003F4C27"/>
    <w:rsid w:val="003F5200"/>
    <w:rsid w:val="003F536B"/>
    <w:rsid w:val="003F582F"/>
    <w:rsid w:val="003F5D0B"/>
    <w:rsid w:val="003F6433"/>
    <w:rsid w:val="003F6539"/>
    <w:rsid w:val="003F6703"/>
    <w:rsid w:val="003F6721"/>
    <w:rsid w:val="003F67C5"/>
    <w:rsid w:val="003F699D"/>
    <w:rsid w:val="003F6E58"/>
    <w:rsid w:val="003F6E5B"/>
    <w:rsid w:val="003F6F4B"/>
    <w:rsid w:val="003F703D"/>
    <w:rsid w:val="003F71BA"/>
    <w:rsid w:val="003F791F"/>
    <w:rsid w:val="003F7B1C"/>
    <w:rsid w:val="003F7F8F"/>
    <w:rsid w:val="00400279"/>
    <w:rsid w:val="00400323"/>
    <w:rsid w:val="00400324"/>
    <w:rsid w:val="00400595"/>
    <w:rsid w:val="00400614"/>
    <w:rsid w:val="0040091C"/>
    <w:rsid w:val="00400A7E"/>
    <w:rsid w:val="00400B11"/>
    <w:rsid w:val="00400B81"/>
    <w:rsid w:val="00400E15"/>
    <w:rsid w:val="004010D2"/>
    <w:rsid w:val="00401129"/>
    <w:rsid w:val="0040127A"/>
    <w:rsid w:val="0040162C"/>
    <w:rsid w:val="00401CAA"/>
    <w:rsid w:val="00401D51"/>
    <w:rsid w:val="00401E27"/>
    <w:rsid w:val="0040235C"/>
    <w:rsid w:val="004023B0"/>
    <w:rsid w:val="00402758"/>
    <w:rsid w:val="00402778"/>
    <w:rsid w:val="00402C8D"/>
    <w:rsid w:val="00402DF8"/>
    <w:rsid w:val="0040305B"/>
    <w:rsid w:val="004036F7"/>
    <w:rsid w:val="004042DB"/>
    <w:rsid w:val="004043A6"/>
    <w:rsid w:val="00404677"/>
    <w:rsid w:val="004046E1"/>
    <w:rsid w:val="0040485C"/>
    <w:rsid w:val="00404A66"/>
    <w:rsid w:val="0040504A"/>
    <w:rsid w:val="00405118"/>
    <w:rsid w:val="004058D3"/>
    <w:rsid w:val="00405B0C"/>
    <w:rsid w:val="00405C5F"/>
    <w:rsid w:val="004060F2"/>
    <w:rsid w:val="00406CF7"/>
    <w:rsid w:val="0040722C"/>
    <w:rsid w:val="004072E5"/>
    <w:rsid w:val="004073F1"/>
    <w:rsid w:val="0040749B"/>
    <w:rsid w:val="004078D1"/>
    <w:rsid w:val="0040797D"/>
    <w:rsid w:val="004100BC"/>
    <w:rsid w:val="004105C3"/>
    <w:rsid w:val="0041061A"/>
    <w:rsid w:val="00410801"/>
    <w:rsid w:val="00410F5E"/>
    <w:rsid w:val="0041147C"/>
    <w:rsid w:val="004114C8"/>
    <w:rsid w:val="00411B4F"/>
    <w:rsid w:val="00411C14"/>
    <w:rsid w:val="00411D8B"/>
    <w:rsid w:val="00411E17"/>
    <w:rsid w:val="00411E60"/>
    <w:rsid w:val="00412199"/>
    <w:rsid w:val="00412291"/>
    <w:rsid w:val="0041237F"/>
    <w:rsid w:val="004123DB"/>
    <w:rsid w:val="0041265D"/>
    <w:rsid w:val="00412723"/>
    <w:rsid w:val="0041278E"/>
    <w:rsid w:val="00412A91"/>
    <w:rsid w:val="00412C75"/>
    <w:rsid w:val="00412DEF"/>
    <w:rsid w:val="00412EB5"/>
    <w:rsid w:val="00413048"/>
    <w:rsid w:val="004135C2"/>
    <w:rsid w:val="004135F6"/>
    <w:rsid w:val="0041368D"/>
    <w:rsid w:val="00413C02"/>
    <w:rsid w:val="00413DC1"/>
    <w:rsid w:val="00413E02"/>
    <w:rsid w:val="00414012"/>
    <w:rsid w:val="004140A9"/>
    <w:rsid w:val="00414BCB"/>
    <w:rsid w:val="00414D6B"/>
    <w:rsid w:val="00414F0D"/>
    <w:rsid w:val="0041501B"/>
    <w:rsid w:val="0041511E"/>
    <w:rsid w:val="004152C3"/>
    <w:rsid w:val="004152C5"/>
    <w:rsid w:val="00415303"/>
    <w:rsid w:val="004155F2"/>
    <w:rsid w:val="0041580E"/>
    <w:rsid w:val="00415E45"/>
    <w:rsid w:val="00415EC7"/>
    <w:rsid w:val="00415FFE"/>
    <w:rsid w:val="0041643C"/>
    <w:rsid w:val="0041657E"/>
    <w:rsid w:val="00416622"/>
    <w:rsid w:val="00416A12"/>
    <w:rsid w:val="00416AD1"/>
    <w:rsid w:val="00416CE3"/>
    <w:rsid w:val="00416FB0"/>
    <w:rsid w:val="00417194"/>
    <w:rsid w:val="00417935"/>
    <w:rsid w:val="0041794A"/>
    <w:rsid w:val="004179B8"/>
    <w:rsid w:val="00417B9F"/>
    <w:rsid w:val="00417FD5"/>
    <w:rsid w:val="00420033"/>
    <w:rsid w:val="004201A8"/>
    <w:rsid w:val="00420A42"/>
    <w:rsid w:val="00420B99"/>
    <w:rsid w:val="00420E68"/>
    <w:rsid w:val="004214CE"/>
    <w:rsid w:val="0042152D"/>
    <w:rsid w:val="004216D7"/>
    <w:rsid w:val="004219D0"/>
    <w:rsid w:val="00421BEA"/>
    <w:rsid w:val="00421DA8"/>
    <w:rsid w:val="004220CF"/>
    <w:rsid w:val="004224E2"/>
    <w:rsid w:val="00422800"/>
    <w:rsid w:val="00422865"/>
    <w:rsid w:val="0042286D"/>
    <w:rsid w:val="00422BAE"/>
    <w:rsid w:val="004234D7"/>
    <w:rsid w:val="004235BB"/>
    <w:rsid w:val="00423A9E"/>
    <w:rsid w:val="00423B0E"/>
    <w:rsid w:val="00423BAD"/>
    <w:rsid w:val="00423BE8"/>
    <w:rsid w:val="00423D39"/>
    <w:rsid w:val="0042404F"/>
    <w:rsid w:val="0042433A"/>
    <w:rsid w:val="0042441B"/>
    <w:rsid w:val="00424751"/>
    <w:rsid w:val="00424C3F"/>
    <w:rsid w:val="00425107"/>
    <w:rsid w:val="0042514C"/>
    <w:rsid w:val="00425523"/>
    <w:rsid w:val="0042559A"/>
    <w:rsid w:val="004255B1"/>
    <w:rsid w:val="00425704"/>
    <w:rsid w:val="0042594D"/>
    <w:rsid w:val="00425B72"/>
    <w:rsid w:val="00425C8C"/>
    <w:rsid w:val="00425E64"/>
    <w:rsid w:val="00425FF2"/>
    <w:rsid w:val="0042603E"/>
    <w:rsid w:val="0042612A"/>
    <w:rsid w:val="0042682A"/>
    <w:rsid w:val="0042689B"/>
    <w:rsid w:val="00426CA0"/>
    <w:rsid w:val="00426CA6"/>
    <w:rsid w:val="00426D68"/>
    <w:rsid w:val="00426F51"/>
    <w:rsid w:val="004270DA"/>
    <w:rsid w:val="004270EA"/>
    <w:rsid w:val="004276C8"/>
    <w:rsid w:val="00427706"/>
    <w:rsid w:val="0042799C"/>
    <w:rsid w:val="00427D91"/>
    <w:rsid w:val="00427EB2"/>
    <w:rsid w:val="00430121"/>
    <w:rsid w:val="00430966"/>
    <w:rsid w:val="004309CC"/>
    <w:rsid w:val="00430BC7"/>
    <w:rsid w:val="00430E67"/>
    <w:rsid w:val="00430F31"/>
    <w:rsid w:val="004313D1"/>
    <w:rsid w:val="004316F8"/>
    <w:rsid w:val="0043178A"/>
    <w:rsid w:val="004319EB"/>
    <w:rsid w:val="00431A9D"/>
    <w:rsid w:val="00431B60"/>
    <w:rsid w:val="00432887"/>
    <w:rsid w:val="004328CE"/>
    <w:rsid w:val="00432B3E"/>
    <w:rsid w:val="00432C13"/>
    <w:rsid w:val="00432E0B"/>
    <w:rsid w:val="00432F43"/>
    <w:rsid w:val="00432FBD"/>
    <w:rsid w:val="0043325C"/>
    <w:rsid w:val="00433BA2"/>
    <w:rsid w:val="00433E5F"/>
    <w:rsid w:val="00433FD6"/>
    <w:rsid w:val="00434139"/>
    <w:rsid w:val="004341B8"/>
    <w:rsid w:val="00434465"/>
    <w:rsid w:val="00434841"/>
    <w:rsid w:val="004348E1"/>
    <w:rsid w:val="00434CDE"/>
    <w:rsid w:val="00434EBF"/>
    <w:rsid w:val="00435214"/>
    <w:rsid w:val="0043521A"/>
    <w:rsid w:val="00435775"/>
    <w:rsid w:val="00435803"/>
    <w:rsid w:val="004358D6"/>
    <w:rsid w:val="00435E8C"/>
    <w:rsid w:val="00436094"/>
    <w:rsid w:val="004361BB"/>
    <w:rsid w:val="00436246"/>
    <w:rsid w:val="0043678A"/>
    <w:rsid w:val="00436822"/>
    <w:rsid w:val="004368E8"/>
    <w:rsid w:val="00436A12"/>
    <w:rsid w:val="00436A38"/>
    <w:rsid w:val="00436B9D"/>
    <w:rsid w:val="00436C0B"/>
    <w:rsid w:val="004374FB"/>
    <w:rsid w:val="004378DD"/>
    <w:rsid w:val="00437D4C"/>
    <w:rsid w:val="00437DE7"/>
    <w:rsid w:val="00437EC8"/>
    <w:rsid w:val="00440289"/>
    <w:rsid w:val="00440453"/>
    <w:rsid w:val="0044047B"/>
    <w:rsid w:val="004405DD"/>
    <w:rsid w:val="00440F6B"/>
    <w:rsid w:val="004412E3"/>
    <w:rsid w:val="0044139E"/>
    <w:rsid w:val="004414D8"/>
    <w:rsid w:val="00441547"/>
    <w:rsid w:val="00441673"/>
    <w:rsid w:val="0044180B"/>
    <w:rsid w:val="00441968"/>
    <w:rsid w:val="00441A52"/>
    <w:rsid w:val="00441B57"/>
    <w:rsid w:val="00441C0D"/>
    <w:rsid w:val="00441C69"/>
    <w:rsid w:val="00441D99"/>
    <w:rsid w:val="0044227A"/>
    <w:rsid w:val="0044232D"/>
    <w:rsid w:val="0044235A"/>
    <w:rsid w:val="00442375"/>
    <w:rsid w:val="004428FB"/>
    <w:rsid w:val="00443174"/>
    <w:rsid w:val="0044348D"/>
    <w:rsid w:val="00443608"/>
    <w:rsid w:val="00443649"/>
    <w:rsid w:val="004438DE"/>
    <w:rsid w:val="00443AE6"/>
    <w:rsid w:val="00443F25"/>
    <w:rsid w:val="004440F0"/>
    <w:rsid w:val="0044411C"/>
    <w:rsid w:val="00444178"/>
    <w:rsid w:val="00444375"/>
    <w:rsid w:val="004443C5"/>
    <w:rsid w:val="004444AB"/>
    <w:rsid w:val="00444508"/>
    <w:rsid w:val="004446B2"/>
    <w:rsid w:val="0044496A"/>
    <w:rsid w:val="00444AE9"/>
    <w:rsid w:val="00444E27"/>
    <w:rsid w:val="00444E9C"/>
    <w:rsid w:val="004450D7"/>
    <w:rsid w:val="00445510"/>
    <w:rsid w:val="0044559C"/>
    <w:rsid w:val="0044565D"/>
    <w:rsid w:val="00445904"/>
    <w:rsid w:val="00445BC2"/>
    <w:rsid w:val="00445C16"/>
    <w:rsid w:val="0044601A"/>
    <w:rsid w:val="004461C6"/>
    <w:rsid w:val="00446556"/>
    <w:rsid w:val="00446635"/>
    <w:rsid w:val="00446CF1"/>
    <w:rsid w:val="00447191"/>
    <w:rsid w:val="0044725E"/>
    <w:rsid w:val="00447364"/>
    <w:rsid w:val="00447936"/>
    <w:rsid w:val="00447A3E"/>
    <w:rsid w:val="00447F60"/>
    <w:rsid w:val="00450329"/>
    <w:rsid w:val="00450AEB"/>
    <w:rsid w:val="00450DC6"/>
    <w:rsid w:val="00451293"/>
    <w:rsid w:val="00451545"/>
    <w:rsid w:val="00451708"/>
    <w:rsid w:val="00451C72"/>
    <w:rsid w:val="00451CF9"/>
    <w:rsid w:val="00451F1B"/>
    <w:rsid w:val="00452FAE"/>
    <w:rsid w:val="0045357A"/>
    <w:rsid w:val="00453652"/>
    <w:rsid w:val="004539FB"/>
    <w:rsid w:val="004539FE"/>
    <w:rsid w:val="00453D07"/>
    <w:rsid w:val="00453D10"/>
    <w:rsid w:val="00453E88"/>
    <w:rsid w:val="00454282"/>
    <w:rsid w:val="00454412"/>
    <w:rsid w:val="00454609"/>
    <w:rsid w:val="004547EB"/>
    <w:rsid w:val="00454A37"/>
    <w:rsid w:val="00454AE4"/>
    <w:rsid w:val="00454BA6"/>
    <w:rsid w:val="0045532E"/>
    <w:rsid w:val="00455966"/>
    <w:rsid w:val="00455A30"/>
    <w:rsid w:val="00455AD1"/>
    <w:rsid w:val="00455BA7"/>
    <w:rsid w:val="00455FC5"/>
    <w:rsid w:val="004561A1"/>
    <w:rsid w:val="004564D0"/>
    <w:rsid w:val="004567A0"/>
    <w:rsid w:val="004569B3"/>
    <w:rsid w:val="00457148"/>
    <w:rsid w:val="0045758D"/>
    <w:rsid w:val="00457605"/>
    <w:rsid w:val="00457739"/>
    <w:rsid w:val="004577EF"/>
    <w:rsid w:val="00457877"/>
    <w:rsid w:val="00457B4E"/>
    <w:rsid w:val="00457DA9"/>
    <w:rsid w:val="00457DC1"/>
    <w:rsid w:val="00457E0D"/>
    <w:rsid w:val="00457F89"/>
    <w:rsid w:val="00460118"/>
    <w:rsid w:val="00460484"/>
    <w:rsid w:val="00460608"/>
    <w:rsid w:val="00460B55"/>
    <w:rsid w:val="00460D1D"/>
    <w:rsid w:val="00460D44"/>
    <w:rsid w:val="00460E88"/>
    <w:rsid w:val="00461436"/>
    <w:rsid w:val="00461702"/>
    <w:rsid w:val="00461737"/>
    <w:rsid w:val="00461807"/>
    <w:rsid w:val="00461A9F"/>
    <w:rsid w:val="00461B61"/>
    <w:rsid w:val="00461BC2"/>
    <w:rsid w:val="00461E5F"/>
    <w:rsid w:val="00461EAD"/>
    <w:rsid w:val="0046200F"/>
    <w:rsid w:val="0046205B"/>
    <w:rsid w:val="004625C4"/>
    <w:rsid w:val="00462707"/>
    <w:rsid w:val="00462785"/>
    <w:rsid w:val="00462899"/>
    <w:rsid w:val="0046289E"/>
    <w:rsid w:val="00462DA5"/>
    <w:rsid w:val="00462DF2"/>
    <w:rsid w:val="00462F54"/>
    <w:rsid w:val="0046318E"/>
    <w:rsid w:val="004633CB"/>
    <w:rsid w:val="004634D2"/>
    <w:rsid w:val="00463605"/>
    <w:rsid w:val="0046375D"/>
    <w:rsid w:val="00463901"/>
    <w:rsid w:val="00463AB2"/>
    <w:rsid w:val="004643D9"/>
    <w:rsid w:val="00464731"/>
    <w:rsid w:val="00464B56"/>
    <w:rsid w:val="00464E7C"/>
    <w:rsid w:val="00465375"/>
    <w:rsid w:val="004654C3"/>
    <w:rsid w:val="004656E3"/>
    <w:rsid w:val="00465E76"/>
    <w:rsid w:val="00465F7C"/>
    <w:rsid w:val="00465F86"/>
    <w:rsid w:val="00466576"/>
    <w:rsid w:val="004665CD"/>
    <w:rsid w:val="00466A4E"/>
    <w:rsid w:val="00466B0E"/>
    <w:rsid w:val="00466DB1"/>
    <w:rsid w:val="0046793B"/>
    <w:rsid w:val="00467BC7"/>
    <w:rsid w:val="00467D7A"/>
    <w:rsid w:val="0047061A"/>
    <w:rsid w:val="00470769"/>
    <w:rsid w:val="00470ABA"/>
    <w:rsid w:val="00470BC1"/>
    <w:rsid w:val="00470DB1"/>
    <w:rsid w:val="00470E57"/>
    <w:rsid w:val="00471079"/>
    <w:rsid w:val="004712EE"/>
    <w:rsid w:val="004714D4"/>
    <w:rsid w:val="00471568"/>
    <w:rsid w:val="00471855"/>
    <w:rsid w:val="00471C01"/>
    <w:rsid w:val="00471EAC"/>
    <w:rsid w:val="00471FF7"/>
    <w:rsid w:val="004721CB"/>
    <w:rsid w:val="0047241B"/>
    <w:rsid w:val="0047258B"/>
    <w:rsid w:val="00472845"/>
    <w:rsid w:val="00472B3E"/>
    <w:rsid w:val="00472E23"/>
    <w:rsid w:val="004732FB"/>
    <w:rsid w:val="0047335D"/>
    <w:rsid w:val="00473426"/>
    <w:rsid w:val="00473716"/>
    <w:rsid w:val="00473CC5"/>
    <w:rsid w:val="00473F8D"/>
    <w:rsid w:val="004741E1"/>
    <w:rsid w:val="0047449A"/>
    <w:rsid w:val="00474655"/>
    <w:rsid w:val="004747FD"/>
    <w:rsid w:val="0047491B"/>
    <w:rsid w:val="00474A08"/>
    <w:rsid w:val="00474D35"/>
    <w:rsid w:val="00474D39"/>
    <w:rsid w:val="00474E79"/>
    <w:rsid w:val="00475034"/>
    <w:rsid w:val="0047524E"/>
    <w:rsid w:val="004758FE"/>
    <w:rsid w:val="00475ACC"/>
    <w:rsid w:val="00475E44"/>
    <w:rsid w:val="0047600D"/>
    <w:rsid w:val="0047606F"/>
    <w:rsid w:val="004760B2"/>
    <w:rsid w:val="0047620F"/>
    <w:rsid w:val="00476266"/>
    <w:rsid w:val="004762B2"/>
    <w:rsid w:val="00476517"/>
    <w:rsid w:val="00476539"/>
    <w:rsid w:val="004766A0"/>
    <w:rsid w:val="0047674C"/>
    <w:rsid w:val="004767FD"/>
    <w:rsid w:val="00476ACD"/>
    <w:rsid w:val="00476CE0"/>
    <w:rsid w:val="00476E1B"/>
    <w:rsid w:val="00476FAF"/>
    <w:rsid w:val="00477394"/>
    <w:rsid w:val="004773DB"/>
    <w:rsid w:val="00477F27"/>
    <w:rsid w:val="00477FB6"/>
    <w:rsid w:val="0048023F"/>
    <w:rsid w:val="00480334"/>
    <w:rsid w:val="00480470"/>
    <w:rsid w:val="00480520"/>
    <w:rsid w:val="00480735"/>
    <w:rsid w:val="0048077C"/>
    <w:rsid w:val="00480942"/>
    <w:rsid w:val="00480986"/>
    <w:rsid w:val="00480BB4"/>
    <w:rsid w:val="00480C2F"/>
    <w:rsid w:val="00480CC3"/>
    <w:rsid w:val="0048107E"/>
    <w:rsid w:val="00481090"/>
    <w:rsid w:val="0048113C"/>
    <w:rsid w:val="004812D0"/>
    <w:rsid w:val="004813A8"/>
    <w:rsid w:val="0048192E"/>
    <w:rsid w:val="00481B06"/>
    <w:rsid w:val="00481DD5"/>
    <w:rsid w:val="00481FED"/>
    <w:rsid w:val="004825D9"/>
    <w:rsid w:val="004827F2"/>
    <w:rsid w:val="004828AB"/>
    <w:rsid w:val="00482BB6"/>
    <w:rsid w:val="00482D4C"/>
    <w:rsid w:val="00482FD0"/>
    <w:rsid w:val="00483066"/>
    <w:rsid w:val="004838B2"/>
    <w:rsid w:val="00483AE4"/>
    <w:rsid w:val="00483E58"/>
    <w:rsid w:val="0048413F"/>
    <w:rsid w:val="00484190"/>
    <w:rsid w:val="004841B7"/>
    <w:rsid w:val="00484279"/>
    <w:rsid w:val="00484651"/>
    <w:rsid w:val="0048485E"/>
    <w:rsid w:val="0048494F"/>
    <w:rsid w:val="00484992"/>
    <w:rsid w:val="0048502A"/>
    <w:rsid w:val="004853A7"/>
    <w:rsid w:val="00485519"/>
    <w:rsid w:val="004856B0"/>
    <w:rsid w:val="0048574F"/>
    <w:rsid w:val="00485F00"/>
    <w:rsid w:val="00485F1C"/>
    <w:rsid w:val="00485FA1"/>
    <w:rsid w:val="0048645D"/>
    <w:rsid w:val="00486483"/>
    <w:rsid w:val="00486676"/>
    <w:rsid w:val="004867C9"/>
    <w:rsid w:val="0048718E"/>
    <w:rsid w:val="00487524"/>
    <w:rsid w:val="004875EF"/>
    <w:rsid w:val="00487713"/>
    <w:rsid w:val="00487727"/>
    <w:rsid w:val="00487822"/>
    <w:rsid w:val="0048789D"/>
    <w:rsid w:val="004878D1"/>
    <w:rsid w:val="00487D67"/>
    <w:rsid w:val="00490155"/>
    <w:rsid w:val="00490262"/>
    <w:rsid w:val="004905CA"/>
    <w:rsid w:val="004908C7"/>
    <w:rsid w:val="00490904"/>
    <w:rsid w:val="00490965"/>
    <w:rsid w:val="0049106A"/>
    <w:rsid w:val="0049179B"/>
    <w:rsid w:val="004918E5"/>
    <w:rsid w:val="00491B0B"/>
    <w:rsid w:val="00491B85"/>
    <w:rsid w:val="00491BBD"/>
    <w:rsid w:val="00491D9B"/>
    <w:rsid w:val="00491E5C"/>
    <w:rsid w:val="00491E8E"/>
    <w:rsid w:val="00491E9C"/>
    <w:rsid w:val="00491EBD"/>
    <w:rsid w:val="0049221D"/>
    <w:rsid w:val="00492230"/>
    <w:rsid w:val="0049235D"/>
    <w:rsid w:val="004928EB"/>
    <w:rsid w:val="00492DE9"/>
    <w:rsid w:val="004931DC"/>
    <w:rsid w:val="004932AE"/>
    <w:rsid w:val="004936E4"/>
    <w:rsid w:val="004937DF"/>
    <w:rsid w:val="004938B4"/>
    <w:rsid w:val="00493C7F"/>
    <w:rsid w:val="00493CFA"/>
    <w:rsid w:val="00493F2E"/>
    <w:rsid w:val="00494014"/>
    <w:rsid w:val="00494385"/>
    <w:rsid w:val="00494AC1"/>
    <w:rsid w:val="00495345"/>
    <w:rsid w:val="0049536B"/>
    <w:rsid w:val="00495F5B"/>
    <w:rsid w:val="004962D9"/>
    <w:rsid w:val="004965E8"/>
    <w:rsid w:val="00496655"/>
    <w:rsid w:val="00496AEB"/>
    <w:rsid w:val="00496C5D"/>
    <w:rsid w:val="00496C64"/>
    <w:rsid w:val="00496CB7"/>
    <w:rsid w:val="00497005"/>
    <w:rsid w:val="00497220"/>
    <w:rsid w:val="004972EB"/>
    <w:rsid w:val="0049765B"/>
    <w:rsid w:val="00497A9F"/>
    <w:rsid w:val="004A03A6"/>
    <w:rsid w:val="004A0AB3"/>
    <w:rsid w:val="004A0C9B"/>
    <w:rsid w:val="004A0D2C"/>
    <w:rsid w:val="004A0DED"/>
    <w:rsid w:val="004A1351"/>
    <w:rsid w:val="004A1464"/>
    <w:rsid w:val="004A14E2"/>
    <w:rsid w:val="004A18D4"/>
    <w:rsid w:val="004A19C4"/>
    <w:rsid w:val="004A19FB"/>
    <w:rsid w:val="004A2200"/>
    <w:rsid w:val="004A27E2"/>
    <w:rsid w:val="004A2931"/>
    <w:rsid w:val="004A2998"/>
    <w:rsid w:val="004A2C19"/>
    <w:rsid w:val="004A2D58"/>
    <w:rsid w:val="004A2EA2"/>
    <w:rsid w:val="004A2F57"/>
    <w:rsid w:val="004A2FC6"/>
    <w:rsid w:val="004A36F7"/>
    <w:rsid w:val="004A3980"/>
    <w:rsid w:val="004A3BE0"/>
    <w:rsid w:val="004A3F71"/>
    <w:rsid w:val="004A40E6"/>
    <w:rsid w:val="004A4351"/>
    <w:rsid w:val="004A4721"/>
    <w:rsid w:val="004A49AD"/>
    <w:rsid w:val="004A4BBE"/>
    <w:rsid w:val="004A5141"/>
    <w:rsid w:val="004A530B"/>
    <w:rsid w:val="004A5402"/>
    <w:rsid w:val="004A56C6"/>
    <w:rsid w:val="004A57E7"/>
    <w:rsid w:val="004A5BEE"/>
    <w:rsid w:val="004A6116"/>
    <w:rsid w:val="004A6285"/>
    <w:rsid w:val="004A6784"/>
    <w:rsid w:val="004A6A9C"/>
    <w:rsid w:val="004A6AC1"/>
    <w:rsid w:val="004A6BAC"/>
    <w:rsid w:val="004A7049"/>
    <w:rsid w:val="004A73B7"/>
    <w:rsid w:val="004A74DA"/>
    <w:rsid w:val="004A76F0"/>
    <w:rsid w:val="004A7967"/>
    <w:rsid w:val="004A7B3E"/>
    <w:rsid w:val="004B01AA"/>
    <w:rsid w:val="004B02AB"/>
    <w:rsid w:val="004B08AD"/>
    <w:rsid w:val="004B090F"/>
    <w:rsid w:val="004B09EF"/>
    <w:rsid w:val="004B0C3D"/>
    <w:rsid w:val="004B0D4C"/>
    <w:rsid w:val="004B0F5C"/>
    <w:rsid w:val="004B0FFE"/>
    <w:rsid w:val="004B1446"/>
    <w:rsid w:val="004B1496"/>
    <w:rsid w:val="004B194E"/>
    <w:rsid w:val="004B1E8B"/>
    <w:rsid w:val="004B1F21"/>
    <w:rsid w:val="004B1FE6"/>
    <w:rsid w:val="004B200B"/>
    <w:rsid w:val="004B2048"/>
    <w:rsid w:val="004B2198"/>
    <w:rsid w:val="004B2B1E"/>
    <w:rsid w:val="004B2C17"/>
    <w:rsid w:val="004B2CF1"/>
    <w:rsid w:val="004B3449"/>
    <w:rsid w:val="004B374D"/>
    <w:rsid w:val="004B3BAC"/>
    <w:rsid w:val="004B3CBE"/>
    <w:rsid w:val="004B3DE7"/>
    <w:rsid w:val="004B3F50"/>
    <w:rsid w:val="004B43F0"/>
    <w:rsid w:val="004B4491"/>
    <w:rsid w:val="004B49F6"/>
    <w:rsid w:val="004B4C52"/>
    <w:rsid w:val="004B4CEA"/>
    <w:rsid w:val="004B4F6D"/>
    <w:rsid w:val="004B505A"/>
    <w:rsid w:val="004B52B8"/>
    <w:rsid w:val="004B5348"/>
    <w:rsid w:val="004B54C9"/>
    <w:rsid w:val="004B58C1"/>
    <w:rsid w:val="004B5997"/>
    <w:rsid w:val="004B5E47"/>
    <w:rsid w:val="004B5EB7"/>
    <w:rsid w:val="004B61C8"/>
    <w:rsid w:val="004B65AC"/>
    <w:rsid w:val="004B6A00"/>
    <w:rsid w:val="004B6BC7"/>
    <w:rsid w:val="004B7082"/>
    <w:rsid w:val="004B71F5"/>
    <w:rsid w:val="004B7454"/>
    <w:rsid w:val="004B7635"/>
    <w:rsid w:val="004B79D0"/>
    <w:rsid w:val="004B7E58"/>
    <w:rsid w:val="004B7F3B"/>
    <w:rsid w:val="004C0813"/>
    <w:rsid w:val="004C0B93"/>
    <w:rsid w:val="004C0BBF"/>
    <w:rsid w:val="004C0E7B"/>
    <w:rsid w:val="004C101E"/>
    <w:rsid w:val="004C1504"/>
    <w:rsid w:val="004C15F7"/>
    <w:rsid w:val="004C1771"/>
    <w:rsid w:val="004C180F"/>
    <w:rsid w:val="004C1827"/>
    <w:rsid w:val="004C1B8D"/>
    <w:rsid w:val="004C215D"/>
    <w:rsid w:val="004C231C"/>
    <w:rsid w:val="004C232F"/>
    <w:rsid w:val="004C2422"/>
    <w:rsid w:val="004C25B3"/>
    <w:rsid w:val="004C2603"/>
    <w:rsid w:val="004C2661"/>
    <w:rsid w:val="004C2773"/>
    <w:rsid w:val="004C2AB7"/>
    <w:rsid w:val="004C2B0B"/>
    <w:rsid w:val="004C2C46"/>
    <w:rsid w:val="004C2D36"/>
    <w:rsid w:val="004C2DD2"/>
    <w:rsid w:val="004C2EFE"/>
    <w:rsid w:val="004C3402"/>
    <w:rsid w:val="004C346D"/>
    <w:rsid w:val="004C35BE"/>
    <w:rsid w:val="004C3630"/>
    <w:rsid w:val="004C36B0"/>
    <w:rsid w:val="004C3AB7"/>
    <w:rsid w:val="004C3DD4"/>
    <w:rsid w:val="004C3E04"/>
    <w:rsid w:val="004C3F56"/>
    <w:rsid w:val="004C459E"/>
    <w:rsid w:val="004C4783"/>
    <w:rsid w:val="004C4C0D"/>
    <w:rsid w:val="004C5007"/>
    <w:rsid w:val="004C5195"/>
    <w:rsid w:val="004C52A5"/>
    <w:rsid w:val="004C5472"/>
    <w:rsid w:val="004C54C0"/>
    <w:rsid w:val="004C5668"/>
    <w:rsid w:val="004C5BA7"/>
    <w:rsid w:val="004C5DF7"/>
    <w:rsid w:val="004C6312"/>
    <w:rsid w:val="004C646D"/>
    <w:rsid w:val="004C6A22"/>
    <w:rsid w:val="004C6CDB"/>
    <w:rsid w:val="004C6DDA"/>
    <w:rsid w:val="004C7187"/>
    <w:rsid w:val="004C755A"/>
    <w:rsid w:val="004C7948"/>
    <w:rsid w:val="004C79BA"/>
    <w:rsid w:val="004C79CC"/>
    <w:rsid w:val="004C7C27"/>
    <w:rsid w:val="004C7E0E"/>
    <w:rsid w:val="004C7E3D"/>
    <w:rsid w:val="004C7E6C"/>
    <w:rsid w:val="004C7E7B"/>
    <w:rsid w:val="004D002C"/>
    <w:rsid w:val="004D06FA"/>
    <w:rsid w:val="004D0AD9"/>
    <w:rsid w:val="004D0B0E"/>
    <w:rsid w:val="004D0C8A"/>
    <w:rsid w:val="004D0D68"/>
    <w:rsid w:val="004D0E3F"/>
    <w:rsid w:val="004D0F0F"/>
    <w:rsid w:val="004D1179"/>
    <w:rsid w:val="004D1E30"/>
    <w:rsid w:val="004D1E58"/>
    <w:rsid w:val="004D1E7B"/>
    <w:rsid w:val="004D1FD3"/>
    <w:rsid w:val="004D202F"/>
    <w:rsid w:val="004D20BB"/>
    <w:rsid w:val="004D218C"/>
    <w:rsid w:val="004D22B1"/>
    <w:rsid w:val="004D246F"/>
    <w:rsid w:val="004D2498"/>
    <w:rsid w:val="004D266E"/>
    <w:rsid w:val="004D2973"/>
    <w:rsid w:val="004D2A3A"/>
    <w:rsid w:val="004D2EE7"/>
    <w:rsid w:val="004D3460"/>
    <w:rsid w:val="004D376D"/>
    <w:rsid w:val="004D383F"/>
    <w:rsid w:val="004D3A6A"/>
    <w:rsid w:val="004D40EB"/>
    <w:rsid w:val="004D42B4"/>
    <w:rsid w:val="004D42EF"/>
    <w:rsid w:val="004D447F"/>
    <w:rsid w:val="004D4623"/>
    <w:rsid w:val="004D4697"/>
    <w:rsid w:val="004D47FA"/>
    <w:rsid w:val="004D49E5"/>
    <w:rsid w:val="004D4A15"/>
    <w:rsid w:val="004D4C6F"/>
    <w:rsid w:val="004D4F8B"/>
    <w:rsid w:val="004D51D8"/>
    <w:rsid w:val="004D53C8"/>
    <w:rsid w:val="004D5710"/>
    <w:rsid w:val="004D5AD3"/>
    <w:rsid w:val="004D5EBD"/>
    <w:rsid w:val="004D5F4D"/>
    <w:rsid w:val="004D5F95"/>
    <w:rsid w:val="004D60BB"/>
    <w:rsid w:val="004D6200"/>
    <w:rsid w:val="004D6201"/>
    <w:rsid w:val="004D6456"/>
    <w:rsid w:val="004D659B"/>
    <w:rsid w:val="004D6995"/>
    <w:rsid w:val="004D6A01"/>
    <w:rsid w:val="004D6B54"/>
    <w:rsid w:val="004D7109"/>
    <w:rsid w:val="004D7357"/>
    <w:rsid w:val="004D73CD"/>
    <w:rsid w:val="004D75EB"/>
    <w:rsid w:val="004D7622"/>
    <w:rsid w:val="004D774A"/>
    <w:rsid w:val="004D793C"/>
    <w:rsid w:val="004D795A"/>
    <w:rsid w:val="004D7BF4"/>
    <w:rsid w:val="004D7DD2"/>
    <w:rsid w:val="004D7E05"/>
    <w:rsid w:val="004D7E5E"/>
    <w:rsid w:val="004E00E7"/>
    <w:rsid w:val="004E0172"/>
    <w:rsid w:val="004E01F1"/>
    <w:rsid w:val="004E01FA"/>
    <w:rsid w:val="004E025B"/>
    <w:rsid w:val="004E063D"/>
    <w:rsid w:val="004E08CA"/>
    <w:rsid w:val="004E0FCE"/>
    <w:rsid w:val="004E11A1"/>
    <w:rsid w:val="004E12B4"/>
    <w:rsid w:val="004E1318"/>
    <w:rsid w:val="004E1406"/>
    <w:rsid w:val="004E1492"/>
    <w:rsid w:val="004E14BE"/>
    <w:rsid w:val="004E14DB"/>
    <w:rsid w:val="004E14E2"/>
    <w:rsid w:val="004E1876"/>
    <w:rsid w:val="004E1E2B"/>
    <w:rsid w:val="004E1E55"/>
    <w:rsid w:val="004E2388"/>
    <w:rsid w:val="004E27F2"/>
    <w:rsid w:val="004E2CE6"/>
    <w:rsid w:val="004E2EE7"/>
    <w:rsid w:val="004E2F0B"/>
    <w:rsid w:val="004E302B"/>
    <w:rsid w:val="004E31A7"/>
    <w:rsid w:val="004E32B6"/>
    <w:rsid w:val="004E32E2"/>
    <w:rsid w:val="004E351F"/>
    <w:rsid w:val="004E36DB"/>
    <w:rsid w:val="004E3D3C"/>
    <w:rsid w:val="004E423B"/>
    <w:rsid w:val="004E45BB"/>
    <w:rsid w:val="004E4650"/>
    <w:rsid w:val="004E46F0"/>
    <w:rsid w:val="004E4818"/>
    <w:rsid w:val="004E4A80"/>
    <w:rsid w:val="004E4AAB"/>
    <w:rsid w:val="004E4AB8"/>
    <w:rsid w:val="004E4D83"/>
    <w:rsid w:val="004E4DA9"/>
    <w:rsid w:val="004E54D3"/>
    <w:rsid w:val="004E550F"/>
    <w:rsid w:val="004E5671"/>
    <w:rsid w:val="004E56F3"/>
    <w:rsid w:val="004E579F"/>
    <w:rsid w:val="004E595C"/>
    <w:rsid w:val="004E5CD7"/>
    <w:rsid w:val="004E5D87"/>
    <w:rsid w:val="004E5EE8"/>
    <w:rsid w:val="004E6106"/>
    <w:rsid w:val="004E6124"/>
    <w:rsid w:val="004E6171"/>
    <w:rsid w:val="004E643F"/>
    <w:rsid w:val="004E6686"/>
    <w:rsid w:val="004E66F5"/>
    <w:rsid w:val="004E68A8"/>
    <w:rsid w:val="004E6A3D"/>
    <w:rsid w:val="004E6AA6"/>
    <w:rsid w:val="004E6C73"/>
    <w:rsid w:val="004E6CDE"/>
    <w:rsid w:val="004E6F31"/>
    <w:rsid w:val="004E70F8"/>
    <w:rsid w:val="004E721A"/>
    <w:rsid w:val="004E7317"/>
    <w:rsid w:val="004F016C"/>
    <w:rsid w:val="004F0281"/>
    <w:rsid w:val="004F0315"/>
    <w:rsid w:val="004F0457"/>
    <w:rsid w:val="004F0818"/>
    <w:rsid w:val="004F14E4"/>
    <w:rsid w:val="004F155B"/>
    <w:rsid w:val="004F1A21"/>
    <w:rsid w:val="004F1A38"/>
    <w:rsid w:val="004F236A"/>
    <w:rsid w:val="004F294F"/>
    <w:rsid w:val="004F2C5F"/>
    <w:rsid w:val="004F2C72"/>
    <w:rsid w:val="004F2DCD"/>
    <w:rsid w:val="004F3B85"/>
    <w:rsid w:val="004F3E84"/>
    <w:rsid w:val="004F41A8"/>
    <w:rsid w:val="004F4243"/>
    <w:rsid w:val="004F426D"/>
    <w:rsid w:val="004F4318"/>
    <w:rsid w:val="004F4522"/>
    <w:rsid w:val="004F488A"/>
    <w:rsid w:val="004F4969"/>
    <w:rsid w:val="004F498C"/>
    <w:rsid w:val="004F49A8"/>
    <w:rsid w:val="004F4A4B"/>
    <w:rsid w:val="004F4C0C"/>
    <w:rsid w:val="004F4D52"/>
    <w:rsid w:val="004F4FC6"/>
    <w:rsid w:val="004F537D"/>
    <w:rsid w:val="004F5524"/>
    <w:rsid w:val="004F5BC1"/>
    <w:rsid w:val="004F5BC7"/>
    <w:rsid w:val="004F5DE8"/>
    <w:rsid w:val="004F5F9F"/>
    <w:rsid w:val="004F60BA"/>
    <w:rsid w:val="004F64DE"/>
    <w:rsid w:val="004F66FA"/>
    <w:rsid w:val="004F677D"/>
    <w:rsid w:val="004F6ADE"/>
    <w:rsid w:val="004F6B29"/>
    <w:rsid w:val="004F6C92"/>
    <w:rsid w:val="004F6DF2"/>
    <w:rsid w:val="004F6F3E"/>
    <w:rsid w:val="004F76B9"/>
    <w:rsid w:val="004F7B7F"/>
    <w:rsid w:val="004F7EAC"/>
    <w:rsid w:val="00500112"/>
    <w:rsid w:val="005002ED"/>
    <w:rsid w:val="005003E1"/>
    <w:rsid w:val="005005C2"/>
    <w:rsid w:val="00500757"/>
    <w:rsid w:val="005007AC"/>
    <w:rsid w:val="00500A30"/>
    <w:rsid w:val="00501071"/>
    <w:rsid w:val="005010EA"/>
    <w:rsid w:val="00501B67"/>
    <w:rsid w:val="0050203A"/>
    <w:rsid w:val="005021A4"/>
    <w:rsid w:val="005021FF"/>
    <w:rsid w:val="00502D82"/>
    <w:rsid w:val="00503328"/>
    <w:rsid w:val="00503797"/>
    <w:rsid w:val="00503815"/>
    <w:rsid w:val="00503A73"/>
    <w:rsid w:val="00503B10"/>
    <w:rsid w:val="00503CA7"/>
    <w:rsid w:val="00503CAE"/>
    <w:rsid w:val="00503D36"/>
    <w:rsid w:val="00503F33"/>
    <w:rsid w:val="00504120"/>
    <w:rsid w:val="00504518"/>
    <w:rsid w:val="005047D9"/>
    <w:rsid w:val="0050493A"/>
    <w:rsid w:val="00504ADF"/>
    <w:rsid w:val="00504E70"/>
    <w:rsid w:val="0050505C"/>
    <w:rsid w:val="0050574A"/>
    <w:rsid w:val="00505781"/>
    <w:rsid w:val="0050588E"/>
    <w:rsid w:val="00505912"/>
    <w:rsid w:val="00505DDD"/>
    <w:rsid w:val="00505E63"/>
    <w:rsid w:val="00505EC2"/>
    <w:rsid w:val="00505FD9"/>
    <w:rsid w:val="0050600D"/>
    <w:rsid w:val="00506235"/>
    <w:rsid w:val="00506334"/>
    <w:rsid w:val="005064CA"/>
    <w:rsid w:val="00506912"/>
    <w:rsid w:val="00506974"/>
    <w:rsid w:val="005069FB"/>
    <w:rsid w:val="00506FA1"/>
    <w:rsid w:val="0050763D"/>
    <w:rsid w:val="00507652"/>
    <w:rsid w:val="00507757"/>
    <w:rsid w:val="00507C8E"/>
    <w:rsid w:val="00507FF2"/>
    <w:rsid w:val="00510452"/>
    <w:rsid w:val="0051083B"/>
    <w:rsid w:val="00510AC6"/>
    <w:rsid w:val="00510E1B"/>
    <w:rsid w:val="00511184"/>
    <w:rsid w:val="005119D1"/>
    <w:rsid w:val="00511B67"/>
    <w:rsid w:val="00511D3A"/>
    <w:rsid w:val="005121FE"/>
    <w:rsid w:val="00512332"/>
    <w:rsid w:val="00512506"/>
    <w:rsid w:val="0051251B"/>
    <w:rsid w:val="005137A9"/>
    <w:rsid w:val="00513A1B"/>
    <w:rsid w:val="005141F3"/>
    <w:rsid w:val="005145AE"/>
    <w:rsid w:val="00514968"/>
    <w:rsid w:val="005151CB"/>
    <w:rsid w:val="00515452"/>
    <w:rsid w:val="00515494"/>
    <w:rsid w:val="005155A2"/>
    <w:rsid w:val="00515B24"/>
    <w:rsid w:val="00515D10"/>
    <w:rsid w:val="00516032"/>
    <w:rsid w:val="00516326"/>
    <w:rsid w:val="00516329"/>
    <w:rsid w:val="00516789"/>
    <w:rsid w:val="005168AF"/>
    <w:rsid w:val="00516DD8"/>
    <w:rsid w:val="00516FB4"/>
    <w:rsid w:val="00517123"/>
    <w:rsid w:val="005179B0"/>
    <w:rsid w:val="00517B97"/>
    <w:rsid w:val="00517C54"/>
    <w:rsid w:val="00517C98"/>
    <w:rsid w:val="00517CC9"/>
    <w:rsid w:val="00517F79"/>
    <w:rsid w:val="005201C0"/>
    <w:rsid w:val="00520453"/>
    <w:rsid w:val="0052082C"/>
    <w:rsid w:val="00520D00"/>
    <w:rsid w:val="005218ED"/>
    <w:rsid w:val="00521F29"/>
    <w:rsid w:val="005221D4"/>
    <w:rsid w:val="00522379"/>
    <w:rsid w:val="00522743"/>
    <w:rsid w:val="005229AD"/>
    <w:rsid w:val="00522A6B"/>
    <w:rsid w:val="00522C72"/>
    <w:rsid w:val="00522EBE"/>
    <w:rsid w:val="00522ECB"/>
    <w:rsid w:val="00522F45"/>
    <w:rsid w:val="00522F93"/>
    <w:rsid w:val="005230C8"/>
    <w:rsid w:val="00523837"/>
    <w:rsid w:val="00523E6C"/>
    <w:rsid w:val="00524090"/>
    <w:rsid w:val="00524197"/>
    <w:rsid w:val="005244C8"/>
    <w:rsid w:val="00524500"/>
    <w:rsid w:val="00524A42"/>
    <w:rsid w:val="00524A96"/>
    <w:rsid w:val="00524B3A"/>
    <w:rsid w:val="00524B85"/>
    <w:rsid w:val="00524E9B"/>
    <w:rsid w:val="005250E1"/>
    <w:rsid w:val="005250F8"/>
    <w:rsid w:val="005255D4"/>
    <w:rsid w:val="00525CC2"/>
    <w:rsid w:val="00525FCC"/>
    <w:rsid w:val="00526554"/>
    <w:rsid w:val="0052673E"/>
    <w:rsid w:val="00526F7C"/>
    <w:rsid w:val="00527BAA"/>
    <w:rsid w:val="00527C48"/>
    <w:rsid w:val="00527D19"/>
    <w:rsid w:val="00527F34"/>
    <w:rsid w:val="0053024E"/>
    <w:rsid w:val="00530547"/>
    <w:rsid w:val="00530B19"/>
    <w:rsid w:val="00530C83"/>
    <w:rsid w:val="00530EDC"/>
    <w:rsid w:val="0053135B"/>
    <w:rsid w:val="0053139D"/>
    <w:rsid w:val="00531528"/>
    <w:rsid w:val="00531591"/>
    <w:rsid w:val="00531BBE"/>
    <w:rsid w:val="00531C00"/>
    <w:rsid w:val="00531EBA"/>
    <w:rsid w:val="00531F7F"/>
    <w:rsid w:val="0053220F"/>
    <w:rsid w:val="0053238D"/>
    <w:rsid w:val="005325F8"/>
    <w:rsid w:val="00532BD5"/>
    <w:rsid w:val="00532C97"/>
    <w:rsid w:val="00532D08"/>
    <w:rsid w:val="005332A1"/>
    <w:rsid w:val="005337AA"/>
    <w:rsid w:val="00533C2F"/>
    <w:rsid w:val="00533CC0"/>
    <w:rsid w:val="00533D38"/>
    <w:rsid w:val="00533DA5"/>
    <w:rsid w:val="00533F0A"/>
    <w:rsid w:val="00533F26"/>
    <w:rsid w:val="00534007"/>
    <w:rsid w:val="005342BE"/>
    <w:rsid w:val="00534849"/>
    <w:rsid w:val="005348B4"/>
    <w:rsid w:val="00534A44"/>
    <w:rsid w:val="00534F1B"/>
    <w:rsid w:val="0053546F"/>
    <w:rsid w:val="0053549E"/>
    <w:rsid w:val="005356BC"/>
    <w:rsid w:val="0053584A"/>
    <w:rsid w:val="0053584B"/>
    <w:rsid w:val="00535A8A"/>
    <w:rsid w:val="00535AF0"/>
    <w:rsid w:val="00535AFA"/>
    <w:rsid w:val="00535B3C"/>
    <w:rsid w:val="00535CF1"/>
    <w:rsid w:val="0053600A"/>
    <w:rsid w:val="005363B5"/>
    <w:rsid w:val="0053657A"/>
    <w:rsid w:val="00536A0B"/>
    <w:rsid w:val="005370FE"/>
    <w:rsid w:val="005371D7"/>
    <w:rsid w:val="005374AF"/>
    <w:rsid w:val="0053777F"/>
    <w:rsid w:val="00537B21"/>
    <w:rsid w:val="00537B35"/>
    <w:rsid w:val="00537C6D"/>
    <w:rsid w:val="00540065"/>
    <w:rsid w:val="005403D5"/>
    <w:rsid w:val="00540755"/>
    <w:rsid w:val="00540858"/>
    <w:rsid w:val="00540925"/>
    <w:rsid w:val="00540A89"/>
    <w:rsid w:val="00541110"/>
    <w:rsid w:val="00541203"/>
    <w:rsid w:val="00541496"/>
    <w:rsid w:val="00541B9F"/>
    <w:rsid w:val="00541BDB"/>
    <w:rsid w:val="00542BE8"/>
    <w:rsid w:val="005431CA"/>
    <w:rsid w:val="00543501"/>
    <w:rsid w:val="00543587"/>
    <w:rsid w:val="005438B3"/>
    <w:rsid w:val="00543DF4"/>
    <w:rsid w:val="0054403F"/>
    <w:rsid w:val="00544730"/>
    <w:rsid w:val="005449D8"/>
    <w:rsid w:val="0054513E"/>
    <w:rsid w:val="00545534"/>
    <w:rsid w:val="00545616"/>
    <w:rsid w:val="00545E9D"/>
    <w:rsid w:val="00546059"/>
    <w:rsid w:val="005461C6"/>
    <w:rsid w:val="00546208"/>
    <w:rsid w:val="005463CF"/>
    <w:rsid w:val="00546548"/>
    <w:rsid w:val="005465E0"/>
    <w:rsid w:val="005465F5"/>
    <w:rsid w:val="0054663E"/>
    <w:rsid w:val="005468D5"/>
    <w:rsid w:val="0054695C"/>
    <w:rsid w:val="00546B60"/>
    <w:rsid w:val="00546BA3"/>
    <w:rsid w:val="00546BE7"/>
    <w:rsid w:val="00546C5F"/>
    <w:rsid w:val="00547044"/>
    <w:rsid w:val="00547130"/>
    <w:rsid w:val="00547210"/>
    <w:rsid w:val="00547356"/>
    <w:rsid w:val="0054776C"/>
    <w:rsid w:val="00547847"/>
    <w:rsid w:val="005478B8"/>
    <w:rsid w:val="00547B9A"/>
    <w:rsid w:val="00550432"/>
    <w:rsid w:val="005507D7"/>
    <w:rsid w:val="00550971"/>
    <w:rsid w:val="00550A00"/>
    <w:rsid w:val="00550E52"/>
    <w:rsid w:val="00551044"/>
    <w:rsid w:val="005512D5"/>
    <w:rsid w:val="005515F3"/>
    <w:rsid w:val="005517C8"/>
    <w:rsid w:val="00551AD8"/>
    <w:rsid w:val="00551CA0"/>
    <w:rsid w:val="00551D51"/>
    <w:rsid w:val="005523FA"/>
    <w:rsid w:val="0055259D"/>
    <w:rsid w:val="00552653"/>
    <w:rsid w:val="00552838"/>
    <w:rsid w:val="00552AAA"/>
    <w:rsid w:val="00552DBD"/>
    <w:rsid w:val="00552E80"/>
    <w:rsid w:val="0055301B"/>
    <w:rsid w:val="00553123"/>
    <w:rsid w:val="0055360B"/>
    <w:rsid w:val="00553897"/>
    <w:rsid w:val="00553A88"/>
    <w:rsid w:val="00553AD9"/>
    <w:rsid w:val="0055419C"/>
    <w:rsid w:val="00554249"/>
    <w:rsid w:val="0055483C"/>
    <w:rsid w:val="005548BA"/>
    <w:rsid w:val="00554982"/>
    <w:rsid w:val="00554BD4"/>
    <w:rsid w:val="00554BF8"/>
    <w:rsid w:val="00554C21"/>
    <w:rsid w:val="00554E87"/>
    <w:rsid w:val="00555264"/>
    <w:rsid w:val="005552D0"/>
    <w:rsid w:val="005555E3"/>
    <w:rsid w:val="00555A6E"/>
    <w:rsid w:val="00555B71"/>
    <w:rsid w:val="00555D38"/>
    <w:rsid w:val="00555E30"/>
    <w:rsid w:val="0055644D"/>
    <w:rsid w:val="0055649C"/>
    <w:rsid w:val="00556646"/>
    <w:rsid w:val="00556871"/>
    <w:rsid w:val="005568E6"/>
    <w:rsid w:val="005568EB"/>
    <w:rsid w:val="00556AC5"/>
    <w:rsid w:val="00556B3B"/>
    <w:rsid w:val="00556B87"/>
    <w:rsid w:val="00556CC5"/>
    <w:rsid w:val="00556D39"/>
    <w:rsid w:val="00556F3D"/>
    <w:rsid w:val="00556F86"/>
    <w:rsid w:val="00556FC2"/>
    <w:rsid w:val="0055725A"/>
    <w:rsid w:val="00557457"/>
    <w:rsid w:val="005574FD"/>
    <w:rsid w:val="005579FE"/>
    <w:rsid w:val="00557BB9"/>
    <w:rsid w:val="00560026"/>
    <w:rsid w:val="00560142"/>
    <w:rsid w:val="005603AE"/>
    <w:rsid w:val="005605AD"/>
    <w:rsid w:val="00560B66"/>
    <w:rsid w:val="00560BB8"/>
    <w:rsid w:val="00560EFA"/>
    <w:rsid w:val="00561AB1"/>
    <w:rsid w:val="00561BB1"/>
    <w:rsid w:val="00561D6B"/>
    <w:rsid w:val="00562027"/>
    <w:rsid w:val="00562069"/>
    <w:rsid w:val="005628F3"/>
    <w:rsid w:val="00562EB8"/>
    <w:rsid w:val="005630C2"/>
    <w:rsid w:val="005632A9"/>
    <w:rsid w:val="005632CB"/>
    <w:rsid w:val="00563568"/>
    <w:rsid w:val="005637D1"/>
    <w:rsid w:val="00563D79"/>
    <w:rsid w:val="00563F72"/>
    <w:rsid w:val="00564005"/>
    <w:rsid w:val="005643A3"/>
    <w:rsid w:val="00564658"/>
    <w:rsid w:val="0056472A"/>
    <w:rsid w:val="005647A1"/>
    <w:rsid w:val="00564892"/>
    <w:rsid w:val="00564B6D"/>
    <w:rsid w:val="00564E67"/>
    <w:rsid w:val="00564E96"/>
    <w:rsid w:val="00565199"/>
    <w:rsid w:val="0056575A"/>
    <w:rsid w:val="00565892"/>
    <w:rsid w:val="00565A1E"/>
    <w:rsid w:val="00565FB3"/>
    <w:rsid w:val="00566383"/>
    <w:rsid w:val="00566605"/>
    <w:rsid w:val="00566725"/>
    <w:rsid w:val="00566B36"/>
    <w:rsid w:val="00566CFE"/>
    <w:rsid w:val="00566DDC"/>
    <w:rsid w:val="005672E5"/>
    <w:rsid w:val="0056743C"/>
    <w:rsid w:val="00567A61"/>
    <w:rsid w:val="00567AA6"/>
    <w:rsid w:val="00567CF2"/>
    <w:rsid w:val="00567DDE"/>
    <w:rsid w:val="00570257"/>
    <w:rsid w:val="005702AC"/>
    <w:rsid w:val="0057037A"/>
    <w:rsid w:val="00570C03"/>
    <w:rsid w:val="00570E16"/>
    <w:rsid w:val="00570FB5"/>
    <w:rsid w:val="00571113"/>
    <w:rsid w:val="005718B3"/>
    <w:rsid w:val="00571977"/>
    <w:rsid w:val="005719A1"/>
    <w:rsid w:val="00571A29"/>
    <w:rsid w:val="00571A67"/>
    <w:rsid w:val="00571C08"/>
    <w:rsid w:val="00571F10"/>
    <w:rsid w:val="00571FC7"/>
    <w:rsid w:val="0057227F"/>
    <w:rsid w:val="00572426"/>
    <w:rsid w:val="005725A1"/>
    <w:rsid w:val="00572829"/>
    <w:rsid w:val="00572EB5"/>
    <w:rsid w:val="00572F4B"/>
    <w:rsid w:val="00573114"/>
    <w:rsid w:val="00573538"/>
    <w:rsid w:val="00573654"/>
    <w:rsid w:val="00573923"/>
    <w:rsid w:val="00573ECF"/>
    <w:rsid w:val="005740A6"/>
    <w:rsid w:val="005743A7"/>
    <w:rsid w:val="005747F4"/>
    <w:rsid w:val="00574952"/>
    <w:rsid w:val="00574BCB"/>
    <w:rsid w:val="00575073"/>
    <w:rsid w:val="005751BC"/>
    <w:rsid w:val="005751E8"/>
    <w:rsid w:val="005757EF"/>
    <w:rsid w:val="00575AE9"/>
    <w:rsid w:val="00575E36"/>
    <w:rsid w:val="00575E42"/>
    <w:rsid w:val="00575E55"/>
    <w:rsid w:val="005762A4"/>
    <w:rsid w:val="00576527"/>
    <w:rsid w:val="005765D0"/>
    <w:rsid w:val="00576725"/>
    <w:rsid w:val="00576A0D"/>
    <w:rsid w:val="00576B21"/>
    <w:rsid w:val="00576F38"/>
    <w:rsid w:val="00576F87"/>
    <w:rsid w:val="00577213"/>
    <w:rsid w:val="0057737E"/>
    <w:rsid w:val="005774BE"/>
    <w:rsid w:val="0057759F"/>
    <w:rsid w:val="005775B0"/>
    <w:rsid w:val="005777C0"/>
    <w:rsid w:val="005777D7"/>
    <w:rsid w:val="00577884"/>
    <w:rsid w:val="00577D7E"/>
    <w:rsid w:val="00580056"/>
    <w:rsid w:val="005800A5"/>
    <w:rsid w:val="005801B6"/>
    <w:rsid w:val="005802E3"/>
    <w:rsid w:val="005809C6"/>
    <w:rsid w:val="00580AA8"/>
    <w:rsid w:val="00580AAB"/>
    <w:rsid w:val="00580BCD"/>
    <w:rsid w:val="005819DE"/>
    <w:rsid w:val="00581D13"/>
    <w:rsid w:val="00581F5D"/>
    <w:rsid w:val="005820A8"/>
    <w:rsid w:val="0058215A"/>
    <w:rsid w:val="00582526"/>
    <w:rsid w:val="00582B39"/>
    <w:rsid w:val="00582D33"/>
    <w:rsid w:val="00582E24"/>
    <w:rsid w:val="00582ECC"/>
    <w:rsid w:val="005830B7"/>
    <w:rsid w:val="00583125"/>
    <w:rsid w:val="0058324B"/>
    <w:rsid w:val="0058349E"/>
    <w:rsid w:val="005834F3"/>
    <w:rsid w:val="005837D1"/>
    <w:rsid w:val="005838C8"/>
    <w:rsid w:val="005838F9"/>
    <w:rsid w:val="00583C6F"/>
    <w:rsid w:val="00583FD3"/>
    <w:rsid w:val="00583FEE"/>
    <w:rsid w:val="00584124"/>
    <w:rsid w:val="005843E7"/>
    <w:rsid w:val="005845C6"/>
    <w:rsid w:val="005845EC"/>
    <w:rsid w:val="00584902"/>
    <w:rsid w:val="00584A78"/>
    <w:rsid w:val="00584ACC"/>
    <w:rsid w:val="00584C22"/>
    <w:rsid w:val="00584C8C"/>
    <w:rsid w:val="00585177"/>
    <w:rsid w:val="005851B9"/>
    <w:rsid w:val="0058524D"/>
    <w:rsid w:val="0058545B"/>
    <w:rsid w:val="00585528"/>
    <w:rsid w:val="00585EA2"/>
    <w:rsid w:val="00586187"/>
    <w:rsid w:val="00586506"/>
    <w:rsid w:val="005869BD"/>
    <w:rsid w:val="00586C84"/>
    <w:rsid w:val="00586D9D"/>
    <w:rsid w:val="005872E1"/>
    <w:rsid w:val="00587598"/>
    <w:rsid w:val="0058765E"/>
    <w:rsid w:val="00587A48"/>
    <w:rsid w:val="00587B02"/>
    <w:rsid w:val="00587EB0"/>
    <w:rsid w:val="005900E8"/>
    <w:rsid w:val="00590259"/>
    <w:rsid w:val="0059059B"/>
    <w:rsid w:val="005905F9"/>
    <w:rsid w:val="005907C0"/>
    <w:rsid w:val="00590839"/>
    <w:rsid w:val="00590849"/>
    <w:rsid w:val="00590B3C"/>
    <w:rsid w:val="00590BB2"/>
    <w:rsid w:val="00590C6E"/>
    <w:rsid w:val="00590F67"/>
    <w:rsid w:val="005917DC"/>
    <w:rsid w:val="00591C28"/>
    <w:rsid w:val="00591FB4"/>
    <w:rsid w:val="00592458"/>
    <w:rsid w:val="0059247B"/>
    <w:rsid w:val="005928A8"/>
    <w:rsid w:val="005929FF"/>
    <w:rsid w:val="00592C8E"/>
    <w:rsid w:val="00592D8E"/>
    <w:rsid w:val="00593070"/>
    <w:rsid w:val="005931F0"/>
    <w:rsid w:val="0059326A"/>
    <w:rsid w:val="005935AD"/>
    <w:rsid w:val="005937A4"/>
    <w:rsid w:val="0059388B"/>
    <w:rsid w:val="00593A60"/>
    <w:rsid w:val="00593C2E"/>
    <w:rsid w:val="005943DF"/>
    <w:rsid w:val="00594603"/>
    <w:rsid w:val="0059464F"/>
    <w:rsid w:val="005947B8"/>
    <w:rsid w:val="00594935"/>
    <w:rsid w:val="00594CB6"/>
    <w:rsid w:val="00594E91"/>
    <w:rsid w:val="00595057"/>
    <w:rsid w:val="005952D4"/>
    <w:rsid w:val="00595426"/>
    <w:rsid w:val="005955D4"/>
    <w:rsid w:val="0059571C"/>
    <w:rsid w:val="00595805"/>
    <w:rsid w:val="005958DF"/>
    <w:rsid w:val="00595F1B"/>
    <w:rsid w:val="005962F7"/>
    <w:rsid w:val="005964DB"/>
    <w:rsid w:val="00596956"/>
    <w:rsid w:val="00596E7B"/>
    <w:rsid w:val="00597269"/>
    <w:rsid w:val="005973B4"/>
    <w:rsid w:val="0059748C"/>
    <w:rsid w:val="00597771"/>
    <w:rsid w:val="00597B56"/>
    <w:rsid w:val="00597D63"/>
    <w:rsid w:val="00597EC5"/>
    <w:rsid w:val="005A0324"/>
    <w:rsid w:val="005A046E"/>
    <w:rsid w:val="005A0596"/>
    <w:rsid w:val="005A0715"/>
    <w:rsid w:val="005A080E"/>
    <w:rsid w:val="005A0823"/>
    <w:rsid w:val="005A09C5"/>
    <w:rsid w:val="005A0EB4"/>
    <w:rsid w:val="005A0EEF"/>
    <w:rsid w:val="005A0F0C"/>
    <w:rsid w:val="005A130B"/>
    <w:rsid w:val="005A1341"/>
    <w:rsid w:val="005A15D8"/>
    <w:rsid w:val="005A19A9"/>
    <w:rsid w:val="005A1B5C"/>
    <w:rsid w:val="005A1D80"/>
    <w:rsid w:val="005A267E"/>
    <w:rsid w:val="005A2AFD"/>
    <w:rsid w:val="005A2B33"/>
    <w:rsid w:val="005A2B34"/>
    <w:rsid w:val="005A2CA3"/>
    <w:rsid w:val="005A2FA5"/>
    <w:rsid w:val="005A39A7"/>
    <w:rsid w:val="005A3BDF"/>
    <w:rsid w:val="005A3C23"/>
    <w:rsid w:val="005A3C6E"/>
    <w:rsid w:val="005A3D33"/>
    <w:rsid w:val="005A50BA"/>
    <w:rsid w:val="005A51C6"/>
    <w:rsid w:val="005A51F5"/>
    <w:rsid w:val="005A52F8"/>
    <w:rsid w:val="005A56BE"/>
    <w:rsid w:val="005A5CE0"/>
    <w:rsid w:val="005A63E6"/>
    <w:rsid w:val="005A63EE"/>
    <w:rsid w:val="005A689D"/>
    <w:rsid w:val="005A6B49"/>
    <w:rsid w:val="005A6F61"/>
    <w:rsid w:val="005A7310"/>
    <w:rsid w:val="005B0AE9"/>
    <w:rsid w:val="005B0B82"/>
    <w:rsid w:val="005B0DE5"/>
    <w:rsid w:val="005B101D"/>
    <w:rsid w:val="005B1032"/>
    <w:rsid w:val="005B12B3"/>
    <w:rsid w:val="005B132C"/>
    <w:rsid w:val="005B1729"/>
    <w:rsid w:val="005B2299"/>
    <w:rsid w:val="005B22EA"/>
    <w:rsid w:val="005B23E4"/>
    <w:rsid w:val="005B2592"/>
    <w:rsid w:val="005B2619"/>
    <w:rsid w:val="005B275F"/>
    <w:rsid w:val="005B27F3"/>
    <w:rsid w:val="005B2FA4"/>
    <w:rsid w:val="005B30B8"/>
    <w:rsid w:val="005B3188"/>
    <w:rsid w:val="005B35C8"/>
    <w:rsid w:val="005B39C4"/>
    <w:rsid w:val="005B3A4F"/>
    <w:rsid w:val="005B3FE5"/>
    <w:rsid w:val="005B4172"/>
    <w:rsid w:val="005B496E"/>
    <w:rsid w:val="005B4C2F"/>
    <w:rsid w:val="005B4CEA"/>
    <w:rsid w:val="005B4FA6"/>
    <w:rsid w:val="005B51A2"/>
    <w:rsid w:val="005B51E1"/>
    <w:rsid w:val="005B5298"/>
    <w:rsid w:val="005B5719"/>
    <w:rsid w:val="005B585E"/>
    <w:rsid w:val="005B5872"/>
    <w:rsid w:val="005B61EA"/>
    <w:rsid w:val="005B621C"/>
    <w:rsid w:val="005B6614"/>
    <w:rsid w:val="005B67DD"/>
    <w:rsid w:val="005B67F2"/>
    <w:rsid w:val="005B6818"/>
    <w:rsid w:val="005B6825"/>
    <w:rsid w:val="005B6A1E"/>
    <w:rsid w:val="005B6B75"/>
    <w:rsid w:val="005B6FA7"/>
    <w:rsid w:val="005B72B7"/>
    <w:rsid w:val="005B736D"/>
    <w:rsid w:val="005B7470"/>
    <w:rsid w:val="005B7577"/>
    <w:rsid w:val="005B7705"/>
    <w:rsid w:val="005B7753"/>
    <w:rsid w:val="005B785E"/>
    <w:rsid w:val="005B78D4"/>
    <w:rsid w:val="005B7971"/>
    <w:rsid w:val="005B79D1"/>
    <w:rsid w:val="005C004F"/>
    <w:rsid w:val="005C0195"/>
    <w:rsid w:val="005C0B07"/>
    <w:rsid w:val="005C0B95"/>
    <w:rsid w:val="005C0EF1"/>
    <w:rsid w:val="005C11A2"/>
    <w:rsid w:val="005C18A0"/>
    <w:rsid w:val="005C1B5C"/>
    <w:rsid w:val="005C1CAE"/>
    <w:rsid w:val="005C1F35"/>
    <w:rsid w:val="005C200B"/>
    <w:rsid w:val="005C2636"/>
    <w:rsid w:val="005C2DA1"/>
    <w:rsid w:val="005C2DD7"/>
    <w:rsid w:val="005C2FBC"/>
    <w:rsid w:val="005C30F4"/>
    <w:rsid w:val="005C3749"/>
    <w:rsid w:val="005C3791"/>
    <w:rsid w:val="005C386B"/>
    <w:rsid w:val="005C3878"/>
    <w:rsid w:val="005C3A2D"/>
    <w:rsid w:val="005C3C50"/>
    <w:rsid w:val="005C3CFE"/>
    <w:rsid w:val="005C40F8"/>
    <w:rsid w:val="005C48F2"/>
    <w:rsid w:val="005C4BCC"/>
    <w:rsid w:val="005C4E01"/>
    <w:rsid w:val="005C5190"/>
    <w:rsid w:val="005C51D4"/>
    <w:rsid w:val="005C5340"/>
    <w:rsid w:val="005C53C4"/>
    <w:rsid w:val="005C596D"/>
    <w:rsid w:val="005C59DF"/>
    <w:rsid w:val="005C5A6C"/>
    <w:rsid w:val="005C6016"/>
    <w:rsid w:val="005C6057"/>
    <w:rsid w:val="005C612C"/>
    <w:rsid w:val="005C6224"/>
    <w:rsid w:val="005C64E4"/>
    <w:rsid w:val="005C7040"/>
    <w:rsid w:val="005C74FB"/>
    <w:rsid w:val="005C7578"/>
    <w:rsid w:val="005C76F6"/>
    <w:rsid w:val="005C7B87"/>
    <w:rsid w:val="005C7C54"/>
    <w:rsid w:val="005C7FC3"/>
    <w:rsid w:val="005D038B"/>
    <w:rsid w:val="005D09CB"/>
    <w:rsid w:val="005D0D1B"/>
    <w:rsid w:val="005D0E50"/>
    <w:rsid w:val="005D13D1"/>
    <w:rsid w:val="005D1413"/>
    <w:rsid w:val="005D1439"/>
    <w:rsid w:val="005D14F4"/>
    <w:rsid w:val="005D153A"/>
    <w:rsid w:val="005D15FF"/>
    <w:rsid w:val="005D162B"/>
    <w:rsid w:val="005D1700"/>
    <w:rsid w:val="005D1751"/>
    <w:rsid w:val="005D190B"/>
    <w:rsid w:val="005D1B03"/>
    <w:rsid w:val="005D1B38"/>
    <w:rsid w:val="005D248E"/>
    <w:rsid w:val="005D25CF"/>
    <w:rsid w:val="005D2C55"/>
    <w:rsid w:val="005D2E3C"/>
    <w:rsid w:val="005D35D4"/>
    <w:rsid w:val="005D361F"/>
    <w:rsid w:val="005D37BD"/>
    <w:rsid w:val="005D39A5"/>
    <w:rsid w:val="005D3BB9"/>
    <w:rsid w:val="005D3EE2"/>
    <w:rsid w:val="005D3F6A"/>
    <w:rsid w:val="005D3FD7"/>
    <w:rsid w:val="005D4132"/>
    <w:rsid w:val="005D4643"/>
    <w:rsid w:val="005D4CF9"/>
    <w:rsid w:val="005D4D88"/>
    <w:rsid w:val="005D4FD7"/>
    <w:rsid w:val="005D5193"/>
    <w:rsid w:val="005D611E"/>
    <w:rsid w:val="005D6291"/>
    <w:rsid w:val="005D68F2"/>
    <w:rsid w:val="005D6950"/>
    <w:rsid w:val="005D6B37"/>
    <w:rsid w:val="005D6C38"/>
    <w:rsid w:val="005D6C5D"/>
    <w:rsid w:val="005D6FAB"/>
    <w:rsid w:val="005D71FA"/>
    <w:rsid w:val="005D73B0"/>
    <w:rsid w:val="005D753A"/>
    <w:rsid w:val="005D78C0"/>
    <w:rsid w:val="005D7D0E"/>
    <w:rsid w:val="005E01C3"/>
    <w:rsid w:val="005E026A"/>
    <w:rsid w:val="005E0410"/>
    <w:rsid w:val="005E0548"/>
    <w:rsid w:val="005E0693"/>
    <w:rsid w:val="005E0698"/>
    <w:rsid w:val="005E0C2C"/>
    <w:rsid w:val="005E0C94"/>
    <w:rsid w:val="005E0E60"/>
    <w:rsid w:val="005E119D"/>
    <w:rsid w:val="005E1339"/>
    <w:rsid w:val="005E1419"/>
    <w:rsid w:val="005E1525"/>
    <w:rsid w:val="005E1552"/>
    <w:rsid w:val="005E15E7"/>
    <w:rsid w:val="005E17CD"/>
    <w:rsid w:val="005E1C2C"/>
    <w:rsid w:val="005E1ED0"/>
    <w:rsid w:val="005E2193"/>
    <w:rsid w:val="005E2524"/>
    <w:rsid w:val="005E2DBA"/>
    <w:rsid w:val="005E2E99"/>
    <w:rsid w:val="005E328D"/>
    <w:rsid w:val="005E34C7"/>
    <w:rsid w:val="005E35A8"/>
    <w:rsid w:val="005E37A2"/>
    <w:rsid w:val="005E3B9C"/>
    <w:rsid w:val="005E3EB8"/>
    <w:rsid w:val="005E3EE0"/>
    <w:rsid w:val="005E3EE5"/>
    <w:rsid w:val="005E4724"/>
    <w:rsid w:val="005E481E"/>
    <w:rsid w:val="005E4EB4"/>
    <w:rsid w:val="005E5618"/>
    <w:rsid w:val="005E579D"/>
    <w:rsid w:val="005E5805"/>
    <w:rsid w:val="005E5CBA"/>
    <w:rsid w:val="005E5F00"/>
    <w:rsid w:val="005E5F2B"/>
    <w:rsid w:val="005E60C7"/>
    <w:rsid w:val="005E6208"/>
    <w:rsid w:val="005E626B"/>
    <w:rsid w:val="005E62F1"/>
    <w:rsid w:val="005E64CC"/>
    <w:rsid w:val="005E663D"/>
    <w:rsid w:val="005E690D"/>
    <w:rsid w:val="005E69BE"/>
    <w:rsid w:val="005E6B78"/>
    <w:rsid w:val="005E6F28"/>
    <w:rsid w:val="005E71D3"/>
    <w:rsid w:val="005E7338"/>
    <w:rsid w:val="005E74CF"/>
    <w:rsid w:val="005E75F1"/>
    <w:rsid w:val="005E76F9"/>
    <w:rsid w:val="005E7946"/>
    <w:rsid w:val="005E7956"/>
    <w:rsid w:val="005F033C"/>
    <w:rsid w:val="005F042F"/>
    <w:rsid w:val="005F044B"/>
    <w:rsid w:val="005F0750"/>
    <w:rsid w:val="005F0B23"/>
    <w:rsid w:val="005F0B87"/>
    <w:rsid w:val="005F0C98"/>
    <w:rsid w:val="005F0E0B"/>
    <w:rsid w:val="005F0FD5"/>
    <w:rsid w:val="005F0FEF"/>
    <w:rsid w:val="005F1130"/>
    <w:rsid w:val="005F124D"/>
    <w:rsid w:val="005F14D7"/>
    <w:rsid w:val="005F1885"/>
    <w:rsid w:val="005F18A0"/>
    <w:rsid w:val="005F1BAA"/>
    <w:rsid w:val="005F1DED"/>
    <w:rsid w:val="005F2380"/>
    <w:rsid w:val="005F2896"/>
    <w:rsid w:val="005F2AAC"/>
    <w:rsid w:val="005F2DDE"/>
    <w:rsid w:val="005F2E2B"/>
    <w:rsid w:val="005F2EF3"/>
    <w:rsid w:val="005F300E"/>
    <w:rsid w:val="005F327F"/>
    <w:rsid w:val="005F333E"/>
    <w:rsid w:val="005F3482"/>
    <w:rsid w:val="005F382F"/>
    <w:rsid w:val="005F38C9"/>
    <w:rsid w:val="005F3BA5"/>
    <w:rsid w:val="005F401F"/>
    <w:rsid w:val="005F4165"/>
    <w:rsid w:val="005F4389"/>
    <w:rsid w:val="005F45ED"/>
    <w:rsid w:val="005F4633"/>
    <w:rsid w:val="005F48CC"/>
    <w:rsid w:val="005F4A3D"/>
    <w:rsid w:val="005F4FBB"/>
    <w:rsid w:val="005F4FDD"/>
    <w:rsid w:val="005F5083"/>
    <w:rsid w:val="005F51FF"/>
    <w:rsid w:val="005F5254"/>
    <w:rsid w:val="005F525E"/>
    <w:rsid w:val="005F5672"/>
    <w:rsid w:val="005F589B"/>
    <w:rsid w:val="005F59F6"/>
    <w:rsid w:val="005F5A49"/>
    <w:rsid w:val="005F5AC1"/>
    <w:rsid w:val="005F5CD8"/>
    <w:rsid w:val="005F5FC2"/>
    <w:rsid w:val="005F5FED"/>
    <w:rsid w:val="005F61A5"/>
    <w:rsid w:val="005F6992"/>
    <w:rsid w:val="005F69F8"/>
    <w:rsid w:val="005F6A5D"/>
    <w:rsid w:val="005F6B32"/>
    <w:rsid w:val="005F6BB8"/>
    <w:rsid w:val="005F6E1C"/>
    <w:rsid w:val="005F7178"/>
    <w:rsid w:val="005F7644"/>
    <w:rsid w:val="005F767F"/>
    <w:rsid w:val="005F7971"/>
    <w:rsid w:val="005F7B3B"/>
    <w:rsid w:val="005F7C16"/>
    <w:rsid w:val="005F7D79"/>
    <w:rsid w:val="005F7F3A"/>
    <w:rsid w:val="00600295"/>
    <w:rsid w:val="006004E3"/>
    <w:rsid w:val="00600603"/>
    <w:rsid w:val="006008A7"/>
    <w:rsid w:val="006008DE"/>
    <w:rsid w:val="006009DC"/>
    <w:rsid w:val="00600DE6"/>
    <w:rsid w:val="00600F8A"/>
    <w:rsid w:val="00601053"/>
    <w:rsid w:val="0060109D"/>
    <w:rsid w:val="00601239"/>
    <w:rsid w:val="00601653"/>
    <w:rsid w:val="00601904"/>
    <w:rsid w:val="00601A41"/>
    <w:rsid w:val="00601C93"/>
    <w:rsid w:val="00601D12"/>
    <w:rsid w:val="00601F16"/>
    <w:rsid w:val="00602137"/>
    <w:rsid w:val="0060282E"/>
    <w:rsid w:val="006029F1"/>
    <w:rsid w:val="00602C4E"/>
    <w:rsid w:val="00602CB0"/>
    <w:rsid w:val="00602F48"/>
    <w:rsid w:val="00603243"/>
    <w:rsid w:val="006034D5"/>
    <w:rsid w:val="006038E5"/>
    <w:rsid w:val="006039F3"/>
    <w:rsid w:val="00603A4B"/>
    <w:rsid w:val="00603A7B"/>
    <w:rsid w:val="00603CA6"/>
    <w:rsid w:val="00603CB3"/>
    <w:rsid w:val="00603DA7"/>
    <w:rsid w:val="0060414C"/>
    <w:rsid w:val="006042E1"/>
    <w:rsid w:val="0060430A"/>
    <w:rsid w:val="006045EF"/>
    <w:rsid w:val="00604AC0"/>
    <w:rsid w:val="00604B8D"/>
    <w:rsid w:val="00604BC3"/>
    <w:rsid w:val="00604D37"/>
    <w:rsid w:val="00604DE5"/>
    <w:rsid w:val="00604ED7"/>
    <w:rsid w:val="00604EE1"/>
    <w:rsid w:val="00605536"/>
    <w:rsid w:val="006055B1"/>
    <w:rsid w:val="006056D6"/>
    <w:rsid w:val="00605C92"/>
    <w:rsid w:val="00605E7B"/>
    <w:rsid w:val="006066F7"/>
    <w:rsid w:val="006068E7"/>
    <w:rsid w:val="00606A79"/>
    <w:rsid w:val="00606CB9"/>
    <w:rsid w:val="00606F4A"/>
    <w:rsid w:val="0060788C"/>
    <w:rsid w:val="0060796F"/>
    <w:rsid w:val="00607A60"/>
    <w:rsid w:val="00607ADB"/>
    <w:rsid w:val="00610167"/>
    <w:rsid w:val="00610584"/>
    <w:rsid w:val="006106D3"/>
    <w:rsid w:val="00610AF4"/>
    <w:rsid w:val="00611084"/>
    <w:rsid w:val="0061131D"/>
    <w:rsid w:val="0061144C"/>
    <w:rsid w:val="00611527"/>
    <w:rsid w:val="006115BE"/>
    <w:rsid w:val="00611C21"/>
    <w:rsid w:val="00611CFA"/>
    <w:rsid w:val="00612215"/>
    <w:rsid w:val="00612892"/>
    <w:rsid w:val="00612A81"/>
    <w:rsid w:val="00612C3A"/>
    <w:rsid w:val="00612D73"/>
    <w:rsid w:val="00613157"/>
    <w:rsid w:val="00613355"/>
    <w:rsid w:val="006136B7"/>
    <w:rsid w:val="006139A6"/>
    <w:rsid w:val="00613E36"/>
    <w:rsid w:val="00613EAA"/>
    <w:rsid w:val="00613EC5"/>
    <w:rsid w:val="0061426C"/>
    <w:rsid w:val="006143C0"/>
    <w:rsid w:val="00614590"/>
    <w:rsid w:val="0061489C"/>
    <w:rsid w:val="00614B2D"/>
    <w:rsid w:val="00615138"/>
    <w:rsid w:val="0061517E"/>
    <w:rsid w:val="00615274"/>
    <w:rsid w:val="00615477"/>
    <w:rsid w:val="00615A27"/>
    <w:rsid w:val="00615AAC"/>
    <w:rsid w:val="00615FBC"/>
    <w:rsid w:val="0061600A"/>
    <w:rsid w:val="006164C1"/>
    <w:rsid w:val="006166D5"/>
    <w:rsid w:val="006167E4"/>
    <w:rsid w:val="00616A15"/>
    <w:rsid w:val="00616F1F"/>
    <w:rsid w:val="006172B0"/>
    <w:rsid w:val="0061730C"/>
    <w:rsid w:val="0061746D"/>
    <w:rsid w:val="006175EA"/>
    <w:rsid w:val="0061774E"/>
    <w:rsid w:val="006179B8"/>
    <w:rsid w:val="006179D6"/>
    <w:rsid w:val="006179E7"/>
    <w:rsid w:val="00617BBA"/>
    <w:rsid w:val="00617FBA"/>
    <w:rsid w:val="00620092"/>
    <w:rsid w:val="006200C3"/>
    <w:rsid w:val="0062019F"/>
    <w:rsid w:val="0062022F"/>
    <w:rsid w:val="006202BE"/>
    <w:rsid w:val="006206AB"/>
    <w:rsid w:val="00620703"/>
    <w:rsid w:val="00620775"/>
    <w:rsid w:val="00620A39"/>
    <w:rsid w:val="00620C1D"/>
    <w:rsid w:val="00621A12"/>
    <w:rsid w:val="00621B96"/>
    <w:rsid w:val="00621CD1"/>
    <w:rsid w:val="00621E56"/>
    <w:rsid w:val="00621EB7"/>
    <w:rsid w:val="006223A2"/>
    <w:rsid w:val="00622501"/>
    <w:rsid w:val="006228A2"/>
    <w:rsid w:val="00622AA3"/>
    <w:rsid w:val="0062309F"/>
    <w:rsid w:val="00623508"/>
    <w:rsid w:val="00623720"/>
    <w:rsid w:val="00623996"/>
    <w:rsid w:val="00623A45"/>
    <w:rsid w:val="00623AA9"/>
    <w:rsid w:val="00623D01"/>
    <w:rsid w:val="0062470B"/>
    <w:rsid w:val="006247DF"/>
    <w:rsid w:val="00624A7D"/>
    <w:rsid w:val="00624B59"/>
    <w:rsid w:val="00624D30"/>
    <w:rsid w:val="00624D36"/>
    <w:rsid w:val="00624D76"/>
    <w:rsid w:val="00625215"/>
    <w:rsid w:val="00625AD2"/>
    <w:rsid w:val="00625D19"/>
    <w:rsid w:val="00625E3A"/>
    <w:rsid w:val="006261D2"/>
    <w:rsid w:val="006264AB"/>
    <w:rsid w:val="006264C1"/>
    <w:rsid w:val="006266C0"/>
    <w:rsid w:val="0062670D"/>
    <w:rsid w:val="00626DAD"/>
    <w:rsid w:val="00626ED1"/>
    <w:rsid w:val="00627095"/>
    <w:rsid w:val="00627635"/>
    <w:rsid w:val="00627964"/>
    <w:rsid w:val="00627E8C"/>
    <w:rsid w:val="006301F7"/>
    <w:rsid w:val="006302F0"/>
    <w:rsid w:val="00630353"/>
    <w:rsid w:val="00630497"/>
    <w:rsid w:val="0063053F"/>
    <w:rsid w:val="00630691"/>
    <w:rsid w:val="006306CE"/>
    <w:rsid w:val="00630882"/>
    <w:rsid w:val="00630B35"/>
    <w:rsid w:val="00630C8F"/>
    <w:rsid w:val="00630E41"/>
    <w:rsid w:val="00631053"/>
    <w:rsid w:val="00631456"/>
    <w:rsid w:val="00631580"/>
    <w:rsid w:val="00631665"/>
    <w:rsid w:val="00631780"/>
    <w:rsid w:val="006319E5"/>
    <w:rsid w:val="00631AB1"/>
    <w:rsid w:val="00631BCF"/>
    <w:rsid w:val="00631D09"/>
    <w:rsid w:val="00631FAF"/>
    <w:rsid w:val="0063203F"/>
    <w:rsid w:val="0063214A"/>
    <w:rsid w:val="00632511"/>
    <w:rsid w:val="00633135"/>
    <w:rsid w:val="00633251"/>
    <w:rsid w:val="00633514"/>
    <w:rsid w:val="00633813"/>
    <w:rsid w:val="006338DD"/>
    <w:rsid w:val="006339CA"/>
    <w:rsid w:val="00633AD2"/>
    <w:rsid w:val="00633E32"/>
    <w:rsid w:val="00633EA1"/>
    <w:rsid w:val="006342E5"/>
    <w:rsid w:val="006345E6"/>
    <w:rsid w:val="006346BC"/>
    <w:rsid w:val="00634D54"/>
    <w:rsid w:val="00634E10"/>
    <w:rsid w:val="00634E51"/>
    <w:rsid w:val="00634EA2"/>
    <w:rsid w:val="00634F54"/>
    <w:rsid w:val="006350C2"/>
    <w:rsid w:val="006351CA"/>
    <w:rsid w:val="00635309"/>
    <w:rsid w:val="006354AE"/>
    <w:rsid w:val="00635626"/>
    <w:rsid w:val="00635640"/>
    <w:rsid w:val="006358D2"/>
    <w:rsid w:val="006359F7"/>
    <w:rsid w:val="00635B56"/>
    <w:rsid w:val="006361A9"/>
    <w:rsid w:val="006364FC"/>
    <w:rsid w:val="0063657C"/>
    <w:rsid w:val="006367D5"/>
    <w:rsid w:val="00636B5D"/>
    <w:rsid w:val="00636C3D"/>
    <w:rsid w:val="00637226"/>
    <w:rsid w:val="006374E4"/>
    <w:rsid w:val="00637FBE"/>
    <w:rsid w:val="00637FEA"/>
    <w:rsid w:val="006400D8"/>
    <w:rsid w:val="006400EF"/>
    <w:rsid w:val="0064016E"/>
    <w:rsid w:val="006401B7"/>
    <w:rsid w:val="00640253"/>
    <w:rsid w:val="0064025E"/>
    <w:rsid w:val="00640791"/>
    <w:rsid w:val="006409B0"/>
    <w:rsid w:val="00640BEA"/>
    <w:rsid w:val="00640ECC"/>
    <w:rsid w:val="00640EE5"/>
    <w:rsid w:val="00640F5F"/>
    <w:rsid w:val="0064121A"/>
    <w:rsid w:val="0064145E"/>
    <w:rsid w:val="00641693"/>
    <w:rsid w:val="006419AA"/>
    <w:rsid w:val="00641A8B"/>
    <w:rsid w:val="00642020"/>
    <w:rsid w:val="006420A1"/>
    <w:rsid w:val="00642202"/>
    <w:rsid w:val="0064223A"/>
    <w:rsid w:val="0064271E"/>
    <w:rsid w:val="0064298B"/>
    <w:rsid w:val="00642C90"/>
    <w:rsid w:val="00642D8C"/>
    <w:rsid w:val="00642DB6"/>
    <w:rsid w:val="00642E7C"/>
    <w:rsid w:val="00642F7C"/>
    <w:rsid w:val="0064300B"/>
    <w:rsid w:val="00643083"/>
    <w:rsid w:val="006431A5"/>
    <w:rsid w:val="00643586"/>
    <w:rsid w:val="006437F2"/>
    <w:rsid w:val="00643FF7"/>
    <w:rsid w:val="006440D0"/>
    <w:rsid w:val="006440EF"/>
    <w:rsid w:val="0064417B"/>
    <w:rsid w:val="006444DB"/>
    <w:rsid w:val="0064489A"/>
    <w:rsid w:val="00644CFF"/>
    <w:rsid w:val="0064517F"/>
    <w:rsid w:val="006451AC"/>
    <w:rsid w:val="006453C3"/>
    <w:rsid w:val="006455D7"/>
    <w:rsid w:val="00645865"/>
    <w:rsid w:val="0064597C"/>
    <w:rsid w:val="006459EA"/>
    <w:rsid w:val="00645C21"/>
    <w:rsid w:val="00645C58"/>
    <w:rsid w:val="00646178"/>
    <w:rsid w:val="0064619B"/>
    <w:rsid w:val="00646292"/>
    <w:rsid w:val="0064662C"/>
    <w:rsid w:val="00646669"/>
    <w:rsid w:val="0064681B"/>
    <w:rsid w:val="0064704E"/>
    <w:rsid w:val="00647364"/>
    <w:rsid w:val="006478F2"/>
    <w:rsid w:val="00647F2D"/>
    <w:rsid w:val="00650312"/>
    <w:rsid w:val="0065074B"/>
    <w:rsid w:val="006508D9"/>
    <w:rsid w:val="00650E62"/>
    <w:rsid w:val="0065126A"/>
    <w:rsid w:val="00651548"/>
    <w:rsid w:val="0065181C"/>
    <w:rsid w:val="00651F6D"/>
    <w:rsid w:val="006522BE"/>
    <w:rsid w:val="006524CC"/>
    <w:rsid w:val="006524D7"/>
    <w:rsid w:val="0065250A"/>
    <w:rsid w:val="00652764"/>
    <w:rsid w:val="0065277D"/>
    <w:rsid w:val="00652935"/>
    <w:rsid w:val="00652AB5"/>
    <w:rsid w:val="00652B03"/>
    <w:rsid w:val="00652BE8"/>
    <w:rsid w:val="00652DDF"/>
    <w:rsid w:val="006534A3"/>
    <w:rsid w:val="0065358C"/>
    <w:rsid w:val="006535C1"/>
    <w:rsid w:val="006535D2"/>
    <w:rsid w:val="00653607"/>
    <w:rsid w:val="0065390A"/>
    <w:rsid w:val="00653A40"/>
    <w:rsid w:val="00653ADB"/>
    <w:rsid w:val="006542A4"/>
    <w:rsid w:val="006546A8"/>
    <w:rsid w:val="0065483D"/>
    <w:rsid w:val="00654B66"/>
    <w:rsid w:val="00654C4F"/>
    <w:rsid w:val="006557CC"/>
    <w:rsid w:val="0065583A"/>
    <w:rsid w:val="00655843"/>
    <w:rsid w:val="00655DC6"/>
    <w:rsid w:val="0065629C"/>
    <w:rsid w:val="00656AE8"/>
    <w:rsid w:val="00656FA8"/>
    <w:rsid w:val="00657261"/>
    <w:rsid w:val="006573CA"/>
    <w:rsid w:val="00657961"/>
    <w:rsid w:val="00657A6A"/>
    <w:rsid w:val="00657F10"/>
    <w:rsid w:val="00660064"/>
    <w:rsid w:val="006600F7"/>
    <w:rsid w:val="00660341"/>
    <w:rsid w:val="00660373"/>
    <w:rsid w:val="00660384"/>
    <w:rsid w:val="006609F9"/>
    <w:rsid w:val="00660C5E"/>
    <w:rsid w:val="00660D6F"/>
    <w:rsid w:val="00660E2D"/>
    <w:rsid w:val="006612B4"/>
    <w:rsid w:val="00661571"/>
    <w:rsid w:val="00661ED9"/>
    <w:rsid w:val="00661EDD"/>
    <w:rsid w:val="0066210E"/>
    <w:rsid w:val="00662248"/>
    <w:rsid w:val="00662427"/>
    <w:rsid w:val="006626E1"/>
    <w:rsid w:val="006629C8"/>
    <w:rsid w:val="00662C3A"/>
    <w:rsid w:val="00662DB7"/>
    <w:rsid w:val="00662E8A"/>
    <w:rsid w:val="00663027"/>
    <w:rsid w:val="00663035"/>
    <w:rsid w:val="00663177"/>
    <w:rsid w:val="00663355"/>
    <w:rsid w:val="006634A6"/>
    <w:rsid w:val="00663E46"/>
    <w:rsid w:val="006640BF"/>
    <w:rsid w:val="00664163"/>
    <w:rsid w:val="006642F8"/>
    <w:rsid w:val="0066432A"/>
    <w:rsid w:val="00664396"/>
    <w:rsid w:val="006647C8"/>
    <w:rsid w:val="00664BD1"/>
    <w:rsid w:val="00664CFD"/>
    <w:rsid w:val="006654D1"/>
    <w:rsid w:val="006655DB"/>
    <w:rsid w:val="00665624"/>
    <w:rsid w:val="00665A40"/>
    <w:rsid w:val="00665DAE"/>
    <w:rsid w:val="00665E61"/>
    <w:rsid w:val="006661FE"/>
    <w:rsid w:val="0066632A"/>
    <w:rsid w:val="00666605"/>
    <w:rsid w:val="006668FF"/>
    <w:rsid w:val="00666D41"/>
    <w:rsid w:val="00666D75"/>
    <w:rsid w:val="00666FA8"/>
    <w:rsid w:val="00666FB1"/>
    <w:rsid w:val="00667199"/>
    <w:rsid w:val="006671B9"/>
    <w:rsid w:val="0066721F"/>
    <w:rsid w:val="0066737D"/>
    <w:rsid w:val="006678ED"/>
    <w:rsid w:val="00667B61"/>
    <w:rsid w:val="00670009"/>
    <w:rsid w:val="006701FD"/>
    <w:rsid w:val="0067023C"/>
    <w:rsid w:val="00670926"/>
    <w:rsid w:val="00670A1D"/>
    <w:rsid w:val="00670E35"/>
    <w:rsid w:val="0067116B"/>
    <w:rsid w:val="0067117A"/>
    <w:rsid w:val="006712FD"/>
    <w:rsid w:val="00671701"/>
    <w:rsid w:val="00671E1F"/>
    <w:rsid w:val="00671EB1"/>
    <w:rsid w:val="006723B5"/>
    <w:rsid w:val="0067248C"/>
    <w:rsid w:val="00672552"/>
    <w:rsid w:val="00672658"/>
    <w:rsid w:val="006729B8"/>
    <w:rsid w:val="00672B80"/>
    <w:rsid w:val="006739CE"/>
    <w:rsid w:val="00673A63"/>
    <w:rsid w:val="00673FD7"/>
    <w:rsid w:val="00674AA0"/>
    <w:rsid w:val="00674AC1"/>
    <w:rsid w:val="00675105"/>
    <w:rsid w:val="0067511E"/>
    <w:rsid w:val="00675163"/>
    <w:rsid w:val="0067520A"/>
    <w:rsid w:val="006757F0"/>
    <w:rsid w:val="00675BE7"/>
    <w:rsid w:val="00675E73"/>
    <w:rsid w:val="00675EB5"/>
    <w:rsid w:val="0067612B"/>
    <w:rsid w:val="006764AA"/>
    <w:rsid w:val="006767FB"/>
    <w:rsid w:val="006768E7"/>
    <w:rsid w:val="00676DFB"/>
    <w:rsid w:val="00676EEC"/>
    <w:rsid w:val="00676FF0"/>
    <w:rsid w:val="00677123"/>
    <w:rsid w:val="00677160"/>
    <w:rsid w:val="006773C0"/>
    <w:rsid w:val="00677551"/>
    <w:rsid w:val="006775D0"/>
    <w:rsid w:val="00677796"/>
    <w:rsid w:val="006777C2"/>
    <w:rsid w:val="00677896"/>
    <w:rsid w:val="006778A7"/>
    <w:rsid w:val="00677CC6"/>
    <w:rsid w:val="00677CD1"/>
    <w:rsid w:val="00680150"/>
    <w:rsid w:val="006804DD"/>
    <w:rsid w:val="00680840"/>
    <w:rsid w:val="006809C1"/>
    <w:rsid w:val="00680B59"/>
    <w:rsid w:val="00681105"/>
    <w:rsid w:val="00681426"/>
    <w:rsid w:val="00681AC4"/>
    <w:rsid w:val="00681C0D"/>
    <w:rsid w:val="00681D49"/>
    <w:rsid w:val="00681F1B"/>
    <w:rsid w:val="006822C8"/>
    <w:rsid w:val="006823BA"/>
    <w:rsid w:val="0068247F"/>
    <w:rsid w:val="00682636"/>
    <w:rsid w:val="0068271D"/>
    <w:rsid w:val="006829EC"/>
    <w:rsid w:val="00682F99"/>
    <w:rsid w:val="0068301F"/>
    <w:rsid w:val="00683709"/>
    <w:rsid w:val="006837E3"/>
    <w:rsid w:val="00683AFF"/>
    <w:rsid w:val="00683D4F"/>
    <w:rsid w:val="00683F06"/>
    <w:rsid w:val="006841A0"/>
    <w:rsid w:val="006841C0"/>
    <w:rsid w:val="00684577"/>
    <w:rsid w:val="00685A9B"/>
    <w:rsid w:val="00685E15"/>
    <w:rsid w:val="00685F1A"/>
    <w:rsid w:val="006862FD"/>
    <w:rsid w:val="00686393"/>
    <w:rsid w:val="0068645C"/>
    <w:rsid w:val="00686980"/>
    <w:rsid w:val="00686C0A"/>
    <w:rsid w:val="00686D35"/>
    <w:rsid w:val="00686F72"/>
    <w:rsid w:val="006873B6"/>
    <w:rsid w:val="0068763C"/>
    <w:rsid w:val="00687727"/>
    <w:rsid w:val="00687875"/>
    <w:rsid w:val="00687DE0"/>
    <w:rsid w:val="00687F6C"/>
    <w:rsid w:val="00690352"/>
    <w:rsid w:val="006908BD"/>
    <w:rsid w:val="0069093F"/>
    <w:rsid w:val="00690FCB"/>
    <w:rsid w:val="0069103D"/>
    <w:rsid w:val="0069130F"/>
    <w:rsid w:val="0069184F"/>
    <w:rsid w:val="00691919"/>
    <w:rsid w:val="00691AB2"/>
    <w:rsid w:val="00691EEB"/>
    <w:rsid w:val="0069220E"/>
    <w:rsid w:val="00692859"/>
    <w:rsid w:val="0069285E"/>
    <w:rsid w:val="00692DF5"/>
    <w:rsid w:val="00692F48"/>
    <w:rsid w:val="00692FBC"/>
    <w:rsid w:val="006930B4"/>
    <w:rsid w:val="0069316B"/>
    <w:rsid w:val="00693966"/>
    <w:rsid w:val="00694731"/>
    <w:rsid w:val="00694736"/>
    <w:rsid w:val="00694B20"/>
    <w:rsid w:val="00694C09"/>
    <w:rsid w:val="00695413"/>
    <w:rsid w:val="006955B2"/>
    <w:rsid w:val="006956F8"/>
    <w:rsid w:val="00695CD8"/>
    <w:rsid w:val="00695F0C"/>
    <w:rsid w:val="00695FF7"/>
    <w:rsid w:val="006966EE"/>
    <w:rsid w:val="0069683E"/>
    <w:rsid w:val="00696B96"/>
    <w:rsid w:val="00696D17"/>
    <w:rsid w:val="00696F2C"/>
    <w:rsid w:val="00697047"/>
    <w:rsid w:val="006970DF"/>
    <w:rsid w:val="006971FD"/>
    <w:rsid w:val="00697684"/>
    <w:rsid w:val="00697B0C"/>
    <w:rsid w:val="00697FA5"/>
    <w:rsid w:val="006A0810"/>
    <w:rsid w:val="006A094E"/>
    <w:rsid w:val="006A0AA2"/>
    <w:rsid w:val="006A0B38"/>
    <w:rsid w:val="006A0C2C"/>
    <w:rsid w:val="006A0C49"/>
    <w:rsid w:val="006A14D1"/>
    <w:rsid w:val="006A1602"/>
    <w:rsid w:val="006A1D63"/>
    <w:rsid w:val="006A225F"/>
    <w:rsid w:val="006A2393"/>
    <w:rsid w:val="006A23EF"/>
    <w:rsid w:val="006A259A"/>
    <w:rsid w:val="006A25D8"/>
    <w:rsid w:val="006A28EC"/>
    <w:rsid w:val="006A2A45"/>
    <w:rsid w:val="006A2BF0"/>
    <w:rsid w:val="006A3004"/>
    <w:rsid w:val="006A3048"/>
    <w:rsid w:val="006A3087"/>
    <w:rsid w:val="006A3117"/>
    <w:rsid w:val="006A322C"/>
    <w:rsid w:val="006A3499"/>
    <w:rsid w:val="006A35AD"/>
    <w:rsid w:val="006A3701"/>
    <w:rsid w:val="006A3743"/>
    <w:rsid w:val="006A39C5"/>
    <w:rsid w:val="006A3B69"/>
    <w:rsid w:val="006A3D50"/>
    <w:rsid w:val="006A40BA"/>
    <w:rsid w:val="006A4383"/>
    <w:rsid w:val="006A462B"/>
    <w:rsid w:val="006A4958"/>
    <w:rsid w:val="006A49CD"/>
    <w:rsid w:val="006A4C7E"/>
    <w:rsid w:val="006A4E0C"/>
    <w:rsid w:val="006A5484"/>
    <w:rsid w:val="006A54B0"/>
    <w:rsid w:val="006A56C2"/>
    <w:rsid w:val="006A5800"/>
    <w:rsid w:val="006A6A90"/>
    <w:rsid w:val="006A6D64"/>
    <w:rsid w:val="006A6F4D"/>
    <w:rsid w:val="006A7098"/>
    <w:rsid w:val="006A71A5"/>
    <w:rsid w:val="006A7517"/>
    <w:rsid w:val="006A7A19"/>
    <w:rsid w:val="006A7A32"/>
    <w:rsid w:val="006A7C60"/>
    <w:rsid w:val="006B0570"/>
    <w:rsid w:val="006B093D"/>
    <w:rsid w:val="006B0A25"/>
    <w:rsid w:val="006B0FCB"/>
    <w:rsid w:val="006B1165"/>
    <w:rsid w:val="006B16D9"/>
    <w:rsid w:val="006B1AA1"/>
    <w:rsid w:val="006B1D61"/>
    <w:rsid w:val="006B2276"/>
    <w:rsid w:val="006B243F"/>
    <w:rsid w:val="006B268C"/>
    <w:rsid w:val="006B272F"/>
    <w:rsid w:val="006B275E"/>
    <w:rsid w:val="006B2894"/>
    <w:rsid w:val="006B2A28"/>
    <w:rsid w:val="006B2AEF"/>
    <w:rsid w:val="006B2B8C"/>
    <w:rsid w:val="006B2C93"/>
    <w:rsid w:val="006B2E52"/>
    <w:rsid w:val="006B2E9F"/>
    <w:rsid w:val="006B31E4"/>
    <w:rsid w:val="006B3442"/>
    <w:rsid w:val="006B3601"/>
    <w:rsid w:val="006B3AF9"/>
    <w:rsid w:val="006B3C1F"/>
    <w:rsid w:val="006B3C56"/>
    <w:rsid w:val="006B3D2B"/>
    <w:rsid w:val="006B406E"/>
    <w:rsid w:val="006B4515"/>
    <w:rsid w:val="006B466B"/>
    <w:rsid w:val="006B46ED"/>
    <w:rsid w:val="006B4A7F"/>
    <w:rsid w:val="006B4F24"/>
    <w:rsid w:val="006B4FA3"/>
    <w:rsid w:val="006B547E"/>
    <w:rsid w:val="006B582C"/>
    <w:rsid w:val="006B5994"/>
    <w:rsid w:val="006B59CC"/>
    <w:rsid w:val="006B5CCD"/>
    <w:rsid w:val="006B5DC0"/>
    <w:rsid w:val="006B5F60"/>
    <w:rsid w:val="006B6065"/>
    <w:rsid w:val="006B6128"/>
    <w:rsid w:val="006B68ED"/>
    <w:rsid w:val="006B6A31"/>
    <w:rsid w:val="006B6B36"/>
    <w:rsid w:val="006B6DCA"/>
    <w:rsid w:val="006B70F4"/>
    <w:rsid w:val="006B711E"/>
    <w:rsid w:val="006B712B"/>
    <w:rsid w:val="006B740E"/>
    <w:rsid w:val="006B74B9"/>
    <w:rsid w:val="006B75AF"/>
    <w:rsid w:val="006B7AD7"/>
    <w:rsid w:val="006B7ADF"/>
    <w:rsid w:val="006C0122"/>
    <w:rsid w:val="006C0219"/>
    <w:rsid w:val="006C035A"/>
    <w:rsid w:val="006C047F"/>
    <w:rsid w:val="006C0507"/>
    <w:rsid w:val="006C0889"/>
    <w:rsid w:val="006C09DE"/>
    <w:rsid w:val="006C0E6D"/>
    <w:rsid w:val="006C1426"/>
    <w:rsid w:val="006C1501"/>
    <w:rsid w:val="006C1538"/>
    <w:rsid w:val="006C181A"/>
    <w:rsid w:val="006C191F"/>
    <w:rsid w:val="006C1B1A"/>
    <w:rsid w:val="006C1F37"/>
    <w:rsid w:val="006C25C4"/>
    <w:rsid w:val="006C277C"/>
    <w:rsid w:val="006C28E1"/>
    <w:rsid w:val="006C2BF8"/>
    <w:rsid w:val="006C2C4B"/>
    <w:rsid w:val="006C33B8"/>
    <w:rsid w:val="006C379E"/>
    <w:rsid w:val="006C3BBD"/>
    <w:rsid w:val="006C3C24"/>
    <w:rsid w:val="006C3C71"/>
    <w:rsid w:val="006C3FA1"/>
    <w:rsid w:val="006C4707"/>
    <w:rsid w:val="006C492C"/>
    <w:rsid w:val="006C4CC2"/>
    <w:rsid w:val="006C4D7B"/>
    <w:rsid w:val="006C50C4"/>
    <w:rsid w:val="006C5131"/>
    <w:rsid w:val="006C5174"/>
    <w:rsid w:val="006C5887"/>
    <w:rsid w:val="006C5C4F"/>
    <w:rsid w:val="006C61F9"/>
    <w:rsid w:val="006C64F4"/>
    <w:rsid w:val="006C6F0E"/>
    <w:rsid w:val="006C7452"/>
    <w:rsid w:val="006C762B"/>
    <w:rsid w:val="006C7D03"/>
    <w:rsid w:val="006C7E1C"/>
    <w:rsid w:val="006D00F6"/>
    <w:rsid w:val="006D011C"/>
    <w:rsid w:val="006D028D"/>
    <w:rsid w:val="006D0584"/>
    <w:rsid w:val="006D0616"/>
    <w:rsid w:val="006D0636"/>
    <w:rsid w:val="006D0644"/>
    <w:rsid w:val="006D07B2"/>
    <w:rsid w:val="006D0974"/>
    <w:rsid w:val="006D1029"/>
    <w:rsid w:val="006D1058"/>
    <w:rsid w:val="006D106F"/>
    <w:rsid w:val="006D11D6"/>
    <w:rsid w:val="006D1268"/>
    <w:rsid w:val="006D12C7"/>
    <w:rsid w:val="006D12EE"/>
    <w:rsid w:val="006D1ED0"/>
    <w:rsid w:val="006D214E"/>
    <w:rsid w:val="006D23EC"/>
    <w:rsid w:val="006D242B"/>
    <w:rsid w:val="006D2577"/>
    <w:rsid w:val="006D2626"/>
    <w:rsid w:val="006D286B"/>
    <w:rsid w:val="006D2882"/>
    <w:rsid w:val="006D2B86"/>
    <w:rsid w:val="006D34BA"/>
    <w:rsid w:val="006D34CD"/>
    <w:rsid w:val="006D377E"/>
    <w:rsid w:val="006D3783"/>
    <w:rsid w:val="006D3B88"/>
    <w:rsid w:val="006D409A"/>
    <w:rsid w:val="006D40E5"/>
    <w:rsid w:val="006D41B9"/>
    <w:rsid w:val="006D427F"/>
    <w:rsid w:val="006D43C8"/>
    <w:rsid w:val="006D44D5"/>
    <w:rsid w:val="006D4705"/>
    <w:rsid w:val="006D470B"/>
    <w:rsid w:val="006D475D"/>
    <w:rsid w:val="006D497E"/>
    <w:rsid w:val="006D4AA0"/>
    <w:rsid w:val="006D4AF8"/>
    <w:rsid w:val="006D4BA6"/>
    <w:rsid w:val="006D4CC4"/>
    <w:rsid w:val="006D4EE4"/>
    <w:rsid w:val="006D4FE3"/>
    <w:rsid w:val="006D5001"/>
    <w:rsid w:val="006D507C"/>
    <w:rsid w:val="006D53D9"/>
    <w:rsid w:val="006D5461"/>
    <w:rsid w:val="006D5545"/>
    <w:rsid w:val="006D57FD"/>
    <w:rsid w:val="006D5827"/>
    <w:rsid w:val="006D58DA"/>
    <w:rsid w:val="006D5924"/>
    <w:rsid w:val="006D5A1A"/>
    <w:rsid w:val="006D5F83"/>
    <w:rsid w:val="006D6117"/>
    <w:rsid w:val="006D6128"/>
    <w:rsid w:val="006D628E"/>
    <w:rsid w:val="006D64C7"/>
    <w:rsid w:val="006D661C"/>
    <w:rsid w:val="006D667E"/>
    <w:rsid w:val="006D67B4"/>
    <w:rsid w:val="006D6879"/>
    <w:rsid w:val="006D69B1"/>
    <w:rsid w:val="006D6D06"/>
    <w:rsid w:val="006D7065"/>
    <w:rsid w:val="006D71BB"/>
    <w:rsid w:val="006D7723"/>
    <w:rsid w:val="006D779A"/>
    <w:rsid w:val="006D7848"/>
    <w:rsid w:val="006D7AA0"/>
    <w:rsid w:val="006D7FC7"/>
    <w:rsid w:val="006E0476"/>
    <w:rsid w:val="006E08D6"/>
    <w:rsid w:val="006E0A31"/>
    <w:rsid w:val="006E10DF"/>
    <w:rsid w:val="006E1873"/>
    <w:rsid w:val="006E1CAE"/>
    <w:rsid w:val="006E1EE2"/>
    <w:rsid w:val="006E1EF4"/>
    <w:rsid w:val="006E275B"/>
    <w:rsid w:val="006E283C"/>
    <w:rsid w:val="006E29A0"/>
    <w:rsid w:val="006E2CC0"/>
    <w:rsid w:val="006E2D0E"/>
    <w:rsid w:val="006E2D59"/>
    <w:rsid w:val="006E324B"/>
    <w:rsid w:val="006E337D"/>
    <w:rsid w:val="006E35C6"/>
    <w:rsid w:val="006E3647"/>
    <w:rsid w:val="006E36BE"/>
    <w:rsid w:val="006E3CE9"/>
    <w:rsid w:val="006E3DFC"/>
    <w:rsid w:val="006E3E82"/>
    <w:rsid w:val="006E3FAA"/>
    <w:rsid w:val="006E4047"/>
    <w:rsid w:val="006E4397"/>
    <w:rsid w:val="006E45F0"/>
    <w:rsid w:val="006E4A01"/>
    <w:rsid w:val="006E4C1C"/>
    <w:rsid w:val="006E511D"/>
    <w:rsid w:val="006E5456"/>
    <w:rsid w:val="006E5AA9"/>
    <w:rsid w:val="006E5C30"/>
    <w:rsid w:val="006E5E69"/>
    <w:rsid w:val="006E607F"/>
    <w:rsid w:val="006E6C36"/>
    <w:rsid w:val="006E6E1E"/>
    <w:rsid w:val="006E6E83"/>
    <w:rsid w:val="006E70AF"/>
    <w:rsid w:val="006E772A"/>
    <w:rsid w:val="006E7836"/>
    <w:rsid w:val="006E78F6"/>
    <w:rsid w:val="006E7B5E"/>
    <w:rsid w:val="006E7CAF"/>
    <w:rsid w:val="006E7F98"/>
    <w:rsid w:val="006F0036"/>
    <w:rsid w:val="006F06A4"/>
    <w:rsid w:val="006F095F"/>
    <w:rsid w:val="006F0A71"/>
    <w:rsid w:val="006F0A94"/>
    <w:rsid w:val="006F0E71"/>
    <w:rsid w:val="006F113F"/>
    <w:rsid w:val="006F1690"/>
    <w:rsid w:val="006F1A56"/>
    <w:rsid w:val="006F1BAB"/>
    <w:rsid w:val="006F1EE8"/>
    <w:rsid w:val="006F1F1F"/>
    <w:rsid w:val="006F2322"/>
    <w:rsid w:val="006F24A0"/>
    <w:rsid w:val="006F2952"/>
    <w:rsid w:val="006F2A37"/>
    <w:rsid w:val="006F2EDB"/>
    <w:rsid w:val="006F2EF9"/>
    <w:rsid w:val="006F3051"/>
    <w:rsid w:val="006F30B4"/>
    <w:rsid w:val="006F31CC"/>
    <w:rsid w:val="006F31D2"/>
    <w:rsid w:val="006F37F9"/>
    <w:rsid w:val="006F38A4"/>
    <w:rsid w:val="006F39AD"/>
    <w:rsid w:val="006F4058"/>
    <w:rsid w:val="006F413E"/>
    <w:rsid w:val="006F438A"/>
    <w:rsid w:val="006F44C8"/>
    <w:rsid w:val="006F45FB"/>
    <w:rsid w:val="006F46A5"/>
    <w:rsid w:val="006F46B8"/>
    <w:rsid w:val="006F4750"/>
    <w:rsid w:val="006F4983"/>
    <w:rsid w:val="006F4C46"/>
    <w:rsid w:val="006F4CA9"/>
    <w:rsid w:val="006F5150"/>
    <w:rsid w:val="006F52ED"/>
    <w:rsid w:val="006F56EC"/>
    <w:rsid w:val="006F57FC"/>
    <w:rsid w:val="006F589D"/>
    <w:rsid w:val="006F59EC"/>
    <w:rsid w:val="006F5E29"/>
    <w:rsid w:val="006F5E7D"/>
    <w:rsid w:val="006F5F07"/>
    <w:rsid w:val="006F642A"/>
    <w:rsid w:val="006F6804"/>
    <w:rsid w:val="006F6888"/>
    <w:rsid w:val="006F6E4E"/>
    <w:rsid w:val="006F6ECD"/>
    <w:rsid w:val="006F72BA"/>
    <w:rsid w:val="006F74A4"/>
    <w:rsid w:val="006F7588"/>
    <w:rsid w:val="007000D3"/>
    <w:rsid w:val="00700697"/>
    <w:rsid w:val="0070075E"/>
    <w:rsid w:val="007007DA"/>
    <w:rsid w:val="0070094D"/>
    <w:rsid w:val="00700997"/>
    <w:rsid w:val="00700B44"/>
    <w:rsid w:val="00700BFC"/>
    <w:rsid w:val="00700E10"/>
    <w:rsid w:val="00700E86"/>
    <w:rsid w:val="00701127"/>
    <w:rsid w:val="007011F8"/>
    <w:rsid w:val="0070135E"/>
    <w:rsid w:val="007017DE"/>
    <w:rsid w:val="007019B9"/>
    <w:rsid w:val="00702133"/>
    <w:rsid w:val="0070240C"/>
    <w:rsid w:val="0070243B"/>
    <w:rsid w:val="00702691"/>
    <w:rsid w:val="007026ED"/>
    <w:rsid w:val="00702883"/>
    <w:rsid w:val="00702A20"/>
    <w:rsid w:val="00702B39"/>
    <w:rsid w:val="00702C60"/>
    <w:rsid w:val="00702D85"/>
    <w:rsid w:val="0070358D"/>
    <w:rsid w:val="007036E2"/>
    <w:rsid w:val="00703ABB"/>
    <w:rsid w:val="00704215"/>
    <w:rsid w:val="00704619"/>
    <w:rsid w:val="00704883"/>
    <w:rsid w:val="00704D62"/>
    <w:rsid w:val="00704E06"/>
    <w:rsid w:val="007050BE"/>
    <w:rsid w:val="0070522F"/>
    <w:rsid w:val="00705637"/>
    <w:rsid w:val="00705A28"/>
    <w:rsid w:val="00705A9A"/>
    <w:rsid w:val="00705BB2"/>
    <w:rsid w:val="00705E95"/>
    <w:rsid w:val="00705F2B"/>
    <w:rsid w:val="00705F46"/>
    <w:rsid w:val="0070608B"/>
    <w:rsid w:val="007068B4"/>
    <w:rsid w:val="0070704A"/>
    <w:rsid w:val="00707666"/>
    <w:rsid w:val="00707967"/>
    <w:rsid w:val="00707B48"/>
    <w:rsid w:val="00707C15"/>
    <w:rsid w:val="00707DCE"/>
    <w:rsid w:val="00707FF8"/>
    <w:rsid w:val="0071030D"/>
    <w:rsid w:val="00710638"/>
    <w:rsid w:val="0071091A"/>
    <w:rsid w:val="00710D72"/>
    <w:rsid w:val="00710E35"/>
    <w:rsid w:val="00711152"/>
    <w:rsid w:val="00711344"/>
    <w:rsid w:val="007113F0"/>
    <w:rsid w:val="00711605"/>
    <w:rsid w:val="00711606"/>
    <w:rsid w:val="007118A4"/>
    <w:rsid w:val="00711B13"/>
    <w:rsid w:val="00711F3D"/>
    <w:rsid w:val="007124F3"/>
    <w:rsid w:val="0071258D"/>
    <w:rsid w:val="007125CA"/>
    <w:rsid w:val="0071284E"/>
    <w:rsid w:val="00712A6F"/>
    <w:rsid w:val="0071300E"/>
    <w:rsid w:val="00713122"/>
    <w:rsid w:val="00713208"/>
    <w:rsid w:val="00713535"/>
    <w:rsid w:val="007137A4"/>
    <w:rsid w:val="00713BA5"/>
    <w:rsid w:val="00713C15"/>
    <w:rsid w:val="00713C23"/>
    <w:rsid w:val="007144F7"/>
    <w:rsid w:val="007146D3"/>
    <w:rsid w:val="00714741"/>
    <w:rsid w:val="0071474F"/>
    <w:rsid w:val="00714C1B"/>
    <w:rsid w:val="00714C62"/>
    <w:rsid w:val="0071501A"/>
    <w:rsid w:val="00715282"/>
    <w:rsid w:val="00715559"/>
    <w:rsid w:val="00715736"/>
    <w:rsid w:val="00715753"/>
    <w:rsid w:val="00715866"/>
    <w:rsid w:val="007159FE"/>
    <w:rsid w:val="00715CFA"/>
    <w:rsid w:val="00715D21"/>
    <w:rsid w:val="00715D5B"/>
    <w:rsid w:val="007162C2"/>
    <w:rsid w:val="007163AC"/>
    <w:rsid w:val="0071644F"/>
    <w:rsid w:val="007165C1"/>
    <w:rsid w:val="00716887"/>
    <w:rsid w:val="00716DF2"/>
    <w:rsid w:val="007171AE"/>
    <w:rsid w:val="0071727D"/>
    <w:rsid w:val="0071773B"/>
    <w:rsid w:val="00717761"/>
    <w:rsid w:val="00717762"/>
    <w:rsid w:val="00717AAA"/>
    <w:rsid w:val="00717D30"/>
    <w:rsid w:val="00717D31"/>
    <w:rsid w:val="00717DFA"/>
    <w:rsid w:val="0072039A"/>
    <w:rsid w:val="007203CD"/>
    <w:rsid w:val="0072059A"/>
    <w:rsid w:val="0072083F"/>
    <w:rsid w:val="00720A15"/>
    <w:rsid w:val="00720B54"/>
    <w:rsid w:val="00721046"/>
    <w:rsid w:val="007211FA"/>
    <w:rsid w:val="00721E01"/>
    <w:rsid w:val="00721F10"/>
    <w:rsid w:val="0072200B"/>
    <w:rsid w:val="007223BF"/>
    <w:rsid w:val="007227D7"/>
    <w:rsid w:val="0072292B"/>
    <w:rsid w:val="00722B0D"/>
    <w:rsid w:val="00722B39"/>
    <w:rsid w:val="0072332F"/>
    <w:rsid w:val="00723444"/>
    <w:rsid w:val="00723557"/>
    <w:rsid w:val="00723667"/>
    <w:rsid w:val="00723E06"/>
    <w:rsid w:val="00723EE4"/>
    <w:rsid w:val="00723EE9"/>
    <w:rsid w:val="00724062"/>
    <w:rsid w:val="00724174"/>
    <w:rsid w:val="0072435A"/>
    <w:rsid w:val="00724AC6"/>
    <w:rsid w:val="00724B17"/>
    <w:rsid w:val="00724E6F"/>
    <w:rsid w:val="00724EE7"/>
    <w:rsid w:val="0072546C"/>
    <w:rsid w:val="0072550C"/>
    <w:rsid w:val="00725567"/>
    <w:rsid w:val="0072556E"/>
    <w:rsid w:val="007255A4"/>
    <w:rsid w:val="007259E6"/>
    <w:rsid w:val="00725CCF"/>
    <w:rsid w:val="00725E15"/>
    <w:rsid w:val="0072670F"/>
    <w:rsid w:val="00726FA5"/>
    <w:rsid w:val="00727082"/>
    <w:rsid w:val="007270D0"/>
    <w:rsid w:val="0072716A"/>
    <w:rsid w:val="007273EC"/>
    <w:rsid w:val="0072743B"/>
    <w:rsid w:val="007278D8"/>
    <w:rsid w:val="00727E6F"/>
    <w:rsid w:val="0073025B"/>
    <w:rsid w:val="007302D2"/>
    <w:rsid w:val="00730352"/>
    <w:rsid w:val="007305E3"/>
    <w:rsid w:val="0073094D"/>
    <w:rsid w:val="00730966"/>
    <w:rsid w:val="007309BB"/>
    <w:rsid w:val="00730A49"/>
    <w:rsid w:val="00730D39"/>
    <w:rsid w:val="007312FD"/>
    <w:rsid w:val="00731603"/>
    <w:rsid w:val="007316F0"/>
    <w:rsid w:val="00731863"/>
    <w:rsid w:val="00731984"/>
    <w:rsid w:val="00731A2F"/>
    <w:rsid w:val="00731C3F"/>
    <w:rsid w:val="0073258A"/>
    <w:rsid w:val="00732736"/>
    <w:rsid w:val="00732877"/>
    <w:rsid w:val="0073294F"/>
    <w:rsid w:val="00732A2C"/>
    <w:rsid w:val="00732A3A"/>
    <w:rsid w:val="00732AA4"/>
    <w:rsid w:val="00732B73"/>
    <w:rsid w:val="00732D0B"/>
    <w:rsid w:val="00732F85"/>
    <w:rsid w:val="007339BC"/>
    <w:rsid w:val="00733D65"/>
    <w:rsid w:val="00733F45"/>
    <w:rsid w:val="00734455"/>
    <w:rsid w:val="00734808"/>
    <w:rsid w:val="0073506A"/>
    <w:rsid w:val="00735130"/>
    <w:rsid w:val="00735477"/>
    <w:rsid w:val="007355C6"/>
    <w:rsid w:val="007356FF"/>
    <w:rsid w:val="00735843"/>
    <w:rsid w:val="00735B40"/>
    <w:rsid w:val="00735B5F"/>
    <w:rsid w:val="00735D61"/>
    <w:rsid w:val="00735F7A"/>
    <w:rsid w:val="00736132"/>
    <w:rsid w:val="00736776"/>
    <w:rsid w:val="007368D7"/>
    <w:rsid w:val="00736CB2"/>
    <w:rsid w:val="00736ED6"/>
    <w:rsid w:val="00737567"/>
    <w:rsid w:val="0073769E"/>
    <w:rsid w:val="007377E1"/>
    <w:rsid w:val="007378DF"/>
    <w:rsid w:val="00737A30"/>
    <w:rsid w:val="00737ADA"/>
    <w:rsid w:val="00737AF4"/>
    <w:rsid w:val="00737C84"/>
    <w:rsid w:val="00737DEC"/>
    <w:rsid w:val="007401CA"/>
    <w:rsid w:val="0074023C"/>
    <w:rsid w:val="007408B6"/>
    <w:rsid w:val="00740DF0"/>
    <w:rsid w:val="00741217"/>
    <w:rsid w:val="0074171D"/>
    <w:rsid w:val="007417A2"/>
    <w:rsid w:val="00741803"/>
    <w:rsid w:val="00741888"/>
    <w:rsid w:val="00741A08"/>
    <w:rsid w:val="00741C21"/>
    <w:rsid w:val="00741D25"/>
    <w:rsid w:val="00742086"/>
    <w:rsid w:val="007421E5"/>
    <w:rsid w:val="00742327"/>
    <w:rsid w:val="007423C1"/>
    <w:rsid w:val="00742A12"/>
    <w:rsid w:val="00742A87"/>
    <w:rsid w:val="00742AAD"/>
    <w:rsid w:val="00742BCC"/>
    <w:rsid w:val="00742DFD"/>
    <w:rsid w:val="00742E4C"/>
    <w:rsid w:val="0074306E"/>
    <w:rsid w:val="00743181"/>
    <w:rsid w:val="00743509"/>
    <w:rsid w:val="007436DB"/>
    <w:rsid w:val="00743ABB"/>
    <w:rsid w:val="00743B31"/>
    <w:rsid w:val="00743D4B"/>
    <w:rsid w:val="00744B24"/>
    <w:rsid w:val="00744D39"/>
    <w:rsid w:val="00744FE8"/>
    <w:rsid w:val="0074515C"/>
    <w:rsid w:val="007451EA"/>
    <w:rsid w:val="007456EC"/>
    <w:rsid w:val="007459E3"/>
    <w:rsid w:val="00745A1E"/>
    <w:rsid w:val="00745FFB"/>
    <w:rsid w:val="0074638B"/>
    <w:rsid w:val="0074689D"/>
    <w:rsid w:val="00746AAB"/>
    <w:rsid w:val="00746B96"/>
    <w:rsid w:val="00746F2C"/>
    <w:rsid w:val="0074722C"/>
    <w:rsid w:val="007472B1"/>
    <w:rsid w:val="00747337"/>
    <w:rsid w:val="0074736D"/>
    <w:rsid w:val="007474CB"/>
    <w:rsid w:val="00747D98"/>
    <w:rsid w:val="00747E70"/>
    <w:rsid w:val="00750175"/>
    <w:rsid w:val="00750374"/>
    <w:rsid w:val="0075090F"/>
    <w:rsid w:val="00750E77"/>
    <w:rsid w:val="007512EC"/>
    <w:rsid w:val="0075152E"/>
    <w:rsid w:val="00751708"/>
    <w:rsid w:val="007519DC"/>
    <w:rsid w:val="00751AFC"/>
    <w:rsid w:val="0075298C"/>
    <w:rsid w:val="00752F2C"/>
    <w:rsid w:val="007533D1"/>
    <w:rsid w:val="0075340E"/>
    <w:rsid w:val="0075376D"/>
    <w:rsid w:val="00753911"/>
    <w:rsid w:val="0075395F"/>
    <w:rsid w:val="00753DAB"/>
    <w:rsid w:val="00753DB0"/>
    <w:rsid w:val="00754607"/>
    <w:rsid w:val="00754757"/>
    <w:rsid w:val="0075478B"/>
    <w:rsid w:val="007549D3"/>
    <w:rsid w:val="00754B5D"/>
    <w:rsid w:val="00754BCF"/>
    <w:rsid w:val="00754ED3"/>
    <w:rsid w:val="00754FD1"/>
    <w:rsid w:val="00755F75"/>
    <w:rsid w:val="007562D7"/>
    <w:rsid w:val="00756385"/>
    <w:rsid w:val="007563AF"/>
    <w:rsid w:val="00756662"/>
    <w:rsid w:val="0075672E"/>
    <w:rsid w:val="00756874"/>
    <w:rsid w:val="0075693B"/>
    <w:rsid w:val="00756AF5"/>
    <w:rsid w:val="00756EC8"/>
    <w:rsid w:val="0075741B"/>
    <w:rsid w:val="00757C8B"/>
    <w:rsid w:val="00757CD8"/>
    <w:rsid w:val="00760043"/>
    <w:rsid w:val="00760494"/>
    <w:rsid w:val="007605A8"/>
    <w:rsid w:val="0076075F"/>
    <w:rsid w:val="00760802"/>
    <w:rsid w:val="00760B2D"/>
    <w:rsid w:val="00760B8A"/>
    <w:rsid w:val="00761159"/>
    <w:rsid w:val="007611B9"/>
    <w:rsid w:val="007613AF"/>
    <w:rsid w:val="007619A9"/>
    <w:rsid w:val="00761E75"/>
    <w:rsid w:val="00761E9C"/>
    <w:rsid w:val="007620A9"/>
    <w:rsid w:val="007622C2"/>
    <w:rsid w:val="00762480"/>
    <w:rsid w:val="00762566"/>
    <w:rsid w:val="00762575"/>
    <w:rsid w:val="007626C6"/>
    <w:rsid w:val="007626F9"/>
    <w:rsid w:val="007629BB"/>
    <w:rsid w:val="00762A14"/>
    <w:rsid w:val="00762BAA"/>
    <w:rsid w:val="007634B0"/>
    <w:rsid w:val="00763879"/>
    <w:rsid w:val="00763A29"/>
    <w:rsid w:val="00763A5F"/>
    <w:rsid w:val="00764259"/>
    <w:rsid w:val="0076428D"/>
    <w:rsid w:val="007642DB"/>
    <w:rsid w:val="00764711"/>
    <w:rsid w:val="00764822"/>
    <w:rsid w:val="00764A05"/>
    <w:rsid w:val="00764CFF"/>
    <w:rsid w:val="00764FBF"/>
    <w:rsid w:val="0076525F"/>
    <w:rsid w:val="007652F3"/>
    <w:rsid w:val="0076532C"/>
    <w:rsid w:val="00765367"/>
    <w:rsid w:val="00765562"/>
    <w:rsid w:val="00765B7F"/>
    <w:rsid w:val="00765BAC"/>
    <w:rsid w:val="00765CA0"/>
    <w:rsid w:val="00765DE9"/>
    <w:rsid w:val="00765F7D"/>
    <w:rsid w:val="00765F96"/>
    <w:rsid w:val="007662D7"/>
    <w:rsid w:val="00766BC6"/>
    <w:rsid w:val="00766CA9"/>
    <w:rsid w:val="00766E30"/>
    <w:rsid w:val="00767294"/>
    <w:rsid w:val="0076765A"/>
    <w:rsid w:val="0076793A"/>
    <w:rsid w:val="00767B82"/>
    <w:rsid w:val="00767BAF"/>
    <w:rsid w:val="00767C1C"/>
    <w:rsid w:val="00767C24"/>
    <w:rsid w:val="00767D32"/>
    <w:rsid w:val="00767FC3"/>
    <w:rsid w:val="00770250"/>
    <w:rsid w:val="0077040D"/>
    <w:rsid w:val="0077052C"/>
    <w:rsid w:val="007707AA"/>
    <w:rsid w:val="00770856"/>
    <w:rsid w:val="00770954"/>
    <w:rsid w:val="0077098F"/>
    <w:rsid w:val="00770CD8"/>
    <w:rsid w:val="007711AC"/>
    <w:rsid w:val="007714AC"/>
    <w:rsid w:val="007715EA"/>
    <w:rsid w:val="007716E8"/>
    <w:rsid w:val="00771A4D"/>
    <w:rsid w:val="00771D96"/>
    <w:rsid w:val="0077233C"/>
    <w:rsid w:val="007727C8"/>
    <w:rsid w:val="0077287C"/>
    <w:rsid w:val="00772CF0"/>
    <w:rsid w:val="00772E1C"/>
    <w:rsid w:val="00772E33"/>
    <w:rsid w:val="00772F3E"/>
    <w:rsid w:val="00773145"/>
    <w:rsid w:val="007732D2"/>
    <w:rsid w:val="00773452"/>
    <w:rsid w:val="00773474"/>
    <w:rsid w:val="007734DE"/>
    <w:rsid w:val="0077350D"/>
    <w:rsid w:val="007736C0"/>
    <w:rsid w:val="007739D3"/>
    <w:rsid w:val="0077402B"/>
    <w:rsid w:val="00774209"/>
    <w:rsid w:val="0077420C"/>
    <w:rsid w:val="0077470E"/>
    <w:rsid w:val="00774CC0"/>
    <w:rsid w:val="00774F61"/>
    <w:rsid w:val="00774F8E"/>
    <w:rsid w:val="0077501A"/>
    <w:rsid w:val="007750A3"/>
    <w:rsid w:val="007752FB"/>
    <w:rsid w:val="0077562F"/>
    <w:rsid w:val="00775A9A"/>
    <w:rsid w:val="00775BC4"/>
    <w:rsid w:val="00775C83"/>
    <w:rsid w:val="00775CF2"/>
    <w:rsid w:val="00775F5D"/>
    <w:rsid w:val="007762FB"/>
    <w:rsid w:val="00776C0A"/>
    <w:rsid w:val="00776CB7"/>
    <w:rsid w:val="00776EEE"/>
    <w:rsid w:val="00776F6A"/>
    <w:rsid w:val="007779CD"/>
    <w:rsid w:val="00777AC2"/>
    <w:rsid w:val="00777EE5"/>
    <w:rsid w:val="00777F21"/>
    <w:rsid w:val="00780387"/>
    <w:rsid w:val="00780459"/>
    <w:rsid w:val="00780D97"/>
    <w:rsid w:val="007812FF"/>
    <w:rsid w:val="007817F3"/>
    <w:rsid w:val="00781887"/>
    <w:rsid w:val="00781D77"/>
    <w:rsid w:val="00781ED3"/>
    <w:rsid w:val="007824B0"/>
    <w:rsid w:val="00782623"/>
    <w:rsid w:val="00782715"/>
    <w:rsid w:val="00782788"/>
    <w:rsid w:val="0078279E"/>
    <w:rsid w:val="00782C34"/>
    <w:rsid w:val="00782DAF"/>
    <w:rsid w:val="00782E4B"/>
    <w:rsid w:val="00782EA6"/>
    <w:rsid w:val="00782F0B"/>
    <w:rsid w:val="00783213"/>
    <w:rsid w:val="00783710"/>
    <w:rsid w:val="00783DB5"/>
    <w:rsid w:val="007845DD"/>
    <w:rsid w:val="007845F3"/>
    <w:rsid w:val="00784973"/>
    <w:rsid w:val="007849FA"/>
    <w:rsid w:val="00784D5C"/>
    <w:rsid w:val="00784D65"/>
    <w:rsid w:val="00784E6E"/>
    <w:rsid w:val="0078529D"/>
    <w:rsid w:val="00785755"/>
    <w:rsid w:val="007858B5"/>
    <w:rsid w:val="00785EC1"/>
    <w:rsid w:val="007860C1"/>
    <w:rsid w:val="007861DA"/>
    <w:rsid w:val="007861F1"/>
    <w:rsid w:val="00786504"/>
    <w:rsid w:val="00786940"/>
    <w:rsid w:val="00786D43"/>
    <w:rsid w:val="00786DFE"/>
    <w:rsid w:val="007876D3"/>
    <w:rsid w:val="0078780D"/>
    <w:rsid w:val="00787973"/>
    <w:rsid w:val="00787B6C"/>
    <w:rsid w:val="0079008F"/>
    <w:rsid w:val="007904C5"/>
    <w:rsid w:val="00790682"/>
    <w:rsid w:val="00790807"/>
    <w:rsid w:val="0079084F"/>
    <w:rsid w:val="00790921"/>
    <w:rsid w:val="00790941"/>
    <w:rsid w:val="007909B2"/>
    <w:rsid w:val="007909EE"/>
    <w:rsid w:val="00790DE7"/>
    <w:rsid w:val="00790EFB"/>
    <w:rsid w:val="0079122B"/>
    <w:rsid w:val="007914CF"/>
    <w:rsid w:val="00791540"/>
    <w:rsid w:val="0079162A"/>
    <w:rsid w:val="00791994"/>
    <w:rsid w:val="007919F4"/>
    <w:rsid w:val="00791B4E"/>
    <w:rsid w:val="00792043"/>
    <w:rsid w:val="00792331"/>
    <w:rsid w:val="00792378"/>
    <w:rsid w:val="00792461"/>
    <w:rsid w:val="00792751"/>
    <w:rsid w:val="007927E2"/>
    <w:rsid w:val="007929CC"/>
    <w:rsid w:val="007929EA"/>
    <w:rsid w:val="00792BF2"/>
    <w:rsid w:val="00792E9C"/>
    <w:rsid w:val="00793021"/>
    <w:rsid w:val="00793036"/>
    <w:rsid w:val="007930C1"/>
    <w:rsid w:val="0079318D"/>
    <w:rsid w:val="007935D0"/>
    <w:rsid w:val="007938B9"/>
    <w:rsid w:val="00793965"/>
    <w:rsid w:val="00793A8F"/>
    <w:rsid w:val="00793B5B"/>
    <w:rsid w:val="00793BC6"/>
    <w:rsid w:val="00793DFF"/>
    <w:rsid w:val="00793E70"/>
    <w:rsid w:val="0079427F"/>
    <w:rsid w:val="007942F4"/>
    <w:rsid w:val="00794566"/>
    <w:rsid w:val="00794B1B"/>
    <w:rsid w:val="00794C4A"/>
    <w:rsid w:val="00795053"/>
    <w:rsid w:val="0079527C"/>
    <w:rsid w:val="0079536C"/>
    <w:rsid w:val="007957C1"/>
    <w:rsid w:val="00795807"/>
    <w:rsid w:val="00795A5B"/>
    <w:rsid w:val="0079601E"/>
    <w:rsid w:val="007966A4"/>
    <w:rsid w:val="007966A5"/>
    <w:rsid w:val="007966E7"/>
    <w:rsid w:val="0079686A"/>
    <w:rsid w:val="00796ADC"/>
    <w:rsid w:val="00796E09"/>
    <w:rsid w:val="00796EF1"/>
    <w:rsid w:val="00797029"/>
    <w:rsid w:val="007973D3"/>
    <w:rsid w:val="00797508"/>
    <w:rsid w:val="0079789A"/>
    <w:rsid w:val="007A00FF"/>
    <w:rsid w:val="007A070D"/>
    <w:rsid w:val="007A085B"/>
    <w:rsid w:val="007A0CB8"/>
    <w:rsid w:val="007A0D28"/>
    <w:rsid w:val="007A0DC5"/>
    <w:rsid w:val="007A0EB5"/>
    <w:rsid w:val="007A1332"/>
    <w:rsid w:val="007A13C7"/>
    <w:rsid w:val="007A15FD"/>
    <w:rsid w:val="007A1694"/>
    <w:rsid w:val="007A1898"/>
    <w:rsid w:val="007A1BBB"/>
    <w:rsid w:val="007A1DBA"/>
    <w:rsid w:val="007A1E13"/>
    <w:rsid w:val="007A1E4B"/>
    <w:rsid w:val="007A237D"/>
    <w:rsid w:val="007A2769"/>
    <w:rsid w:val="007A2A39"/>
    <w:rsid w:val="007A2DC1"/>
    <w:rsid w:val="007A31B8"/>
    <w:rsid w:val="007A33FA"/>
    <w:rsid w:val="007A3A74"/>
    <w:rsid w:val="007A3C74"/>
    <w:rsid w:val="007A3CB6"/>
    <w:rsid w:val="007A4260"/>
    <w:rsid w:val="007A4473"/>
    <w:rsid w:val="007A4693"/>
    <w:rsid w:val="007A46A5"/>
    <w:rsid w:val="007A4BF7"/>
    <w:rsid w:val="007A4C03"/>
    <w:rsid w:val="007A4DB4"/>
    <w:rsid w:val="007A51B4"/>
    <w:rsid w:val="007A547C"/>
    <w:rsid w:val="007A5491"/>
    <w:rsid w:val="007A5AC9"/>
    <w:rsid w:val="007A5B13"/>
    <w:rsid w:val="007A5B56"/>
    <w:rsid w:val="007A6202"/>
    <w:rsid w:val="007A6278"/>
    <w:rsid w:val="007A646A"/>
    <w:rsid w:val="007A6616"/>
    <w:rsid w:val="007A68BB"/>
    <w:rsid w:val="007A6BA0"/>
    <w:rsid w:val="007A6BE4"/>
    <w:rsid w:val="007A6C2D"/>
    <w:rsid w:val="007A70F1"/>
    <w:rsid w:val="007A734F"/>
    <w:rsid w:val="007A75F7"/>
    <w:rsid w:val="007A7770"/>
    <w:rsid w:val="007A7902"/>
    <w:rsid w:val="007A7DE7"/>
    <w:rsid w:val="007B0350"/>
    <w:rsid w:val="007B054C"/>
    <w:rsid w:val="007B06E3"/>
    <w:rsid w:val="007B084A"/>
    <w:rsid w:val="007B0E33"/>
    <w:rsid w:val="007B0F92"/>
    <w:rsid w:val="007B0FB2"/>
    <w:rsid w:val="007B1163"/>
    <w:rsid w:val="007B1677"/>
    <w:rsid w:val="007B198D"/>
    <w:rsid w:val="007B19B5"/>
    <w:rsid w:val="007B1CFF"/>
    <w:rsid w:val="007B2A08"/>
    <w:rsid w:val="007B2C16"/>
    <w:rsid w:val="007B2EEB"/>
    <w:rsid w:val="007B2F48"/>
    <w:rsid w:val="007B2F52"/>
    <w:rsid w:val="007B3372"/>
    <w:rsid w:val="007B3481"/>
    <w:rsid w:val="007B3508"/>
    <w:rsid w:val="007B3672"/>
    <w:rsid w:val="007B3AD7"/>
    <w:rsid w:val="007B3BE1"/>
    <w:rsid w:val="007B434B"/>
    <w:rsid w:val="007B459C"/>
    <w:rsid w:val="007B462E"/>
    <w:rsid w:val="007B47AE"/>
    <w:rsid w:val="007B4F4D"/>
    <w:rsid w:val="007B5189"/>
    <w:rsid w:val="007B5247"/>
    <w:rsid w:val="007B5422"/>
    <w:rsid w:val="007B5CE0"/>
    <w:rsid w:val="007B6001"/>
    <w:rsid w:val="007B6401"/>
    <w:rsid w:val="007B6D5B"/>
    <w:rsid w:val="007B6FA9"/>
    <w:rsid w:val="007B7297"/>
    <w:rsid w:val="007B75CC"/>
    <w:rsid w:val="007B7698"/>
    <w:rsid w:val="007B7869"/>
    <w:rsid w:val="007B7A58"/>
    <w:rsid w:val="007B7D28"/>
    <w:rsid w:val="007B7E48"/>
    <w:rsid w:val="007B7EFF"/>
    <w:rsid w:val="007B7FE7"/>
    <w:rsid w:val="007C006E"/>
    <w:rsid w:val="007C0077"/>
    <w:rsid w:val="007C0310"/>
    <w:rsid w:val="007C07BD"/>
    <w:rsid w:val="007C0838"/>
    <w:rsid w:val="007C0A76"/>
    <w:rsid w:val="007C0AEE"/>
    <w:rsid w:val="007C0E09"/>
    <w:rsid w:val="007C1324"/>
    <w:rsid w:val="007C1338"/>
    <w:rsid w:val="007C1594"/>
    <w:rsid w:val="007C186B"/>
    <w:rsid w:val="007C19C8"/>
    <w:rsid w:val="007C1AED"/>
    <w:rsid w:val="007C1B40"/>
    <w:rsid w:val="007C1C43"/>
    <w:rsid w:val="007C26B1"/>
    <w:rsid w:val="007C26D3"/>
    <w:rsid w:val="007C26E8"/>
    <w:rsid w:val="007C27C6"/>
    <w:rsid w:val="007C2A41"/>
    <w:rsid w:val="007C2B77"/>
    <w:rsid w:val="007C2D0F"/>
    <w:rsid w:val="007C2DD7"/>
    <w:rsid w:val="007C3006"/>
    <w:rsid w:val="007C316C"/>
    <w:rsid w:val="007C34D5"/>
    <w:rsid w:val="007C37F5"/>
    <w:rsid w:val="007C394D"/>
    <w:rsid w:val="007C3A17"/>
    <w:rsid w:val="007C3B80"/>
    <w:rsid w:val="007C3B96"/>
    <w:rsid w:val="007C3D4D"/>
    <w:rsid w:val="007C5050"/>
    <w:rsid w:val="007C5595"/>
    <w:rsid w:val="007C5928"/>
    <w:rsid w:val="007C5B63"/>
    <w:rsid w:val="007C5CA0"/>
    <w:rsid w:val="007C5D08"/>
    <w:rsid w:val="007C6139"/>
    <w:rsid w:val="007C6191"/>
    <w:rsid w:val="007C6282"/>
    <w:rsid w:val="007C656A"/>
    <w:rsid w:val="007C6655"/>
    <w:rsid w:val="007C69C3"/>
    <w:rsid w:val="007C6A7B"/>
    <w:rsid w:val="007C708C"/>
    <w:rsid w:val="007C70C7"/>
    <w:rsid w:val="007C73E6"/>
    <w:rsid w:val="007C7D00"/>
    <w:rsid w:val="007C7ECC"/>
    <w:rsid w:val="007C7F99"/>
    <w:rsid w:val="007D001E"/>
    <w:rsid w:val="007D0061"/>
    <w:rsid w:val="007D02E4"/>
    <w:rsid w:val="007D0344"/>
    <w:rsid w:val="007D04FC"/>
    <w:rsid w:val="007D0917"/>
    <w:rsid w:val="007D0D76"/>
    <w:rsid w:val="007D0F5F"/>
    <w:rsid w:val="007D1440"/>
    <w:rsid w:val="007D183D"/>
    <w:rsid w:val="007D1957"/>
    <w:rsid w:val="007D1AFC"/>
    <w:rsid w:val="007D1B6E"/>
    <w:rsid w:val="007D1C08"/>
    <w:rsid w:val="007D20ED"/>
    <w:rsid w:val="007D2432"/>
    <w:rsid w:val="007D2625"/>
    <w:rsid w:val="007D266D"/>
    <w:rsid w:val="007D272C"/>
    <w:rsid w:val="007D2F63"/>
    <w:rsid w:val="007D2F7A"/>
    <w:rsid w:val="007D30B4"/>
    <w:rsid w:val="007D37BB"/>
    <w:rsid w:val="007D396F"/>
    <w:rsid w:val="007D3D63"/>
    <w:rsid w:val="007D3E4D"/>
    <w:rsid w:val="007D3E9F"/>
    <w:rsid w:val="007D40C8"/>
    <w:rsid w:val="007D466A"/>
    <w:rsid w:val="007D46DA"/>
    <w:rsid w:val="007D4F18"/>
    <w:rsid w:val="007D4FCD"/>
    <w:rsid w:val="007D506E"/>
    <w:rsid w:val="007D55BA"/>
    <w:rsid w:val="007D57AC"/>
    <w:rsid w:val="007D5B31"/>
    <w:rsid w:val="007D5B43"/>
    <w:rsid w:val="007D5CA7"/>
    <w:rsid w:val="007D5E52"/>
    <w:rsid w:val="007D6390"/>
    <w:rsid w:val="007D67E4"/>
    <w:rsid w:val="007D71BB"/>
    <w:rsid w:val="007D746C"/>
    <w:rsid w:val="007D749D"/>
    <w:rsid w:val="007D751A"/>
    <w:rsid w:val="007D75EE"/>
    <w:rsid w:val="007D7E8A"/>
    <w:rsid w:val="007D7F30"/>
    <w:rsid w:val="007D7F40"/>
    <w:rsid w:val="007E099F"/>
    <w:rsid w:val="007E0A1B"/>
    <w:rsid w:val="007E0A82"/>
    <w:rsid w:val="007E0AE0"/>
    <w:rsid w:val="007E0E15"/>
    <w:rsid w:val="007E102A"/>
    <w:rsid w:val="007E1036"/>
    <w:rsid w:val="007E10DC"/>
    <w:rsid w:val="007E11E7"/>
    <w:rsid w:val="007E1371"/>
    <w:rsid w:val="007E177D"/>
    <w:rsid w:val="007E1928"/>
    <w:rsid w:val="007E1E79"/>
    <w:rsid w:val="007E217E"/>
    <w:rsid w:val="007E2182"/>
    <w:rsid w:val="007E2210"/>
    <w:rsid w:val="007E23E0"/>
    <w:rsid w:val="007E271C"/>
    <w:rsid w:val="007E27CA"/>
    <w:rsid w:val="007E2B30"/>
    <w:rsid w:val="007E2C43"/>
    <w:rsid w:val="007E3850"/>
    <w:rsid w:val="007E3A97"/>
    <w:rsid w:val="007E4012"/>
    <w:rsid w:val="007E4698"/>
    <w:rsid w:val="007E47C6"/>
    <w:rsid w:val="007E47E3"/>
    <w:rsid w:val="007E4A9C"/>
    <w:rsid w:val="007E4FBD"/>
    <w:rsid w:val="007E50BF"/>
    <w:rsid w:val="007E5132"/>
    <w:rsid w:val="007E521F"/>
    <w:rsid w:val="007E55B3"/>
    <w:rsid w:val="007E5676"/>
    <w:rsid w:val="007E5988"/>
    <w:rsid w:val="007E603C"/>
    <w:rsid w:val="007E62B1"/>
    <w:rsid w:val="007E6CF0"/>
    <w:rsid w:val="007E6FCC"/>
    <w:rsid w:val="007E711B"/>
    <w:rsid w:val="007E71ED"/>
    <w:rsid w:val="007E7CE5"/>
    <w:rsid w:val="007E7D1E"/>
    <w:rsid w:val="007F02B6"/>
    <w:rsid w:val="007F110C"/>
    <w:rsid w:val="007F14E4"/>
    <w:rsid w:val="007F1824"/>
    <w:rsid w:val="007F1890"/>
    <w:rsid w:val="007F1946"/>
    <w:rsid w:val="007F1CD6"/>
    <w:rsid w:val="007F1FEB"/>
    <w:rsid w:val="007F21A5"/>
    <w:rsid w:val="007F2413"/>
    <w:rsid w:val="007F2809"/>
    <w:rsid w:val="007F2AA8"/>
    <w:rsid w:val="007F2FBB"/>
    <w:rsid w:val="007F309C"/>
    <w:rsid w:val="007F31D7"/>
    <w:rsid w:val="007F34C8"/>
    <w:rsid w:val="007F3856"/>
    <w:rsid w:val="007F411C"/>
    <w:rsid w:val="007F4528"/>
    <w:rsid w:val="007F45B7"/>
    <w:rsid w:val="007F45BC"/>
    <w:rsid w:val="007F4646"/>
    <w:rsid w:val="007F4D4D"/>
    <w:rsid w:val="007F5293"/>
    <w:rsid w:val="007F5382"/>
    <w:rsid w:val="007F55AE"/>
    <w:rsid w:val="007F65CD"/>
    <w:rsid w:val="007F67B0"/>
    <w:rsid w:val="007F6EE1"/>
    <w:rsid w:val="007F70B4"/>
    <w:rsid w:val="007F72D3"/>
    <w:rsid w:val="007F7410"/>
    <w:rsid w:val="007F759B"/>
    <w:rsid w:val="007F775F"/>
    <w:rsid w:val="007F7A26"/>
    <w:rsid w:val="007F7B9A"/>
    <w:rsid w:val="007F7DF7"/>
    <w:rsid w:val="007F7DFA"/>
    <w:rsid w:val="007F7DFE"/>
    <w:rsid w:val="00800327"/>
    <w:rsid w:val="008006E3"/>
    <w:rsid w:val="00800BD5"/>
    <w:rsid w:val="00800E64"/>
    <w:rsid w:val="00800F92"/>
    <w:rsid w:val="0080102A"/>
    <w:rsid w:val="008012ED"/>
    <w:rsid w:val="00801356"/>
    <w:rsid w:val="008015C4"/>
    <w:rsid w:val="0080166D"/>
    <w:rsid w:val="00801DE4"/>
    <w:rsid w:val="00801F89"/>
    <w:rsid w:val="008024B7"/>
    <w:rsid w:val="008025AD"/>
    <w:rsid w:val="00802688"/>
    <w:rsid w:val="00802BB7"/>
    <w:rsid w:val="00802C39"/>
    <w:rsid w:val="00802D74"/>
    <w:rsid w:val="00803725"/>
    <w:rsid w:val="008037FD"/>
    <w:rsid w:val="00803E04"/>
    <w:rsid w:val="00804274"/>
    <w:rsid w:val="00804624"/>
    <w:rsid w:val="00804AC7"/>
    <w:rsid w:val="008050F7"/>
    <w:rsid w:val="008052F6"/>
    <w:rsid w:val="008057DE"/>
    <w:rsid w:val="00805A3E"/>
    <w:rsid w:val="00805AAE"/>
    <w:rsid w:val="00805BDA"/>
    <w:rsid w:val="00805CA4"/>
    <w:rsid w:val="00806078"/>
    <w:rsid w:val="008060E4"/>
    <w:rsid w:val="00806412"/>
    <w:rsid w:val="00806678"/>
    <w:rsid w:val="008069DE"/>
    <w:rsid w:val="00806C0B"/>
    <w:rsid w:val="00806E7A"/>
    <w:rsid w:val="00807663"/>
    <w:rsid w:val="00807CBA"/>
    <w:rsid w:val="00807D9C"/>
    <w:rsid w:val="00810008"/>
    <w:rsid w:val="0081006D"/>
    <w:rsid w:val="008100F6"/>
    <w:rsid w:val="00810113"/>
    <w:rsid w:val="008101CA"/>
    <w:rsid w:val="0081025E"/>
    <w:rsid w:val="0081059B"/>
    <w:rsid w:val="00810943"/>
    <w:rsid w:val="00810DE9"/>
    <w:rsid w:val="00810FE4"/>
    <w:rsid w:val="00811042"/>
    <w:rsid w:val="008110D9"/>
    <w:rsid w:val="00811B5C"/>
    <w:rsid w:val="00811DC0"/>
    <w:rsid w:val="00812022"/>
    <w:rsid w:val="008120F5"/>
    <w:rsid w:val="0081237B"/>
    <w:rsid w:val="0081238D"/>
    <w:rsid w:val="00812D53"/>
    <w:rsid w:val="008130D0"/>
    <w:rsid w:val="008132B2"/>
    <w:rsid w:val="00813488"/>
    <w:rsid w:val="00813643"/>
    <w:rsid w:val="00813750"/>
    <w:rsid w:val="00813945"/>
    <w:rsid w:val="00813959"/>
    <w:rsid w:val="00813F76"/>
    <w:rsid w:val="008140CE"/>
    <w:rsid w:val="0081438D"/>
    <w:rsid w:val="00814436"/>
    <w:rsid w:val="00814738"/>
    <w:rsid w:val="00814B4D"/>
    <w:rsid w:val="00814CB6"/>
    <w:rsid w:val="00814E4F"/>
    <w:rsid w:val="00815080"/>
    <w:rsid w:val="00815156"/>
    <w:rsid w:val="008151B6"/>
    <w:rsid w:val="008151CB"/>
    <w:rsid w:val="0081596F"/>
    <w:rsid w:val="00815D60"/>
    <w:rsid w:val="008161E9"/>
    <w:rsid w:val="0081624F"/>
    <w:rsid w:val="008162CD"/>
    <w:rsid w:val="00816389"/>
    <w:rsid w:val="008165D4"/>
    <w:rsid w:val="00816772"/>
    <w:rsid w:val="00816835"/>
    <w:rsid w:val="00816C6C"/>
    <w:rsid w:val="00816D27"/>
    <w:rsid w:val="008170A2"/>
    <w:rsid w:val="00817114"/>
    <w:rsid w:val="008175BA"/>
    <w:rsid w:val="008176FE"/>
    <w:rsid w:val="008179D1"/>
    <w:rsid w:val="00817E2D"/>
    <w:rsid w:val="008200AA"/>
    <w:rsid w:val="00820241"/>
    <w:rsid w:val="00820275"/>
    <w:rsid w:val="0082046F"/>
    <w:rsid w:val="008208D6"/>
    <w:rsid w:val="00820962"/>
    <w:rsid w:val="00820A62"/>
    <w:rsid w:val="00820B56"/>
    <w:rsid w:val="00820BDC"/>
    <w:rsid w:val="00820CC0"/>
    <w:rsid w:val="00820D30"/>
    <w:rsid w:val="00820F22"/>
    <w:rsid w:val="0082118B"/>
    <w:rsid w:val="00821359"/>
    <w:rsid w:val="008217D9"/>
    <w:rsid w:val="00821A0E"/>
    <w:rsid w:val="00821CEB"/>
    <w:rsid w:val="00821CF4"/>
    <w:rsid w:val="00821D42"/>
    <w:rsid w:val="00821F05"/>
    <w:rsid w:val="00821F88"/>
    <w:rsid w:val="0082217B"/>
    <w:rsid w:val="00822725"/>
    <w:rsid w:val="0082273F"/>
    <w:rsid w:val="00822765"/>
    <w:rsid w:val="00822975"/>
    <w:rsid w:val="00822ADB"/>
    <w:rsid w:val="00822B29"/>
    <w:rsid w:val="00822F07"/>
    <w:rsid w:val="008233A3"/>
    <w:rsid w:val="008234EB"/>
    <w:rsid w:val="008235C8"/>
    <w:rsid w:val="008238B4"/>
    <w:rsid w:val="008238D0"/>
    <w:rsid w:val="00823981"/>
    <w:rsid w:val="00824059"/>
    <w:rsid w:val="00824475"/>
    <w:rsid w:val="008244DE"/>
    <w:rsid w:val="008244FD"/>
    <w:rsid w:val="00824565"/>
    <w:rsid w:val="00824689"/>
    <w:rsid w:val="008247C4"/>
    <w:rsid w:val="008249FB"/>
    <w:rsid w:val="00824B5A"/>
    <w:rsid w:val="00824D77"/>
    <w:rsid w:val="00825105"/>
    <w:rsid w:val="00825147"/>
    <w:rsid w:val="00825185"/>
    <w:rsid w:val="00825916"/>
    <w:rsid w:val="00825FAE"/>
    <w:rsid w:val="00826676"/>
    <w:rsid w:val="008266D6"/>
    <w:rsid w:val="008269E5"/>
    <w:rsid w:val="00826B96"/>
    <w:rsid w:val="008271C9"/>
    <w:rsid w:val="00827355"/>
    <w:rsid w:val="00827506"/>
    <w:rsid w:val="0082765E"/>
    <w:rsid w:val="0082779B"/>
    <w:rsid w:val="00827D31"/>
    <w:rsid w:val="00827E34"/>
    <w:rsid w:val="00827F28"/>
    <w:rsid w:val="0083032F"/>
    <w:rsid w:val="008305DE"/>
    <w:rsid w:val="00830A90"/>
    <w:rsid w:val="00830F4E"/>
    <w:rsid w:val="00831368"/>
    <w:rsid w:val="0083157C"/>
    <w:rsid w:val="008315D7"/>
    <w:rsid w:val="00831BEB"/>
    <w:rsid w:val="008320C6"/>
    <w:rsid w:val="0083219E"/>
    <w:rsid w:val="00832201"/>
    <w:rsid w:val="008324E5"/>
    <w:rsid w:val="0083256C"/>
    <w:rsid w:val="008326F3"/>
    <w:rsid w:val="008327DD"/>
    <w:rsid w:val="008328D2"/>
    <w:rsid w:val="00832A09"/>
    <w:rsid w:val="00832E74"/>
    <w:rsid w:val="00832E8A"/>
    <w:rsid w:val="008333EB"/>
    <w:rsid w:val="0083373C"/>
    <w:rsid w:val="008339FB"/>
    <w:rsid w:val="00833DDB"/>
    <w:rsid w:val="00833E33"/>
    <w:rsid w:val="00833FFC"/>
    <w:rsid w:val="0083408B"/>
    <w:rsid w:val="008340D9"/>
    <w:rsid w:val="0083414D"/>
    <w:rsid w:val="00834413"/>
    <w:rsid w:val="0083453D"/>
    <w:rsid w:val="0083473A"/>
    <w:rsid w:val="00834B1A"/>
    <w:rsid w:val="00834B44"/>
    <w:rsid w:val="00834C2C"/>
    <w:rsid w:val="00834D0C"/>
    <w:rsid w:val="00834E86"/>
    <w:rsid w:val="00834EB7"/>
    <w:rsid w:val="008351E7"/>
    <w:rsid w:val="008353EA"/>
    <w:rsid w:val="008357CB"/>
    <w:rsid w:val="008358B4"/>
    <w:rsid w:val="008358B5"/>
    <w:rsid w:val="008358E2"/>
    <w:rsid w:val="00835965"/>
    <w:rsid w:val="00835AEF"/>
    <w:rsid w:val="00835D68"/>
    <w:rsid w:val="0083608E"/>
    <w:rsid w:val="0083619A"/>
    <w:rsid w:val="0083628B"/>
    <w:rsid w:val="00836357"/>
    <w:rsid w:val="008364F6"/>
    <w:rsid w:val="0083661D"/>
    <w:rsid w:val="008367F4"/>
    <w:rsid w:val="00836A0D"/>
    <w:rsid w:val="00836CF4"/>
    <w:rsid w:val="00836E83"/>
    <w:rsid w:val="00836F87"/>
    <w:rsid w:val="008374AD"/>
    <w:rsid w:val="00837535"/>
    <w:rsid w:val="008375CB"/>
    <w:rsid w:val="00837618"/>
    <w:rsid w:val="008378F1"/>
    <w:rsid w:val="0083796C"/>
    <w:rsid w:val="008379DD"/>
    <w:rsid w:val="00837C18"/>
    <w:rsid w:val="00837DA5"/>
    <w:rsid w:val="008403C4"/>
    <w:rsid w:val="00840500"/>
    <w:rsid w:val="00840AC5"/>
    <w:rsid w:val="00840AFA"/>
    <w:rsid w:val="00840EEC"/>
    <w:rsid w:val="00840F22"/>
    <w:rsid w:val="008413F1"/>
    <w:rsid w:val="008414F6"/>
    <w:rsid w:val="00841626"/>
    <w:rsid w:val="008416EE"/>
    <w:rsid w:val="008417FB"/>
    <w:rsid w:val="008419DD"/>
    <w:rsid w:val="00841B25"/>
    <w:rsid w:val="00841DAB"/>
    <w:rsid w:val="00842499"/>
    <w:rsid w:val="008424F1"/>
    <w:rsid w:val="00842757"/>
    <w:rsid w:val="008428EE"/>
    <w:rsid w:val="00842D1A"/>
    <w:rsid w:val="00842F8D"/>
    <w:rsid w:val="00842FFC"/>
    <w:rsid w:val="0084304E"/>
    <w:rsid w:val="00843DD3"/>
    <w:rsid w:val="00843E2F"/>
    <w:rsid w:val="00843EB8"/>
    <w:rsid w:val="0084411E"/>
    <w:rsid w:val="008441A7"/>
    <w:rsid w:val="00844387"/>
    <w:rsid w:val="008444E8"/>
    <w:rsid w:val="008446AD"/>
    <w:rsid w:val="008446F9"/>
    <w:rsid w:val="008448AE"/>
    <w:rsid w:val="00844D4B"/>
    <w:rsid w:val="008450D8"/>
    <w:rsid w:val="00845191"/>
    <w:rsid w:val="0084520F"/>
    <w:rsid w:val="00845429"/>
    <w:rsid w:val="00845711"/>
    <w:rsid w:val="00845AB3"/>
    <w:rsid w:val="008462FA"/>
    <w:rsid w:val="008463DD"/>
    <w:rsid w:val="00846439"/>
    <w:rsid w:val="00846656"/>
    <w:rsid w:val="00846695"/>
    <w:rsid w:val="00846863"/>
    <w:rsid w:val="00846864"/>
    <w:rsid w:val="00846CD4"/>
    <w:rsid w:val="00846D01"/>
    <w:rsid w:val="00847372"/>
    <w:rsid w:val="00847AE4"/>
    <w:rsid w:val="00847D8C"/>
    <w:rsid w:val="00850254"/>
    <w:rsid w:val="0085033C"/>
    <w:rsid w:val="0085050F"/>
    <w:rsid w:val="00850AA0"/>
    <w:rsid w:val="00850BAE"/>
    <w:rsid w:val="00850F0A"/>
    <w:rsid w:val="00850FB9"/>
    <w:rsid w:val="0085137F"/>
    <w:rsid w:val="00851AF5"/>
    <w:rsid w:val="00851E82"/>
    <w:rsid w:val="00852688"/>
    <w:rsid w:val="008526F2"/>
    <w:rsid w:val="008527E3"/>
    <w:rsid w:val="00852E15"/>
    <w:rsid w:val="00853204"/>
    <w:rsid w:val="0085334B"/>
    <w:rsid w:val="008533AF"/>
    <w:rsid w:val="00853518"/>
    <w:rsid w:val="00853549"/>
    <w:rsid w:val="00853882"/>
    <w:rsid w:val="00853916"/>
    <w:rsid w:val="008539E6"/>
    <w:rsid w:val="00853AC6"/>
    <w:rsid w:val="00853BA1"/>
    <w:rsid w:val="00853F04"/>
    <w:rsid w:val="00854158"/>
    <w:rsid w:val="00854501"/>
    <w:rsid w:val="00854605"/>
    <w:rsid w:val="008546C0"/>
    <w:rsid w:val="008548E1"/>
    <w:rsid w:val="008548E3"/>
    <w:rsid w:val="00854B59"/>
    <w:rsid w:val="00854C29"/>
    <w:rsid w:val="00854CC5"/>
    <w:rsid w:val="00855283"/>
    <w:rsid w:val="0085541E"/>
    <w:rsid w:val="008555F8"/>
    <w:rsid w:val="00855958"/>
    <w:rsid w:val="00855AD3"/>
    <w:rsid w:val="00855CD7"/>
    <w:rsid w:val="00855DCA"/>
    <w:rsid w:val="00855E40"/>
    <w:rsid w:val="0085606C"/>
    <w:rsid w:val="00856356"/>
    <w:rsid w:val="00856EF0"/>
    <w:rsid w:val="0085762F"/>
    <w:rsid w:val="0086087D"/>
    <w:rsid w:val="008609F6"/>
    <w:rsid w:val="008612EF"/>
    <w:rsid w:val="00861401"/>
    <w:rsid w:val="00861560"/>
    <w:rsid w:val="00861C18"/>
    <w:rsid w:val="00861CB2"/>
    <w:rsid w:val="00861DCF"/>
    <w:rsid w:val="00861ED6"/>
    <w:rsid w:val="00861FF4"/>
    <w:rsid w:val="0086220B"/>
    <w:rsid w:val="0086242A"/>
    <w:rsid w:val="008625AD"/>
    <w:rsid w:val="00862602"/>
    <w:rsid w:val="008628F0"/>
    <w:rsid w:val="00862949"/>
    <w:rsid w:val="0086344B"/>
    <w:rsid w:val="00863A9D"/>
    <w:rsid w:val="00863B1E"/>
    <w:rsid w:val="00863C9A"/>
    <w:rsid w:val="0086402A"/>
    <w:rsid w:val="008640D6"/>
    <w:rsid w:val="008644B3"/>
    <w:rsid w:val="0086471F"/>
    <w:rsid w:val="00864931"/>
    <w:rsid w:val="00864EA0"/>
    <w:rsid w:val="0086515F"/>
    <w:rsid w:val="008658B3"/>
    <w:rsid w:val="00865DBA"/>
    <w:rsid w:val="00865EF4"/>
    <w:rsid w:val="008660D9"/>
    <w:rsid w:val="008661C0"/>
    <w:rsid w:val="008666BC"/>
    <w:rsid w:val="008667BD"/>
    <w:rsid w:val="0086684C"/>
    <w:rsid w:val="0086686B"/>
    <w:rsid w:val="00866AA3"/>
    <w:rsid w:val="008670F4"/>
    <w:rsid w:val="008674FD"/>
    <w:rsid w:val="008675BF"/>
    <w:rsid w:val="00867891"/>
    <w:rsid w:val="00867C90"/>
    <w:rsid w:val="00867D51"/>
    <w:rsid w:val="00870894"/>
    <w:rsid w:val="0087099C"/>
    <w:rsid w:val="00870BA4"/>
    <w:rsid w:val="00870BC2"/>
    <w:rsid w:val="00870DB3"/>
    <w:rsid w:val="00870EC2"/>
    <w:rsid w:val="0087108A"/>
    <w:rsid w:val="008710D3"/>
    <w:rsid w:val="00871456"/>
    <w:rsid w:val="0087168F"/>
    <w:rsid w:val="008719A8"/>
    <w:rsid w:val="00871CCC"/>
    <w:rsid w:val="00871E0D"/>
    <w:rsid w:val="0087248D"/>
    <w:rsid w:val="0087274E"/>
    <w:rsid w:val="00872B8C"/>
    <w:rsid w:val="00872B8D"/>
    <w:rsid w:val="00872EC0"/>
    <w:rsid w:val="0087363F"/>
    <w:rsid w:val="0087371B"/>
    <w:rsid w:val="008737C8"/>
    <w:rsid w:val="008737C9"/>
    <w:rsid w:val="008739F9"/>
    <w:rsid w:val="00873A9B"/>
    <w:rsid w:val="00873D21"/>
    <w:rsid w:val="00873ED9"/>
    <w:rsid w:val="00874944"/>
    <w:rsid w:val="00874C2C"/>
    <w:rsid w:val="00874C41"/>
    <w:rsid w:val="00874DFB"/>
    <w:rsid w:val="00875787"/>
    <w:rsid w:val="008757B7"/>
    <w:rsid w:val="008758B7"/>
    <w:rsid w:val="00875A9E"/>
    <w:rsid w:val="008760C7"/>
    <w:rsid w:val="00876492"/>
    <w:rsid w:val="008765AE"/>
    <w:rsid w:val="008768A4"/>
    <w:rsid w:val="00876A6F"/>
    <w:rsid w:val="00876B98"/>
    <w:rsid w:val="00877175"/>
    <w:rsid w:val="0087723D"/>
    <w:rsid w:val="008772A7"/>
    <w:rsid w:val="008772CC"/>
    <w:rsid w:val="00877364"/>
    <w:rsid w:val="00877416"/>
    <w:rsid w:val="008775A5"/>
    <w:rsid w:val="00877B3F"/>
    <w:rsid w:val="008802B8"/>
    <w:rsid w:val="008808BE"/>
    <w:rsid w:val="00880A44"/>
    <w:rsid w:val="00880D80"/>
    <w:rsid w:val="00880F2F"/>
    <w:rsid w:val="00880FD0"/>
    <w:rsid w:val="0088108B"/>
    <w:rsid w:val="00881276"/>
    <w:rsid w:val="0088162B"/>
    <w:rsid w:val="008817F8"/>
    <w:rsid w:val="00881853"/>
    <w:rsid w:val="00881A14"/>
    <w:rsid w:val="00881B15"/>
    <w:rsid w:val="00881F88"/>
    <w:rsid w:val="00882143"/>
    <w:rsid w:val="0088222A"/>
    <w:rsid w:val="008822E2"/>
    <w:rsid w:val="008824A6"/>
    <w:rsid w:val="0088279C"/>
    <w:rsid w:val="00882ADA"/>
    <w:rsid w:val="00882B25"/>
    <w:rsid w:val="00882CE4"/>
    <w:rsid w:val="0088323E"/>
    <w:rsid w:val="008833C1"/>
    <w:rsid w:val="008838C3"/>
    <w:rsid w:val="008841F2"/>
    <w:rsid w:val="008845A5"/>
    <w:rsid w:val="0088462E"/>
    <w:rsid w:val="00884B87"/>
    <w:rsid w:val="00885007"/>
    <w:rsid w:val="008853AF"/>
    <w:rsid w:val="00885D3C"/>
    <w:rsid w:val="00885EBB"/>
    <w:rsid w:val="00885FBD"/>
    <w:rsid w:val="008869B3"/>
    <w:rsid w:val="00886AA2"/>
    <w:rsid w:val="00886B60"/>
    <w:rsid w:val="00886B86"/>
    <w:rsid w:val="00886C45"/>
    <w:rsid w:val="008871F3"/>
    <w:rsid w:val="00887208"/>
    <w:rsid w:val="008874C1"/>
    <w:rsid w:val="00887923"/>
    <w:rsid w:val="00887955"/>
    <w:rsid w:val="00887D83"/>
    <w:rsid w:val="00890294"/>
    <w:rsid w:val="0089081C"/>
    <w:rsid w:val="00890AE2"/>
    <w:rsid w:val="00890C80"/>
    <w:rsid w:val="0089164C"/>
    <w:rsid w:val="00891741"/>
    <w:rsid w:val="008919F2"/>
    <w:rsid w:val="00891CB6"/>
    <w:rsid w:val="00891DE0"/>
    <w:rsid w:val="00891E3C"/>
    <w:rsid w:val="00891E3E"/>
    <w:rsid w:val="008923BB"/>
    <w:rsid w:val="00892676"/>
    <w:rsid w:val="00892824"/>
    <w:rsid w:val="00892AE8"/>
    <w:rsid w:val="00892CB3"/>
    <w:rsid w:val="00893699"/>
    <w:rsid w:val="00893712"/>
    <w:rsid w:val="00893B49"/>
    <w:rsid w:val="00893BBD"/>
    <w:rsid w:val="00893EB2"/>
    <w:rsid w:val="00893EC6"/>
    <w:rsid w:val="00894085"/>
    <w:rsid w:val="00894458"/>
    <w:rsid w:val="008944E2"/>
    <w:rsid w:val="00894EE4"/>
    <w:rsid w:val="00895081"/>
    <w:rsid w:val="0089535C"/>
    <w:rsid w:val="00895393"/>
    <w:rsid w:val="0089539E"/>
    <w:rsid w:val="008953A0"/>
    <w:rsid w:val="00895A5C"/>
    <w:rsid w:val="00895E44"/>
    <w:rsid w:val="00896271"/>
    <w:rsid w:val="008962FE"/>
    <w:rsid w:val="00896699"/>
    <w:rsid w:val="008968D2"/>
    <w:rsid w:val="00896B6D"/>
    <w:rsid w:val="00896BC1"/>
    <w:rsid w:val="00897321"/>
    <w:rsid w:val="008973D6"/>
    <w:rsid w:val="008975EA"/>
    <w:rsid w:val="008976F4"/>
    <w:rsid w:val="00897A37"/>
    <w:rsid w:val="00897B08"/>
    <w:rsid w:val="00897BB1"/>
    <w:rsid w:val="00897D38"/>
    <w:rsid w:val="00897DA9"/>
    <w:rsid w:val="008A0109"/>
    <w:rsid w:val="008A036D"/>
    <w:rsid w:val="008A04D3"/>
    <w:rsid w:val="008A0A26"/>
    <w:rsid w:val="008A0C94"/>
    <w:rsid w:val="008A0EAB"/>
    <w:rsid w:val="008A111C"/>
    <w:rsid w:val="008A1232"/>
    <w:rsid w:val="008A13E1"/>
    <w:rsid w:val="008A18D1"/>
    <w:rsid w:val="008A21C3"/>
    <w:rsid w:val="008A24A7"/>
    <w:rsid w:val="008A2C13"/>
    <w:rsid w:val="008A34E3"/>
    <w:rsid w:val="008A3AE5"/>
    <w:rsid w:val="008A3CC7"/>
    <w:rsid w:val="008A3F50"/>
    <w:rsid w:val="008A4032"/>
    <w:rsid w:val="008A4813"/>
    <w:rsid w:val="008A4893"/>
    <w:rsid w:val="008A4950"/>
    <w:rsid w:val="008A4AE4"/>
    <w:rsid w:val="008A4EB8"/>
    <w:rsid w:val="008A4FF8"/>
    <w:rsid w:val="008A504D"/>
    <w:rsid w:val="008A5196"/>
    <w:rsid w:val="008A51A5"/>
    <w:rsid w:val="008A51D8"/>
    <w:rsid w:val="008A5295"/>
    <w:rsid w:val="008A5680"/>
    <w:rsid w:val="008A56EC"/>
    <w:rsid w:val="008A5AE4"/>
    <w:rsid w:val="008A5B16"/>
    <w:rsid w:val="008A5C8D"/>
    <w:rsid w:val="008A5CE4"/>
    <w:rsid w:val="008A5E04"/>
    <w:rsid w:val="008A60EF"/>
    <w:rsid w:val="008A63D6"/>
    <w:rsid w:val="008A6907"/>
    <w:rsid w:val="008A6ABE"/>
    <w:rsid w:val="008A6AC9"/>
    <w:rsid w:val="008A6BD2"/>
    <w:rsid w:val="008A6C83"/>
    <w:rsid w:val="008A6E5D"/>
    <w:rsid w:val="008A717D"/>
    <w:rsid w:val="008A7332"/>
    <w:rsid w:val="008A7571"/>
    <w:rsid w:val="008A76E7"/>
    <w:rsid w:val="008A7A5F"/>
    <w:rsid w:val="008A7CCE"/>
    <w:rsid w:val="008A7CDF"/>
    <w:rsid w:val="008A7DD8"/>
    <w:rsid w:val="008B016B"/>
    <w:rsid w:val="008B057D"/>
    <w:rsid w:val="008B06FC"/>
    <w:rsid w:val="008B07AD"/>
    <w:rsid w:val="008B0977"/>
    <w:rsid w:val="008B0B11"/>
    <w:rsid w:val="008B0C36"/>
    <w:rsid w:val="008B1506"/>
    <w:rsid w:val="008B19BB"/>
    <w:rsid w:val="008B1C64"/>
    <w:rsid w:val="008B2034"/>
    <w:rsid w:val="008B218E"/>
    <w:rsid w:val="008B2583"/>
    <w:rsid w:val="008B29D6"/>
    <w:rsid w:val="008B2B22"/>
    <w:rsid w:val="008B2C43"/>
    <w:rsid w:val="008B2C6E"/>
    <w:rsid w:val="008B2EDB"/>
    <w:rsid w:val="008B3140"/>
    <w:rsid w:val="008B356A"/>
    <w:rsid w:val="008B402B"/>
    <w:rsid w:val="008B40CA"/>
    <w:rsid w:val="008B45C1"/>
    <w:rsid w:val="008B4642"/>
    <w:rsid w:val="008B475D"/>
    <w:rsid w:val="008B47D6"/>
    <w:rsid w:val="008B4942"/>
    <w:rsid w:val="008B4B09"/>
    <w:rsid w:val="008B4B84"/>
    <w:rsid w:val="008B4C6D"/>
    <w:rsid w:val="008B53D1"/>
    <w:rsid w:val="008B5C21"/>
    <w:rsid w:val="008B5C33"/>
    <w:rsid w:val="008B5DC7"/>
    <w:rsid w:val="008B5F23"/>
    <w:rsid w:val="008B64F1"/>
    <w:rsid w:val="008B683B"/>
    <w:rsid w:val="008B6925"/>
    <w:rsid w:val="008B6B26"/>
    <w:rsid w:val="008B6BB2"/>
    <w:rsid w:val="008B6F05"/>
    <w:rsid w:val="008B7013"/>
    <w:rsid w:val="008B7464"/>
    <w:rsid w:val="008B763F"/>
    <w:rsid w:val="008B7831"/>
    <w:rsid w:val="008B7D73"/>
    <w:rsid w:val="008B7FA6"/>
    <w:rsid w:val="008B7FF2"/>
    <w:rsid w:val="008C00E4"/>
    <w:rsid w:val="008C0413"/>
    <w:rsid w:val="008C04A2"/>
    <w:rsid w:val="008C0852"/>
    <w:rsid w:val="008C092F"/>
    <w:rsid w:val="008C0A2F"/>
    <w:rsid w:val="008C0BE1"/>
    <w:rsid w:val="008C0C11"/>
    <w:rsid w:val="008C1034"/>
    <w:rsid w:val="008C124C"/>
    <w:rsid w:val="008C134F"/>
    <w:rsid w:val="008C1565"/>
    <w:rsid w:val="008C167A"/>
    <w:rsid w:val="008C17F0"/>
    <w:rsid w:val="008C1875"/>
    <w:rsid w:val="008C19C5"/>
    <w:rsid w:val="008C1A93"/>
    <w:rsid w:val="008C1B56"/>
    <w:rsid w:val="008C1E5D"/>
    <w:rsid w:val="008C22C1"/>
    <w:rsid w:val="008C290D"/>
    <w:rsid w:val="008C2B3F"/>
    <w:rsid w:val="008C3478"/>
    <w:rsid w:val="008C3944"/>
    <w:rsid w:val="008C409D"/>
    <w:rsid w:val="008C42A6"/>
    <w:rsid w:val="008C445A"/>
    <w:rsid w:val="008C471C"/>
    <w:rsid w:val="008C4F95"/>
    <w:rsid w:val="008C51E8"/>
    <w:rsid w:val="008C549C"/>
    <w:rsid w:val="008C54BC"/>
    <w:rsid w:val="008C55B6"/>
    <w:rsid w:val="008C57C4"/>
    <w:rsid w:val="008C58B7"/>
    <w:rsid w:val="008C5BD0"/>
    <w:rsid w:val="008C5BF6"/>
    <w:rsid w:val="008C5F49"/>
    <w:rsid w:val="008C603B"/>
    <w:rsid w:val="008C60A5"/>
    <w:rsid w:val="008C61B4"/>
    <w:rsid w:val="008C6407"/>
    <w:rsid w:val="008C6DE9"/>
    <w:rsid w:val="008C6FBF"/>
    <w:rsid w:val="008C6FC6"/>
    <w:rsid w:val="008C700B"/>
    <w:rsid w:val="008C7468"/>
    <w:rsid w:val="008C75F7"/>
    <w:rsid w:val="008C77EA"/>
    <w:rsid w:val="008C7A10"/>
    <w:rsid w:val="008C7AC2"/>
    <w:rsid w:val="008C7CE2"/>
    <w:rsid w:val="008C7DF3"/>
    <w:rsid w:val="008C7EAA"/>
    <w:rsid w:val="008D023C"/>
    <w:rsid w:val="008D0266"/>
    <w:rsid w:val="008D034D"/>
    <w:rsid w:val="008D03D5"/>
    <w:rsid w:val="008D0497"/>
    <w:rsid w:val="008D0B09"/>
    <w:rsid w:val="008D1AD2"/>
    <w:rsid w:val="008D1C39"/>
    <w:rsid w:val="008D1D80"/>
    <w:rsid w:val="008D1E4B"/>
    <w:rsid w:val="008D214E"/>
    <w:rsid w:val="008D27EE"/>
    <w:rsid w:val="008D2AD5"/>
    <w:rsid w:val="008D2E33"/>
    <w:rsid w:val="008D3163"/>
    <w:rsid w:val="008D31DD"/>
    <w:rsid w:val="008D333C"/>
    <w:rsid w:val="008D34F3"/>
    <w:rsid w:val="008D3532"/>
    <w:rsid w:val="008D35E3"/>
    <w:rsid w:val="008D39D3"/>
    <w:rsid w:val="008D3B44"/>
    <w:rsid w:val="008D3F1D"/>
    <w:rsid w:val="008D42C1"/>
    <w:rsid w:val="008D4626"/>
    <w:rsid w:val="008D48E0"/>
    <w:rsid w:val="008D4A01"/>
    <w:rsid w:val="008D4E4A"/>
    <w:rsid w:val="008D500A"/>
    <w:rsid w:val="008D5249"/>
    <w:rsid w:val="008D57C8"/>
    <w:rsid w:val="008D5A6E"/>
    <w:rsid w:val="008D5BFE"/>
    <w:rsid w:val="008D5E1C"/>
    <w:rsid w:val="008D6148"/>
    <w:rsid w:val="008D6681"/>
    <w:rsid w:val="008D6DB4"/>
    <w:rsid w:val="008D6DF7"/>
    <w:rsid w:val="008D7104"/>
    <w:rsid w:val="008D7F27"/>
    <w:rsid w:val="008E0302"/>
    <w:rsid w:val="008E048E"/>
    <w:rsid w:val="008E0551"/>
    <w:rsid w:val="008E0C32"/>
    <w:rsid w:val="008E0CE4"/>
    <w:rsid w:val="008E11EA"/>
    <w:rsid w:val="008E1A06"/>
    <w:rsid w:val="008E1A7F"/>
    <w:rsid w:val="008E1B95"/>
    <w:rsid w:val="008E21C9"/>
    <w:rsid w:val="008E21FE"/>
    <w:rsid w:val="008E2230"/>
    <w:rsid w:val="008E2370"/>
    <w:rsid w:val="008E290B"/>
    <w:rsid w:val="008E2E89"/>
    <w:rsid w:val="008E3185"/>
    <w:rsid w:val="008E363C"/>
    <w:rsid w:val="008E43A0"/>
    <w:rsid w:val="008E4764"/>
    <w:rsid w:val="008E4B05"/>
    <w:rsid w:val="008E4C6C"/>
    <w:rsid w:val="008E4D11"/>
    <w:rsid w:val="008E4D76"/>
    <w:rsid w:val="008E4DF9"/>
    <w:rsid w:val="008E4F3A"/>
    <w:rsid w:val="008E5013"/>
    <w:rsid w:val="008E503B"/>
    <w:rsid w:val="008E5253"/>
    <w:rsid w:val="008E55B2"/>
    <w:rsid w:val="008E580E"/>
    <w:rsid w:val="008E5A1B"/>
    <w:rsid w:val="008E5DDB"/>
    <w:rsid w:val="008E5F65"/>
    <w:rsid w:val="008E61F7"/>
    <w:rsid w:val="008E62E0"/>
    <w:rsid w:val="008E62F1"/>
    <w:rsid w:val="008E66B8"/>
    <w:rsid w:val="008E6886"/>
    <w:rsid w:val="008E6A27"/>
    <w:rsid w:val="008E6C19"/>
    <w:rsid w:val="008E72B2"/>
    <w:rsid w:val="008E74C3"/>
    <w:rsid w:val="008E7514"/>
    <w:rsid w:val="008E76F0"/>
    <w:rsid w:val="008E7C74"/>
    <w:rsid w:val="008E7DC4"/>
    <w:rsid w:val="008E7EE1"/>
    <w:rsid w:val="008F0048"/>
    <w:rsid w:val="008F0141"/>
    <w:rsid w:val="008F0494"/>
    <w:rsid w:val="008F0ED9"/>
    <w:rsid w:val="008F13E0"/>
    <w:rsid w:val="008F167B"/>
    <w:rsid w:val="008F1907"/>
    <w:rsid w:val="008F1CCC"/>
    <w:rsid w:val="008F2042"/>
    <w:rsid w:val="008F215A"/>
    <w:rsid w:val="008F235C"/>
    <w:rsid w:val="008F27C7"/>
    <w:rsid w:val="008F293A"/>
    <w:rsid w:val="008F2E18"/>
    <w:rsid w:val="008F2EC9"/>
    <w:rsid w:val="008F2F32"/>
    <w:rsid w:val="008F31D0"/>
    <w:rsid w:val="008F3958"/>
    <w:rsid w:val="008F3A29"/>
    <w:rsid w:val="008F3AEE"/>
    <w:rsid w:val="008F3B3D"/>
    <w:rsid w:val="008F3BAA"/>
    <w:rsid w:val="008F3BC7"/>
    <w:rsid w:val="008F3E4D"/>
    <w:rsid w:val="008F419F"/>
    <w:rsid w:val="008F4795"/>
    <w:rsid w:val="008F4A2B"/>
    <w:rsid w:val="008F5D31"/>
    <w:rsid w:val="008F61E0"/>
    <w:rsid w:val="008F6BCC"/>
    <w:rsid w:val="008F6EC3"/>
    <w:rsid w:val="008F73B6"/>
    <w:rsid w:val="008F746D"/>
    <w:rsid w:val="008F74FE"/>
    <w:rsid w:val="008F765C"/>
    <w:rsid w:val="008F7915"/>
    <w:rsid w:val="008F7A56"/>
    <w:rsid w:val="008F7DFE"/>
    <w:rsid w:val="0090048F"/>
    <w:rsid w:val="0090069A"/>
    <w:rsid w:val="00900B42"/>
    <w:rsid w:val="00900C2F"/>
    <w:rsid w:val="00900C5B"/>
    <w:rsid w:val="00900E06"/>
    <w:rsid w:val="0090150D"/>
    <w:rsid w:val="00901616"/>
    <w:rsid w:val="009018B6"/>
    <w:rsid w:val="00901984"/>
    <w:rsid w:val="00901A62"/>
    <w:rsid w:val="00901B93"/>
    <w:rsid w:val="00902352"/>
    <w:rsid w:val="009024DA"/>
    <w:rsid w:val="009024E7"/>
    <w:rsid w:val="00902501"/>
    <w:rsid w:val="00902579"/>
    <w:rsid w:val="009026DA"/>
    <w:rsid w:val="009028A1"/>
    <w:rsid w:val="00902C9F"/>
    <w:rsid w:val="00902F3D"/>
    <w:rsid w:val="00902F92"/>
    <w:rsid w:val="009031FF"/>
    <w:rsid w:val="00903262"/>
    <w:rsid w:val="009033AB"/>
    <w:rsid w:val="00903661"/>
    <w:rsid w:val="00903852"/>
    <w:rsid w:val="00903AC5"/>
    <w:rsid w:val="00903F57"/>
    <w:rsid w:val="009041C7"/>
    <w:rsid w:val="009043C0"/>
    <w:rsid w:val="00904451"/>
    <w:rsid w:val="009045AA"/>
    <w:rsid w:val="0090469B"/>
    <w:rsid w:val="0090473D"/>
    <w:rsid w:val="009047EA"/>
    <w:rsid w:val="009047EE"/>
    <w:rsid w:val="009048B9"/>
    <w:rsid w:val="0090506A"/>
    <w:rsid w:val="009051AE"/>
    <w:rsid w:val="00905401"/>
    <w:rsid w:val="00905563"/>
    <w:rsid w:val="009058FD"/>
    <w:rsid w:val="00905957"/>
    <w:rsid w:val="00905A8D"/>
    <w:rsid w:val="00905B7F"/>
    <w:rsid w:val="00905C12"/>
    <w:rsid w:val="009060E2"/>
    <w:rsid w:val="00906231"/>
    <w:rsid w:val="00906253"/>
    <w:rsid w:val="00906AAD"/>
    <w:rsid w:val="00906B48"/>
    <w:rsid w:val="00906CAF"/>
    <w:rsid w:val="00906FDA"/>
    <w:rsid w:val="009078C0"/>
    <w:rsid w:val="0090797C"/>
    <w:rsid w:val="00907A84"/>
    <w:rsid w:val="009106B9"/>
    <w:rsid w:val="00910993"/>
    <w:rsid w:val="00910B9C"/>
    <w:rsid w:val="00910BCF"/>
    <w:rsid w:val="00910BDC"/>
    <w:rsid w:val="00910DD5"/>
    <w:rsid w:val="009110E7"/>
    <w:rsid w:val="009118FB"/>
    <w:rsid w:val="00911ACA"/>
    <w:rsid w:val="00911E04"/>
    <w:rsid w:val="0091202F"/>
    <w:rsid w:val="00912571"/>
    <w:rsid w:val="009125CF"/>
    <w:rsid w:val="009125D8"/>
    <w:rsid w:val="00912617"/>
    <w:rsid w:val="00912649"/>
    <w:rsid w:val="009128BC"/>
    <w:rsid w:val="00912D43"/>
    <w:rsid w:val="00912DA4"/>
    <w:rsid w:val="009132E3"/>
    <w:rsid w:val="0091331B"/>
    <w:rsid w:val="00913726"/>
    <w:rsid w:val="009137CE"/>
    <w:rsid w:val="009137DD"/>
    <w:rsid w:val="00913B82"/>
    <w:rsid w:val="00913DF1"/>
    <w:rsid w:val="00913FDB"/>
    <w:rsid w:val="00914180"/>
    <w:rsid w:val="009145B2"/>
    <w:rsid w:val="00914A44"/>
    <w:rsid w:val="00914AC7"/>
    <w:rsid w:val="00914E72"/>
    <w:rsid w:val="00915071"/>
    <w:rsid w:val="009152B6"/>
    <w:rsid w:val="009157D3"/>
    <w:rsid w:val="00915B99"/>
    <w:rsid w:val="00915D0A"/>
    <w:rsid w:val="00915E1C"/>
    <w:rsid w:val="009163CC"/>
    <w:rsid w:val="00916503"/>
    <w:rsid w:val="009166AF"/>
    <w:rsid w:val="009166B6"/>
    <w:rsid w:val="0091692A"/>
    <w:rsid w:val="00916A6C"/>
    <w:rsid w:val="00916B81"/>
    <w:rsid w:val="00916E1A"/>
    <w:rsid w:val="00916E63"/>
    <w:rsid w:val="00917390"/>
    <w:rsid w:val="00917442"/>
    <w:rsid w:val="00917451"/>
    <w:rsid w:val="00917498"/>
    <w:rsid w:val="0091754D"/>
    <w:rsid w:val="009178DC"/>
    <w:rsid w:val="00917E83"/>
    <w:rsid w:val="0092019D"/>
    <w:rsid w:val="0092021A"/>
    <w:rsid w:val="0092099E"/>
    <w:rsid w:val="00920D34"/>
    <w:rsid w:val="00920DF5"/>
    <w:rsid w:val="00921295"/>
    <w:rsid w:val="009214DB"/>
    <w:rsid w:val="009215A9"/>
    <w:rsid w:val="009215BA"/>
    <w:rsid w:val="00921725"/>
    <w:rsid w:val="00921A05"/>
    <w:rsid w:val="00921A6B"/>
    <w:rsid w:val="00921A6D"/>
    <w:rsid w:val="00921B22"/>
    <w:rsid w:val="00921BFB"/>
    <w:rsid w:val="00921DC9"/>
    <w:rsid w:val="0092206B"/>
    <w:rsid w:val="00922575"/>
    <w:rsid w:val="00922870"/>
    <w:rsid w:val="00922AA0"/>
    <w:rsid w:val="00922C18"/>
    <w:rsid w:val="00923219"/>
    <w:rsid w:val="00923256"/>
    <w:rsid w:val="00923649"/>
    <w:rsid w:val="009238E0"/>
    <w:rsid w:val="00923FEF"/>
    <w:rsid w:val="00924388"/>
    <w:rsid w:val="009244F9"/>
    <w:rsid w:val="00924544"/>
    <w:rsid w:val="0092458E"/>
    <w:rsid w:val="00924B8B"/>
    <w:rsid w:val="00925451"/>
    <w:rsid w:val="009255C5"/>
    <w:rsid w:val="009258E6"/>
    <w:rsid w:val="00925BB2"/>
    <w:rsid w:val="00925ED4"/>
    <w:rsid w:val="00926160"/>
    <w:rsid w:val="009262F5"/>
    <w:rsid w:val="00926525"/>
    <w:rsid w:val="009266D2"/>
    <w:rsid w:val="0092694D"/>
    <w:rsid w:val="009269A9"/>
    <w:rsid w:val="00926A86"/>
    <w:rsid w:val="00926AC1"/>
    <w:rsid w:val="00926B97"/>
    <w:rsid w:val="009270E9"/>
    <w:rsid w:val="009275B0"/>
    <w:rsid w:val="009275B3"/>
    <w:rsid w:val="00927907"/>
    <w:rsid w:val="00927BCE"/>
    <w:rsid w:val="00927E23"/>
    <w:rsid w:val="009300E9"/>
    <w:rsid w:val="009303F4"/>
    <w:rsid w:val="009305AF"/>
    <w:rsid w:val="00930A08"/>
    <w:rsid w:val="00930BF6"/>
    <w:rsid w:val="009313C7"/>
    <w:rsid w:val="009314E8"/>
    <w:rsid w:val="009315C7"/>
    <w:rsid w:val="009318A7"/>
    <w:rsid w:val="00931D8B"/>
    <w:rsid w:val="00932076"/>
    <w:rsid w:val="0093216E"/>
    <w:rsid w:val="0093222C"/>
    <w:rsid w:val="00932436"/>
    <w:rsid w:val="009325EA"/>
    <w:rsid w:val="009327CF"/>
    <w:rsid w:val="00932AAA"/>
    <w:rsid w:val="00932D44"/>
    <w:rsid w:val="00932E87"/>
    <w:rsid w:val="00933633"/>
    <w:rsid w:val="009338EB"/>
    <w:rsid w:val="00933AFB"/>
    <w:rsid w:val="00933C60"/>
    <w:rsid w:val="0093451A"/>
    <w:rsid w:val="00934575"/>
    <w:rsid w:val="00934DAC"/>
    <w:rsid w:val="00934E69"/>
    <w:rsid w:val="00934FF7"/>
    <w:rsid w:val="00935040"/>
    <w:rsid w:val="00935716"/>
    <w:rsid w:val="00935898"/>
    <w:rsid w:val="00935B43"/>
    <w:rsid w:val="00935B86"/>
    <w:rsid w:val="00935F58"/>
    <w:rsid w:val="00936394"/>
    <w:rsid w:val="00936A7B"/>
    <w:rsid w:val="00936C1E"/>
    <w:rsid w:val="00936CB4"/>
    <w:rsid w:val="00936EE8"/>
    <w:rsid w:val="00936FFC"/>
    <w:rsid w:val="0093708D"/>
    <w:rsid w:val="009372E3"/>
    <w:rsid w:val="009375DC"/>
    <w:rsid w:val="00940215"/>
    <w:rsid w:val="00940377"/>
    <w:rsid w:val="00940435"/>
    <w:rsid w:val="009405E8"/>
    <w:rsid w:val="0094072C"/>
    <w:rsid w:val="00940CA9"/>
    <w:rsid w:val="00940F16"/>
    <w:rsid w:val="00941422"/>
    <w:rsid w:val="00941C01"/>
    <w:rsid w:val="00942041"/>
    <w:rsid w:val="0094264B"/>
    <w:rsid w:val="00942862"/>
    <w:rsid w:val="00942867"/>
    <w:rsid w:val="00942B2C"/>
    <w:rsid w:val="009432B0"/>
    <w:rsid w:val="0094367D"/>
    <w:rsid w:val="00944639"/>
    <w:rsid w:val="00944754"/>
    <w:rsid w:val="009447FD"/>
    <w:rsid w:val="00944949"/>
    <w:rsid w:val="00944C33"/>
    <w:rsid w:val="00944C5F"/>
    <w:rsid w:val="00944D0D"/>
    <w:rsid w:val="009457AB"/>
    <w:rsid w:val="00945930"/>
    <w:rsid w:val="009459A7"/>
    <w:rsid w:val="00945A73"/>
    <w:rsid w:val="00945E49"/>
    <w:rsid w:val="0094635D"/>
    <w:rsid w:val="0094649D"/>
    <w:rsid w:val="00946B85"/>
    <w:rsid w:val="00946CB1"/>
    <w:rsid w:val="00946CC3"/>
    <w:rsid w:val="00946E66"/>
    <w:rsid w:val="00947077"/>
    <w:rsid w:val="0094712C"/>
    <w:rsid w:val="00947185"/>
    <w:rsid w:val="009472D5"/>
    <w:rsid w:val="00947905"/>
    <w:rsid w:val="00947D7E"/>
    <w:rsid w:val="00950329"/>
    <w:rsid w:val="00950399"/>
    <w:rsid w:val="009504C7"/>
    <w:rsid w:val="009506D6"/>
    <w:rsid w:val="00950755"/>
    <w:rsid w:val="009507CB"/>
    <w:rsid w:val="00950855"/>
    <w:rsid w:val="00950A46"/>
    <w:rsid w:val="00950EB2"/>
    <w:rsid w:val="00950EED"/>
    <w:rsid w:val="009510B5"/>
    <w:rsid w:val="00951186"/>
    <w:rsid w:val="009513EB"/>
    <w:rsid w:val="009516A4"/>
    <w:rsid w:val="00951E11"/>
    <w:rsid w:val="00951E96"/>
    <w:rsid w:val="0095203F"/>
    <w:rsid w:val="00952167"/>
    <w:rsid w:val="00952218"/>
    <w:rsid w:val="009523CC"/>
    <w:rsid w:val="009525C4"/>
    <w:rsid w:val="009525C6"/>
    <w:rsid w:val="00952B1D"/>
    <w:rsid w:val="00952F93"/>
    <w:rsid w:val="00953627"/>
    <w:rsid w:val="00953659"/>
    <w:rsid w:val="009536EC"/>
    <w:rsid w:val="00953829"/>
    <w:rsid w:val="00953A2E"/>
    <w:rsid w:val="00953AC4"/>
    <w:rsid w:val="00953AC7"/>
    <w:rsid w:val="0095423F"/>
    <w:rsid w:val="0095478E"/>
    <w:rsid w:val="00954BE0"/>
    <w:rsid w:val="00954E41"/>
    <w:rsid w:val="00954F6C"/>
    <w:rsid w:val="009551CE"/>
    <w:rsid w:val="00955AAF"/>
    <w:rsid w:val="00955B3C"/>
    <w:rsid w:val="00955E2C"/>
    <w:rsid w:val="00956075"/>
    <w:rsid w:val="0095619A"/>
    <w:rsid w:val="009561C0"/>
    <w:rsid w:val="00956788"/>
    <w:rsid w:val="009569B6"/>
    <w:rsid w:val="00956A95"/>
    <w:rsid w:val="00956EC2"/>
    <w:rsid w:val="009570E6"/>
    <w:rsid w:val="0095711D"/>
    <w:rsid w:val="00957232"/>
    <w:rsid w:val="009575DC"/>
    <w:rsid w:val="009577BE"/>
    <w:rsid w:val="00957B79"/>
    <w:rsid w:val="00960B21"/>
    <w:rsid w:val="00960D09"/>
    <w:rsid w:val="00960D4F"/>
    <w:rsid w:val="00960FB8"/>
    <w:rsid w:val="00960FDF"/>
    <w:rsid w:val="009610DC"/>
    <w:rsid w:val="00961127"/>
    <w:rsid w:val="0096119B"/>
    <w:rsid w:val="009612E4"/>
    <w:rsid w:val="009612EC"/>
    <w:rsid w:val="00961302"/>
    <w:rsid w:val="00961331"/>
    <w:rsid w:val="009613C4"/>
    <w:rsid w:val="009613C9"/>
    <w:rsid w:val="0096162F"/>
    <w:rsid w:val="00961775"/>
    <w:rsid w:val="00961A1D"/>
    <w:rsid w:val="00961BAA"/>
    <w:rsid w:val="00961E42"/>
    <w:rsid w:val="00962267"/>
    <w:rsid w:val="009623C0"/>
    <w:rsid w:val="009628E9"/>
    <w:rsid w:val="00962FD3"/>
    <w:rsid w:val="00963A23"/>
    <w:rsid w:val="00963B44"/>
    <w:rsid w:val="00963C38"/>
    <w:rsid w:val="00963DA1"/>
    <w:rsid w:val="00963E78"/>
    <w:rsid w:val="00963EBD"/>
    <w:rsid w:val="0096416C"/>
    <w:rsid w:val="00964423"/>
    <w:rsid w:val="0096459F"/>
    <w:rsid w:val="0096488B"/>
    <w:rsid w:val="00964899"/>
    <w:rsid w:val="00964DB3"/>
    <w:rsid w:val="00964FDE"/>
    <w:rsid w:val="0096543D"/>
    <w:rsid w:val="009658A6"/>
    <w:rsid w:val="009658DC"/>
    <w:rsid w:val="00965B1C"/>
    <w:rsid w:val="009661C2"/>
    <w:rsid w:val="009663BD"/>
    <w:rsid w:val="009664BF"/>
    <w:rsid w:val="00966CA1"/>
    <w:rsid w:val="00966DC7"/>
    <w:rsid w:val="0096715D"/>
    <w:rsid w:val="009674D8"/>
    <w:rsid w:val="009676F4"/>
    <w:rsid w:val="009677C6"/>
    <w:rsid w:val="00967A63"/>
    <w:rsid w:val="00967DA7"/>
    <w:rsid w:val="00967DFA"/>
    <w:rsid w:val="0097027B"/>
    <w:rsid w:val="00970589"/>
    <w:rsid w:val="00970AE9"/>
    <w:rsid w:val="009711A4"/>
    <w:rsid w:val="009713CA"/>
    <w:rsid w:val="0097167B"/>
    <w:rsid w:val="00971ACB"/>
    <w:rsid w:val="009721CE"/>
    <w:rsid w:val="00972ECB"/>
    <w:rsid w:val="00972F78"/>
    <w:rsid w:val="0097305A"/>
    <w:rsid w:val="0097321E"/>
    <w:rsid w:val="009736E6"/>
    <w:rsid w:val="009744A7"/>
    <w:rsid w:val="0097451E"/>
    <w:rsid w:val="00974790"/>
    <w:rsid w:val="009747FB"/>
    <w:rsid w:val="00974B3A"/>
    <w:rsid w:val="00974C09"/>
    <w:rsid w:val="00974EC6"/>
    <w:rsid w:val="00974F8A"/>
    <w:rsid w:val="009753FC"/>
    <w:rsid w:val="0097548C"/>
    <w:rsid w:val="00975A70"/>
    <w:rsid w:val="00975B7E"/>
    <w:rsid w:val="00975C0D"/>
    <w:rsid w:val="00975DEF"/>
    <w:rsid w:val="00975EF5"/>
    <w:rsid w:val="00976189"/>
    <w:rsid w:val="009767D7"/>
    <w:rsid w:val="00976A38"/>
    <w:rsid w:val="00976E89"/>
    <w:rsid w:val="0097709C"/>
    <w:rsid w:val="009772EC"/>
    <w:rsid w:val="00977560"/>
    <w:rsid w:val="0097783E"/>
    <w:rsid w:val="00977BD3"/>
    <w:rsid w:val="00977DC4"/>
    <w:rsid w:val="00977DE8"/>
    <w:rsid w:val="00977E95"/>
    <w:rsid w:val="009801DE"/>
    <w:rsid w:val="009802CA"/>
    <w:rsid w:val="0098048C"/>
    <w:rsid w:val="009804D7"/>
    <w:rsid w:val="009805F8"/>
    <w:rsid w:val="00980A16"/>
    <w:rsid w:val="00980A1A"/>
    <w:rsid w:val="00980E1B"/>
    <w:rsid w:val="009811E1"/>
    <w:rsid w:val="00981A60"/>
    <w:rsid w:val="009820AC"/>
    <w:rsid w:val="00982118"/>
    <w:rsid w:val="00982145"/>
    <w:rsid w:val="00982328"/>
    <w:rsid w:val="00982B7C"/>
    <w:rsid w:val="0098330C"/>
    <w:rsid w:val="00983679"/>
    <w:rsid w:val="00983795"/>
    <w:rsid w:val="009838B6"/>
    <w:rsid w:val="00983B47"/>
    <w:rsid w:val="00984645"/>
    <w:rsid w:val="00984D13"/>
    <w:rsid w:val="00984F59"/>
    <w:rsid w:val="00984FC8"/>
    <w:rsid w:val="00984FCE"/>
    <w:rsid w:val="009850CC"/>
    <w:rsid w:val="0098526C"/>
    <w:rsid w:val="00985A2C"/>
    <w:rsid w:val="00985CEF"/>
    <w:rsid w:val="00985D02"/>
    <w:rsid w:val="00985E65"/>
    <w:rsid w:val="00985E8E"/>
    <w:rsid w:val="00986062"/>
    <w:rsid w:val="009866DF"/>
    <w:rsid w:val="00986AFE"/>
    <w:rsid w:val="00986C47"/>
    <w:rsid w:val="00986ED9"/>
    <w:rsid w:val="009872CC"/>
    <w:rsid w:val="00987336"/>
    <w:rsid w:val="00987541"/>
    <w:rsid w:val="009875A8"/>
    <w:rsid w:val="00987F08"/>
    <w:rsid w:val="009900AA"/>
    <w:rsid w:val="009900FC"/>
    <w:rsid w:val="00990299"/>
    <w:rsid w:val="00990495"/>
    <w:rsid w:val="009904AE"/>
    <w:rsid w:val="0099081E"/>
    <w:rsid w:val="0099088B"/>
    <w:rsid w:val="00990E3A"/>
    <w:rsid w:val="00990EFC"/>
    <w:rsid w:val="009914FB"/>
    <w:rsid w:val="009917D7"/>
    <w:rsid w:val="00991BF9"/>
    <w:rsid w:val="00992047"/>
    <w:rsid w:val="0099212B"/>
    <w:rsid w:val="00992567"/>
    <w:rsid w:val="0099289D"/>
    <w:rsid w:val="00992DE5"/>
    <w:rsid w:val="00993542"/>
    <w:rsid w:val="00993632"/>
    <w:rsid w:val="00993A40"/>
    <w:rsid w:val="00993E84"/>
    <w:rsid w:val="00993EC0"/>
    <w:rsid w:val="00994798"/>
    <w:rsid w:val="009949D4"/>
    <w:rsid w:val="00994B54"/>
    <w:rsid w:val="00994CEB"/>
    <w:rsid w:val="00994D8A"/>
    <w:rsid w:val="00994D95"/>
    <w:rsid w:val="00994F77"/>
    <w:rsid w:val="0099503B"/>
    <w:rsid w:val="0099543F"/>
    <w:rsid w:val="0099560B"/>
    <w:rsid w:val="00995674"/>
    <w:rsid w:val="00995768"/>
    <w:rsid w:val="00995AA2"/>
    <w:rsid w:val="00996139"/>
    <w:rsid w:val="00996395"/>
    <w:rsid w:val="009964CB"/>
    <w:rsid w:val="00996545"/>
    <w:rsid w:val="00996B27"/>
    <w:rsid w:val="00996D81"/>
    <w:rsid w:val="00996F4F"/>
    <w:rsid w:val="00997139"/>
    <w:rsid w:val="00997598"/>
    <w:rsid w:val="009976E4"/>
    <w:rsid w:val="00997743"/>
    <w:rsid w:val="0099799C"/>
    <w:rsid w:val="009979D2"/>
    <w:rsid w:val="00997C07"/>
    <w:rsid w:val="00997CB6"/>
    <w:rsid w:val="00997DA5"/>
    <w:rsid w:val="00997E5C"/>
    <w:rsid w:val="00997E66"/>
    <w:rsid w:val="009A01E7"/>
    <w:rsid w:val="009A07C0"/>
    <w:rsid w:val="009A08C0"/>
    <w:rsid w:val="009A09C4"/>
    <w:rsid w:val="009A0AE3"/>
    <w:rsid w:val="009A0AFB"/>
    <w:rsid w:val="009A0B4E"/>
    <w:rsid w:val="009A0CB5"/>
    <w:rsid w:val="009A105E"/>
    <w:rsid w:val="009A13DB"/>
    <w:rsid w:val="009A14D1"/>
    <w:rsid w:val="009A162F"/>
    <w:rsid w:val="009A1694"/>
    <w:rsid w:val="009A1AFC"/>
    <w:rsid w:val="009A2403"/>
    <w:rsid w:val="009A2981"/>
    <w:rsid w:val="009A2E22"/>
    <w:rsid w:val="009A30F2"/>
    <w:rsid w:val="009A34FA"/>
    <w:rsid w:val="009A3678"/>
    <w:rsid w:val="009A3AF4"/>
    <w:rsid w:val="009A3D74"/>
    <w:rsid w:val="009A4528"/>
    <w:rsid w:val="009A4627"/>
    <w:rsid w:val="009A4936"/>
    <w:rsid w:val="009A4A0D"/>
    <w:rsid w:val="009A4BB0"/>
    <w:rsid w:val="009A4DD9"/>
    <w:rsid w:val="009A4F21"/>
    <w:rsid w:val="009A52D8"/>
    <w:rsid w:val="009A541B"/>
    <w:rsid w:val="009A55C3"/>
    <w:rsid w:val="009A56A6"/>
    <w:rsid w:val="009A575E"/>
    <w:rsid w:val="009A5AB8"/>
    <w:rsid w:val="009A5C35"/>
    <w:rsid w:val="009A616D"/>
    <w:rsid w:val="009A61D3"/>
    <w:rsid w:val="009A6574"/>
    <w:rsid w:val="009A670C"/>
    <w:rsid w:val="009A6996"/>
    <w:rsid w:val="009A6B1B"/>
    <w:rsid w:val="009A6CFD"/>
    <w:rsid w:val="009A733F"/>
    <w:rsid w:val="009A7663"/>
    <w:rsid w:val="009A7A78"/>
    <w:rsid w:val="009A7B20"/>
    <w:rsid w:val="009A7BB6"/>
    <w:rsid w:val="009A7FFD"/>
    <w:rsid w:val="009B0424"/>
    <w:rsid w:val="009B0526"/>
    <w:rsid w:val="009B0905"/>
    <w:rsid w:val="009B0CBE"/>
    <w:rsid w:val="009B0D58"/>
    <w:rsid w:val="009B0EB8"/>
    <w:rsid w:val="009B0F51"/>
    <w:rsid w:val="009B149C"/>
    <w:rsid w:val="009B152D"/>
    <w:rsid w:val="009B16F1"/>
    <w:rsid w:val="009B1917"/>
    <w:rsid w:val="009B1BF3"/>
    <w:rsid w:val="009B1CCD"/>
    <w:rsid w:val="009B1E0D"/>
    <w:rsid w:val="009B2063"/>
    <w:rsid w:val="009B20F3"/>
    <w:rsid w:val="009B22A5"/>
    <w:rsid w:val="009B2370"/>
    <w:rsid w:val="009B282E"/>
    <w:rsid w:val="009B294C"/>
    <w:rsid w:val="009B2967"/>
    <w:rsid w:val="009B2A2D"/>
    <w:rsid w:val="009B2C4E"/>
    <w:rsid w:val="009B3038"/>
    <w:rsid w:val="009B304B"/>
    <w:rsid w:val="009B30C1"/>
    <w:rsid w:val="009B31F0"/>
    <w:rsid w:val="009B33A8"/>
    <w:rsid w:val="009B34C3"/>
    <w:rsid w:val="009B39F6"/>
    <w:rsid w:val="009B3BCB"/>
    <w:rsid w:val="009B3E48"/>
    <w:rsid w:val="009B4175"/>
    <w:rsid w:val="009B42AF"/>
    <w:rsid w:val="009B446C"/>
    <w:rsid w:val="009B4545"/>
    <w:rsid w:val="009B4789"/>
    <w:rsid w:val="009B520E"/>
    <w:rsid w:val="009B523D"/>
    <w:rsid w:val="009B5321"/>
    <w:rsid w:val="009B5871"/>
    <w:rsid w:val="009B59F4"/>
    <w:rsid w:val="009B5AEB"/>
    <w:rsid w:val="009B5C54"/>
    <w:rsid w:val="009B5EA7"/>
    <w:rsid w:val="009B6093"/>
    <w:rsid w:val="009B64A2"/>
    <w:rsid w:val="009B659C"/>
    <w:rsid w:val="009B660A"/>
    <w:rsid w:val="009B6DAA"/>
    <w:rsid w:val="009B70A6"/>
    <w:rsid w:val="009B759F"/>
    <w:rsid w:val="009B7E7E"/>
    <w:rsid w:val="009C0947"/>
    <w:rsid w:val="009C0DE3"/>
    <w:rsid w:val="009C154F"/>
    <w:rsid w:val="009C16EC"/>
    <w:rsid w:val="009C245F"/>
    <w:rsid w:val="009C249E"/>
    <w:rsid w:val="009C26AC"/>
    <w:rsid w:val="009C2938"/>
    <w:rsid w:val="009C29B7"/>
    <w:rsid w:val="009C2BC1"/>
    <w:rsid w:val="009C2E93"/>
    <w:rsid w:val="009C2FBF"/>
    <w:rsid w:val="009C3347"/>
    <w:rsid w:val="009C3616"/>
    <w:rsid w:val="009C3690"/>
    <w:rsid w:val="009C37F5"/>
    <w:rsid w:val="009C3DF7"/>
    <w:rsid w:val="009C3FA5"/>
    <w:rsid w:val="009C428D"/>
    <w:rsid w:val="009C42FA"/>
    <w:rsid w:val="009C4511"/>
    <w:rsid w:val="009C462D"/>
    <w:rsid w:val="009C4730"/>
    <w:rsid w:val="009C4A74"/>
    <w:rsid w:val="009C4C11"/>
    <w:rsid w:val="009C5051"/>
    <w:rsid w:val="009C5058"/>
    <w:rsid w:val="009C5103"/>
    <w:rsid w:val="009C521C"/>
    <w:rsid w:val="009C5259"/>
    <w:rsid w:val="009C52CF"/>
    <w:rsid w:val="009C57EF"/>
    <w:rsid w:val="009C58EA"/>
    <w:rsid w:val="009C59BE"/>
    <w:rsid w:val="009C5C85"/>
    <w:rsid w:val="009C5C92"/>
    <w:rsid w:val="009C5E13"/>
    <w:rsid w:val="009C5F1C"/>
    <w:rsid w:val="009C5F4F"/>
    <w:rsid w:val="009C5F75"/>
    <w:rsid w:val="009C5F8C"/>
    <w:rsid w:val="009C6145"/>
    <w:rsid w:val="009C6332"/>
    <w:rsid w:val="009C652E"/>
    <w:rsid w:val="009C65BB"/>
    <w:rsid w:val="009C6D76"/>
    <w:rsid w:val="009C6D7F"/>
    <w:rsid w:val="009C6EA9"/>
    <w:rsid w:val="009C75D7"/>
    <w:rsid w:val="009C76AF"/>
    <w:rsid w:val="009C7872"/>
    <w:rsid w:val="009C7CE4"/>
    <w:rsid w:val="009C7D60"/>
    <w:rsid w:val="009C7FB6"/>
    <w:rsid w:val="009D03AD"/>
    <w:rsid w:val="009D03D1"/>
    <w:rsid w:val="009D073B"/>
    <w:rsid w:val="009D0828"/>
    <w:rsid w:val="009D085A"/>
    <w:rsid w:val="009D0910"/>
    <w:rsid w:val="009D0A42"/>
    <w:rsid w:val="009D0B06"/>
    <w:rsid w:val="009D0B1F"/>
    <w:rsid w:val="009D0EF0"/>
    <w:rsid w:val="009D1202"/>
    <w:rsid w:val="009D13FE"/>
    <w:rsid w:val="009D1560"/>
    <w:rsid w:val="009D1933"/>
    <w:rsid w:val="009D1C34"/>
    <w:rsid w:val="009D1FE8"/>
    <w:rsid w:val="009D2664"/>
    <w:rsid w:val="009D26F7"/>
    <w:rsid w:val="009D29B0"/>
    <w:rsid w:val="009D2F78"/>
    <w:rsid w:val="009D2FF5"/>
    <w:rsid w:val="009D3242"/>
    <w:rsid w:val="009D35B4"/>
    <w:rsid w:val="009D36B1"/>
    <w:rsid w:val="009D3816"/>
    <w:rsid w:val="009D381A"/>
    <w:rsid w:val="009D38AC"/>
    <w:rsid w:val="009D3F43"/>
    <w:rsid w:val="009D3F92"/>
    <w:rsid w:val="009D40B0"/>
    <w:rsid w:val="009D463A"/>
    <w:rsid w:val="009D488F"/>
    <w:rsid w:val="009D4942"/>
    <w:rsid w:val="009D4FFB"/>
    <w:rsid w:val="009D537C"/>
    <w:rsid w:val="009D53D6"/>
    <w:rsid w:val="009D54A3"/>
    <w:rsid w:val="009D5655"/>
    <w:rsid w:val="009D5CAC"/>
    <w:rsid w:val="009D5F5F"/>
    <w:rsid w:val="009D629C"/>
    <w:rsid w:val="009D62E2"/>
    <w:rsid w:val="009D66B8"/>
    <w:rsid w:val="009D6991"/>
    <w:rsid w:val="009D6A46"/>
    <w:rsid w:val="009D6D52"/>
    <w:rsid w:val="009D75E0"/>
    <w:rsid w:val="009D7B47"/>
    <w:rsid w:val="009E0566"/>
    <w:rsid w:val="009E0637"/>
    <w:rsid w:val="009E070F"/>
    <w:rsid w:val="009E071C"/>
    <w:rsid w:val="009E0B70"/>
    <w:rsid w:val="009E111D"/>
    <w:rsid w:val="009E13F5"/>
    <w:rsid w:val="009E1944"/>
    <w:rsid w:val="009E1987"/>
    <w:rsid w:val="009E199E"/>
    <w:rsid w:val="009E19B9"/>
    <w:rsid w:val="009E1A17"/>
    <w:rsid w:val="009E1AA9"/>
    <w:rsid w:val="009E1C34"/>
    <w:rsid w:val="009E1C53"/>
    <w:rsid w:val="009E1CCF"/>
    <w:rsid w:val="009E1D6B"/>
    <w:rsid w:val="009E1DFD"/>
    <w:rsid w:val="009E1E6A"/>
    <w:rsid w:val="009E1ECC"/>
    <w:rsid w:val="009E2248"/>
    <w:rsid w:val="009E2532"/>
    <w:rsid w:val="009E2853"/>
    <w:rsid w:val="009E2992"/>
    <w:rsid w:val="009E2CAF"/>
    <w:rsid w:val="009E2EF1"/>
    <w:rsid w:val="009E31D5"/>
    <w:rsid w:val="009E33EF"/>
    <w:rsid w:val="009E3633"/>
    <w:rsid w:val="009E3820"/>
    <w:rsid w:val="009E3995"/>
    <w:rsid w:val="009E3A50"/>
    <w:rsid w:val="009E3CCB"/>
    <w:rsid w:val="009E3F86"/>
    <w:rsid w:val="009E408A"/>
    <w:rsid w:val="009E4109"/>
    <w:rsid w:val="009E4978"/>
    <w:rsid w:val="009E4A31"/>
    <w:rsid w:val="009E4C16"/>
    <w:rsid w:val="009E50EA"/>
    <w:rsid w:val="009E51EE"/>
    <w:rsid w:val="009E5368"/>
    <w:rsid w:val="009E568E"/>
    <w:rsid w:val="009E58B0"/>
    <w:rsid w:val="009E5977"/>
    <w:rsid w:val="009E5D03"/>
    <w:rsid w:val="009E5E63"/>
    <w:rsid w:val="009E6036"/>
    <w:rsid w:val="009E61B5"/>
    <w:rsid w:val="009E649F"/>
    <w:rsid w:val="009E67D4"/>
    <w:rsid w:val="009E6857"/>
    <w:rsid w:val="009E69CF"/>
    <w:rsid w:val="009E6BAF"/>
    <w:rsid w:val="009E6D29"/>
    <w:rsid w:val="009E6DDA"/>
    <w:rsid w:val="009E6EC5"/>
    <w:rsid w:val="009E7138"/>
    <w:rsid w:val="009E71A1"/>
    <w:rsid w:val="009E7685"/>
    <w:rsid w:val="009E7F80"/>
    <w:rsid w:val="009F055A"/>
    <w:rsid w:val="009F08CC"/>
    <w:rsid w:val="009F0D57"/>
    <w:rsid w:val="009F1190"/>
    <w:rsid w:val="009F1403"/>
    <w:rsid w:val="009F1662"/>
    <w:rsid w:val="009F16FD"/>
    <w:rsid w:val="009F1728"/>
    <w:rsid w:val="009F1D41"/>
    <w:rsid w:val="009F2160"/>
    <w:rsid w:val="009F21AC"/>
    <w:rsid w:val="009F22C6"/>
    <w:rsid w:val="009F261C"/>
    <w:rsid w:val="009F2823"/>
    <w:rsid w:val="009F291D"/>
    <w:rsid w:val="009F2A3F"/>
    <w:rsid w:val="009F30D9"/>
    <w:rsid w:val="009F3204"/>
    <w:rsid w:val="009F3211"/>
    <w:rsid w:val="009F34B9"/>
    <w:rsid w:val="009F34DC"/>
    <w:rsid w:val="009F35EA"/>
    <w:rsid w:val="009F3A48"/>
    <w:rsid w:val="009F3A61"/>
    <w:rsid w:val="009F3B06"/>
    <w:rsid w:val="009F3BB7"/>
    <w:rsid w:val="009F3D31"/>
    <w:rsid w:val="009F3D62"/>
    <w:rsid w:val="009F3E11"/>
    <w:rsid w:val="009F3E1E"/>
    <w:rsid w:val="009F40B2"/>
    <w:rsid w:val="009F4492"/>
    <w:rsid w:val="009F4BC6"/>
    <w:rsid w:val="009F4C96"/>
    <w:rsid w:val="009F4CE4"/>
    <w:rsid w:val="009F50A2"/>
    <w:rsid w:val="009F550B"/>
    <w:rsid w:val="009F5524"/>
    <w:rsid w:val="009F5590"/>
    <w:rsid w:val="009F5B54"/>
    <w:rsid w:val="009F5C90"/>
    <w:rsid w:val="009F5FCC"/>
    <w:rsid w:val="009F62C1"/>
    <w:rsid w:val="009F647E"/>
    <w:rsid w:val="009F6540"/>
    <w:rsid w:val="009F6926"/>
    <w:rsid w:val="009F6A14"/>
    <w:rsid w:val="009F6C0B"/>
    <w:rsid w:val="009F6E20"/>
    <w:rsid w:val="009F763A"/>
    <w:rsid w:val="009F7668"/>
    <w:rsid w:val="009F7821"/>
    <w:rsid w:val="009F7D38"/>
    <w:rsid w:val="009F7E2A"/>
    <w:rsid w:val="00A00D63"/>
    <w:rsid w:val="00A00E5F"/>
    <w:rsid w:val="00A01589"/>
    <w:rsid w:val="00A0170F"/>
    <w:rsid w:val="00A01999"/>
    <w:rsid w:val="00A01D74"/>
    <w:rsid w:val="00A02472"/>
    <w:rsid w:val="00A024E1"/>
    <w:rsid w:val="00A0259B"/>
    <w:rsid w:val="00A02A04"/>
    <w:rsid w:val="00A02A3C"/>
    <w:rsid w:val="00A02A67"/>
    <w:rsid w:val="00A02B64"/>
    <w:rsid w:val="00A02BBC"/>
    <w:rsid w:val="00A02DFF"/>
    <w:rsid w:val="00A02E24"/>
    <w:rsid w:val="00A02FB1"/>
    <w:rsid w:val="00A02FEF"/>
    <w:rsid w:val="00A033E4"/>
    <w:rsid w:val="00A033F2"/>
    <w:rsid w:val="00A03703"/>
    <w:rsid w:val="00A03738"/>
    <w:rsid w:val="00A0388B"/>
    <w:rsid w:val="00A038B9"/>
    <w:rsid w:val="00A03A90"/>
    <w:rsid w:val="00A03C5B"/>
    <w:rsid w:val="00A03CEF"/>
    <w:rsid w:val="00A03E9C"/>
    <w:rsid w:val="00A0444A"/>
    <w:rsid w:val="00A04683"/>
    <w:rsid w:val="00A04971"/>
    <w:rsid w:val="00A049A5"/>
    <w:rsid w:val="00A055E6"/>
    <w:rsid w:val="00A05770"/>
    <w:rsid w:val="00A05778"/>
    <w:rsid w:val="00A058A3"/>
    <w:rsid w:val="00A0598B"/>
    <w:rsid w:val="00A05C2D"/>
    <w:rsid w:val="00A05C44"/>
    <w:rsid w:val="00A05CFA"/>
    <w:rsid w:val="00A0604B"/>
    <w:rsid w:val="00A06155"/>
    <w:rsid w:val="00A06242"/>
    <w:rsid w:val="00A0626F"/>
    <w:rsid w:val="00A06353"/>
    <w:rsid w:val="00A066BE"/>
    <w:rsid w:val="00A06C24"/>
    <w:rsid w:val="00A06DD1"/>
    <w:rsid w:val="00A06FD4"/>
    <w:rsid w:val="00A070B7"/>
    <w:rsid w:val="00A0769A"/>
    <w:rsid w:val="00A07741"/>
    <w:rsid w:val="00A077EA"/>
    <w:rsid w:val="00A07A7A"/>
    <w:rsid w:val="00A07D0F"/>
    <w:rsid w:val="00A10104"/>
    <w:rsid w:val="00A105F2"/>
    <w:rsid w:val="00A10698"/>
    <w:rsid w:val="00A1099B"/>
    <w:rsid w:val="00A109CA"/>
    <w:rsid w:val="00A10BB5"/>
    <w:rsid w:val="00A10C1D"/>
    <w:rsid w:val="00A10CA5"/>
    <w:rsid w:val="00A11012"/>
    <w:rsid w:val="00A11144"/>
    <w:rsid w:val="00A1166E"/>
    <w:rsid w:val="00A11880"/>
    <w:rsid w:val="00A11914"/>
    <w:rsid w:val="00A1200E"/>
    <w:rsid w:val="00A122B6"/>
    <w:rsid w:val="00A12348"/>
    <w:rsid w:val="00A124BE"/>
    <w:rsid w:val="00A1250E"/>
    <w:rsid w:val="00A1260A"/>
    <w:rsid w:val="00A12959"/>
    <w:rsid w:val="00A1345C"/>
    <w:rsid w:val="00A135F7"/>
    <w:rsid w:val="00A1369B"/>
    <w:rsid w:val="00A1377A"/>
    <w:rsid w:val="00A139FE"/>
    <w:rsid w:val="00A13F3C"/>
    <w:rsid w:val="00A14090"/>
    <w:rsid w:val="00A1410C"/>
    <w:rsid w:val="00A1444C"/>
    <w:rsid w:val="00A145D4"/>
    <w:rsid w:val="00A1470D"/>
    <w:rsid w:val="00A14725"/>
    <w:rsid w:val="00A14747"/>
    <w:rsid w:val="00A148DE"/>
    <w:rsid w:val="00A149FF"/>
    <w:rsid w:val="00A14C1F"/>
    <w:rsid w:val="00A14C26"/>
    <w:rsid w:val="00A1511B"/>
    <w:rsid w:val="00A15592"/>
    <w:rsid w:val="00A15F88"/>
    <w:rsid w:val="00A161D2"/>
    <w:rsid w:val="00A16D81"/>
    <w:rsid w:val="00A16F99"/>
    <w:rsid w:val="00A172A0"/>
    <w:rsid w:val="00A172F3"/>
    <w:rsid w:val="00A17558"/>
    <w:rsid w:val="00A17D64"/>
    <w:rsid w:val="00A17EBC"/>
    <w:rsid w:val="00A2012D"/>
    <w:rsid w:val="00A20334"/>
    <w:rsid w:val="00A2124D"/>
    <w:rsid w:val="00A2127A"/>
    <w:rsid w:val="00A21782"/>
    <w:rsid w:val="00A2193F"/>
    <w:rsid w:val="00A21BEC"/>
    <w:rsid w:val="00A21FA3"/>
    <w:rsid w:val="00A220E1"/>
    <w:rsid w:val="00A224FB"/>
    <w:rsid w:val="00A226DD"/>
    <w:rsid w:val="00A228E8"/>
    <w:rsid w:val="00A2294D"/>
    <w:rsid w:val="00A22C7F"/>
    <w:rsid w:val="00A22F34"/>
    <w:rsid w:val="00A22F71"/>
    <w:rsid w:val="00A23096"/>
    <w:rsid w:val="00A230E6"/>
    <w:rsid w:val="00A2310C"/>
    <w:rsid w:val="00A23115"/>
    <w:rsid w:val="00A2316A"/>
    <w:rsid w:val="00A23178"/>
    <w:rsid w:val="00A23474"/>
    <w:rsid w:val="00A24310"/>
    <w:rsid w:val="00A2486D"/>
    <w:rsid w:val="00A248BC"/>
    <w:rsid w:val="00A24CBB"/>
    <w:rsid w:val="00A2524D"/>
    <w:rsid w:val="00A25783"/>
    <w:rsid w:val="00A25934"/>
    <w:rsid w:val="00A259AF"/>
    <w:rsid w:val="00A25A70"/>
    <w:rsid w:val="00A25BBF"/>
    <w:rsid w:val="00A25CE5"/>
    <w:rsid w:val="00A2618C"/>
    <w:rsid w:val="00A261F2"/>
    <w:rsid w:val="00A2641A"/>
    <w:rsid w:val="00A26607"/>
    <w:rsid w:val="00A270F1"/>
    <w:rsid w:val="00A275C1"/>
    <w:rsid w:val="00A27C9D"/>
    <w:rsid w:val="00A27E15"/>
    <w:rsid w:val="00A27EF6"/>
    <w:rsid w:val="00A30026"/>
    <w:rsid w:val="00A30227"/>
    <w:rsid w:val="00A302DC"/>
    <w:rsid w:val="00A303CD"/>
    <w:rsid w:val="00A3042C"/>
    <w:rsid w:val="00A3053F"/>
    <w:rsid w:val="00A306B2"/>
    <w:rsid w:val="00A30E64"/>
    <w:rsid w:val="00A310E0"/>
    <w:rsid w:val="00A313C5"/>
    <w:rsid w:val="00A31452"/>
    <w:rsid w:val="00A31489"/>
    <w:rsid w:val="00A317C9"/>
    <w:rsid w:val="00A31C96"/>
    <w:rsid w:val="00A31D56"/>
    <w:rsid w:val="00A32005"/>
    <w:rsid w:val="00A3219F"/>
    <w:rsid w:val="00A328BD"/>
    <w:rsid w:val="00A328FD"/>
    <w:rsid w:val="00A3290B"/>
    <w:rsid w:val="00A32979"/>
    <w:rsid w:val="00A32C68"/>
    <w:rsid w:val="00A32DEB"/>
    <w:rsid w:val="00A3355D"/>
    <w:rsid w:val="00A34389"/>
    <w:rsid w:val="00A3470B"/>
    <w:rsid w:val="00A34779"/>
    <w:rsid w:val="00A34C9B"/>
    <w:rsid w:val="00A34E3B"/>
    <w:rsid w:val="00A351B0"/>
    <w:rsid w:val="00A355D2"/>
    <w:rsid w:val="00A35B58"/>
    <w:rsid w:val="00A35B77"/>
    <w:rsid w:val="00A35C92"/>
    <w:rsid w:val="00A36016"/>
    <w:rsid w:val="00A362ED"/>
    <w:rsid w:val="00A3646B"/>
    <w:rsid w:val="00A36B34"/>
    <w:rsid w:val="00A36F21"/>
    <w:rsid w:val="00A3742F"/>
    <w:rsid w:val="00A374DC"/>
    <w:rsid w:val="00A379F5"/>
    <w:rsid w:val="00A37A07"/>
    <w:rsid w:val="00A37EA9"/>
    <w:rsid w:val="00A40397"/>
    <w:rsid w:val="00A403D7"/>
    <w:rsid w:val="00A40546"/>
    <w:rsid w:val="00A405B0"/>
    <w:rsid w:val="00A40BFE"/>
    <w:rsid w:val="00A40D26"/>
    <w:rsid w:val="00A410AD"/>
    <w:rsid w:val="00A41190"/>
    <w:rsid w:val="00A416A0"/>
    <w:rsid w:val="00A4178F"/>
    <w:rsid w:val="00A41AE1"/>
    <w:rsid w:val="00A41B85"/>
    <w:rsid w:val="00A41C0B"/>
    <w:rsid w:val="00A41D45"/>
    <w:rsid w:val="00A41D7B"/>
    <w:rsid w:val="00A4251E"/>
    <w:rsid w:val="00A42647"/>
    <w:rsid w:val="00A4284D"/>
    <w:rsid w:val="00A42AC3"/>
    <w:rsid w:val="00A42B8D"/>
    <w:rsid w:val="00A42D70"/>
    <w:rsid w:val="00A432E2"/>
    <w:rsid w:val="00A43349"/>
    <w:rsid w:val="00A436A2"/>
    <w:rsid w:val="00A43B17"/>
    <w:rsid w:val="00A43B87"/>
    <w:rsid w:val="00A43F3E"/>
    <w:rsid w:val="00A43FC5"/>
    <w:rsid w:val="00A43FD4"/>
    <w:rsid w:val="00A44127"/>
    <w:rsid w:val="00A442AD"/>
    <w:rsid w:val="00A44599"/>
    <w:rsid w:val="00A44684"/>
    <w:rsid w:val="00A44C5A"/>
    <w:rsid w:val="00A44E5F"/>
    <w:rsid w:val="00A455AA"/>
    <w:rsid w:val="00A459BF"/>
    <w:rsid w:val="00A45C1C"/>
    <w:rsid w:val="00A45C32"/>
    <w:rsid w:val="00A45CDE"/>
    <w:rsid w:val="00A45DF3"/>
    <w:rsid w:val="00A45EC9"/>
    <w:rsid w:val="00A45F57"/>
    <w:rsid w:val="00A4642F"/>
    <w:rsid w:val="00A4650B"/>
    <w:rsid w:val="00A465EF"/>
    <w:rsid w:val="00A4678A"/>
    <w:rsid w:val="00A469CE"/>
    <w:rsid w:val="00A46A35"/>
    <w:rsid w:val="00A46A88"/>
    <w:rsid w:val="00A46AA7"/>
    <w:rsid w:val="00A46ADA"/>
    <w:rsid w:val="00A46B46"/>
    <w:rsid w:val="00A46B5C"/>
    <w:rsid w:val="00A46F85"/>
    <w:rsid w:val="00A47292"/>
    <w:rsid w:val="00A4762A"/>
    <w:rsid w:val="00A477F3"/>
    <w:rsid w:val="00A47A54"/>
    <w:rsid w:val="00A47D9A"/>
    <w:rsid w:val="00A47EB2"/>
    <w:rsid w:val="00A50B36"/>
    <w:rsid w:val="00A50C91"/>
    <w:rsid w:val="00A51482"/>
    <w:rsid w:val="00A516DF"/>
    <w:rsid w:val="00A516E5"/>
    <w:rsid w:val="00A5179F"/>
    <w:rsid w:val="00A517AB"/>
    <w:rsid w:val="00A51A04"/>
    <w:rsid w:val="00A51BBA"/>
    <w:rsid w:val="00A51CB9"/>
    <w:rsid w:val="00A51D68"/>
    <w:rsid w:val="00A5207E"/>
    <w:rsid w:val="00A52123"/>
    <w:rsid w:val="00A521EE"/>
    <w:rsid w:val="00A52225"/>
    <w:rsid w:val="00A52276"/>
    <w:rsid w:val="00A52532"/>
    <w:rsid w:val="00A525BD"/>
    <w:rsid w:val="00A525D1"/>
    <w:rsid w:val="00A52A12"/>
    <w:rsid w:val="00A52ABD"/>
    <w:rsid w:val="00A52C15"/>
    <w:rsid w:val="00A5307B"/>
    <w:rsid w:val="00A530A8"/>
    <w:rsid w:val="00A5320E"/>
    <w:rsid w:val="00A534CD"/>
    <w:rsid w:val="00A5359C"/>
    <w:rsid w:val="00A5369E"/>
    <w:rsid w:val="00A536DF"/>
    <w:rsid w:val="00A53AE2"/>
    <w:rsid w:val="00A544AD"/>
    <w:rsid w:val="00A54530"/>
    <w:rsid w:val="00A5453D"/>
    <w:rsid w:val="00A54AAE"/>
    <w:rsid w:val="00A54E03"/>
    <w:rsid w:val="00A54EAC"/>
    <w:rsid w:val="00A54F86"/>
    <w:rsid w:val="00A55040"/>
    <w:rsid w:val="00A5592C"/>
    <w:rsid w:val="00A55987"/>
    <w:rsid w:val="00A561BF"/>
    <w:rsid w:val="00A56559"/>
    <w:rsid w:val="00A56716"/>
    <w:rsid w:val="00A56762"/>
    <w:rsid w:val="00A56787"/>
    <w:rsid w:val="00A5682F"/>
    <w:rsid w:val="00A56B0F"/>
    <w:rsid w:val="00A56B81"/>
    <w:rsid w:val="00A56C5F"/>
    <w:rsid w:val="00A56D0B"/>
    <w:rsid w:val="00A56D89"/>
    <w:rsid w:val="00A56E52"/>
    <w:rsid w:val="00A5716A"/>
    <w:rsid w:val="00A57483"/>
    <w:rsid w:val="00A577BF"/>
    <w:rsid w:val="00A5782C"/>
    <w:rsid w:val="00A578AE"/>
    <w:rsid w:val="00A60F21"/>
    <w:rsid w:val="00A6125C"/>
    <w:rsid w:val="00A6125D"/>
    <w:rsid w:val="00A61366"/>
    <w:rsid w:val="00A61501"/>
    <w:rsid w:val="00A615DC"/>
    <w:rsid w:val="00A61798"/>
    <w:rsid w:val="00A61B34"/>
    <w:rsid w:val="00A61E5C"/>
    <w:rsid w:val="00A61FFC"/>
    <w:rsid w:val="00A62193"/>
    <w:rsid w:val="00A62308"/>
    <w:rsid w:val="00A62389"/>
    <w:rsid w:val="00A623B1"/>
    <w:rsid w:val="00A623BE"/>
    <w:rsid w:val="00A623E0"/>
    <w:rsid w:val="00A6249B"/>
    <w:rsid w:val="00A626B5"/>
    <w:rsid w:val="00A6296D"/>
    <w:rsid w:val="00A62CA9"/>
    <w:rsid w:val="00A62CC6"/>
    <w:rsid w:val="00A62F53"/>
    <w:rsid w:val="00A630A3"/>
    <w:rsid w:val="00A631C2"/>
    <w:rsid w:val="00A631E3"/>
    <w:rsid w:val="00A63372"/>
    <w:rsid w:val="00A6355D"/>
    <w:rsid w:val="00A6357C"/>
    <w:rsid w:val="00A637CD"/>
    <w:rsid w:val="00A63918"/>
    <w:rsid w:val="00A63B8B"/>
    <w:rsid w:val="00A63DCF"/>
    <w:rsid w:val="00A64095"/>
    <w:rsid w:val="00A640EE"/>
    <w:rsid w:val="00A641FE"/>
    <w:rsid w:val="00A643B3"/>
    <w:rsid w:val="00A6492C"/>
    <w:rsid w:val="00A64A7E"/>
    <w:rsid w:val="00A64D77"/>
    <w:rsid w:val="00A64F8E"/>
    <w:rsid w:val="00A64FB1"/>
    <w:rsid w:val="00A655D9"/>
    <w:rsid w:val="00A6583A"/>
    <w:rsid w:val="00A659CE"/>
    <w:rsid w:val="00A65B18"/>
    <w:rsid w:val="00A65CBC"/>
    <w:rsid w:val="00A65D39"/>
    <w:rsid w:val="00A65D6C"/>
    <w:rsid w:val="00A65D72"/>
    <w:rsid w:val="00A65E4D"/>
    <w:rsid w:val="00A65FDA"/>
    <w:rsid w:val="00A6609C"/>
    <w:rsid w:val="00A660E9"/>
    <w:rsid w:val="00A663EE"/>
    <w:rsid w:val="00A66570"/>
    <w:rsid w:val="00A6664A"/>
    <w:rsid w:val="00A66860"/>
    <w:rsid w:val="00A6686B"/>
    <w:rsid w:val="00A66999"/>
    <w:rsid w:val="00A66ABC"/>
    <w:rsid w:val="00A66B7D"/>
    <w:rsid w:val="00A66CA6"/>
    <w:rsid w:val="00A66D54"/>
    <w:rsid w:val="00A6739B"/>
    <w:rsid w:val="00A67463"/>
    <w:rsid w:val="00A674C0"/>
    <w:rsid w:val="00A6788E"/>
    <w:rsid w:val="00A67BE8"/>
    <w:rsid w:val="00A67C14"/>
    <w:rsid w:val="00A67CD1"/>
    <w:rsid w:val="00A700FC"/>
    <w:rsid w:val="00A704AD"/>
    <w:rsid w:val="00A70D3C"/>
    <w:rsid w:val="00A71291"/>
    <w:rsid w:val="00A7137B"/>
    <w:rsid w:val="00A7141A"/>
    <w:rsid w:val="00A71E18"/>
    <w:rsid w:val="00A71F90"/>
    <w:rsid w:val="00A72040"/>
    <w:rsid w:val="00A72344"/>
    <w:rsid w:val="00A7253C"/>
    <w:rsid w:val="00A7289B"/>
    <w:rsid w:val="00A72955"/>
    <w:rsid w:val="00A72CF7"/>
    <w:rsid w:val="00A72E36"/>
    <w:rsid w:val="00A72F90"/>
    <w:rsid w:val="00A731E5"/>
    <w:rsid w:val="00A7325B"/>
    <w:rsid w:val="00A736A7"/>
    <w:rsid w:val="00A739E2"/>
    <w:rsid w:val="00A73D45"/>
    <w:rsid w:val="00A7417B"/>
    <w:rsid w:val="00A74207"/>
    <w:rsid w:val="00A742B1"/>
    <w:rsid w:val="00A74B0F"/>
    <w:rsid w:val="00A74C83"/>
    <w:rsid w:val="00A74DB3"/>
    <w:rsid w:val="00A74E99"/>
    <w:rsid w:val="00A74ECD"/>
    <w:rsid w:val="00A75057"/>
    <w:rsid w:val="00A75255"/>
    <w:rsid w:val="00A75330"/>
    <w:rsid w:val="00A754B4"/>
    <w:rsid w:val="00A756F9"/>
    <w:rsid w:val="00A7576F"/>
    <w:rsid w:val="00A75A03"/>
    <w:rsid w:val="00A75B24"/>
    <w:rsid w:val="00A75CFC"/>
    <w:rsid w:val="00A75F57"/>
    <w:rsid w:val="00A76308"/>
    <w:rsid w:val="00A763CF"/>
    <w:rsid w:val="00A768ED"/>
    <w:rsid w:val="00A76C98"/>
    <w:rsid w:val="00A777EE"/>
    <w:rsid w:val="00A77881"/>
    <w:rsid w:val="00A77BEB"/>
    <w:rsid w:val="00A77D89"/>
    <w:rsid w:val="00A800CF"/>
    <w:rsid w:val="00A803E8"/>
    <w:rsid w:val="00A80B99"/>
    <w:rsid w:val="00A812FB"/>
    <w:rsid w:val="00A81B55"/>
    <w:rsid w:val="00A81BA1"/>
    <w:rsid w:val="00A82137"/>
    <w:rsid w:val="00A82249"/>
    <w:rsid w:val="00A823F8"/>
    <w:rsid w:val="00A829BC"/>
    <w:rsid w:val="00A82B07"/>
    <w:rsid w:val="00A82B9C"/>
    <w:rsid w:val="00A82D2D"/>
    <w:rsid w:val="00A8314E"/>
    <w:rsid w:val="00A839D4"/>
    <w:rsid w:val="00A839F1"/>
    <w:rsid w:val="00A83C42"/>
    <w:rsid w:val="00A8417E"/>
    <w:rsid w:val="00A84461"/>
    <w:rsid w:val="00A845FF"/>
    <w:rsid w:val="00A84653"/>
    <w:rsid w:val="00A84A24"/>
    <w:rsid w:val="00A84BDE"/>
    <w:rsid w:val="00A84DDF"/>
    <w:rsid w:val="00A84E1F"/>
    <w:rsid w:val="00A85097"/>
    <w:rsid w:val="00A8513A"/>
    <w:rsid w:val="00A851CC"/>
    <w:rsid w:val="00A857CD"/>
    <w:rsid w:val="00A8646B"/>
    <w:rsid w:val="00A864E4"/>
    <w:rsid w:val="00A866FA"/>
    <w:rsid w:val="00A86906"/>
    <w:rsid w:val="00A86B1F"/>
    <w:rsid w:val="00A86C2B"/>
    <w:rsid w:val="00A86EBF"/>
    <w:rsid w:val="00A8719A"/>
    <w:rsid w:val="00A8721B"/>
    <w:rsid w:val="00A87255"/>
    <w:rsid w:val="00A872E3"/>
    <w:rsid w:val="00A87353"/>
    <w:rsid w:val="00A8736A"/>
    <w:rsid w:val="00A87440"/>
    <w:rsid w:val="00A874E3"/>
    <w:rsid w:val="00A875F2"/>
    <w:rsid w:val="00A90149"/>
    <w:rsid w:val="00A9020C"/>
    <w:rsid w:val="00A90425"/>
    <w:rsid w:val="00A90493"/>
    <w:rsid w:val="00A90780"/>
    <w:rsid w:val="00A912A4"/>
    <w:rsid w:val="00A9130F"/>
    <w:rsid w:val="00A9167B"/>
    <w:rsid w:val="00A91D64"/>
    <w:rsid w:val="00A91F53"/>
    <w:rsid w:val="00A920E0"/>
    <w:rsid w:val="00A92336"/>
    <w:rsid w:val="00A92781"/>
    <w:rsid w:val="00A92CAF"/>
    <w:rsid w:val="00A92F45"/>
    <w:rsid w:val="00A92FF8"/>
    <w:rsid w:val="00A932E1"/>
    <w:rsid w:val="00A936C9"/>
    <w:rsid w:val="00A93BCE"/>
    <w:rsid w:val="00A93EF1"/>
    <w:rsid w:val="00A940F2"/>
    <w:rsid w:val="00A9425A"/>
    <w:rsid w:val="00A949FA"/>
    <w:rsid w:val="00A94BE6"/>
    <w:rsid w:val="00A94C8A"/>
    <w:rsid w:val="00A94D61"/>
    <w:rsid w:val="00A95194"/>
    <w:rsid w:val="00A9535F"/>
    <w:rsid w:val="00A95523"/>
    <w:rsid w:val="00A95888"/>
    <w:rsid w:val="00A963E7"/>
    <w:rsid w:val="00A96C11"/>
    <w:rsid w:val="00A96C36"/>
    <w:rsid w:val="00A96D12"/>
    <w:rsid w:val="00A971F0"/>
    <w:rsid w:val="00A97328"/>
    <w:rsid w:val="00A97561"/>
    <w:rsid w:val="00A97861"/>
    <w:rsid w:val="00A979EB"/>
    <w:rsid w:val="00A97A52"/>
    <w:rsid w:val="00A97A94"/>
    <w:rsid w:val="00A97AFD"/>
    <w:rsid w:val="00A97D8E"/>
    <w:rsid w:val="00AA0137"/>
    <w:rsid w:val="00AA025D"/>
    <w:rsid w:val="00AA03EA"/>
    <w:rsid w:val="00AA05BD"/>
    <w:rsid w:val="00AA05C0"/>
    <w:rsid w:val="00AA088C"/>
    <w:rsid w:val="00AA08D2"/>
    <w:rsid w:val="00AA0936"/>
    <w:rsid w:val="00AA0E51"/>
    <w:rsid w:val="00AA167A"/>
    <w:rsid w:val="00AA16F1"/>
    <w:rsid w:val="00AA177A"/>
    <w:rsid w:val="00AA1B63"/>
    <w:rsid w:val="00AA1EC4"/>
    <w:rsid w:val="00AA2046"/>
    <w:rsid w:val="00AA209E"/>
    <w:rsid w:val="00AA22E3"/>
    <w:rsid w:val="00AA261D"/>
    <w:rsid w:val="00AA26B4"/>
    <w:rsid w:val="00AA2892"/>
    <w:rsid w:val="00AA2A6E"/>
    <w:rsid w:val="00AA2ACF"/>
    <w:rsid w:val="00AA2C18"/>
    <w:rsid w:val="00AA2C83"/>
    <w:rsid w:val="00AA2C84"/>
    <w:rsid w:val="00AA2C90"/>
    <w:rsid w:val="00AA2E5C"/>
    <w:rsid w:val="00AA2E66"/>
    <w:rsid w:val="00AA2F3E"/>
    <w:rsid w:val="00AA304E"/>
    <w:rsid w:val="00AA34B7"/>
    <w:rsid w:val="00AA36F5"/>
    <w:rsid w:val="00AA43EF"/>
    <w:rsid w:val="00AA457F"/>
    <w:rsid w:val="00AA4671"/>
    <w:rsid w:val="00AA4A00"/>
    <w:rsid w:val="00AA4BA7"/>
    <w:rsid w:val="00AA4CD1"/>
    <w:rsid w:val="00AA4F59"/>
    <w:rsid w:val="00AA5315"/>
    <w:rsid w:val="00AA5967"/>
    <w:rsid w:val="00AA59F7"/>
    <w:rsid w:val="00AA6100"/>
    <w:rsid w:val="00AA65BC"/>
    <w:rsid w:val="00AA65ED"/>
    <w:rsid w:val="00AA67B1"/>
    <w:rsid w:val="00AA6A53"/>
    <w:rsid w:val="00AA6E4A"/>
    <w:rsid w:val="00AA6EB1"/>
    <w:rsid w:val="00AA6F58"/>
    <w:rsid w:val="00AA7271"/>
    <w:rsid w:val="00AA749D"/>
    <w:rsid w:val="00AA7C37"/>
    <w:rsid w:val="00AB004F"/>
    <w:rsid w:val="00AB02B0"/>
    <w:rsid w:val="00AB050F"/>
    <w:rsid w:val="00AB08CF"/>
    <w:rsid w:val="00AB0D6E"/>
    <w:rsid w:val="00AB0F34"/>
    <w:rsid w:val="00AB10E4"/>
    <w:rsid w:val="00AB13B1"/>
    <w:rsid w:val="00AB151C"/>
    <w:rsid w:val="00AB15AC"/>
    <w:rsid w:val="00AB17F8"/>
    <w:rsid w:val="00AB196E"/>
    <w:rsid w:val="00AB1FA1"/>
    <w:rsid w:val="00AB1FB2"/>
    <w:rsid w:val="00AB22F6"/>
    <w:rsid w:val="00AB2504"/>
    <w:rsid w:val="00AB25E7"/>
    <w:rsid w:val="00AB25EA"/>
    <w:rsid w:val="00AB2617"/>
    <w:rsid w:val="00AB2C36"/>
    <w:rsid w:val="00AB34EA"/>
    <w:rsid w:val="00AB35DE"/>
    <w:rsid w:val="00AB3735"/>
    <w:rsid w:val="00AB38CE"/>
    <w:rsid w:val="00AB3AE8"/>
    <w:rsid w:val="00AB3BFE"/>
    <w:rsid w:val="00AB3E17"/>
    <w:rsid w:val="00AB4149"/>
    <w:rsid w:val="00AB41A8"/>
    <w:rsid w:val="00AB41B4"/>
    <w:rsid w:val="00AB42D5"/>
    <w:rsid w:val="00AB4450"/>
    <w:rsid w:val="00AB45B8"/>
    <w:rsid w:val="00AB4C9C"/>
    <w:rsid w:val="00AB50F6"/>
    <w:rsid w:val="00AB5200"/>
    <w:rsid w:val="00AB540C"/>
    <w:rsid w:val="00AB543B"/>
    <w:rsid w:val="00AB5591"/>
    <w:rsid w:val="00AB5C5F"/>
    <w:rsid w:val="00AB5CD8"/>
    <w:rsid w:val="00AB5D4B"/>
    <w:rsid w:val="00AB5FB7"/>
    <w:rsid w:val="00AB6221"/>
    <w:rsid w:val="00AB6479"/>
    <w:rsid w:val="00AB677E"/>
    <w:rsid w:val="00AB67C2"/>
    <w:rsid w:val="00AB6C19"/>
    <w:rsid w:val="00AB6C98"/>
    <w:rsid w:val="00AB6D19"/>
    <w:rsid w:val="00AB6D33"/>
    <w:rsid w:val="00AB7350"/>
    <w:rsid w:val="00AB74E4"/>
    <w:rsid w:val="00AB758A"/>
    <w:rsid w:val="00AB771B"/>
    <w:rsid w:val="00AB7B23"/>
    <w:rsid w:val="00AB7C01"/>
    <w:rsid w:val="00AB7DF6"/>
    <w:rsid w:val="00AB7E04"/>
    <w:rsid w:val="00AB7EEC"/>
    <w:rsid w:val="00AC009A"/>
    <w:rsid w:val="00AC02C4"/>
    <w:rsid w:val="00AC07FF"/>
    <w:rsid w:val="00AC0877"/>
    <w:rsid w:val="00AC0F4B"/>
    <w:rsid w:val="00AC0F9D"/>
    <w:rsid w:val="00AC135D"/>
    <w:rsid w:val="00AC16B7"/>
    <w:rsid w:val="00AC173D"/>
    <w:rsid w:val="00AC1799"/>
    <w:rsid w:val="00AC189D"/>
    <w:rsid w:val="00AC1B3D"/>
    <w:rsid w:val="00AC27CB"/>
    <w:rsid w:val="00AC2814"/>
    <w:rsid w:val="00AC30DF"/>
    <w:rsid w:val="00AC333F"/>
    <w:rsid w:val="00AC350C"/>
    <w:rsid w:val="00AC3782"/>
    <w:rsid w:val="00AC3966"/>
    <w:rsid w:val="00AC3BD0"/>
    <w:rsid w:val="00AC3F70"/>
    <w:rsid w:val="00AC3FF9"/>
    <w:rsid w:val="00AC426A"/>
    <w:rsid w:val="00AC440D"/>
    <w:rsid w:val="00AC4602"/>
    <w:rsid w:val="00AC4A6A"/>
    <w:rsid w:val="00AC4C0A"/>
    <w:rsid w:val="00AC53FB"/>
    <w:rsid w:val="00AC5903"/>
    <w:rsid w:val="00AC5A65"/>
    <w:rsid w:val="00AC5B4D"/>
    <w:rsid w:val="00AC5F55"/>
    <w:rsid w:val="00AC6787"/>
    <w:rsid w:val="00AC6E51"/>
    <w:rsid w:val="00AC71EF"/>
    <w:rsid w:val="00AC75A7"/>
    <w:rsid w:val="00AC7C09"/>
    <w:rsid w:val="00AC7E57"/>
    <w:rsid w:val="00AC7F1F"/>
    <w:rsid w:val="00AD0301"/>
    <w:rsid w:val="00AD0702"/>
    <w:rsid w:val="00AD0847"/>
    <w:rsid w:val="00AD09D8"/>
    <w:rsid w:val="00AD1138"/>
    <w:rsid w:val="00AD138E"/>
    <w:rsid w:val="00AD1516"/>
    <w:rsid w:val="00AD1716"/>
    <w:rsid w:val="00AD18C6"/>
    <w:rsid w:val="00AD1985"/>
    <w:rsid w:val="00AD1EA9"/>
    <w:rsid w:val="00AD1EF6"/>
    <w:rsid w:val="00AD22E1"/>
    <w:rsid w:val="00AD23C2"/>
    <w:rsid w:val="00AD27D3"/>
    <w:rsid w:val="00AD2835"/>
    <w:rsid w:val="00AD295D"/>
    <w:rsid w:val="00AD2DEC"/>
    <w:rsid w:val="00AD3547"/>
    <w:rsid w:val="00AD3810"/>
    <w:rsid w:val="00AD396D"/>
    <w:rsid w:val="00AD39D0"/>
    <w:rsid w:val="00AD3ABE"/>
    <w:rsid w:val="00AD3BF4"/>
    <w:rsid w:val="00AD411C"/>
    <w:rsid w:val="00AD43EE"/>
    <w:rsid w:val="00AD4E52"/>
    <w:rsid w:val="00AD4F77"/>
    <w:rsid w:val="00AD534B"/>
    <w:rsid w:val="00AD560C"/>
    <w:rsid w:val="00AD57C7"/>
    <w:rsid w:val="00AD5802"/>
    <w:rsid w:val="00AD583C"/>
    <w:rsid w:val="00AD59BC"/>
    <w:rsid w:val="00AD5B1E"/>
    <w:rsid w:val="00AD5BEA"/>
    <w:rsid w:val="00AD60C6"/>
    <w:rsid w:val="00AD66D4"/>
    <w:rsid w:val="00AD715B"/>
    <w:rsid w:val="00AD72C2"/>
    <w:rsid w:val="00AD78DB"/>
    <w:rsid w:val="00AD78E3"/>
    <w:rsid w:val="00AD79E6"/>
    <w:rsid w:val="00AD7AE7"/>
    <w:rsid w:val="00AD7D13"/>
    <w:rsid w:val="00AE013A"/>
    <w:rsid w:val="00AE0312"/>
    <w:rsid w:val="00AE050A"/>
    <w:rsid w:val="00AE0583"/>
    <w:rsid w:val="00AE05A0"/>
    <w:rsid w:val="00AE05F8"/>
    <w:rsid w:val="00AE081A"/>
    <w:rsid w:val="00AE09EF"/>
    <w:rsid w:val="00AE12AF"/>
    <w:rsid w:val="00AE167F"/>
    <w:rsid w:val="00AE1916"/>
    <w:rsid w:val="00AE1ACF"/>
    <w:rsid w:val="00AE20AE"/>
    <w:rsid w:val="00AE2648"/>
    <w:rsid w:val="00AE27AD"/>
    <w:rsid w:val="00AE2E3F"/>
    <w:rsid w:val="00AE2F16"/>
    <w:rsid w:val="00AE335D"/>
    <w:rsid w:val="00AE3A2D"/>
    <w:rsid w:val="00AE3B8D"/>
    <w:rsid w:val="00AE3DC3"/>
    <w:rsid w:val="00AE42E6"/>
    <w:rsid w:val="00AE4E71"/>
    <w:rsid w:val="00AE4EC3"/>
    <w:rsid w:val="00AE5261"/>
    <w:rsid w:val="00AE5466"/>
    <w:rsid w:val="00AE55BB"/>
    <w:rsid w:val="00AE594E"/>
    <w:rsid w:val="00AE59BE"/>
    <w:rsid w:val="00AE5A40"/>
    <w:rsid w:val="00AE5CA1"/>
    <w:rsid w:val="00AE5CCD"/>
    <w:rsid w:val="00AE6012"/>
    <w:rsid w:val="00AE61A3"/>
    <w:rsid w:val="00AE632C"/>
    <w:rsid w:val="00AE639E"/>
    <w:rsid w:val="00AE668D"/>
    <w:rsid w:val="00AE6CA7"/>
    <w:rsid w:val="00AE71C4"/>
    <w:rsid w:val="00AE76D0"/>
    <w:rsid w:val="00AE794B"/>
    <w:rsid w:val="00AE7A80"/>
    <w:rsid w:val="00AE7CBD"/>
    <w:rsid w:val="00AE7F15"/>
    <w:rsid w:val="00AF01C4"/>
    <w:rsid w:val="00AF036F"/>
    <w:rsid w:val="00AF0A48"/>
    <w:rsid w:val="00AF0ECE"/>
    <w:rsid w:val="00AF10FF"/>
    <w:rsid w:val="00AF1305"/>
    <w:rsid w:val="00AF1709"/>
    <w:rsid w:val="00AF19CD"/>
    <w:rsid w:val="00AF1AC2"/>
    <w:rsid w:val="00AF1B9F"/>
    <w:rsid w:val="00AF1E97"/>
    <w:rsid w:val="00AF1F0D"/>
    <w:rsid w:val="00AF20FA"/>
    <w:rsid w:val="00AF22D8"/>
    <w:rsid w:val="00AF2408"/>
    <w:rsid w:val="00AF24FE"/>
    <w:rsid w:val="00AF26A3"/>
    <w:rsid w:val="00AF2BA2"/>
    <w:rsid w:val="00AF31AC"/>
    <w:rsid w:val="00AF346A"/>
    <w:rsid w:val="00AF35EA"/>
    <w:rsid w:val="00AF3D6C"/>
    <w:rsid w:val="00AF3F40"/>
    <w:rsid w:val="00AF3F83"/>
    <w:rsid w:val="00AF403F"/>
    <w:rsid w:val="00AF441A"/>
    <w:rsid w:val="00AF457A"/>
    <w:rsid w:val="00AF46DD"/>
    <w:rsid w:val="00AF4A12"/>
    <w:rsid w:val="00AF4ED8"/>
    <w:rsid w:val="00AF50FF"/>
    <w:rsid w:val="00AF5957"/>
    <w:rsid w:val="00AF5A0E"/>
    <w:rsid w:val="00AF604F"/>
    <w:rsid w:val="00AF6715"/>
    <w:rsid w:val="00AF67F6"/>
    <w:rsid w:val="00AF68C2"/>
    <w:rsid w:val="00AF6A05"/>
    <w:rsid w:val="00AF6C58"/>
    <w:rsid w:val="00AF6CD8"/>
    <w:rsid w:val="00AF7497"/>
    <w:rsid w:val="00AF7AFF"/>
    <w:rsid w:val="00AF7B7D"/>
    <w:rsid w:val="00AF7C5E"/>
    <w:rsid w:val="00AF7F20"/>
    <w:rsid w:val="00B0022D"/>
    <w:rsid w:val="00B002F5"/>
    <w:rsid w:val="00B00397"/>
    <w:rsid w:val="00B007E8"/>
    <w:rsid w:val="00B00890"/>
    <w:rsid w:val="00B00D1B"/>
    <w:rsid w:val="00B0128E"/>
    <w:rsid w:val="00B012BB"/>
    <w:rsid w:val="00B0139A"/>
    <w:rsid w:val="00B01632"/>
    <w:rsid w:val="00B0173B"/>
    <w:rsid w:val="00B01D09"/>
    <w:rsid w:val="00B01D10"/>
    <w:rsid w:val="00B01E65"/>
    <w:rsid w:val="00B02ACD"/>
    <w:rsid w:val="00B02FB2"/>
    <w:rsid w:val="00B0309C"/>
    <w:rsid w:val="00B0313A"/>
    <w:rsid w:val="00B0314C"/>
    <w:rsid w:val="00B0377A"/>
    <w:rsid w:val="00B03886"/>
    <w:rsid w:val="00B03AAA"/>
    <w:rsid w:val="00B042F8"/>
    <w:rsid w:val="00B045C5"/>
    <w:rsid w:val="00B0460E"/>
    <w:rsid w:val="00B047AF"/>
    <w:rsid w:val="00B04A68"/>
    <w:rsid w:val="00B04BC9"/>
    <w:rsid w:val="00B04E9E"/>
    <w:rsid w:val="00B04FF8"/>
    <w:rsid w:val="00B05076"/>
    <w:rsid w:val="00B0515A"/>
    <w:rsid w:val="00B052B4"/>
    <w:rsid w:val="00B05318"/>
    <w:rsid w:val="00B05353"/>
    <w:rsid w:val="00B05491"/>
    <w:rsid w:val="00B05732"/>
    <w:rsid w:val="00B05762"/>
    <w:rsid w:val="00B05A98"/>
    <w:rsid w:val="00B05B67"/>
    <w:rsid w:val="00B05D38"/>
    <w:rsid w:val="00B05FE8"/>
    <w:rsid w:val="00B0610C"/>
    <w:rsid w:val="00B0610F"/>
    <w:rsid w:val="00B061D7"/>
    <w:rsid w:val="00B0629C"/>
    <w:rsid w:val="00B067BF"/>
    <w:rsid w:val="00B06A78"/>
    <w:rsid w:val="00B06DCD"/>
    <w:rsid w:val="00B07081"/>
    <w:rsid w:val="00B0720B"/>
    <w:rsid w:val="00B07353"/>
    <w:rsid w:val="00B073C4"/>
    <w:rsid w:val="00B0750B"/>
    <w:rsid w:val="00B07596"/>
    <w:rsid w:val="00B0778D"/>
    <w:rsid w:val="00B07952"/>
    <w:rsid w:val="00B07FEF"/>
    <w:rsid w:val="00B100EC"/>
    <w:rsid w:val="00B1019D"/>
    <w:rsid w:val="00B10646"/>
    <w:rsid w:val="00B106FB"/>
    <w:rsid w:val="00B10C3B"/>
    <w:rsid w:val="00B10E31"/>
    <w:rsid w:val="00B1151F"/>
    <w:rsid w:val="00B11B2E"/>
    <w:rsid w:val="00B11CF1"/>
    <w:rsid w:val="00B12423"/>
    <w:rsid w:val="00B126C4"/>
    <w:rsid w:val="00B126CA"/>
    <w:rsid w:val="00B127EC"/>
    <w:rsid w:val="00B12BA6"/>
    <w:rsid w:val="00B1334F"/>
    <w:rsid w:val="00B13616"/>
    <w:rsid w:val="00B13A57"/>
    <w:rsid w:val="00B13AC6"/>
    <w:rsid w:val="00B13E14"/>
    <w:rsid w:val="00B14025"/>
    <w:rsid w:val="00B141DB"/>
    <w:rsid w:val="00B144E4"/>
    <w:rsid w:val="00B1466C"/>
    <w:rsid w:val="00B1475A"/>
    <w:rsid w:val="00B147D7"/>
    <w:rsid w:val="00B14820"/>
    <w:rsid w:val="00B14859"/>
    <w:rsid w:val="00B1488F"/>
    <w:rsid w:val="00B14CEB"/>
    <w:rsid w:val="00B14E02"/>
    <w:rsid w:val="00B15239"/>
    <w:rsid w:val="00B15479"/>
    <w:rsid w:val="00B154F6"/>
    <w:rsid w:val="00B15613"/>
    <w:rsid w:val="00B15AF2"/>
    <w:rsid w:val="00B15B08"/>
    <w:rsid w:val="00B15B59"/>
    <w:rsid w:val="00B15BB0"/>
    <w:rsid w:val="00B15C19"/>
    <w:rsid w:val="00B15FB4"/>
    <w:rsid w:val="00B16070"/>
    <w:rsid w:val="00B167C0"/>
    <w:rsid w:val="00B16D02"/>
    <w:rsid w:val="00B16DA5"/>
    <w:rsid w:val="00B16DB7"/>
    <w:rsid w:val="00B171D0"/>
    <w:rsid w:val="00B172B6"/>
    <w:rsid w:val="00B17406"/>
    <w:rsid w:val="00B17A73"/>
    <w:rsid w:val="00B17B1D"/>
    <w:rsid w:val="00B17C63"/>
    <w:rsid w:val="00B17DC6"/>
    <w:rsid w:val="00B20149"/>
    <w:rsid w:val="00B20195"/>
    <w:rsid w:val="00B20383"/>
    <w:rsid w:val="00B20600"/>
    <w:rsid w:val="00B2081B"/>
    <w:rsid w:val="00B20C21"/>
    <w:rsid w:val="00B20DF1"/>
    <w:rsid w:val="00B210B4"/>
    <w:rsid w:val="00B212F8"/>
    <w:rsid w:val="00B2149A"/>
    <w:rsid w:val="00B214C9"/>
    <w:rsid w:val="00B21730"/>
    <w:rsid w:val="00B2191B"/>
    <w:rsid w:val="00B21A6B"/>
    <w:rsid w:val="00B21F1F"/>
    <w:rsid w:val="00B21F20"/>
    <w:rsid w:val="00B2226C"/>
    <w:rsid w:val="00B22277"/>
    <w:rsid w:val="00B226AF"/>
    <w:rsid w:val="00B2272B"/>
    <w:rsid w:val="00B22A9E"/>
    <w:rsid w:val="00B22CF0"/>
    <w:rsid w:val="00B2361E"/>
    <w:rsid w:val="00B23834"/>
    <w:rsid w:val="00B241B8"/>
    <w:rsid w:val="00B2462D"/>
    <w:rsid w:val="00B24E14"/>
    <w:rsid w:val="00B24F57"/>
    <w:rsid w:val="00B2508D"/>
    <w:rsid w:val="00B253F0"/>
    <w:rsid w:val="00B253F9"/>
    <w:rsid w:val="00B256E7"/>
    <w:rsid w:val="00B2581C"/>
    <w:rsid w:val="00B25CF3"/>
    <w:rsid w:val="00B25DF6"/>
    <w:rsid w:val="00B264CF"/>
    <w:rsid w:val="00B265D2"/>
    <w:rsid w:val="00B26F5A"/>
    <w:rsid w:val="00B272AB"/>
    <w:rsid w:val="00B2774E"/>
    <w:rsid w:val="00B278E0"/>
    <w:rsid w:val="00B30082"/>
    <w:rsid w:val="00B30428"/>
    <w:rsid w:val="00B30697"/>
    <w:rsid w:val="00B30B03"/>
    <w:rsid w:val="00B30C3C"/>
    <w:rsid w:val="00B30C96"/>
    <w:rsid w:val="00B31239"/>
    <w:rsid w:val="00B31249"/>
    <w:rsid w:val="00B31317"/>
    <w:rsid w:val="00B3148C"/>
    <w:rsid w:val="00B31A3C"/>
    <w:rsid w:val="00B31AA5"/>
    <w:rsid w:val="00B31B1F"/>
    <w:rsid w:val="00B31C6F"/>
    <w:rsid w:val="00B32187"/>
    <w:rsid w:val="00B32191"/>
    <w:rsid w:val="00B32387"/>
    <w:rsid w:val="00B3251E"/>
    <w:rsid w:val="00B32538"/>
    <w:rsid w:val="00B325F6"/>
    <w:rsid w:val="00B32B88"/>
    <w:rsid w:val="00B32BF7"/>
    <w:rsid w:val="00B3301C"/>
    <w:rsid w:val="00B33455"/>
    <w:rsid w:val="00B335B9"/>
    <w:rsid w:val="00B33722"/>
    <w:rsid w:val="00B3378A"/>
    <w:rsid w:val="00B338C4"/>
    <w:rsid w:val="00B33BE3"/>
    <w:rsid w:val="00B33D07"/>
    <w:rsid w:val="00B33DE9"/>
    <w:rsid w:val="00B33E85"/>
    <w:rsid w:val="00B33EA0"/>
    <w:rsid w:val="00B340ED"/>
    <w:rsid w:val="00B34482"/>
    <w:rsid w:val="00B3470C"/>
    <w:rsid w:val="00B34762"/>
    <w:rsid w:val="00B34A3A"/>
    <w:rsid w:val="00B3511F"/>
    <w:rsid w:val="00B352E6"/>
    <w:rsid w:val="00B35500"/>
    <w:rsid w:val="00B35507"/>
    <w:rsid w:val="00B35675"/>
    <w:rsid w:val="00B3567A"/>
    <w:rsid w:val="00B35C07"/>
    <w:rsid w:val="00B35C25"/>
    <w:rsid w:val="00B35D7C"/>
    <w:rsid w:val="00B3600F"/>
    <w:rsid w:val="00B36032"/>
    <w:rsid w:val="00B36155"/>
    <w:rsid w:val="00B36690"/>
    <w:rsid w:val="00B36739"/>
    <w:rsid w:val="00B36798"/>
    <w:rsid w:val="00B36DB6"/>
    <w:rsid w:val="00B36DBA"/>
    <w:rsid w:val="00B3701A"/>
    <w:rsid w:val="00B37113"/>
    <w:rsid w:val="00B37665"/>
    <w:rsid w:val="00B37933"/>
    <w:rsid w:val="00B37B1B"/>
    <w:rsid w:val="00B37B60"/>
    <w:rsid w:val="00B37DC2"/>
    <w:rsid w:val="00B4004A"/>
    <w:rsid w:val="00B40151"/>
    <w:rsid w:val="00B40354"/>
    <w:rsid w:val="00B40867"/>
    <w:rsid w:val="00B4087D"/>
    <w:rsid w:val="00B40972"/>
    <w:rsid w:val="00B40987"/>
    <w:rsid w:val="00B40AFF"/>
    <w:rsid w:val="00B40DA4"/>
    <w:rsid w:val="00B411BA"/>
    <w:rsid w:val="00B41316"/>
    <w:rsid w:val="00B414F0"/>
    <w:rsid w:val="00B417D1"/>
    <w:rsid w:val="00B41C8A"/>
    <w:rsid w:val="00B41CB1"/>
    <w:rsid w:val="00B4243E"/>
    <w:rsid w:val="00B4248F"/>
    <w:rsid w:val="00B42679"/>
    <w:rsid w:val="00B42BB1"/>
    <w:rsid w:val="00B4344E"/>
    <w:rsid w:val="00B437AC"/>
    <w:rsid w:val="00B43879"/>
    <w:rsid w:val="00B43970"/>
    <w:rsid w:val="00B43CEC"/>
    <w:rsid w:val="00B443FF"/>
    <w:rsid w:val="00B44662"/>
    <w:rsid w:val="00B4475B"/>
    <w:rsid w:val="00B44A31"/>
    <w:rsid w:val="00B44B9F"/>
    <w:rsid w:val="00B44C94"/>
    <w:rsid w:val="00B44DF1"/>
    <w:rsid w:val="00B4504C"/>
    <w:rsid w:val="00B45089"/>
    <w:rsid w:val="00B450C2"/>
    <w:rsid w:val="00B45217"/>
    <w:rsid w:val="00B4549B"/>
    <w:rsid w:val="00B45892"/>
    <w:rsid w:val="00B459FC"/>
    <w:rsid w:val="00B45B2F"/>
    <w:rsid w:val="00B45BA0"/>
    <w:rsid w:val="00B46141"/>
    <w:rsid w:val="00B4670D"/>
    <w:rsid w:val="00B4684C"/>
    <w:rsid w:val="00B46F55"/>
    <w:rsid w:val="00B4717D"/>
    <w:rsid w:val="00B47310"/>
    <w:rsid w:val="00B47586"/>
    <w:rsid w:val="00B47795"/>
    <w:rsid w:val="00B47894"/>
    <w:rsid w:val="00B47ADA"/>
    <w:rsid w:val="00B47F1D"/>
    <w:rsid w:val="00B503E7"/>
    <w:rsid w:val="00B50698"/>
    <w:rsid w:val="00B5074E"/>
    <w:rsid w:val="00B507A9"/>
    <w:rsid w:val="00B50C4F"/>
    <w:rsid w:val="00B5107A"/>
    <w:rsid w:val="00B51674"/>
    <w:rsid w:val="00B51AA0"/>
    <w:rsid w:val="00B51D95"/>
    <w:rsid w:val="00B5203C"/>
    <w:rsid w:val="00B525C6"/>
    <w:rsid w:val="00B526CC"/>
    <w:rsid w:val="00B526F4"/>
    <w:rsid w:val="00B5285E"/>
    <w:rsid w:val="00B52D21"/>
    <w:rsid w:val="00B52D7A"/>
    <w:rsid w:val="00B52FC9"/>
    <w:rsid w:val="00B53524"/>
    <w:rsid w:val="00B53A47"/>
    <w:rsid w:val="00B53B3E"/>
    <w:rsid w:val="00B53B66"/>
    <w:rsid w:val="00B53E98"/>
    <w:rsid w:val="00B53F7F"/>
    <w:rsid w:val="00B5408B"/>
    <w:rsid w:val="00B541B8"/>
    <w:rsid w:val="00B544A6"/>
    <w:rsid w:val="00B54554"/>
    <w:rsid w:val="00B54860"/>
    <w:rsid w:val="00B54D15"/>
    <w:rsid w:val="00B54DB4"/>
    <w:rsid w:val="00B54F98"/>
    <w:rsid w:val="00B5549F"/>
    <w:rsid w:val="00B554F1"/>
    <w:rsid w:val="00B55504"/>
    <w:rsid w:val="00B5553F"/>
    <w:rsid w:val="00B55D3C"/>
    <w:rsid w:val="00B56044"/>
    <w:rsid w:val="00B56374"/>
    <w:rsid w:val="00B564CC"/>
    <w:rsid w:val="00B566AF"/>
    <w:rsid w:val="00B566D7"/>
    <w:rsid w:val="00B56A22"/>
    <w:rsid w:val="00B56BD7"/>
    <w:rsid w:val="00B56C13"/>
    <w:rsid w:val="00B56F43"/>
    <w:rsid w:val="00B56F59"/>
    <w:rsid w:val="00B56FB8"/>
    <w:rsid w:val="00B57173"/>
    <w:rsid w:val="00B57368"/>
    <w:rsid w:val="00B57416"/>
    <w:rsid w:val="00B5751B"/>
    <w:rsid w:val="00B576B4"/>
    <w:rsid w:val="00B576F7"/>
    <w:rsid w:val="00B577A3"/>
    <w:rsid w:val="00B578BD"/>
    <w:rsid w:val="00B5791A"/>
    <w:rsid w:val="00B57FA5"/>
    <w:rsid w:val="00B603DA"/>
    <w:rsid w:val="00B6082C"/>
    <w:rsid w:val="00B609E5"/>
    <w:rsid w:val="00B60D0B"/>
    <w:rsid w:val="00B60E8B"/>
    <w:rsid w:val="00B610FE"/>
    <w:rsid w:val="00B611BF"/>
    <w:rsid w:val="00B611DD"/>
    <w:rsid w:val="00B615DF"/>
    <w:rsid w:val="00B6175A"/>
    <w:rsid w:val="00B61AF5"/>
    <w:rsid w:val="00B61D20"/>
    <w:rsid w:val="00B61DFF"/>
    <w:rsid w:val="00B61E07"/>
    <w:rsid w:val="00B620BB"/>
    <w:rsid w:val="00B620CC"/>
    <w:rsid w:val="00B62130"/>
    <w:rsid w:val="00B62D85"/>
    <w:rsid w:val="00B63190"/>
    <w:rsid w:val="00B632E9"/>
    <w:rsid w:val="00B6344A"/>
    <w:rsid w:val="00B634DF"/>
    <w:rsid w:val="00B635DD"/>
    <w:rsid w:val="00B638BF"/>
    <w:rsid w:val="00B63AC5"/>
    <w:rsid w:val="00B63B37"/>
    <w:rsid w:val="00B63D1D"/>
    <w:rsid w:val="00B63D46"/>
    <w:rsid w:val="00B63D8F"/>
    <w:rsid w:val="00B63F23"/>
    <w:rsid w:val="00B641E8"/>
    <w:rsid w:val="00B6423A"/>
    <w:rsid w:val="00B64241"/>
    <w:rsid w:val="00B64371"/>
    <w:rsid w:val="00B64610"/>
    <w:rsid w:val="00B648CB"/>
    <w:rsid w:val="00B648E6"/>
    <w:rsid w:val="00B64A0B"/>
    <w:rsid w:val="00B65A30"/>
    <w:rsid w:val="00B65C3D"/>
    <w:rsid w:val="00B65CEC"/>
    <w:rsid w:val="00B65EA5"/>
    <w:rsid w:val="00B65EE6"/>
    <w:rsid w:val="00B66405"/>
    <w:rsid w:val="00B669B1"/>
    <w:rsid w:val="00B66B32"/>
    <w:rsid w:val="00B67225"/>
    <w:rsid w:val="00B67F2C"/>
    <w:rsid w:val="00B7031D"/>
    <w:rsid w:val="00B70364"/>
    <w:rsid w:val="00B706B4"/>
    <w:rsid w:val="00B7070D"/>
    <w:rsid w:val="00B708A4"/>
    <w:rsid w:val="00B70A67"/>
    <w:rsid w:val="00B70D15"/>
    <w:rsid w:val="00B70F20"/>
    <w:rsid w:val="00B70FEB"/>
    <w:rsid w:val="00B71388"/>
    <w:rsid w:val="00B713E4"/>
    <w:rsid w:val="00B71493"/>
    <w:rsid w:val="00B7212E"/>
    <w:rsid w:val="00B7256A"/>
    <w:rsid w:val="00B7297D"/>
    <w:rsid w:val="00B72A55"/>
    <w:rsid w:val="00B72ADA"/>
    <w:rsid w:val="00B7315F"/>
    <w:rsid w:val="00B734C2"/>
    <w:rsid w:val="00B736AB"/>
    <w:rsid w:val="00B737A7"/>
    <w:rsid w:val="00B738ED"/>
    <w:rsid w:val="00B73B51"/>
    <w:rsid w:val="00B73F57"/>
    <w:rsid w:val="00B73FEA"/>
    <w:rsid w:val="00B74022"/>
    <w:rsid w:val="00B741ED"/>
    <w:rsid w:val="00B748A7"/>
    <w:rsid w:val="00B74E04"/>
    <w:rsid w:val="00B75120"/>
    <w:rsid w:val="00B75562"/>
    <w:rsid w:val="00B75711"/>
    <w:rsid w:val="00B75AB3"/>
    <w:rsid w:val="00B75E80"/>
    <w:rsid w:val="00B7612E"/>
    <w:rsid w:val="00B76657"/>
    <w:rsid w:val="00B76946"/>
    <w:rsid w:val="00B7698E"/>
    <w:rsid w:val="00B76ED1"/>
    <w:rsid w:val="00B76FA1"/>
    <w:rsid w:val="00B77395"/>
    <w:rsid w:val="00B77487"/>
    <w:rsid w:val="00B775B4"/>
    <w:rsid w:val="00B77E3C"/>
    <w:rsid w:val="00B80414"/>
    <w:rsid w:val="00B8087E"/>
    <w:rsid w:val="00B80EA2"/>
    <w:rsid w:val="00B80EF6"/>
    <w:rsid w:val="00B80F42"/>
    <w:rsid w:val="00B80FF1"/>
    <w:rsid w:val="00B8137F"/>
    <w:rsid w:val="00B8152C"/>
    <w:rsid w:val="00B81622"/>
    <w:rsid w:val="00B81980"/>
    <w:rsid w:val="00B81ABD"/>
    <w:rsid w:val="00B81B82"/>
    <w:rsid w:val="00B8200D"/>
    <w:rsid w:val="00B82064"/>
    <w:rsid w:val="00B82235"/>
    <w:rsid w:val="00B823D7"/>
    <w:rsid w:val="00B82B9C"/>
    <w:rsid w:val="00B82E3C"/>
    <w:rsid w:val="00B83364"/>
    <w:rsid w:val="00B8350B"/>
    <w:rsid w:val="00B83585"/>
    <w:rsid w:val="00B836D0"/>
    <w:rsid w:val="00B8392F"/>
    <w:rsid w:val="00B83AF0"/>
    <w:rsid w:val="00B83CA7"/>
    <w:rsid w:val="00B840CD"/>
    <w:rsid w:val="00B847DA"/>
    <w:rsid w:val="00B847DF"/>
    <w:rsid w:val="00B84B69"/>
    <w:rsid w:val="00B84C21"/>
    <w:rsid w:val="00B84D2E"/>
    <w:rsid w:val="00B84E17"/>
    <w:rsid w:val="00B85451"/>
    <w:rsid w:val="00B85FDE"/>
    <w:rsid w:val="00B8640D"/>
    <w:rsid w:val="00B86F71"/>
    <w:rsid w:val="00B87383"/>
    <w:rsid w:val="00B873E2"/>
    <w:rsid w:val="00B8754A"/>
    <w:rsid w:val="00B876B1"/>
    <w:rsid w:val="00B87F1D"/>
    <w:rsid w:val="00B90173"/>
    <w:rsid w:val="00B9041D"/>
    <w:rsid w:val="00B9059C"/>
    <w:rsid w:val="00B90ADA"/>
    <w:rsid w:val="00B90DEA"/>
    <w:rsid w:val="00B91002"/>
    <w:rsid w:val="00B91046"/>
    <w:rsid w:val="00B915C7"/>
    <w:rsid w:val="00B91C0E"/>
    <w:rsid w:val="00B91E0C"/>
    <w:rsid w:val="00B9247E"/>
    <w:rsid w:val="00B924B8"/>
    <w:rsid w:val="00B924FA"/>
    <w:rsid w:val="00B92658"/>
    <w:rsid w:val="00B9273C"/>
    <w:rsid w:val="00B92780"/>
    <w:rsid w:val="00B9296B"/>
    <w:rsid w:val="00B92C64"/>
    <w:rsid w:val="00B92C82"/>
    <w:rsid w:val="00B92CD0"/>
    <w:rsid w:val="00B92E31"/>
    <w:rsid w:val="00B92EFD"/>
    <w:rsid w:val="00B93260"/>
    <w:rsid w:val="00B93527"/>
    <w:rsid w:val="00B935AA"/>
    <w:rsid w:val="00B936C6"/>
    <w:rsid w:val="00B93749"/>
    <w:rsid w:val="00B93F29"/>
    <w:rsid w:val="00B944BA"/>
    <w:rsid w:val="00B944F9"/>
    <w:rsid w:val="00B945BA"/>
    <w:rsid w:val="00B945E9"/>
    <w:rsid w:val="00B946C2"/>
    <w:rsid w:val="00B947A2"/>
    <w:rsid w:val="00B947A8"/>
    <w:rsid w:val="00B9493F"/>
    <w:rsid w:val="00B94B8C"/>
    <w:rsid w:val="00B94CD4"/>
    <w:rsid w:val="00B95033"/>
    <w:rsid w:val="00B954DB"/>
    <w:rsid w:val="00B955D1"/>
    <w:rsid w:val="00B955ED"/>
    <w:rsid w:val="00B95B9E"/>
    <w:rsid w:val="00B95BBD"/>
    <w:rsid w:val="00B95EDE"/>
    <w:rsid w:val="00B95FFF"/>
    <w:rsid w:val="00B9690B"/>
    <w:rsid w:val="00B96DB3"/>
    <w:rsid w:val="00B96DB9"/>
    <w:rsid w:val="00B9722E"/>
    <w:rsid w:val="00B97C2E"/>
    <w:rsid w:val="00B97E18"/>
    <w:rsid w:val="00B97EDE"/>
    <w:rsid w:val="00BA0536"/>
    <w:rsid w:val="00BA06FB"/>
    <w:rsid w:val="00BA070D"/>
    <w:rsid w:val="00BA0806"/>
    <w:rsid w:val="00BA132B"/>
    <w:rsid w:val="00BA1525"/>
    <w:rsid w:val="00BA1980"/>
    <w:rsid w:val="00BA1C64"/>
    <w:rsid w:val="00BA2265"/>
    <w:rsid w:val="00BA2442"/>
    <w:rsid w:val="00BA2448"/>
    <w:rsid w:val="00BA258B"/>
    <w:rsid w:val="00BA26EB"/>
    <w:rsid w:val="00BA29F3"/>
    <w:rsid w:val="00BA2D33"/>
    <w:rsid w:val="00BA2D8C"/>
    <w:rsid w:val="00BA2E4B"/>
    <w:rsid w:val="00BA35BA"/>
    <w:rsid w:val="00BA35C3"/>
    <w:rsid w:val="00BA39DE"/>
    <w:rsid w:val="00BA3B5C"/>
    <w:rsid w:val="00BA3C17"/>
    <w:rsid w:val="00BA3C28"/>
    <w:rsid w:val="00BA3CF8"/>
    <w:rsid w:val="00BA3D75"/>
    <w:rsid w:val="00BA3D87"/>
    <w:rsid w:val="00BA3F1D"/>
    <w:rsid w:val="00BA43F1"/>
    <w:rsid w:val="00BA4938"/>
    <w:rsid w:val="00BA498B"/>
    <w:rsid w:val="00BA499E"/>
    <w:rsid w:val="00BA4E0C"/>
    <w:rsid w:val="00BA513E"/>
    <w:rsid w:val="00BA5182"/>
    <w:rsid w:val="00BA5558"/>
    <w:rsid w:val="00BA57D0"/>
    <w:rsid w:val="00BA593B"/>
    <w:rsid w:val="00BA6394"/>
    <w:rsid w:val="00BA6536"/>
    <w:rsid w:val="00BA65F9"/>
    <w:rsid w:val="00BA66D9"/>
    <w:rsid w:val="00BA6A12"/>
    <w:rsid w:val="00BA6D5C"/>
    <w:rsid w:val="00BA7037"/>
    <w:rsid w:val="00BA7693"/>
    <w:rsid w:val="00BA79C6"/>
    <w:rsid w:val="00BA7C2A"/>
    <w:rsid w:val="00BB009F"/>
    <w:rsid w:val="00BB0506"/>
    <w:rsid w:val="00BB0958"/>
    <w:rsid w:val="00BB0BAB"/>
    <w:rsid w:val="00BB0CF1"/>
    <w:rsid w:val="00BB1561"/>
    <w:rsid w:val="00BB1640"/>
    <w:rsid w:val="00BB17ED"/>
    <w:rsid w:val="00BB1CB3"/>
    <w:rsid w:val="00BB214D"/>
    <w:rsid w:val="00BB23B7"/>
    <w:rsid w:val="00BB255C"/>
    <w:rsid w:val="00BB2664"/>
    <w:rsid w:val="00BB2799"/>
    <w:rsid w:val="00BB27D7"/>
    <w:rsid w:val="00BB28E2"/>
    <w:rsid w:val="00BB2911"/>
    <w:rsid w:val="00BB2B0C"/>
    <w:rsid w:val="00BB30BD"/>
    <w:rsid w:val="00BB3331"/>
    <w:rsid w:val="00BB3966"/>
    <w:rsid w:val="00BB39F7"/>
    <w:rsid w:val="00BB3D1A"/>
    <w:rsid w:val="00BB46E6"/>
    <w:rsid w:val="00BB4B6E"/>
    <w:rsid w:val="00BB503C"/>
    <w:rsid w:val="00BB5397"/>
    <w:rsid w:val="00BB55AC"/>
    <w:rsid w:val="00BB5713"/>
    <w:rsid w:val="00BB5880"/>
    <w:rsid w:val="00BB58AD"/>
    <w:rsid w:val="00BB5A4C"/>
    <w:rsid w:val="00BB5ACD"/>
    <w:rsid w:val="00BB5B25"/>
    <w:rsid w:val="00BB5B45"/>
    <w:rsid w:val="00BB5E06"/>
    <w:rsid w:val="00BB5EA4"/>
    <w:rsid w:val="00BB63A5"/>
    <w:rsid w:val="00BB64BB"/>
    <w:rsid w:val="00BB7491"/>
    <w:rsid w:val="00BB75FD"/>
    <w:rsid w:val="00BB7635"/>
    <w:rsid w:val="00BB79F7"/>
    <w:rsid w:val="00BB7B72"/>
    <w:rsid w:val="00BB7B84"/>
    <w:rsid w:val="00BB7EF5"/>
    <w:rsid w:val="00BC0109"/>
    <w:rsid w:val="00BC01B9"/>
    <w:rsid w:val="00BC01E6"/>
    <w:rsid w:val="00BC0373"/>
    <w:rsid w:val="00BC0593"/>
    <w:rsid w:val="00BC0857"/>
    <w:rsid w:val="00BC0DD3"/>
    <w:rsid w:val="00BC0E1B"/>
    <w:rsid w:val="00BC0F93"/>
    <w:rsid w:val="00BC1491"/>
    <w:rsid w:val="00BC14EC"/>
    <w:rsid w:val="00BC1D40"/>
    <w:rsid w:val="00BC1F7A"/>
    <w:rsid w:val="00BC20B3"/>
    <w:rsid w:val="00BC2330"/>
    <w:rsid w:val="00BC239B"/>
    <w:rsid w:val="00BC29A7"/>
    <w:rsid w:val="00BC2DE7"/>
    <w:rsid w:val="00BC2F9C"/>
    <w:rsid w:val="00BC32A8"/>
    <w:rsid w:val="00BC3709"/>
    <w:rsid w:val="00BC39F0"/>
    <w:rsid w:val="00BC3D42"/>
    <w:rsid w:val="00BC3EEB"/>
    <w:rsid w:val="00BC42F4"/>
    <w:rsid w:val="00BC43E9"/>
    <w:rsid w:val="00BC46D5"/>
    <w:rsid w:val="00BC483E"/>
    <w:rsid w:val="00BC4976"/>
    <w:rsid w:val="00BC5019"/>
    <w:rsid w:val="00BC514D"/>
    <w:rsid w:val="00BC52BD"/>
    <w:rsid w:val="00BC55C1"/>
    <w:rsid w:val="00BC575E"/>
    <w:rsid w:val="00BC5B29"/>
    <w:rsid w:val="00BC5E3F"/>
    <w:rsid w:val="00BC615F"/>
    <w:rsid w:val="00BC6BEF"/>
    <w:rsid w:val="00BC6CF7"/>
    <w:rsid w:val="00BC7B3C"/>
    <w:rsid w:val="00BC7D98"/>
    <w:rsid w:val="00BD0139"/>
    <w:rsid w:val="00BD0555"/>
    <w:rsid w:val="00BD077B"/>
    <w:rsid w:val="00BD091F"/>
    <w:rsid w:val="00BD0A72"/>
    <w:rsid w:val="00BD0DA1"/>
    <w:rsid w:val="00BD0EEE"/>
    <w:rsid w:val="00BD0F3C"/>
    <w:rsid w:val="00BD0F51"/>
    <w:rsid w:val="00BD0F90"/>
    <w:rsid w:val="00BD0F9F"/>
    <w:rsid w:val="00BD1314"/>
    <w:rsid w:val="00BD1670"/>
    <w:rsid w:val="00BD1987"/>
    <w:rsid w:val="00BD1B5D"/>
    <w:rsid w:val="00BD1C1C"/>
    <w:rsid w:val="00BD2172"/>
    <w:rsid w:val="00BD218F"/>
    <w:rsid w:val="00BD2270"/>
    <w:rsid w:val="00BD27E0"/>
    <w:rsid w:val="00BD2842"/>
    <w:rsid w:val="00BD32E6"/>
    <w:rsid w:val="00BD35B2"/>
    <w:rsid w:val="00BD38AF"/>
    <w:rsid w:val="00BD3999"/>
    <w:rsid w:val="00BD3A1F"/>
    <w:rsid w:val="00BD3B71"/>
    <w:rsid w:val="00BD3EC4"/>
    <w:rsid w:val="00BD4261"/>
    <w:rsid w:val="00BD4303"/>
    <w:rsid w:val="00BD441A"/>
    <w:rsid w:val="00BD445C"/>
    <w:rsid w:val="00BD4AC4"/>
    <w:rsid w:val="00BD4C6F"/>
    <w:rsid w:val="00BD4D49"/>
    <w:rsid w:val="00BD4F86"/>
    <w:rsid w:val="00BD511D"/>
    <w:rsid w:val="00BD520C"/>
    <w:rsid w:val="00BD5712"/>
    <w:rsid w:val="00BD5779"/>
    <w:rsid w:val="00BD5A6E"/>
    <w:rsid w:val="00BD5ADB"/>
    <w:rsid w:val="00BD5B50"/>
    <w:rsid w:val="00BD5B85"/>
    <w:rsid w:val="00BD5C4E"/>
    <w:rsid w:val="00BD611E"/>
    <w:rsid w:val="00BD6122"/>
    <w:rsid w:val="00BD6511"/>
    <w:rsid w:val="00BD667E"/>
    <w:rsid w:val="00BD6818"/>
    <w:rsid w:val="00BD6996"/>
    <w:rsid w:val="00BD6A59"/>
    <w:rsid w:val="00BD6D80"/>
    <w:rsid w:val="00BD7027"/>
    <w:rsid w:val="00BD7E01"/>
    <w:rsid w:val="00BE0085"/>
    <w:rsid w:val="00BE00C7"/>
    <w:rsid w:val="00BE010E"/>
    <w:rsid w:val="00BE04D3"/>
    <w:rsid w:val="00BE077C"/>
    <w:rsid w:val="00BE09BE"/>
    <w:rsid w:val="00BE09DC"/>
    <w:rsid w:val="00BE0ACA"/>
    <w:rsid w:val="00BE0B84"/>
    <w:rsid w:val="00BE0D0D"/>
    <w:rsid w:val="00BE0D63"/>
    <w:rsid w:val="00BE0E79"/>
    <w:rsid w:val="00BE172D"/>
    <w:rsid w:val="00BE1748"/>
    <w:rsid w:val="00BE1894"/>
    <w:rsid w:val="00BE19E0"/>
    <w:rsid w:val="00BE1FF0"/>
    <w:rsid w:val="00BE2263"/>
    <w:rsid w:val="00BE22CA"/>
    <w:rsid w:val="00BE2CEC"/>
    <w:rsid w:val="00BE3166"/>
    <w:rsid w:val="00BE36D7"/>
    <w:rsid w:val="00BE38C7"/>
    <w:rsid w:val="00BE399C"/>
    <w:rsid w:val="00BE3E1A"/>
    <w:rsid w:val="00BE4114"/>
    <w:rsid w:val="00BE42E3"/>
    <w:rsid w:val="00BE4676"/>
    <w:rsid w:val="00BE46D6"/>
    <w:rsid w:val="00BE4C71"/>
    <w:rsid w:val="00BE4D3A"/>
    <w:rsid w:val="00BE4FB1"/>
    <w:rsid w:val="00BE550D"/>
    <w:rsid w:val="00BE5D0D"/>
    <w:rsid w:val="00BE5EDE"/>
    <w:rsid w:val="00BE6340"/>
    <w:rsid w:val="00BE674D"/>
    <w:rsid w:val="00BE6A71"/>
    <w:rsid w:val="00BE6B82"/>
    <w:rsid w:val="00BE6D3D"/>
    <w:rsid w:val="00BE6D3F"/>
    <w:rsid w:val="00BE70F8"/>
    <w:rsid w:val="00BE7406"/>
    <w:rsid w:val="00BE7674"/>
    <w:rsid w:val="00BE7749"/>
    <w:rsid w:val="00BE78A3"/>
    <w:rsid w:val="00BF0001"/>
    <w:rsid w:val="00BF0012"/>
    <w:rsid w:val="00BF01B0"/>
    <w:rsid w:val="00BF0595"/>
    <w:rsid w:val="00BF0664"/>
    <w:rsid w:val="00BF09E6"/>
    <w:rsid w:val="00BF0A4A"/>
    <w:rsid w:val="00BF0C9D"/>
    <w:rsid w:val="00BF1226"/>
    <w:rsid w:val="00BF1457"/>
    <w:rsid w:val="00BF14A5"/>
    <w:rsid w:val="00BF1AAE"/>
    <w:rsid w:val="00BF1C3A"/>
    <w:rsid w:val="00BF1EC1"/>
    <w:rsid w:val="00BF267B"/>
    <w:rsid w:val="00BF2A9B"/>
    <w:rsid w:val="00BF2DD8"/>
    <w:rsid w:val="00BF3343"/>
    <w:rsid w:val="00BF34D4"/>
    <w:rsid w:val="00BF37C3"/>
    <w:rsid w:val="00BF3B2C"/>
    <w:rsid w:val="00BF3EA0"/>
    <w:rsid w:val="00BF3F06"/>
    <w:rsid w:val="00BF420C"/>
    <w:rsid w:val="00BF4659"/>
    <w:rsid w:val="00BF4B97"/>
    <w:rsid w:val="00BF4DC0"/>
    <w:rsid w:val="00BF4EB0"/>
    <w:rsid w:val="00BF4EEE"/>
    <w:rsid w:val="00BF5040"/>
    <w:rsid w:val="00BF53EC"/>
    <w:rsid w:val="00BF56DB"/>
    <w:rsid w:val="00BF5793"/>
    <w:rsid w:val="00BF59EB"/>
    <w:rsid w:val="00BF5B70"/>
    <w:rsid w:val="00BF5F92"/>
    <w:rsid w:val="00BF60C8"/>
    <w:rsid w:val="00BF64AA"/>
    <w:rsid w:val="00BF67BF"/>
    <w:rsid w:val="00BF6AB4"/>
    <w:rsid w:val="00BF6ADC"/>
    <w:rsid w:val="00BF6E63"/>
    <w:rsid w:val="00BF6E67"/>
    <w:rsid w:val="00BF6FA7"/>
    <w:rsid w:val="00BF70A4"/>
    <w:rsid w:val="00BF7931"/>
    <w:rsid w:val="00BF7984"/>
    <w:rsid w:val="00BF79DC"/>
    <w:rsid w:val="00BF7A46"/>
    <w:rsid w:val="00C0130D"/>
    <w:rsid w:val="00C0137C"/>
    <w:rsid w:val="00C01543"/>
    <w:rsid w:val="00C01803"/>
    <w:rsid w:val="00C0180B"/>
    <w:rsid w:val="00C019C7"/>
    <w:rsid w:val="00C01D66"/>
    <w:rsid w:val="00C01DF6"/>
    <w:rsid w:val="00C0207A"/>
    <w:rsid w:val="00C0219F"/>
    <w:rsid w:val="00C02206"/>
    <w:rsid w:val="00C02470"/>
    <w:rsid w:val="00C0277A"/>
    <w:rsid w:val="00C02B77"/>
    <w:rsid w:val="00C02BEF"/>
    <w:rsid w:val="00C02F47"/>
    <w:rsid w:val="00C034D5"/>
    <w:rsid w:val="00C039DF"/>
    <w:rsid w:val="00C03A34"/>
    <w:rsid w:val="00C040FF"/>
    <w:rsid w:val="00C04237"/>
    <w:rsid w:val="00C042CE"/>
    <w:rsid w:val="00C04569"/>
    <w:rsid w:val="00C04CE3"/>
    <w:rsid w:val="00C04E4D"/>
    <w:rsid w:val="00C05284"/>
    <w:rsid w:val="00C052F1"/>
    <w:rsid w:val="00C05560"/>
    <w:rsid w:val="00C05711"/>
    <w:rsid w:val="00C0578E"/>
    <w:rsid w:val="00C05D7A"/>
    <w:rsid w:val="00C05DD7"/>
    <w:rsid w:val="00C05F06"/>
    <w:rsid w:val="00C0605E"/>
    <w:rsid w:val="00C06090"/>
    <w:rsid w:val="00C066F3"/>
    <w:rsid w:val="00C0686A"/>
    <w:rsid w:val="00C07062"/>
    <w:rsid w:val="00C0708E"/>
    <w:rsid w:val="00C07167"/>
    <w:rsid w:val="00C07660"/>
    <w:rsid w:val="00C07664"/>
    <w:rsid w:val="00C07690"/>
    <w:rsid w:val="00C077C5"/>
    <w:rsid w:val="00C0798D"/>
    <w:rsid w:val="00C07FA2"/>
    <w:rsid w:val="00C1000B"/>
    <w:rsid w:val="00C10012"/>
    <w:rsid w:val="00C10053"/>
    <w:rsid w:val="00C1021D"/>
    <w:rsid w:val="00C10E45"/>
    <w:rsid w:val="00C10F35"/>
    <w:rsid w:val="00C11083"/>
    <w:rsid w:val="00C11190"/>
    <w:rsid w:val="00C11504"/>
    <w:rsid w:val="00C11595"/>
    <w:rsid w:val="00C118C2"/>
    <w:rsid w:val="00C119BC"/>
    <w:rsid w:val="00C11CC4"/>
    <w:rsid w:val="00C11DA3"/>
    <w:rsid w:val="00C11E7D"/>
    <w:rsid w:val="00C11F3A"/>
    <w:rsid w:val="00C12675"/>
    <w:rsid w:val="00C128A5"/>
    <w:rsid w:val="00C12925"/>
    <w:rsid w:val="00C133D4"/>
    <w:rsid w:val="00C139E8"/>
    <w:rsid w:val="00C14528"/>
    <w:rsid w:val="00C14B34"/>
    <w:rsid w:val="00C14DD7"/>
    <w:rsid w:val="00C15514"/>
    <w:rsid w:val="00C1577C"/>
    <w:rsid w:val="00C157AB"/>
    <w:rsid w:val="00C15944"/>
    <w:rsid w:val="00C15A19"/>
    <w:rsid w:val="00C15AC3"/>
    <w:rsid w:val="00C15FF6"/>
    <w:rsid w:val="00C160DB"/>
    <w:rsid w:val="00C164F9"/>
    <w:rsid w:val="00C165FF"/>
    <w:rsid w:val="00C16B59"/>
    <w:rsid w:val="00C17170"/>
    <w:rsid w:val="00C174D2"/>
    <w:rsid w:val="00C1763B"/>
    <w:rsid w:val="00C176F8"/>
    <w:rsid w:val="00C177D6"/>
    <w:rsid w:val="00C17F9D"/>
    <w:rsid w:val="00C2052C"/>
    <w:rsid w:val="00C2054F"/>
    <w:rsid w:val="00C207AF"/>
    <w:rsid w:val="00C20FE0"/>
    <w:rsid w:val="00C2139D"/>
    <w:rsid w:val="00C21496"/>
    <w:rsid w:val="00C21E3B"/>
    <w:rsid w:val="00C21E4F"/>
    <w:rsid w:val="00C22239"/>
    <w:rsid w:val="00C222F2"/>
    <w:rsid w:val="00C22400"/>
    <w:rsid w:val="00C2256C"/>
    <w:rsid w:val="00C22739"/>
    <w:rsid w:val="00C22AB9"/>
    <w:rsid w:val="00C2305D"/>
    <w:rsid w:val="00C230A5"/>
    <w:rsid w:val="00C23107"/>
    <w:rsid w:val="00C23200"/>
    <w:rsid w:val="00C23473"/>
    <w:rsid w:val="00C23512"/>
    <w:rsid w:val="00C23594"/>
    <w:rsid w:val="00C237E6"/>
    <w:rsid w:val="00C24034"/>
    <w:rsid w:val="00C24114"/>
    <w:rsid w:val="00C2417B"/>
    <w:rsid w:val="00C2495D"/>
    <w:rsid w:val="00C24C6B"/>
    <w:rsid w:val="00C25042"/>
    <w:rsid w:val="00C25090"/>
    <w:rsid w:val="00C254CF"/>
    <w:rsid w:val="00C25507"/>
    <w:rsid w:val="00C25588"/>
    <w:rsid w:val="00C25636"/>
    <w:rsid w:val="00C258CF"/>
    <w:rsid w:val="00C25E0B"/>
    <w:rsid w:val="00C2606A"/>
    <w:rsid w:val="00C260A3"/>
    <w:rsid w:val="00C2615C"/>
    <w:rsid w:val="00C264B7"/>
    <w:rsid w:val="00C2657F"/>
    <w:rsid w:val="00C267CA"/>
    <w:rsid w:val="00C267EE"/>
    <w:rsid w:val="00C26851"/>
    <w:rsid w:val="00C26B69"/>
    <w:rsid w:val="00C2701D"/>
    <w:rsid w:val="00C270A2"/>
    <w:rsid w:val="00C272A9"/>
    <w:rsid w:val="00C273F4"/>
    <w:rsid w:val="00C27586"/>
    <w:rsid w:val="00C27C27"/>
    <w:rsid w:val="00C27CBC"/>
    <w:rsid w:val="00C27DD3"/>
    <w:rsid w:val="00C27DDD"/>
    <w:rsid w:val="00C30058"/>
    <w:rsid w:val="00C30497"/>
    <w:rsid w:val="00C30BC9"/>
    <w:rsid w:val="00C3116C"/>
    <w:rsid w:val="00C316CB"/>
    <w:rsid w:val="00C31915"/>
    <w:rsid w:val="00C31B00"/>
    <w:rsid w:val="00C31D0D"/>
    <w:rsid w:val="00C31D4F"/>
    <w:rsid w:val="00C31F9E"/>
    <w:rsid w:val="00C321D2"/>
    <w:rsid w:val="00C321DF"/>
    <w:rsid w:val="00C32460"/>
    <w:rsid w:val="00C326A3"/>
    <w:rsid w:val="00C32A32"/>
    <w:rsid w:val="00C32DB1"/>
    <w:rsid w:val="00C330C9"/>
    <w:rsid w:val="00C330FF"/>
    <w:rsid w:val="00C33485"/>
    <w:rsid w:val="00C33551"/>
    <w:rsid w:val="00C3380F"/>
    <w:rsid w:val="00C33A9A"/>
    <w:rsid w:val="00C33D53"/>
    <w:rsid w:val="00C33DCE"/>
    <w:rsid w:val="00C33E0A"/>
    <w:rsid w:val="00C33EA5"/>
    <w:rsid w:val="00C34B4C"/>
    <w:rsid w:val="00C34DD2"/>
    <w:rsid w:val="00C35263"/>
    <w:rsid w:val="00C3530F"/>
    <w:rsid w:val="00C3541E"/>
    <w:rsid w:val="00C35A79"/>
    <w:rsid w:val="00C35DE7"/>
    <w:rsid w:val="00C36BED"/>
    <w:rsid w:val="00C36F48"/>
    <w:rsid w:val="00C37685"/>
    <w:rsid w:val="00C377AC"/>
    <w:rsid w:val="00C37BD4"/>
    <w:rsid w:val="00C37C81"/>
    <w:rsid w:val="00C37DBF"/>
    <w:rsid w:val="00C4005E"/>
    <w:rsid w:val="00C400A9"/>
    <w:rsid w:val="00C400F4"/>
    <w:rsid w:val="00C40163"/>
    <w:rsid w:val="00C40320"/>
    <w:rsid w:val="00C40502"/>
    <w:rsid w:val="00C407F4"/>
    <w:rsid w:val="00C409E4"/>
    <w:rsid w:val="00C40BFB"/>
    <w:rsid w:val="00C4106E"/>
    <w:rsid w:val="00C41207"/>
    <w:rsid w:val="00C4188B"/>
    <w:rsid w:val="00C418E5"/>
    <w:rsid w:val="00C41936"/>
    <w:rsid w:val="00C4194C"/>
    <w:rsid w:val="00C419F2"/>
    <w:rsid w:val="00C41D28"/>
    <w:rsid w:val="00C41D4B"/>
    <w:rsid w:val="00C42508"/>
    <w:rsid w:val="00C428D8"/>
    <w:rsid w:val="00C42DF9"/>
    <w:rsid w:val="00C4317B"/>
    <w:rsid w:val="00C432BE"/>
    <w:rsid w:val="00C43374"/>
    <w:rsid w:val="00C433B7"/>
    <w:rsid w:val="00C4342E"/>
    <w:rsid w:val="00C43549"/>
    <w:rsid w:val="00C43576"/>
    <w:rsid w:val="00C43890"/>
    <w:rsid w:val="00C43A33"/>
    <w:rsid w:val="00C43ACF"/>
    <w:rsid w:val="00C43F32"/>
    <w:rsid w:val="00C4439E"/>
    <w:rsid w:val="00C44DD5"/>
    <w:rsid w:val="00C451F6"/>
    <w:rsid w:val="00C45397"/>
    <w:rsid w:val="00C456A1"/>
    <w:rsid w:val="00C45A0C"/>
    <w:rsid w:val="00C45B67"/>
    <w:rsid w:val="00C45B99"/>
    <w:rsid w:val="00C45C43"/>
    <w:rsid w:val="00C460A0"/>
    <w:rsid w:val="00C463A6"/>
    <w:rsid w:val="00C464F3"/>
    <w:rsid w:val="00C4654E"/>
    <w:rsid w:val="00C466D2"/>
    <w:rsid w:val="00C46A13"/>
    <w:rsid w:val="00C46B07"/>
    <w:rsid w:val="00C46B79"/>
    <w:rsid w:val="00C46B84"/>
    <w:rsid w:val="00C4701C"/>
    <w:rsid w:val="00C4707B"/>
    <w:rsid w:val="00C472C0"/>
    <w:rsid w:val="00C476AF"/>
    <w:rsid w:val="00C47809"/>
    <w:rsid w:val="00C47E69"/>
    <w:rsid w:val="00C47F67"/>
    <w:rsid w:val="00C50457"/>
    <w:rsid w:val="00C5095E"/>
    <w:rsid w:val="00C50A5E"/>
    <w:rsid w:val="00C50BB0"/>
    <w:rsid w:val="00C50E8C"/>
    <w:rsid w:val="00C51019"/>
    <w:rsid w:val="00C513AF"/>
    <w:rsid w:val="00C519AD"/>
    <w:rsid w:val="00C525ED"/>
    <w:rsid w:val="00C52ADB"/>
    <w:rsid w:val="00C53098"/>
    <w:rsid w:val="00C53214"/>
    <w:rsid w:val="00C53317"/>
    <w:rsid w:val="00C53412"/>
    <w:rsid w:val="00C536BA"/>
    <w:rsid w:val="00C539F0"/>
    <w:rsid w:val="00C53AFD"/>
    <w:rsid w:val="00C53DAA"/>
    <w:rsid w:val="00C53DB2"/>
    <w:rsid w:val="00C53FE5"/>
    <w:rsid w:val="00C542B1"/>
    <w:rsid w:val="00C5460F"/>
    <w:rsid w:val="00C5462F"/>
    <w:rsid w:val="00C5498E"/>
    <w:rsid w:val="00C54A60"/>
    <w:rsid w:val="00C54BAF"/>
    <w:rsid w:val="00C54EBB"/>
    <w:rsid w:val="00C54F0F"/>
    <w:rsid w:val="00C552BB"/>
    <w:rsid w:val="00C554B7"/>
    <w:rsid w:val="00C55743"/>
    <w:rsid w:val="00C55B49"/>
    <w:rsid w:val="00C55D66"/>
    <w:rsid w:val="00C55E3A"/>
    <w:rsid w:val="00C56536"/>
    <w:rsid w:val="00C566A2"/>
    <w:rsid w:val="00C567EC"/>
    <w:rsid w:val="00C56B59"/>
    <w:rsid w:val="00C56E5D"/>
    <w:rsid w:val="00C56FFA"/>
    <w:rsid w:val="00C57049"/>
    <w:rsid w:val="00C5704E"/>
    <w:rsid w:val="00C57167"/>
    <w:rsid w:val="00C57176"/>
    <w:rsid w:val="00C572AD"/>
    <w:rsid w:val="00C574C5"/>
    <w:rsid w:val="00C576A7"/>
    <w:rsid w:val="00C577AC"/>
    <w:rsid w:val="00C57A56"/>
    <w:rsid w:val="00C57DBC"/>
    <w:rsid w:val="00C60014"/>
    <w:rsid w:val="00C6028F"/>
    <w:rsid w:val="00C604FD"/>
    <w:rsid w:val="00C606E8"/>
    <w:rsid w:val="00C60716"/>
    <w:rsid w:val="00C60A11"/>
    <w:rsid w:val="00C60A95"/>
    <w:rsid w:val="00C6131E"/>
    <w:rsid w:val="00C61612"/>
    <w:rsid w:val="00C61666"/>
    <w:rsid w:val="00C6185F"/>
    <w:rsid w:val="00C61D6D"/>
    <w:rsid w:val="00C61F63"/>
    <w:rsid w:val="00C62181"/>
    <w:rsid w:val="00C62236"/>
    <w:rsid w:val="00C62730"/>
    <w:rsid w:val="00C62A47"/>
    <w:rsid w:val="00C62A7C"/>
    <w:rsid w:val="00C62AB0"/>
    <w:rsid w:val="00C62CBC"/>
    <w:rsid w:val="00C62CED"/>
    <w:rsid w:val="00C62E5A"/>
    <w:rsid w:val="00C62F61"/>
    <w:rsid w:val="00C632A1"/>
    <w:rsid w:val="00C63426"/>
    <w:rsid w:val="00C634DC"/>
    <w:rsid w:val="00C63877"/>
    <w:rsid w:val="00C63BCD"/>
    <w:rsid w:val="00C63D6E"/>
    <w:rsid w:val="00C63F1F"/>
    <w:rsid w:val="00C63F54"/>
    <w:rsid w:val="00C63FE2"/>
    <w:rsid w:val="00C63FFB"/>
    <w:rsid w:val="00C64345"/>
    <w:rsid w:val="00C64758"/>
    <w:rsid w:val="00C652D1"/>
    <w:rsid w:val="00C65EAE"/>
    <w:rsid w:val="00C66148"/>
    <w:rsid w:val="00C66218"/>
    <w:rsid w:val="00C66402"/>
    <w:rsid w:val="00C66FC7"/>
    <w:rsid w:val="00C67286"/>
    <w:rsid w:val="00C672CD"/>
    <w:rsid w:val="00C672F1"/>
    <w:rsid w:val="00C6770B"/>
    <w:rsid w:val="00C67A4F"/>
    <w:rsid w:val="00C67B0C"/>
    <w:rsid w:val="00C700BC"/>
    <w:rsid w:val="00C702AE"/>
    <w:rsid w:val="00C70367"/>
    <w:rsid w:val="00C703BB"/>
    <w:rsid w:val="00C7043A"/>
    <w:rsid w:val="00C70538"/>
    <w:rsid w:val="00C707D2"/>
    <w:rsid w:val="00C70846"/>
    <w:rsid w:val="00C7085E"/>
    <w:rsid w:val="00C70A84"/>
    <w:rsid w:val="00C70CCF"/>
    <w:rsid w:val="00C7109B"/>
    <w:rsid w:val="00C713D1"/>
    <w:rsid w:val="00C714D4"/>
    <w:rsid w:val="00C717FE"/>
    <w:rsid w:val="00C719AF"/>
    <w:rsid w:val="00C71D99"/>
    <w:rsid w:val="00C71FB1"/>
    <w:rsid w:val="00C721DC"/>
    <w:rsid w:val="00C7257F"/>
    <w:rsid w:val="00C72890"/>
    <w:rsid w:val="00C72B32"/>
    <w:rsid w:val="00C72BF1"/>
    <w:rsid w:val="00C73312"/>
    <w:rsid w:val="00C7338D"/>
    <w:rsid w:val="00C73391"/>
    <w:rsid w:val="00C7347E"/>
    <w:rsid w:val="00C734F4"/>
    <w:rsid w:val="00C735B0"/>
    <w:rsid w:val="00C73710"/>
    <w:rsid w:val="00C73E43"/>
    <w:rsid w:val="00C73E84"/>
    <w:rsid w:val="00C7452D"/>
    <w:rsid w:val="00C7453E"/>
    <w:rsid w:val="00C7468C"/>
    <w:rsid w:val="00C75060"/>
    <w:rsid w:val="00C751C2"/>
    <w:rsid w:val="00C75214"/>
    <w:rsid w:val="00C7522E"/>
    <w:rsid w:val="00C7531D"/>
    <w:rsid w:val="00C757FD"/>
    <w:rsid w:val="00C75A21"/>
    <w:rsid w:val="00C75B6D"/>
    <w:rsid w:val="00C75C3D"/>
    <w:rsid w:val="00C75CF4"/>
    <w:rsid w:val="00C75DC9"/>
    <w:rsid w:val="00C75F95"/>
    <w:rsid w:val="00C761B7"/>
    <w:rsid w:val="00C76534"/>
    <w:rsid w:val="00C7665A"/>
    <w:rsid w:val="00C76B52"/>
    <w:rsid w:val="00C76E38"/>
    <w:rsid w:val="00C76EB4"/>
    <w:rsid w:val="00C770BB"/>
    <w:rsid w:val="00C770D3"/>
    <w:rsid w:val="00C771BD"/>
    <w:rsid w:val="00C772A4"/>
    <w:rsid w:val="00C77419"/>
    <w:rsid w:val="00C77471"/>
    <w:rsid w:val="00C779B5"/>
    <w:rsid w:val="00C77DE6"/>
    <w:rsid w:val="00C77DEA"/>
    <w:rsid w:val="00C77F95"/>
    <w:rsid w:val="00C77FA8"/>
    <w:rsid w:val="00C803DA"/>
    <w:rsid w:val="00C8046A"/>
    <w:rsid w:val="00C806E2"/>
    <w:rsid w:val="00C80A9E"/>
    <w:rsid w:val="00C8133B"/>
    <w:rsid w:val="00C81401"/>
    <w:rsid w:val="00C8146A"/>
    <w:rsid w:val="00C81838"/>
    <w:rsid w:val="00C81860"/>
    <w:rsid w:val="00C81E75"/>
    <w:rsid w:val="00C827C5"/>
    <w:rsid w:val="00C82806"/>
    <w:rsid w:val="00C82898"/>
    <w:rsid w:val="00C82913"/>
    <w:rsid w:val="00C8298A"/>
    <w:rsid w:val="00C82A27"/>
    <w:rsid w:val="00C82D80"/>
    <w:rsid w:val="00C82F7A"/>
    <w:rsid w:val="00C83147"/>
    <w:rsid w:val="00C83161"/>
    <w:rsid w:val="00C833BD"/>
    <w:rsid w:val="00C8340C"/>
    <w:rsid w:val="00C835B7"/>
    <w:rsid w:val="00C838A2"/>
    <w:rsid w:val="00C83A07"/>
    <w:rsid w:val="00C83B24"/>
    <w:rsid w:val="00C83BD2"/>
    <w:rsid w:val="00C83D20"/>
    <w:rsid w:val="00C8406E"/>
    <w:rsid w:val="00C8427F"/>
    <w:rsid w:val="00C84945"/>
    <w:rsid w:val="00C84E64"/>
    <w:rsid w:val="00C8510B"/>
    <w:rsid w:val="00C859BE"/>
    <w:rsid w:val="00C85ABB"/>
    <w:rsid w:val="00C85E25"/>
    <w:rsid w:val="00C86180"/>
    <w:rsid w:val="00C86200"/>
    <w:rsid w:val="00C86337"/>
    <w:rsid w:val="00C863F6"/>
    <w:rsid w:val="00C86962"/>
    <w:rsid w:val="00C86BDD"/>
    <w:rsid w:val="00C86FFD"/>
    <w:rsid w:val="00C8703C"/>
    <w:rsid w:val="00C871ED"/>
    <w:rsid w:val="00C87289"/>
    <w:rsid w:val="00C87305"/>
    <w:rsid w:val="00C87479"/>
    <w:rsid w:val="00C875E9"/>
    <w:rsid w:val="00C878E6"/>
    <w:rsid w:val="00C87A43"/>
    <w:rsid w:val="00C87A77"/>
    <w:rsid w:val="00C87CA8"/>
    <w:rsid w:val="00C87FEC"/>
    <w:rsid w:val="00C90192"/>
    <w:rsid w:val="00C901FE"/>
    <w:rsid w:val="00C9051F"/>
    <w:rsid w:val="00C90532"/>
    <w:rsid w:val="00C90756"/>
    <w:rsid w:val="00C90860"/>
    <w:rsid w:val="00C90D01"/>
    <w:rsid w:val="00C90DCF"/>
    <w:rsid w:val="00C90FCF"/>
    <w:rsid w:val="00C9109C"/>
    <w:rsid w:val="00C910E5"/>
    <w:rsid w:val="00C91209"/>
    <w:rsid w:val="00C914EC"/>
    <w:rsid w:val="00C916B8"/>
    <w:rsid w:val="00C9178B"/>
    <w:rsid w:val="00C91A6B"/>
    <w:rsid w:val="00C921BD"/>
    <w:rsid w:val="00C92300"/>
    <w:rsid w:val="00C92364"/>
    <w:rsid w:val="00C923B0"/>
    <w:rsid w:val="00C92587"/>
    <w:rsid w:val="00C9264D"/>
    <w:rsid w:val="00C92CB1"/>
    <w:rsid w:val="00C92E2F"/>
    <w:rsid w:val="00C92E96"/>
    <w:rsid w:val="00C93029"/>
    <w:rsid w:val="00C9310D"/>
    <w:rsid w:val="00C9314E"/>
    <w:rsid w:val="00C934AF"/>
    <w:rsid w:val="00C9350E"/>
    <w:rsid w:val="00C93820"/>
    <w:rsid w:val="00C93B4F"/>
    <w:rsid w:val="00C93B85"/>
    <w:rsid w:val="00C93DAA"/>
    <w:rsid w:val="00C93E85"/>
    <w:rsid w:val="00C93F07"/>
    <w:rsid w:val="00C94118"/>
    <w:rsid w:val="00C94197"/>
    <w:rsid w:val="00C941F8"/>
    <w:rsid w:val="00C941FE"/>
    <w:rsid w:val="00C94619"/>
    <w:rsid w:val="00C94AD7"/>
    <w:rsid w:val="00C94BAA"/>
    <w:rsid w:val="00C94CFC"/>
    <w:rsid w:val="00C95002"/>
    <w:rsid w:val="00C950D0"/>
    <w:rsid w:val="00C951F7"/>
    <w:rsid w:val="00C954B1"/>
    <w:rsid w:val="00C954D7"/>
    <w:rsid w:val="00C956FA"/>
    <w:rsid w:val="00C95BB1"/>
    <w:rsid w:val="00C95BC1"/>
    <w:rsid w:val="00C95CDA"/>
    <w:rsid w:val="00C95FAC"/>
    <w:rsid w:val="00C96061"/>
    <w:rsid w:val="00C9616A"/>
    <w:rsid w:val="00C961AF"/>
    <w:rsid w:val="00C963CD"/>
    <w:rsid w:val="00C9678F"/>
    <w:rsid w:val="00C9689B"/>
    <w:rsid w:val="00C96AD9"/>
    <w:rsid w:val="00C96F86"/>
    <w:rsid w:val="00C970F2"/>
    <w:rsid w:val="00C97227"/>
    <w:rsid w:val="00C97274"/>
    <w:rsid w:val="00C97366"/>
    <w:rsid w:val="00C974A0"/>
    <w:rsid w:val="00C9784E"/>
    <w:rsid w:val="00C978A6"/>
    <w:rsid w:val="00C97A60"/>
    <w:rsid w:val="00C97E6C"/>
    <w:rsid w:val="00CA032C"/>
    <w:rsid w:val="00CA03F4"/>
    <w:rsid w:val="00CA06F4"/>
    <w:rsid w:val="00CA07A1"/>
    <w:rsid w:val="00CA0C7C"/>
    <w:rsid w:val="00CA0D12"/>
    <w:rsid w:val="00CA0E63"/>
    <w:rsid w:val="00CA0E92"/>
    <w:rsid w:val="00CA0F0F"/>
    <w:rsid w:val="00CA0FB6"/>
    <w:rsid w:val="00CA12DE"/>
    <w:rsid w:val="00CA1730"/>
    <w:rsid w:val="00CA1799"/>
    <w:rsid w:val="00CA1A92"/>
    <w:rsid w:val="00CA1B09"/>
    <w:rsid w:val="00CA1B3B"/>
    <w:rsid w:val="00CA1C68"/>
    <w:rsid w:val="00CA1D25"/>
    <w:rsid w:val="00CA1E16"/>
    <w:rsid w:val="00CA2195"/>
    <w:rsid w:val="00CA25AD"/>
    <w:rsid w:val="00CA2723"/>
    <w:rsid w:val="00CA2916"/>
    <w:rsid w:val="00CA298B"/>
    <w:rsid w:val="00CA2A0C"/>
    <w:rsid w:val="00CA33E3"/>
    <w:rsid w:val="00CA36F5"/>
    <w:rsid w:val="00CA3C2B"/>
    <w:rsid w:val="00CA4519"/>
    <w:rsid w:val="00CA452C"/>
    <w:rsid w:val="00CA4555"/>
    <w:rsid w:val="00CA459E"/>
    <w:rsid w:val="00CA4836"/>
    <w:rsid w:val="00CA4909"/>
    <w:rsid w:val="00CA4944"/>
    <w:rsid w:val="00CA49F7"/>
    <w:rsid w:val="00CA4E5B"/>
    <w:rsid w:val="00CA4ED9"/>
    <w:rsid w:val="00CA52AC"/>
    <w:rsid w:val="00CA5374"/>
    <w:rsid w:val="00CA570A"/>
    <w:rsid w:val="00CA5A6D"/>
    <w:rsid w:val="00CA5CA3"/>
    <w:rsid w:val="00CA5E76"/>
    <w:rsid w:val="00CA5F17"/>
    <w:rsid w:val="00CA5F27"/>
    <w:rsid w:val="00CA61E7"/>
    <w:rsid w:val="00CA6981"/>
    <w:rsid w:val="00CA6BB4"/>
    <w:rsid w:val="00CA6DD8"/>
    <w:rsid w:val="00CA6F41"/>
    <w:rsid w:val="00CA724B"/>
    <w:rsid w:val="00CA7E9C"/>
    <w:rsid w:val="00CA7EA6"/>
    <w:rsid w:val="00CB01DC"/>
    <w:rsid w:val="00CB02EA"/>
    <w:rsid w:val="00CB052B"/>
    <w:rsid w:val="00CB0737"/>
    <w:rsid w:val="00CB08F2"/>
    <w:rsid w:val="00CB0A3D"/>
    <w:rsid w:val="00CB0BC1"/>
    <w:rsid w:val="00CB0E1D"/>
    <w:rsid w:val="00CB1065"/>
    <w:rsid w:val="00CB15C1"/>
    <w:rsid w:val="00CB1824"/>
    <w:rsid w:val="00CB1969"/>
    <w:rsid w:val="00CB1A17"/>
    <w:rsid w:val="00CB1BB1"/>
    <w:rsid w:val="00CB238A"/>
    <w:rsid w:val="00CB245E"/>
    <w:rsid w:val="00CB2AD8"/>
    <w:rsid w:val="00CB2DFF"/>
    <w:rsid w:val="00CB301B"/>
    <w:rsid w:val="00CB31C7"/>
    <w:rsid w:val="00CB35CC"/>
    <w:rsid w:val="00CB3771"/>
    <w:rsid w:val="00CB38E6"/>
    <w:rsid w:val="00CB3C1C"/>
    <w:rsid w:val="00CB3C28"/>
    <w:rsid w:val="00CB3EF9"/>
    <w:rsid w:val="00CB435B"/>
    <w:rsid w:val="00CB44C3"/>
    <w:rsid w:val="00CB484B"/>
    <w:rsid w:val="00CB4F9B"/>
    <w:rsid w:val="00CB5188"/>
    <w:rsid w:val="00CB5269"/>
    <w:rsid w:val="00CB5296"/>
    <w:rsid w:val="00CB5314"/>
    <w:rsid w:val="00CB5380"/>
    <w:rsid w:val="00CB5502"/>
    <w:rsid w:val="00CB56F8"/>
    <w:rsid w:val="00CB58C6"/>
    <w:rsid w:val="00CB5DA4"/>
    <w:rsid w:val="00CB62EA"/>
    <w:rsid w:val="00CB65F0"/>
    <w:rsid w:val="00CB687D"/>
    <w:rsid w:val="00CB6C95"/>
    <w:rsid w:val="00CB6D71"/>
    <w:rsid w:val="00CB6E47"/>
    <w:rsid w:val="00CB6FBB"/>
    <w:rsid w:val="00CB7688"/>
    <w:rsid w:val="00CB76CB"/>
    <w:rsid w:val="00CB7ABB"/>
    <w:rsid w:val="00CB7DD4"/>
    <w:rsid w:val="00CC02AD"/>
    <w:rsid w:val="00CC0932"/>
    <w:rsid w:val="00CC0963"/>
    <w:rsid w:val="00CC0B22"/>
    <w:rsid w:val="00CC0C8D"/>
    <w:rsid w:val="00CC127A"/>
    <w:rsid w:val="00CC13B6"/>
    <w:rsid w:val="00CC1B90"/>
    <w:rsid w:val="00CC1CE8"/>
    <w:rsid w:val="00CC1EDF"/>
    <w:rsid w:val="00CC2199"/>
    <w:rsid w:val="00CC2298"/>
    <w:rsid w:val="00CC2B97"/>
    <w:rsid w:val="00CC2ED3"/>
    <w:rsid w:val="00CC3101"/>
    <w:rsid w:val="00CC31D8"/>
    <w:rsid w:val="00CC320A"/>
    <w:rsid w:val="00CC32ED"/>
    <w:rsid w:val="00CC33A4"/>
    <w:rsid w:val="00CC33F9"/>
    <w:rsid w:val="00CC34AA"/>
    <w:rsid w:val="00CC3864"/>
    <w:rsid w:val="00CC39FE"/>
    <w:rsid w:val="00CC3EEF"/>
    <w:rsid w:val="00CC4111"/>
    <w:rsid w:val="00CC423E"/>
    <w:rsid w:val="00CC43C1"/>
    <w:rsid w:val="00CC453A"/>
    <w:rsid w:val="00CC4A90"/>
    <w:rsid w:val="00CC4BA8"/>
    <w:rsid w:val="00CC4C07"/>
    <w:rsid w:val="00CC4C84"/>
    <w:rsid w:val="00CC54ED"/>
    <w:rsid w:val="00CC5776"/>
    <w:rsid w:val="00CC58E0"/>
    <w:rsid w:val="00CC5D48"/>
    <w:rsid w:val="00CC5F67"/>
    <w:rsid w:val="00CC613F"/>
    <w:rsid w:val="00CC635B"/>
    <w:rsid w:val="00CC645A"/>
    <w:rsid w:val="00CC6529"/>
    <w:rsid w:val="00CC6612"/>
    <w:rsid w:val="00CC666D"/>
    <w:rsid w:val="00CC6AA8"/>
    <w:rsid w:val="00CC6BC0"/>
    <w:rsid w:val="00CC6BD6"/>
    <w:rsid w:val="00CC6C42"/>
    <w:rsid w:val="00CC7027"/>
    <w:rsid w:val="00CC704E"/>
    <w:rsid w:val="00CC7059"/>
    <w:rsid w:val="00CC7146"/>
    <w:rsid w:val="00CC748A"/>
    <w:rsid w:val="00CC7693"/>
    <w:rsid w:val="00CC78C4"/>
    <w:rsid w:val="00CC7AF2"/>
    <w:rsid w:val="00CC7F42"/>
    <w:rsid w:val="00CD0093"/>
    <w:rsid w:val="00CD0238"/>
    <w:rsid w:val="00CD025E"/>
    <w:rsid w:val="00CD027A"/>
    <w:rsid w:val="00CD02C7"/>
    <w:rsid w:val="00CD0426"/>
    <w:rsid w:val="00CD06C3"/>
    <w:rsid w:val="00CD07C4"/>
    <w:rsid w:val="00CD0964"/>
    <w:rsid w:val="00CD0C84"/>
    <w:rsid w:val="00CD0DDA"/>
    <w:rsid w:val="00CD0E39"/>
    <w:rsid w:val="00CD1059"/>
    <w:rsid w:val="00CD1175"/>
    <w:rsid w:val="00CD117A"/>
    <w:rsid w:val="00CD11DA"/>
    <w:rsid w:val="00CD131E"/>
    <w:rsid w:val="00CD1405"/>
    <w:rsid w:val="00CD18FF"/>
    <w:rsid w:val="00CD1A03"/>
    <w:rsid w:val="00CD1A5F"/>
    <w:rsid w:val="00CD1ACA"/>
    <w:rsid w:val="00CD1B94"/>
    <w:rsid w:val="00CD2479"/>
    <w:rsid w:val="00CD24AB"/>
    <w:rsid w:val="00CD28D8"/>
    <w:rsid w:val="00CD2B0F"/>
    <w:rsid w:val="00CD2C18"/>
    <w:rsid w:val="00CD2E18"/>
    <w:rsid w:val="00CD2F1C"/>
    <w:rsid w:val="00CD317A"/>
    <w:rsid w:val="00CD3557"/>
    <w:rsid w:val="00CD3C01"/>
    <w:rsid w:val="00CD3CF7"/>
    <w:rsid w:val="00CD3DF5"/>
    <w:rsid w:val="00CD3E40"/>
    <w:rsid w:val="00CD402A"/>
    <w:rsid w:val="00CD47DB"/>
    <w:rsid w:val="00CD481C"/>
    <w:rsid w:val="00CD4EF5"/>
    <w:rsid w:val="00CD50BB"/>
    <w:rsid w:val="00CD5428"/>
    <w:rsid w:val="00CD55A4"/>
    <w:rsid w:val="00CD5750"/>
    <w:rsid w:val="00CD5771"/>
    <w:rsid w:val="00CD5810"/>
    <w:rsid w:val="00CD61E7"/>
    <w:rsid w:val="00CD6278"/>
    <w:rsid w:val="00CD668C"/>
    <w:rsid w:val="00CD68F9"/>
    <w:rsid w:val="00CD6A1F"/>
    <w:rsid w:val="00CD6B80"/>
    <w:rsid w:val="00CD6F14"/>
    <w:rsid w:val="00CD6F26"/>
    <w:rsid w:val="00CD705F"/>
    <w:rsid w:val="00CD72F4"/>
    <w:rsid w:val="00CD749C"/>
    <w:rsid w:val="00CD74F0"/>
    <w:rsid w:val="00CD789E"/>
    <w:rsid w:val="00CD7994"/>
    <w:rsid w:val="00CE015E"/>
    <w:rsid w:val="00CE0408"/>
    <w:rsid w:val="00CE07E7"/>
    <w:rsid w:val="00CE0A12"/>
    <w:rsid w:val="00CE0C41"/>
    <w:rsid w:val="00CE0CB5"/>
    <w:rsid w:val="00CE0DC9"/>
    <w:rsid w:val="00CE1008"/>
    <w:rsid w:val="00CE14CD"/>
    <w:rsid w:val="00CE1618"/>
    <w:rsid w:val="00CE17D0"/>
    <w:rsid w:val="00CE1901"/>
    <w:rsid w:val="00CE1C76"/>
    <w:rsid w:val="00CE1E83"/>
    <w:rsid w:val="00CE1EC4"/>
    <w:rsid w:val="00CE21C8"/>
    <w:rsid w:val="00CE22E6"/>
    <w:rsid w:val="00CE240B"/>
    <w:rsid w:val="00CE29AC"/>
    <w:rsid w:val="00CE2AAB"/>
    <w:rsid w:val="00CE2C43"/>
    <w:rsid w:val="00CE2C53"/>
    <w:rsid w:val="00CE2F92"/>
    <w:rsid w:val="00CE3054"/>
    <w:rsid w:val="00CE3EBC"/>
    <w:rsid w:val="00CE4070"/>
    <w:rsid w:val="00CE43A2"/>
    <w:rsid w:val="00CE475F"/>
    <w:rsid w:val="00CE4D55"/>
    <w:rsid w:val="00CE5007"/>
    <w:rsid w:val="00CE59E6"/>
    <w:rsid w:val="00CE5F13"/>
    <w:rsid w:val="00CE5F9D"/>
    <w:rsid w:val="00CE621C"/>
    <w:rsid w:val="00CE70D7"/>
    <w:rsid w:val="00CE7420"/>
    <w:rsid w:val="00CE7933"/>
    <w:rsid w:val="00CE7937"/>
    <w:rsid w:val="00CE7ECE"/>
    <w:rsid w:val="00CF0033"/>
    <w:rsid w:val="00CF00F4"/>
    <w:rsid w:val="00CF04C8"/>
    <w:rsid w:val="00CF0B1A"/>
    <w:rsid w:val="00CF0B23"/>
    <w:rsid w:val="00CF0D77"/>
    <w:rsid w:val="00CF0EE4"/>
    <w:rsid w:val="00CF0EE7"/>
    <w:rsid w:val="00CF1453"/>
    <w:rsid w:val="00CF1602"/>
    <w:rsid w:val="00CF19D9"/>
    <w:rsid w:val="00CF1A09"/>
    <w:rsid w:val="00CF1A9B"/>
    <w:rsid w:val="00CF1F9F"/>
    <w:rsid w:val="00CF2364"/>
    <w:rsid w:val="00CF28E5"/>
    <w:rsid w:val="00CF28EB"/>
    <w:rsid w:val="00CF29FF"/>
    <w:rsid w:val="00CF30E6"/>
    <w:rsid w:val="00CF3104"/>
    <w:rsid w:val="00CF3347"/>
    <w:rsid w:val="00CF3C03"/>
    <w:rsid w:val="00CF3C0E"/>
    <w:rsid w:val="00CF4115"/>
    <w:rsid w:val="00CF41CC"/>
    <w:rsid w:val="00CF4246"/>
    <w:rsid w:val="00CF4BB6"/>
    <w:rsid w:val="00CF4BC0"/>
    <w:rsid w:val="00CF4DCA"/>
    <w:rsid w:val="00CF4EFA"/>
    <w:rsid w:val="00CF51A8"/>
    <w:rsid w:val="00CF53DC"/>
    <w:rsid w:val="00CF57F0"/>
    <w:rsid w:val="00CF58A0"/>
    <w:rsid w:val="00CF61DC"/>
    <w:rsid w:val="00CF6290"/>
    <w:rsid w:val="00CF641A"/>
    <w:rsid w:val="00CF646E"/>
    <w:rsid w:val="00CF6478"/>
    <w:rsid w:val="00CF65A3"/>
    <w:rsid w:val="00CF6699"/>
    <w:rsid w:val="00CF68E4"/>
    <w:rsid w:val="00CF6915"/>
    <w:rsid w:val="00CF6BC9"/>
    <w:rsid w:val="00CF6C6C"/>
    <w:rsid w:val="00CF6D9F"/>
    <w:rsid w:val="00CF6EF2"/>
    <w:rsid w:val="00CF7452"/>
    <w:rsid w:val="00CF7627"/>
    <w:rsid w:val="00CF7852"/>
    <w:rsid w:val="00CF7E52"/>
    <w:rsid w:val="00CF7F9C"/>
    <w:rsid w:val="00D001AF"/>
    <w:rsid w:val="00D0025F"/>
    <w:rsid w:val="00D00C73"/>
    <w:rsid w:val="00D00E21"/>
    <w:rsid w:val="00D00FA2"/>
    <w:rsid w:val="00D01277"/>
    <w:rsid w:val="00D01458"/>
    <w:rsid w:val="00D014B7"/>
    <w:rsid w:val="00D0177D"/>
    <w:rsid w:val="00D01AE6"/>
    <w:rsid w:val="00D01B28"/>
    <w:rsid w:val="00D01C1C"/>
    <w:rsid w:val="00D01DEA"/>
    <w:rsid w:val="00D01EF1"/>
    <w:rsid w:val="00D02134"/>
    <w:rsid w:val="00D02864"/>
    <w:rsid w:val="00D0295A"/>
    <w:rsid w:val="00D02EF3"/>
    <w:rsid w:val="00D02F02"/>
    <w:rsid w:val="00D03376"/>
    <w:rsid w:val="00D03439"/>
    <w:rsid w:val="00D037A1"/>
    <w:rsid w:val="00D03C3F"/>
    <w:rsid w:val="00D03DC6"/>
    <w:rsid w:val="00D03E74"/>
    <w:rsid w:val="00D043C0"/>
    <w:rsid w:val="00D044C4"/>
    <w:rsid w:val="00D0470D"/>
    <w:rsid w:val="00D04719"/>
    <w:rsid w:val="00D04733"/>
    <w:rsid w:val="00D0474A"/>
    <w:rsid w:val="00D04882"/>
    <w:rsid w:val="00D051B7"/>
    <w:rsid w:val="00D0545D"/>
    <w:rsid w:val="00D05461"/>
    <w:rsid w:val="00D055B0"/>
    <w:rsid w:val="00D0588E"/>
    <w:rsid w:val="00D061A7"/>
    <w:rsid w:val="00D06B61"/>
    <w:rsid w:val="00D06C95"/>
    <w:rsid w:val="00D071E8"/>
    <w:rsid w:val="00D0729D"/>
    <w:rsid w:val="00D074E2"/>
    <w:rsid w:val="00D077A3"/>
    <w:rsid w:val="00D07A93"/>
    <w:rsid w:val="00D07C37"/>
    <w:rsid w:val="00D07DAD"/>
    <w:rsid w:val="00D07EF2"/>
    <w:rsid w:val="00D07F49"/>
    <w:rsid w:val="00D101E9"/>
    <w:rsid w:val="00D107D5"/>
    <w:rsid w:val="00D10A43"/>
    <w:rsid w:val="00D10B61"/>
    <w:rsid w:val="00D111F9"/>
    <w:rsid w:val="00D11220"/>
    <w:rsid w:val="00D1154A"/>
    <w:rsid w:val="00D1178A"/>
    <w:rsid w:val="00D11C23"/>
    <w:rsid w:val="00D1367C"/>
    <w:rsid w:val="00D138D2"/>
    <w:rsid w:val="00D13A52"/>
    <w:rsid w:val="00D13A8B"/>
    <w:rsid w:val="00D13FBD"/>
    <w:rsid w:val="00D144BB"/>
    <w:rsid w:val="00D14BB9"/>
    <w:rsid w:val="00D14C56"/>
    <w:rsid w:val="00D14D7A"/>
    <w:rsid w:val="00D14F10"/>
    <w:rsid w:val="00D152EB"/>
    <w:rsid w:val="00D15629"/>
    <w:rsid w:val="00D1584E"/>
    <w:rsid w:val="00D15D23"/>
    <w:rsid w:val="00D15F19"/>
    <w:rsid w:val="00D15F23"/>
    <w:rsid w:val="00D15F69"/>
    <w:rsid w:val="00D160F3"/>
    <w:rsid w:val="00D16823"/>
    <w:rsid w:val="00D16C4D"/>
    <w:rsid w:val="00D171DB"/>
    <w:rsid w:val="00D17819"/>
    <w:rsid w:val="00D1781E"/>
    <w:rsid w:val="00D17837"/>
    <w:rsid w:val="00D179C1"/>
    <w:rsid w:val="00D207D3"/>
    <w:rsid w:val="00D20869"/>
    <w:rsid w:val="00D209CB"/>
    <w:rsid w:val="00D20B06"/>
    <w:rsid w:val="00D2121E"/>
    <w:rsid w:val="00D2140B"/>
    <w:rsid w:val="00D217E8"/>
    <w:rsid w:val="00D21897"/>
    <w:rsid w:val="00D21BF9"/>
    <w:rsid w:val="00D21C23"/>
    <w:rsid w:val="00D21DBE"/>
    <w:rsid w:val="00D2200C"/>
    <w:rsid w:val="00D22030"/>
    <w:rsid w:val="00D2216D"/>
    <w:rsid w:val="00D222F4"/>
    <w:rsid w:val="00D22353"/>
    <w:rsid w:val="00D224A6"/>
    <w:rsid w:val="00D22799"/>
    <w:rsid w:val="00D227AC"/>
    <w:rsid w:val="00D228BC"/>
    <w:rsid w:val="00D22922"/>
    <w:rsid w:val="00D22D8A"/>
    <w:rsid w:val="00D22F04"/>
    <w:rsid w:val="00D22F90"/>
    <w:rsid w:val="00D22FFF"/>
    <w:rsid w:val="00D2311C"/>
    <w:rsid w:val="00D23145"/>
    <w:rsid w:val="00D231E1"/>
    <w:rsid w:val="00D23344"/>
    <w:rsid w:val="00D23386"/>
    <w:rsid w:val="00D234A9"/>
    <w:rsid w:val="00D234F3"/>
    <w:rsid w:val="00D23844"/>
    <w:rsid w:val="00D23890"/>
    <w:rsid w:val="00D23945"/>
    <w:rsid w:val="00D23C12"/>
    <w:rsid w:val="00D240C9"/>
    <w:rsid w:val="00D24425"/>
    <w:rsid w:val="00D24643"/>
    <w:rsid w:val="00D24CFB"/>
    <w:rsid w:val="00D255EB"/>
    <w:rsid w:val="00D25C3B"/>
    <w:rsid w:val="00D25C47"/>
    <w:rsid w:val="00D25D08"/>
    <w:rsid w:val="00D25FA8"/>
    <w:rsid w:val="00D26073"/>
    <w:rsid w:val="00D264EA"/>
    <w:rsid w:val="00D2674F"/>
    <w:rsid w:val="00D26AED"/>
    <w:rsid w:val="00D27115"/>
    <w:rsid w:val="00D27357"/>
    <w:rsid w:val="00D27409"/>
    <w:rsid w:val="00D278C3"/>
    <w:rsid w:val="00D27F3A"/>
    <w:rsid w:val="00D3004E"/>
    <w:rsid w:val="00D303BA"/>
    <w:rsid w:val="00D304D1"/>
    <w:rsid w:val="00D30597"/>
    <w:rsid w:val="00D3090D"/>
    <w:rsid w:val="00D3098A"/>
    <w:rsid w:val="00D30A1E"/>
    <w:rsid w:val="00D30BCD"/>
    <w:rsid w:val="00D312C6"/>
    <w:rsid w:val="00D313D7"/>
    <w:rsid w:val="00D314A4"/>
    <w:rsid w:val="00D3165E"/>
    <w:rsid w:val="00D316CF"/>
    <w:rsid w:val="00D31722"/>
    <w:rsid w:val="00D31C2A"/>
    <w:rsid w:val="00D31CA7"/>
    <w:rsid w:val="00D31EAD"/>
    <w:rsid w:val="00D31FDA"/>
    <w:rsid w:val="00D3201F"/>
    <w:rsid w:val="00D32209"/>
    <w:rsid w:val="00D32762"/>
    <w:rsid w:val="00D32F71"/>
    <w:rsid w:val="00D3309A"/>
    <w:rsid w:val="00D3326F"/>
    <w:rsid w:val="00D333B3"/>
    <w:rsid w:val="00D333DB"/>
    <w:rsid w:val="00D33669"/>
    <w:rsid w:val="00D33751"/>
    <w:rsid w:val="00D3382E"/>
    <w:rsid w:val="00D33948"/>
    <w:rsid w:val="00D339EB"/>
    <w:rsid w:val="00D33ED6"/>
    <w:rsid w:val="00D340B0"/>
    <w:rsid w:val="00D340C5"/>
    <w:rsid w:val="00D34612"/>
    <w:rsid w:val="00D348A3"/>
    <w:rsid w:val="00D34994"/>
    <w:rsid w:val="00D3502A"/>
    <w:rsid w:val="00D35067"/>
    <w:rsid w:val="00D351B8"/>
    <w:rsid w:val="00D353C0"/>
    <w:rsid w:val="00D35681"/>
    <w:rsid w:val="00D356CB"/>
    <w:rsid w:val="00D35885"/>
    <w:rsid w:val="00D35934"/>
    <w:rsid w:val="00D35BF5"/>
    <w:rsid w:val="00D35C67"/>
    <w:rsid w:val="00D35CD5"/>
    <w:rsid w:val="00D35D15"/>
    <w:rsid w:val="00D361FA"/>
    <w:rsid w:val="00D36277"/>
    <w:rsid w:val="00D3647A"/>
    <w:rsid w:val="00D3649B"/>
    <w:rsid w:val="00D364CB"/>
    <w:rsid w:val="00D36676"/>
    <w:rsid w:val="00D36E46"/>
    <w:rsid w:val="00D36E47"/>
    <w:rsid w:val="00D36F45"/>
    <w:rsid w:val="00D36F58"/>
    <w:rsid w:val="00D372B7"/>
    <w:rsid w:val="00D374EB"/>
    <w:rsid w:val="00D37B10"/>
    <w:rsid w:val="00D40283"/>
    <w:rsid w:val="00D40697"/>
    <w:rsid w:val="00D4097D"/>
    <w:rsid w:val="00D409BF"/>
    <w:rsid w:val="00D40BAF"/>
    <w:rsid w:val="00D40E21"/>
    <w:rsid w:val="00D40E7D"/>
    <w:rsid w:val="00D4130F"/>
    <w:rsid w:val="00D4140F"/>
    <w:rsid w:val="00D41900"/>
    <w:rsid w:val="00D41934"/>
    <w:rsid w:val="00D4194E"/>
    <w:rsid w:val="00D41CA7"/>
    <w:rsid w:val="00D42654"/>
    <w:rsid w:val="00D428D6"/>
    <w:rsid w:val="00D42C4D"/>
    <w:rsid w:val="00D42EAE"/>
    <w:rsid w:val="00D42F6C"/>
    <w:rsid w:val="00D431F0"/>
    <w:rsid w:val="00D436CE"/>
    <w:rsid w:val="00D438FF"/>
    <w:rsid w:val="00D43AE9"/>
    <w:rsid w:val="00D4418C"/>
    <w:rsid w:val="00D4482C"/>
    <w:rsid w:val="00D4499B"/>
    <w:rsid w:val="00D44C70"/>
    <w:rsid w:val="00D44D19"/>
    <w:rsid w:val="00D451E6"/>
    <w:rsid w:val="00D454DB"/>
    <w:rsid w:val="00D457A1"/>
    <w:rsid w:val="00D459A6"/>
    <w:rsid w:val="00D45AB7"/>
    <w:rsid w:val="00D45D79"/>
    <w:rsid w:val="00D45EC3"/>
    <w:rsid w:val="00D45F68"/>
    <w:rsid w:val="00D45FDA"/>
    <w:rsid w:val="00D46138"/>
    <w:rsid w:val="00D46408"/>
    <w:rsid w:val="00D46456"/>
    <w:rsid w:val="00D4674C"/>
    <w:rsid w:val="00D46875"/>
    <w:rsid w:val="00D46C8B"/>
    <w:rsid w:val="00D46CF4"/>
    <w:rsid w:val="00D46D34"/>
    <w:rsid w:val="00D46D96"/>
    <w:rsid w:val="00D46E07"/>
    <w:rsid w:val="00D47342"/>
    <w:rsid w:val="00D4791B"/>
    <w:rsid w:val="00D47929"/>
    <w:rsid w:val="00D479D5"/>
    <w:rsid w:val="00D47B4E"/>
    <w:rsid w:val="00D5008E"/>
    <w:rsid w:val="00D501B4"/>
    <w:rsid w:val="00D501FB"/>
    <w:rsid w:val="00D50651"/>
    <w:rsid w:val="00D50B23"/>
    <w:rsid w:val="00D50BEB"/>
    <w:rsid w:val="00D50F6D"/>
    <w:rsid w:val="00D51105"/>
    <w:rsid w:val="00D51550"/>
    <w:rsid w:val="00D519E7"/>
    <w:rsid w:val="00D519FC"/>
    <w:rsid w:val="00D51B58"/>
    <w:rsid w:val="00D51BAC"/>
    <w:rsid w:val="00D51DC0"/>
    <w:rsid w:val="00D529BC"/>
    <w:rsid w:val="00D529C3"/>
    <w:rsid w:val="00D52C49"/>
    <w:rsid w:val="00D52E4A"/>
    <w:rsid w:val="00D52EB4"/>
    <w:rsid w:val="00D52EE6"/>
    <w:rsid w:val="00D53B0D"/>
    <w:rsid w:val="00D53BC4"/>
    <w:rsid w:val="00D54023"/>
    <w:rsid w:val="00D543E4"/>
    <w:rsid w:val="00D545C8"/>
    <w:rsid w:val="00D5494B"/>
    <w:rsid w:val="00D54D3E"/>
    <w:rsid w:val="00D54E4C"/>
    <w:rsid w:val="00D54E8E"/>
    <w:rsid w:val="00D55269"/>
    <w:rsid w:val="00D55420"/>
    <w:rsid w:val="00D554A1"/>
    <w:rsid w:val="00D556C3"/>
    <w:rsid w:val="00D55E7B"/>
    <w:rsid w:val="00D56040"/>
    <w:rsid w:val="00D560E8"/>
    <w:rsid w:val="00D56828"/>
    <w:rsid w:val="00D568C3"/>
    <w:rsid w:val="00D568CB"/>
    <w:rsid w:val="00D5695C"/>
    <w:rsid w:val="00D57000"/>
    <w:rsid w:val="00D57451"/>
    <w:rsid w:val="00D5749D"/>
    <w:rsid w:val="00D57CA8"/>
    <w:rsid w:val="00D57CF1"/>
    <w:rsid w:val="00D6035C"/>
    <w:rsid w:val="00D6051A"/>
    <w:rsid w:val="00D60562"/>
    <w:rsid w:val="00D60A7A"/>
    <w:rsid w:val="00D60EF7"/>
    <w:rsid w:val="00D61084"/>
    <w:rsid w:val="00D6118C"/>
    <w:rsid w:val="00D615D6"/>
    <w:rsid w:val="00D61638"/>
    <w:rsid w:val="00D619BB"/>
    <w:rsid w:val="00D61A9F"/>
    <w:rsid w:val="00D61B83"/>
    <w:rsid w:val="00D61D01"/>
    <w:rsid w:val="00D6210A"/>
    <w:rsid w:val="00D6253C"/>
    <w:rsid w:val="00D6258A"/>
    <w:rsid w:val="00D62783"/>
    <w:rsid w:val="00D62AD3"/>
    <w:rsid w:val="00D62AF4"/>
    <w:rsid w:val="00D62E90"/>
    <w:rsid w:val="00D631D9"/>
    <w:rsid w:val="00D6331F"/>
    <w:rsid w:val="00D633D8"/>
    <w:rsid w:val="00D63607"/>
    <w:rsid w:val="00D63862"/>
    <w:rsid w:val="00D638D7"/>
    <w:rsid w:val="00D639DE"/>
    <w:rsid w:val="00D63A22"/>
    <w:rsid w:val="00D63B2F"/>
    <w:rsid w:val="00D640EC"/>
    <w:rsid w:val="00D64246"/>
    <w:rsid w:val="00D643ED"/>
    <w:rsid w:val="00D646F0"/>
    <w:rsid w:val="00D64705"/>
    <w:rsid w:val="00D6479A"/>
    <w:rsid w:val="00D64F83"/>
    <w:rsid w:val="00D655FE"/>
    <w:rsid w:val="00D656DD"/>
    <w:rsid w:val="00D65730"/>
    <w:rsid w:val="00D65F59"/>
    <w:rsid w:val="00D661D6"/>
    <w:rsid w:val="00D66281"/>
    <w:rsid w:val="00D662B1"/>
    <w:rsid w:val="00D66449"/>
    <w:rsid w:val="00D66997"/>
    <w:rsid w:val="00D66F07"/>
    <w:rsid w:val="00D66FA3"/>
    <w:rsid w:val="00D671FE"/>
    <w:rsid w:val="00D67356"/>
    <w:rsid w:val="00D676EC"/>
    <w:rsid w:val="00D6794C"/>
    <w:rsid w:val="00D67B37"/>
    <w:rsid w:val="00D67C95"/>
    <w:rsid w:val="00D67DBB"/>
    <w:rsid w:val="00D70231"/>
    <w:rsid w:val="00D70249"/>
    <w:rsid w:val="00D70B45"/>
    <w:rsid w:val="00D70EE3"/>
    <w:rsid w:val="00D70F2F"/>
    <w:rsid w:val="00D71109"/>
    <w:rsid w:val="00D71132"/>
    <w:rsid w:val="00D71287"/>
    <w:rsid w:val="00D7193B"/>
    <w:rsid w:val="00D71BC3"/>
    <w:rsid w:val="00D71D05"/>
    <w:rsid w:val="00D71DF1"/>
    <w:rsid w:val="00D71F6D"/>
    <w:rsid w:val="00D71FD4"/>
    <w:rsid w:val="00D7221F"/>
    <w:rsid w:val="00D72298"/>
    <w:rsid w:val="00D7229F"/>
    <w:rsid w:val="00D72636"/>
    <w:rsid w:val="00D728BD"/>
    <w:rsid w:val="00D72C39"/>
    <w:rsid w:val="00D72DA4"/>
    <w:rsid w:val="00D72DAE"/>
    <w:rsid w:val="00D72E5B"/>
    <w:rsid w:val="00D730C2"/>
    <w:rsid w:val="00D7315F"/>
    <w:rsid w:val="00D734BC"/>
    <w:rsid w:val="00D7358E"/>
    <w:rsid w:val="00D73600"/>
    <w:rsid w:val="00D73C2D"/>
    <w:rsid w:val="00D74201"/>
    <w:rsid w:val="00D74202"/>
    <w:rsid w:val="00D7458D"/>
    <w:rsid w:val="00D74D1F"/>
    <w:rsid w:val="00D74E70"/>
    <w:rsid w:val="00D74FAA"/>
    <w:rsid w:val="00D74FFC"/>
    <w:rsid w:val="00D7505A"/>
    <w:rsid w:val="00D752C5"/>
    <w:rsid w:val="00D7544A"/>
    <w:rsid w:val="00D7579D"/>
    <w:rsid w:val="00D75939"/>
    <w:rsid w:val="00D75AAE"/>
    <w:rsid w:val="00D76056"/>
    <w:rsid w:val="00D762CE"/>
    <w:rsid w:val="00D762EC"/>
    <w:rsid w:val="00D7682A"/>
    <w:rsid w:val="00D768EC"/>
    <w:rsid w:val="00D76C1B"/>
    <w:rsid w:val="00D76D51"/>
    <w:rsid w:val="00D76F7F"/>
    <w:rsid w:val="00D77160"/>
    <w:rsid w:val="00D771AB"/>
    <w:rsid w:val="00D7749E"/>
    <w:rsid w:val="00D7777C"/>
    <w:rsid w:val="00D77AE3"/>
    <w:rsid w:val="00D77C44"/>
    <w:rsid w:val="00D8045C"/>
    <w:rsid w:val="00D80BD2"/>
    <w:rsid w:val="00D80BED"/>
    <w:rsid w:val="00D80C3F"/>
    <w:rsid w:val="00D8137F"/>
    <w:rsid w:val="00D819D3"/>
    <w:rsid w:val="00D81BAF"/>
    <w:rsid w:val="00D81BFC"/>
    <w:rsid w:val="00D81C90"/>
    <w:rsid w:val="00D81EDF"/>
    <w:rsid w:val="00D81EFF"/>
    <w:rsid w:val="00D8202C"/>
    <w:rsid w:val="00D821C1"/>
    <w:rsid w:val="00D82801"/>
    <w:rsid w:val="00D82AD9"/>
    <w:rsid w:val="00D82DB4"/>
    <w:rsid w:val="00D82F61"/>
    <w:rsid w:val="00D82FEA"/>
    <w:rsid w:val="00D83165"/>
    <w:rsid w:val="00D834D4"/>
    <w:rsid w:val="00D837BB"/>
    <w:rsid w:val="00D8398E"/>
    <w:rsid w:val="00D83DB4"/>
    <w:rsid w:val="00D83F47"/>
    <w:rsid w:val="00D84220"/>
    <w:rsid w:val="00D842F7"/>
    <w:rsid w:val="00D845B2"/>
    <w:rsid w:val="00D848B8"/>
    <w:rsid w:val="00D848FF"/>
    <w:rsid w:val="00D84A10"/>
    <w:rsid w:val="00D8549E"/>
    <w:rsid w:val="00D85647"/>
    <w:rsid w:val="00D85D04"/>
    <w:rsid w:val="00D8673C"/>
    <w:rsid w:val="00D867DE"/>
    <w:rsid w:val="00D86A6D"/>
    <w:rsid w:val="00D87124"/>
    <w:rsid w:val="00D8730B"/>
    <w:rsid w:val="00D87BB6"/>
    <w:rsid w:val="00D903D7"/>
    <w:rsid w:val="00D9081A"/>
    <w:rsid w:val="00D90A29"/>
    <w:rsid w:val="00D90BBD"/>
    <w:rsid w:val="00D90E97"/>
    <w:rsid w:val="00D90EFE"/>
    <w:rsid w:val="00D9116D"/>
    <w:rsid w:val="00D9126B"/>
    <w:rsid w:val="00D916EC"/>
    <w:rsid w:val="00D91880"/>
    <w:rsid w:val="00D9189E"/>
    <w:rsid w:val="00D919B2"/>
    <w:rsid w:val="00D91C25"/>
    <w:rsid w:val="00D92047"/>
    <w:rsid w:val="00D926ED"/>
    <w:rsid w:val="00D92EAA"/>
    <w:rsid w:val="00D93303"/>
    <w:rsid w:val="00D9379D"/>
    <w:rsid w:val="00D93A9F"/>
    <w:rsid w:val="00D941FC"/>
    <w:rsid w:val="00D94412"/>
    <w:rsid w:val="00D94543"/>
    <w:rsid w:val="00D9471A"/>
    <w:rsid w:val="00D94B58"/>
    <w:rsid w:val="00D94D60"/>
    <w:rsid w:val="00D9531E"/>
    <w:rsid w:val="00D95A50"/>
    <w:rsid w:val="00D95B30"/>
    <w:rsid w:val="00D95E58"/>
    <w:rsid w:val="00D963ED"/>
    <w:rsid w:val="00D96860"/>
    <w:rsid w:val="00D9688D"/>
    <w:rsid w:val="00D96EC2"/>
    <w:rsid w:val="00D9758F"/>
    <w:rsid w:val="00D97643"/>
    <w:rsid w:val="00D977BB"/>
    <w:rsid w:val="00D977C1"/>
    <w:rsid w:val="00D97842"/>
    <w:rsid w:val="00D97BBD"/>
    <w:rsid w:val="00D97BE1"/>
    <w:rsid w:val="00DA08FF"/>
    <w:rsid w:val="00DA0D9B"/>
    <w:rsid w:val="00DA0EE2"/>
    <w:rsid w:val="00DA10D6"/>
    <w:rsid w:val="00DA18AA"/>
    <w:rsid w:val="00DA1BF5"/>
    <w:rsid w:val="00DA1D89"/>
    <w:rsid w:val="00DA244E"/>
    <w:rsid w:val="00DA2733"/>
    <w:rsid w:val="00DA27A8"/>
    <w:rsid w:val="00DA2C56"/>
    <w:rsid w:val="00DA2CC0"/>
    <w:rsid w:val="00DA2E13"/>
    <w:rsid w:val="00DA2F6A"/>
    <w:rsid w:val="00DA3237"/>
    <w:rsid w:val="00DA3613"/>
    <w:rsid w:val="00DA37C8"/>
    <w:rsid w:val="00DA3C1E"/>
    <w:rsid w:val="00DA3C5A"/>
    <w:rsid w:val="00DA3C5D"/>
    <w:rsid w:val="00DA3FA0"/>
    <w:rsid w:val="00DA4089"/>
    <w:rsid w:val="00DA45F8"/>
    <w:rsid w:val="00DA468D"/>
    <w:rsid w:val="00DA4754"/>
    <w:rsid w:val="00DA47D6"/>
    <w:rsid w:val="00DA48CC"/>
    <w:rsid w:val="00DA490C"/>
    <w:rsid w:val="00DA49F9"/>
    <w:rsid w:val="00DA5288"/>
    <w:rsid w:val="00DA57CE"/>
    <w:rsid w:val="00DA57FE"/>
    <w:rsid w:val="00DA5A00"/>
    <w:rsid w:val="00DA6113"/>
    <w:rsid w:val="00DA61FC"/>
    <w:rsid w:val="00DA62AD"/>
    <w:rsid w:val="00DA63BD"/>
    <w:rsid w:val="00DA63CC"/>
    <w:rsid w:val="00DA650D"/>
    <w:rsid w:val="00DA6618"/>
    <w:rsid w:val="00DA6627"/>
    <w:rsid w:val="00DA6683"/>
    <w:rsid w:val="00DA698B"/>
    <w:rsid w:val="00DA6B34"/>
    <w:rsid w:val="00DA6BF6"/>
    <w:rsid w:val="00DA7048"/>
    <w:rsid w:val="00DA7370"/>
    <w:rsid w:val="00DA76E7"/>
    <w:rsid w:val="00DA77AB"/>
    <w:rsid w:val="00DA7A7E"/>
    <w:rsid w:val="00DB0790"/>
    <w:rsid w:val="00DB0B57"/>
    <w:rsid w:val="00DB0D0E"/>
    <w:rsid w:val="00DB1102"/>
    <w:rsid w:val="00DB126B"/>
    <w:rsid w:val="00DB159D"/>
    <w:rsid w:val="00DB16D9"/>
    <w:rsid w:val="00DB192F"/>
    <w:rsid w:val="00DB1AB1"/>
    <w:rsid w:val="00DB1C0B"/>
    <w:rsid w:val="00DB1C74"/>
    <w:rsid w:val="00DB1F4B"/>
    <w:rsid w:val="00DB20E5"/>
    <w:rsid w:val="00DB2387"/>
    <w:rsid w:val="00DB305B"/>
    <w:rsid w:val="00DB30F5"/>
    <w:rsid w:val="00DB324F"/>
    <w:rsid w:val="00DB333A"/>
    <w:rsid w:val="00DB37D3"/>
    <w:rsid w:val="00DB385C"/>
    <w:rsid w:val="00DB3BA8"/>
    <w:rsid w:val="00DB3CEB"/>
    <w:rsid w:val="00DB3D50"/>
    <w:rsid w:val="00DB3EAD"/>
    <w:rsid w:val="00DB3F73"/>
    <w:rsid w:val="00DB3FA3"/>
    <w:rsid w:val="00DB420C"/>
    <w:rsid w:val="00DB434C"/>
    <w:rsid w:val="00DB4402"/>
    <w:rsid w:val="00DB45EE"/>
    <w:rsid w:val="00DB4649"/>
    <w:rsid w:val="00DB4670"/>
    <w:rsid w:val="00DB46C3"/>
    <w:rsid w:val="00DB4850"/>
    <w:rsid w:val="00DB486B"/>
    <w:rsid w:val="00DB4890"/>
    <w:rsid w:val="00DB4AED"/>
    <w:rsid w:val="00DB4BA0"/>
    <w:rsid w:val="00DB4C38"/>
    <w:rsid w:val="00DB4D1C"/>
    <w:rsid w:val="00DB4D63"/>
    <w:rsid w:val="00DB4F70"/>
    <w:rsid w:val="00DB5488"/>
    <w:rsid w:val="00DB5832"/>
    <w:rsid w:val="00DB5884"/>
    <w:rsid w:val="00DB59AF"/>
    <w:rsid w:val="00DB5E21"/>
    <w:rsid w:val="00DB5F8B"/>
    <w:rsid w:val="00DB6212"/>
    <w:rsid w:val="00DB63C7"/>
    <w:rsid w:val="00DB645E"/>
    <w:rsid w:val="00DB6AE8"/>
    <w:rsid w:val="00DB71BE"/>
    <w:rsid w:val="00DB7541"/>
    <w:rsid w:val="00DB7AAB"/>
    <w:rsid w:val="00DB7E93"/>
    <w:rsid w:val="00DB7F40"/>
    <w:rsid w:val="00DC010B"/>
    <w:rsid w:val="00DC0342"/>
    <w:rsid w:val="00DC040D"/>
    <w:rsid w:val="00DC08F9"/>
    <w:rsid w:val="00DC0A3A"/>
    <w:rsid w:val="00DC1045"/>
    <w:rsid w:val="00DC1266"/>
    <w:rsid w:val="00DC137F"/>
    <w:rsid w:val="00DC1C7B"/>
    <w:rsid w:val="00DC1CC5"/>
    <w:rsid w:val="00DC1D21"/>
    <w:rsid w:val="00DC213E"/>
    <w:rsid w:val="00DC216B"/>
    <w:rsid w:val="00DC22AD"/>
    <w:rsid w:val="00DC252A"/>
    <w:rsid w:val="00DC261F"/>
    <w:rsid w:val="00DC2969"/>
    <w:rsid w:val="00DC297C"/>
    <w:rsid w:val="00DC2F2A"/>
    <w:rsid w:val="00DC307F"/>
    <w:rsid w:val="00DC34D5"/>
    <w:rsid w:val="00DC353F"/>
    <w:rsid w:val="00DC3565"/>
    <w:rsid w:val="00DC35E2"/>
    <w:rsid w:val="00DC39E1"/>
    <w:rsid w:val="00DC3C5F"/>
    <w:rsid w:val="00DC3F5D"/>
    <w:rsid w:val="00DC4098"/>
    <w:rsid w:val="00DC44F9"/>
    <w:rsid w:val="00DC4996"/>
    <w:rsid w:val="00DC4BE6"/>
    <w:rsid w:val="00DC50DD"/>
    <w:rsid w:val="00DC52E0"/>
    <w:rsid w:val="00DC5307"/>
    <w:rsid w:val="00DC5500"/>
    <w:rsid w:val="00DC5624"/>
    <w:rsid w:val="00DC5BC7"/>
    <w:rsid w:val="00DC5C92"/>
    <w:rsid w:val="00DC60F3"/>
    <w:rsid w:val="00DC6343"/>
    <w:rsid w:val="00DC684F"/>
    <w:rsid w:val="00DC6D34"/>
    <w:rsid w:val="00DC6E80"/>
    <w:rsid w:val="00DC70CC"/>
    <w:rsid w:val="00DC736A"/>
    <w:rsid w:val="00DC73A0"/>
    <w:rsid w:val="00DC76ED"/>
    <w:rsid w:val="00DC7B93"/>
    <w:rsid w:val="00DC7CB0"/>
    <w:rsid w:val="00DC7E63"/>
    <w:rsid w:val="00DD002E"/>
    <w:rsid w:val="00DD0494"/>
    <w:rsid w:val="00DD0598"/>
    <w:rsid w:val="00DD05E6"/>
    <w:rsid w:val="00DD0BF7"/>
    <w:rsid w:val="00DD0EF2"/>
    <w:rsid w:val="00DD0FCC"/>
    <w:rsid w:val="00DD1048"/>
    <w:rsid w:val="00DD12AB"/>
    <w:rsid w:val="00DD151A"/>
    <w:rsid w:val="00DD17DD"/>
    <w:rsid w:val="00DD1E12"/>
    <w:rsid w:val="00DD1F70"/>
    <w:rsid w:val="00DD28FF"/>
    <w:rsid w:val="00DD2A3F"/>
    <w:rsid w:val="00DD2A8F"/>
    <w:rsid w:val="00DD33C4"/>
    <w:rsid w:val="00DD3954"/>
    <w:rsid w:val="00DD3B1D"/>
    <w:rsid w:val="00DD3CE9"/>
    <w:rsid w:val="00DD3D16"/>
    <w:rsid w:val="00DD3E22"/>
    <w:rsid w:val="00DD3EEA"/>
    <w:rsid w:val="00DD4142"/>
    <w:rsid w:val="00DD4211"/>
    <w:rsid w:val="00DD421F"/>
    <w:rsid w:val="00DD433F"/>
    <w:rsid w:val="00DD49A6"/>
    <w:rsid w:val="00DD5298"/>
    <w:rsid w:val="00DD5DBF"/>
    <w:rsid w:val="00DD5DF3"/>
    <w:rsid w:val="00DD61F6"/>
    <w:rsid w:val="00DD63B7"/>
    <w:rsid w:val="00DD63C9"/>
    <w:rsid w:val="00DD666A"/>
    <w:rsid w:val="00DD68E5"/>
    <w:rsid w:val="00DD68FD"/>
    <w:rsid w:val="00DD6914"/>
    <w:rsid w:val="00DD69F1"/>
    <w:rsid w:val="00DD6CEE"/>
    <w:rsid w:val="00DD6D6E"/>
    <w:rsid w:val="00DD7326"/>
    <w:rsid w:val="00DD7540"/>
    <w:rsid w:val="00DD7B4F"/>
    <w:rsid w:val="00DE00EC"/>
    <w:rsid w:val="00DE04DA"/>
    <w:rsid w:val="00DE08C0"/>
    <w:rsid w:val="00DE0A20"/>
    <w:rsid w:val="00DE0DE4"/>
    <w:rsid w:val="00DE1051"/>
    <w:rsid w:val="00DE119E"/>
    <w:rsid w:val="00DE11AD"/>
    <w:rsid w:val="00DE1268"/>
    <w:rsid w:val="00DE13F6"/>
    <w:rsid w:val="00DE1958"/>
    <w:rsid w:val="00DE1ECE"/>
    <w:rsid w:val="00DE2BAB"/>
    <w:rsid w:val="00DE2C54"/>
    <w:rsid w:val="00DE2C99"/>
    <w:rsid w:val="00DE2E3B"/>
    <w:rsid w:val="00DE3076"/>
    <w:rsid w:val="00DE32D4"/>
    <w:rsid w:val="00DE32EE"/>
    <w:rsid w:val="00DE3536"/>
    <w:rsid w:val="00DE3728"/>
    <w:rsid w:val="00DE3B3E"/>
    <w:rsid w:val="00DE3E98"/>
    <w:rsid w:val="00DE447C"/>
    <w:rsid w:val="00DE46BE"/>
    <w:rsid w:val="00DE4845"/>
    <w:rsid w:val="00DE489C"/>
    <w:rsid w:val="00DE48F5"/>
    <w:rsid w:val="00DE4A01"/>
    <w:rsid w:val="00DE4E81"/>
    <w:rsid w:val="00DE4E8D"/>
    <w:rsid w:val="00DE4FB4"/>
    <w:rsid w:val="00DE5242"/>
    <w:rsid w:val="00DE5539"/>
    <w:rsid w:val="00DE556A"/>
    <w:rsid w:val="00DE5801"/>
    <w:rsid w:val="00DE59D1"/>
    <w:rsid w:val="00DE59D5"/>
    <w:rsid w:val="00DE5A53"/>
    <w:rsid w:val="00DE5D38"/>
    <w:rsid w:val="00DE626D"/>
    <w:rsid w:val="00DE6619"/>
    <w:rsid w:val="00DE67EB"/>
    <w:rsid w:val="00DE686B"/>
    <w:rsid w:val="00DE68AB"/>
    <w:rsid w:val="00DE6B76"/>
    <w:rsid w:val="00DE6C91"/>
    <w:rsid w:val="00DE6D51"/>
    <w:rsid w:val="00DE6F50"/>
    <w:rsid w:val="00DE7129"/>
    <w:rsid w:val="00DE7356"/>
    <w:rsid w:val="00DE748F"/>
    <w:rsid w:val="00DE74F1"/>
    <w:rsid w:val="00DE7951"/>
    <w:rsid w:val="00DE7F20"/>
    <w:rsid w:val="00DF0111"/>
    <w:rsid w:val="00DF0195"/>
    <w:rsid w:val="00DF0236"/>
    <w:rsid w:val="00DF02FB"/>
    <w:rsid w:val="00DF05B2"/>
    <w:rsid w:val="00DF086E"/>
    <w:rsid w:val="00DF090B"/>
    <w:rsid w:val="00DF0B9F"/>
    <w:rsid w:val="00DF127A"/>
    <w:rsid w:val="00DF1493"/>
    <w:rsid w:val="00DF163E"/>
    <w:rsid w:val="00DF1890"/>
    <w:rsid w:val="00DF18C1"/>
    <w:rsid w:val="00DF1BAB"/>
    <w:rsid w:val="00DF1C24"/>
    <w:rsid w:val="00DF1CBF"/>
    <w:rsid w:val="00DF1D92"/>
    <w:rsid w:val="00DF1EE0"/>
    <w:rsid w:val="00DF26DF"/>
    <w:rsid w:val="00DF2736"/>
    <w:rsid w:val="00DF27E8"/>
    <w:rsid w:val="00DF2C5C"/>
    <w:rsid w:val="00DF2C65"/>
    <w:rsid w:val="00DF2D4F"/>
    <w:rsid w:val="00DF364B"/>
    <w:rsid w:val="00DF37ED"/>
    <w:rsid w:val="00DF3834"/>
    <w:rsid w:val="00DF4064"/>
    <w:rsid w:val="00DF422D"/>
    <w:rsid w:val="00DF4271"/>
    <w:rsid w:val="00DF45B9"/>
    <w:rsid w:val="00DF4B03"/>
    <w:rsid w:val="00DF4B61"/>
    <w:rsid w:val="00DF4C7C"/>
    <w:rsid w:val="00DF4D04"/>
    <w:rsid w:val="00DF4D63"/>
    <w:rsid w:val="00DF5242"/>
    <w:rsid w:val="00DF55C5"/>
    <w:rsid w:val="00DF5920"/>
    <w:rsid w:val="00DF5C13"/>
    <w:rsid w:val="00DF5EC2"/>
    <w:rsid w:val="00DF61FB"/>
    <w:rsid w:val="00DF62F4"/>
    <w:rsid w:val="00DF681D"/>
    <w:rsid w:val="00DF6C64"/>
    <w:rsid w:val="00DF6F98"/>
    <w:rsid w:val="00DF71D9"/>
    <w:rsid w:val="00DF7BC7"/>
    <w:rsid w:val="00DF7BF4"/>
    <w:rsid w:val="00DF7DF2"/>
    <w:rsid w:val="00DF7F76"/>
    <w:rsid w:val="00E00385"/>
    <w:rsid w:val="00E00658"/>
    <w:rsid w:val="00E00679"/>
    <w:rsid w:val="00E006FE"/>
    <w:rsid w:val="00E00808"/>
    <w:rsid w:val="00E00826"/>
    <w:rsid w:val="00E009DB"/>
    <w:rsid w:val="00E00BB3"/>
    <w:rsid w:val="00E00D4A"/>
    <w:rsid w:val="00E00FA9"/>
    <w:rsid w:val="00E01469"/>
    <w:rsid w:val="00E016C4"/>
    <w:rsid w:val="00E01BE0"/>
    <w:rsid w:val="00E01CFE"/>
    <w:rsid w:val="00E01E60"/>
    <w:rsid w:val="00E02122"/>
    <w:rsid w:val="00E02516"/>
    <w:rsid w:val="00E025E0"/>
    <w:rsid w:val="00E025F0"/>
    <w:rsid w:val="00E0292A"/>
    <w:rsid w:val="00E0296F"/>
    <w:rsid w:val="00E02CCB"/>
    <w:rsid w:val="00E02E28"/>
    <w:rsid w:val="00E02FC1"/>
    <w:rsid w:val="00E030B6"/>
    <w:rsid w:val="00E0316B"/>
    <w:rsid w:val="00E0346E"/>
    <w:rsid w:val="00E03755"/>
    <w:rsid w:val="00E039EB"/>
    <w:rsid w:val="00E03C28"/>
    <w:rsid w:val="00E03D5F"/>
    <w:rsid w:val="00E03F28"/>
    <w:rsid w:val="00E04000"/>
    <w:rsid w:val="00E045C9"/>
    <w:rsid w:val="00E046D4"/>
    <w:rsid w:val="00E047BE"/>
    <w:rsid w:val="00E049A9"/>
    <w:rsid w:val="00E049C3"/>
    <w:rsid w:val="00E05050"/>
    <w:rsid w:val="00E0511E"/>
    <w:rsid w:val="00E0548B"/>
    <w:rsid w:val="00E056ED"/>
    <w:rsid w:val="00E05870"/>
    <w:rsid w:val="00E05890"/>
    <w:rsid w:val="00E059CF"/>
    <w:rsid w:val="00E05D83"/>
    <w:rsid w:val="00E06158"/>
    <w:rsid w:val="00E06229"/>
    <w:rsid w:val="00E064CF"/>
    <w:rsid w:val="00E066A7"/>
    <w:rsid w:val="00E06859"/>
    <w:rsid w:val="00E06CC3"/>
    <w:rsid w:val="00E06DCD"/>
    <w:rsid w:val="00E06F85"/>
    <w:rsid w:val="00E072D2"/>
    <w:rsid w:val="00E0732B"/>
    <w:rsid w:val="00E07462"/>
    <w:rsid w:val="00E07A36"/>
    <w:rsid w:val="00E07AAF"/>
    <w:rsid w:val="00E07D32"/>
    <w:rsid w:val="00E07E41"/>
    <w:rsid w:val="00E07F2A"/>
    <w:rsid w:val="00E102A0"/>
    <w:rsid w:val="00E10778"/>
    <w:rsid w:val="00E108D5"/>
    <w:rsid w:val="00E10F78"/>
    <w:rsid w:val="00E110CE"/>
    <w:rsid w:val="00E111F4"/>
    <w:rsid w:val="00E11704"/>
    <w:rsid w:val="00E11B15"/>
    <w:rsid w:val="00E11F23"/>
    <w:rsid w:val="00E1276F"/>
    <w:rsid w:val="00E127F3"/>
    <w:rsid w:val="00E12833"/>
    <w:rsid w:val="00E1297E"/>
    <w:rsid w:val="00E12F1F"/>
    <w:rsid w:val="00E12FB1"/>
    <w:rsid w:val="00E13013"/>
    <w:rsid w:val="00E13D1C"/>
    <w:rsid w:val="00E14107"/>
    <w:rsid w:val="00E14408"/>
    <w:rsid w:val="00E14697"/>
    <w:rsid w:val="00E1483A"/>
    <w:rsid w:val="00E14858"/>
    <w:rsid w:val="00E14BA4"/>
    <w:rsid w:val="00E14BB4"/>
    <w:rsid w:val="00E14D56"/>
    <w:rsid w:val="00E15522"/>
    <w:rsid w:val="00E15568"/>
    <w:rsid w:val="00E158C7"/>
    <w:rsid w:val="00E15EE1"/>
    <w:rsid w:val="00E1647D"/>
    <w:rsid w:val="00E164F5"/>
    <w:rsid w:val="00E16674"/>
    <w:rsid w:val="00E16D4D"/>
    <w:rsid w:val="00E1718A"/>
    <w:rsid w:val="00E1745F"/>
    <w:rsid w:val="00E1762D"/>
    <w:rsid w:val="00E177DE"/>
    <w:rsid w:val="00E17B53"/>
    <w:rsid w:val="00E17C96"/>
    <w:rsid w:val="00E17E21"/>
    <w:rsid w:val="00E17F25"/>
    <w:rsid w:val="00E17FB6"/>
    <w:rsid w:val="00E2022C"/>
    <w:rsid w:val="00E20638"/>
    <w:rsid w:val="00E20651"/>
    <w:rsid w:val="00E20B64"/>
    <w:rsid w:val="00E20E55"/>
    <w:rsid w:val="00E211EB"/>
    <w:rsid w:val="00E21331"/>
    <w:rsid w:val="00E2147C"/>
    <w:rsid w:val="00E2180B"/>
    <w:rsid w:val="00E2186C"/>
    <w:rsid w:val="00E21B93"/>
    <w:rsid w:val="00E21CB8"/>
    <w:rsid w:val="00E21D08"/>
    <w:rsid w:val="00E21EE8"/>
    <w:rsid w:val="00E228FE"/>
    <w:rsid w:val="00E22BAE"/>
    <w:rsid w:val="00E22EE6"/>
    <w:rsid w:val="00E2302F"/>
    <w:rsid w:val="00E2330F"/>
    <w:rsid w:val="00E23368"/>
    <w:rsid w:val="00E23390"/>
    <w:rsid w:val="00E236E4"/>
    <w:rsid w:val="00E2382E"/>
    <w:rsid w:val="00E23987"/>
    <w:rsid w:val="00E23B34"/>
    <w:rsid w:val="00E23C93"/>
    <w:rsid w:val="00E23CFE"/>
    <w:rsid w:val="00E243C1"/>
    <w:rsid w:val="00E24430"/>
    <w:rsid w:val="00E2447C"/>
    <w:rsid w:val="00E2474B"/>
    <w:rsid w:val="00E24FFD"/>
    <w:rsid w:val="00E25063"/>
    <w:rsid w:val="00E250CD"/>
    <w:rsid w:val="00E251BD"/>
    <w:rsid w:val="00E2527B"/>
    <w:rsid w:val="00E253C8"/>
    <w:rsid w:val="00E25576"/>
    <w:rsid w:val="00E256BF"/>
    <w:rsid w:val="00E256C9"/>
    <w:rsid w:val="00E2666E"/>
    <w:rsid w:val="00E26C71"/>
    <w:rsid w:val="00E26E4B"/>
    <w:rsid w:val="00E270BC"/>
    <w:rsid w:val="00E27171"/>
    <w:rsid w:val="00E271D4"/>
    <w:rsid w:val="00E271F0"/>
    <w:rsid w:val="00E27625"/>
    <w:rsid w:val="00E276DB"/>
    <w:rsid w:val="00E30B2E"/>
    <w:rsid w:val="00E30CBE"/>
    <w:rsid w:val="00E30F04"/>
    <w:rsid w:val="00E30F66"/>
    <w:rsid w:val="00E314D5"/>
    <w:rsid w:val="00E314F5"/>
    <w:rsid w:val="00E3152B"/>
    <w:rsid w:val="00E3159C"/>
    <w:rsid w:val="00E31670"/>
    <w:rsid w:val="00E316A9"/>
    <w:rsid w:val="00E31918"/>
    <w:rsid w:val="00E3196A"/>
    <w:rsid w:val="00E31B01"/>
    <w:rsid w:val="00E3249D"/>
    <w:rsid w:val="00E325FD"/>
    <w:rsid w:val="00E32AB4"/>
    <w:rsid w:val="00E32B00"/>
    <w:rsid w:val="00E32B6B"/>
    <w:rsid w:val="00E32C03"/>
    <w:rsid w:val="00E32C3B"/>
    <w:rsid w:val="00E32C55"/>
    <w:rsid w:val="00E32D9F"/>
    <w:rsid w:val="00E32EF8"/>
    <w:rsid w:val="00E32FA0"/>
    <w:rsid w:val="00E332E7"/>
    <w:rsid w:val="00E332EF"/>
    <w:rsid w:val="00E3364C"/>
    <w:rsid w:val="00E3368F"/>
    <w:rsid w:val="00E33826"/>
    <w:rsid w:val="00E33B0E"/>
    <w:rsid w:val="00E33B52"/>
    <w:rsid w:val="00E33F2C"/>
    <w:rsid w:val="00E34258"/>
    <w:rsid w:val="00E3456D"/>
    <w:rsid w:val="00E35030"/>
    <w:rsid w:val="00E3544B"/>
    <w:rsid w:val="00E354EF"/>
    <w:rsid w:val="00E355FB"/>
    <w:rsid w:val="00E356BA"/>
    <w:rsid w:val="00E35A86"/>
    <w:rsid w:val="00E35C23"/>
    <w:rsid w:val="00E35C99"/>
    <w:rsid w:val="00E35E0B"/>
    <w:rsid w:val="00E36036"/>
    <w:rsid w:val="00E362EC"/>
    <w:rsid w:val="00E3639B"/>
    <w:rsid w:val="00E36490"/>
    <w:rsid w:val="00E3670F"/>
    <w:rsid w:val="00E36715"/>
    <w:rsid w:val="00E36B24"/>
    <w:rsid w:val="00E36EFF"/>
    <w:rsid w:val="00E370D7"/>
    <w:rsid w:val="00E371A8"/>
    <w:rsid w:val="00E3723F"/>
    <w:rsid w:val="00E376F7"/>
    <w:rsid w:val="00E37732"/>
    <w:rsid w:val="00E377E0"/>
    <w:rsid w:val="00E378DA"/>
    <w:rsid w:val="00E3792D"/>
    <w:rsid w:val="00E37CA7"/>
    <w:rsid w:val="00E37DE7"/>
    <w:rsid w:val="00E37F4A"/>
    <w:rsid w:val="00E4017A"/>
    <w:rsid w:val="00E401E1"/>
    <w:rsid w:val="00E40A92"/>
    <w:rsid w:val="00E40B3F"/>
    <w:rsid w:val="00E4119B"/>
    <w:rsid w:val="00E411B9"/>
    <w:rsid w:val="00E41A4C"/>
    <w:rsid w:val="00E41BF6"/>
    <w:rsid w:val="00E41DA0"/>
    <w:rsid w:val="00E4209E"/>
    <w:rsid w:val="00E42276"/>
    <w:rsid w:val="00E42615"/>
    <w:rsid w:val="00E4262F"/>
    <w:rsid w:val="00E42638"/>
    <w:rsid w:val="00E42BA7"/>
    <w:rsid w:val="00E43090"/>
    <w:rsid w:val="00E43095"/>
    <w:rsid w:val="00E43B34"/>
    <w:rsid w:val="00E43CFB"/>
    <w:rsid w:val="00E43D36"/>
    <w:rsid w:val="00E442A4"/>
    <w:rsid w:val="00E44909"/>
    <w:rsid w:val="00E44A28"/>
    <w:rsid w:val="00E44DC8"/>
    <w:rsid w:val="00E44DE1"/>
    <w:rsid w:val="00E44E92"/>
    <w:rsid w:val="00E454C7"/>
    <w:rsid w:val="00E46188"/>
    <w:rsid w:val="00E4641E"/>
    <w:rsid w:val="00E4652D"/>
    <w:rsid w:val="00E467A8"/>
    <w:rsid w:val="00E468DC"/>
    <w:rsid w:val="00E46A93"/>
    <w:rsid w:val="00E46C6A"/>
    <w:rsid w:val="00E471AA"/>
    <w:rsid w:val="00E47275"/>
    <w:rsid w:val="00E472C9"/>
    <w:rsid w:val="00E4740E"/>
    <w:rsid w:val="00E47450"/>
    <w:rsid w:val="00E4755D"/>
    <w:rsid w:val="00E476FA"/>
    <w:rsid w:val="00E47CF2"/>
    <w:rsid w:val="00E47EC3"/>
    <w:rsid w:val="00E47EDB"/>
    <w:rsid w:val="00E47EFE"/>
    <w:rsid w:val="00E503AE"/>
    <w:rsid w:val="00E509CF"/>
    <w:rsid w:val="00E50A0D"/>
    <w:rsid w:val="00E50C48"/>
    <w:rsid w:val="00E50CB1"/>
    <w:rsid w:val="00E50CB6"/>
    <w:rsid w:val="00E50E78"/>
    <w:rsid w:val="00E50E8F"/>
    <w:rsid w:val="00E50FC5"/>
    <w:rsid w:val="00E51079"/>
    <w:rsid w:val="00E511AF"/>
    <w:rsid w:val="00E515FF"/>
    <w:rsid w:val="00E5167E"/>
    <w:rsid w:val="00E518EF"/>
    <w:rsid w:val="00E519C2"/>
    <w:rsid w:val="00E51B26"/>
    <w:rsid w:val="00E525A8"/>
    <w:rsid w:val="00E529D7"/>
    <w:rsid w:val="00E52A50"/>
    <w:rsid w:val="00E53018"/>
    <w:rsid w:val="00E536CA"/>
    <w:rsid w:val="00E537EE"/>
    <w:rsid w:val="00E537F4"/>
    <w:rsid w:val="00E539C4"/>
    <w:rsid w:val="00E54541"/>
    <w:rsid w:val="00E548A7"/>
    <w:rsid w:val="00E549F3"/>
    <w:rsid w:val="00E550E3"/>
    <w:rsid w:val="00E554AD"/>
    <w:rsid w:val="00E556A6"/>
    <w:rsid w:val="00E55C5B"/>
    <w:rsid w:val="00E55E8B"/>
    <w:rsid w:val="00E55FED"/>
    <w:rsid w:val="00E568A3"/>
    <w:rsid w:val="00E56A6B"/>
    <w:rsid w:val="00E56BAC"/>
    <w:rsid w:val="00E56BCA"/>
    <w:rsid w:val="00E56C3C"/>
    <w:rsid w:val="00E573C0"/>
    <w:rsid w:val="00E57775"/>
    <w:rsid w:val="00E577ED"/>
    <w:rsid w:val="00E57876"/>
    <w:rsid w:val="00E57D60"/>
    <w:rsid w:val="00E57FCA"/>
    <w:rsid w:val="00E601AA"/>
    <w:rsid w:val="00E602DF"/>
    <w:rsid w:val="00E602F2"/>
    <w:rsid w:val="00E606C1"/>
    <w:rsid w:val="00E60AB4"/>
    <w:rsid w:val="00E611D0"/>
    <w:rsid w:val="00E61777"/>
    <w:rsid w:val="00E61A1D"/>
    <w:rsid w:val="00E61D92"/>
    <w:rsid w:val="00E61F63"/>
    <w:rsid w:val="00E61F64"/>
    <w:rsid w:val="00E61F75"/>
    <w:rsid w:val="00E622F0"/>
    <w:rsid w:val="00E62700"/>
    <w:rsid w:val="00E628B6"/>
    <w:rsid w:val="00E62C06"/>
    <w:rsid w:val="00E62E88"/>
    <w:rsid w:val="00E63253"/>
    <w:rsid w:val="00E632F1"/>
    <w:rsid w:val="00E638C9"/>
    <w:rsid w:val="00E63B91"/>
    <w:rsid w:val="00E63EA6"/>
    <w:rsid w:val="00E6413E"/>
    <w:rsid w:val="00E641FC"/>
    <w:rsid w:val="00E64259"/>
    <w:rsid w:val="00E647A9"/>
    <w:rsid w:val="00E64A8C"/>
    <w:rsid w:val="00E64B24"/>
    <w:rsid w:val="00E651F0"/>
    <w:rsid w:val="00E6583C"/>
    <w:rsid w:val="00E659F3"/>
    <w:rsid w:val="00E66267"/>
    <w:rsid w:val="00E66737"/>
    <w:rsid w:val="00E667B1"/>
    <w:rsid w:val="00E66BF8"/>
    <w:rsid w:val="00E66C2C"/>
    <w:rsid w:val="00E6780B"/>
    <w:rsid w:val="00E6783E"/>
    <w:rsid w:val="00E67A33"/>
    <w:rsid w:val="00E67DC7"/>
    <w:rsid w:val="00E67EA8"/>
    <w:rsid w:val="00E70231"/>
    <w:rsid w:val="00E703E8"/>
    <w:rsid w:val="00E708C8"/>
    <w:rsid w:val="00E70F35"/>
    <w:rsid w:val="00E7123E"/>
    <w:rsid w:val="00E71620"/>
    <w:rsid w:val="00E7186A"/>
    <w:rsid w:val="00E71CBC"/>
    <w:rsid w:val="00E71E20"/>
    <w:rsid w:val="00E72041"/>
    <w:rsid w:val="00E721F0"/>
    <w:rsid w:val="00E724C2"/>
    <w:rsid w:val="00E72581"/>
    <w:rsid w:val="00E72783"/>
    <w:rsid w:val="00E728B9"/>
    <w:rsid w:val="00E72A34"/>
    <w:rsid w:val="00E72ECF"/>
    <w:rsid w:val="00E73185"/>
    <w:rsid w:val="00E73782"/>
    <w:rsid w:val="00E73844"/>
    <w:rsid w:val="00E73893"/>
    <w:rsid w:val="00E738B2"/>
    <w:rsid w:val="00E73B88"/>
    <w:rsid w:val="00E73ECF"/>
    <w:rsid w:val="00E745A7"/>
    <w:rsid w:val="00E745B4"/>
    <w:rsid w:val="00E746DC"/>
    <w:rsid w:val="00E7482F"/>
    <w:rsid w:val="00E74890"/>
    <w:rsid w:val="00E74A4E"/>
    <w:rsid w:val="00E74EC6"/>
    <w:rsid w:val="00E75065"/>
    <w:rsid w:val="00E7595C"/>
    <w:rsid w:val="00E75B1E"/>
    <w:rsid w:val="00E75DF1"/>
    <w:rsid w:val="00E7604A"/>
    <w:rsid w:val="00E762A0"/>
    <w:rsid w:val="00E762AF"/>
    <w:rsid w:val="00E76321"/>
    <w:rsid w:val="00E764A2"/>
    <w:rsid w:val="00E7665D"/>
    <w:rsid w:val="00E766D8"/>
    <w:rsid w:val="00E76720"/>
    <w:rsid w:val="00E767E9"/>
    <w:rsid w:val="00E768EB"/>
    <w:rsid w:val="00E7705A"/>
    <w:rsid w:val="00E774B8"/>
    <w:rsid w:val="00E775C8"/>
    <w:rsid w:val="00E778EC"/>
    <w:rsid w:val="00E77DE4"/>
    <w:rsid w:val="00E8047A"/>
    <w:rsid w:val="00E805FC"/>
    <w:rsid w:val="00E80605"/>
    <w:rsid w:val="00E8094E"/>
    <w:rsid w:val="00E8157B"/>
    <w:rsid w:val="00E8168B"/>
    <w:rsid w:val="00E81AE2"/>
    <w:rsid w:val="00E81B00"/>
    <w:rsid w:val="00E81E36"/>
    <w:rsid w:val="00E820CC"/>
    <w:rsid w:val="00E82646"/>
    <w:rsid w:val="00E826F3"/>
    <w:rsid w:val="00E82A47"/>
    <w:rsid w:val="00E82E72"/>
    <w:rsid w:val="00E8300E"/>
    <w:rsid w:val="00E83286"/>
    <w:rsid w:val="00E83452"/>
    <w:rsid w:val="00E83775"/>
    <w:rsid w:val="00E83B9F"/>
    <w:rsid w:val="00E83F58"/>
    <w:rsid w:val="00E84113"/>
    <w:rsid w:val="00E8427B"/>
    <w:rsid w:val="00E847C4"/>
    <w:rsid w:val="00E84B47"/>
    <w:rsid w:val="00E84BE0"/>
    <w:rsid w:val="00E84C38"/>
    <w:rsid w:val="00E84D21"/>
    <w:rsid w:val="00E84F39"/>
    <w:rsid w:val="00E84F65"/>
    <w:rsid w:val="00E84FD9"/>
    <w:rsid w:val="00E85040"/>
    <w:rsid w:val="00E850EB"/>
    <w:rsid w:val="00E8523E"/>
    <w:rsid w:val="00E85541"/>
    <w:rsid w:val="00E85698"/>
    <w:rsid w:val="00E857FB"/>
    <w:rsid w:val="00E85B13"/>
    <w:rsid w:val="00E85D4E"/>
    <w:rsid w:val="00E85FC8"/>
    <w:rsid w:val="00E86380"/>
    <w:rsid w:val="00E86389"/>
    <w:rsid w:val="00E867CA"/>
    <w:rsid w:val="00E868B7"/>
    <w:rsid w:val="00E869E0"/>
    <w:rsid w:val="00E86B49"/>
    <w:rsid w:val="00E86EE9"/>
    <w:rsid w:val="00E86F4E"/>
    <w:rsid w:val="00E87160"/>
    <w:rsid w:val="00E87223"/>
    <w:rsid w:val="00E873A9"/>
    <w:rsid w:val="00E873C4"/>
    <w:rsid w:val="00E8762A"/>
    <w:rsid w:val="00E87765"/>
    <w:rsid w:val="00E8785E"/>
    <w:rsid w:val="00E87B8A"/>
    <w:rsid w:val="00E87B8C"/>
    <w:rsid w:val="00E87BF7"/>
    <w:rsid w:val="00E87C66"/>
    <w:rsid w:val="00E87DE4"/>
    <w:rsid w:val="00E9031F"/>
    <w:rsid w:val="00E90391"/>
    <w:rsid w:val="00E90819"/>
    <w:rsid w:val="00E90843"/>
    <w:rsid w:val="00E9087C"/>
    <w:rsid w:val="00E90887"/>
    <w:rsid w:val="00E90AE3"/>
    <w:rsid w:val="00E90D4F"/>
    <w:rsid w:val="00E9152C"/>
    <w:rsid w:val="00E9156E"/>
    <w:rsid w:val="00E91643"/>
    <w:rsid w:val="00E91A7A"/>
    <w:rsid w:val="00E91DEA"/>
    <w:rsid w:val="00E91EBD"/>
    <w:rsid w:val="00E92044"/>
    <w:rsid w:val="00E920B0"/>
    <w:rsid w:val="00E92213"/>
    <w:rsid w:val="00E922F6"/>
    <w:rsid w:val="00E923E4"/>
    <w:rsid w:val="00E923F7"/>
    <w:rsid w:val="00E92463"/>
    <w:rsid w:val="00E92A70"/>
    <w:rsid w:val="00E92A80"/>
    <w:rsid w:val="00E92FBE"/>
    <w:rsid w:val="00E930C1"/>
    <w:rsid w:val="00E93439"/>
    <w:rsid w:val="00E937CD"/>
    <w:rsid w:val="00E9403D"/>
    <w:rsid w:val="00E9412B"/>
    <w:rsid w:val="00E9490E"/>
    <w:rsid w:val="00E94972"/>
    <w:rsid w:val="00E94BCD"/>
    <w:rsid w:val="00E951FE"/>
    <w:rsid w:val="00E95438"/>
    <w:rsid w:val="00E95935"/>
    <w:rsid w:val="00E95980"/>
    <w:rsid w:val="00E959C5"/>
    <w:rsid w:val="00E95C28"/>
    <w:rsid w:val="00E95D50"/>
    <w:rsid w:val="00E9611E"/>
    <w:rsid w:val="00E96226"/>
    <w:rsid w:val="00E962F2"/>
    <w:rsid w:val="00E96386"/>
    <w:rsid w:val="00E9662D"/>
    <w:rsid w:val="00E9674A"/>
    <w:rsid w:val="00E96C02"/>
    <w:rsid w:val="00E96CEE"/>
    <w:rsid w:val="00E96D42"/>
    <w:rsid w:val="00E97274"/>
    <w:rsid w:val="00E9767A"/>
    <w:rsid w:val="00E97791"/>
    <w:rsid w:val="00E97954"/>
    <w:rsid w:val="00E97A1A"/>
    <w:rsid w:val="00E97BEE"/>
    <w:rsid w:val="00E97DBF"/>
    <w:rsid w:val="00E97E3F"/>
    <w:rsid w:val="00E97F44"/>
    <w:rsid w:val="00EA0087"/>
    <w:rsid w:val="00EA02F4"/>
    <w:rsid w:val="00EA04F5"/>
    <w:rsid w:val="00EA0741"/>
    <w:rsid w:val="00EA0B91"/>
    <w:rsid w:val="00EA0C63"/>
    <w:rsid w:val="00EA0ED6"/>
    <w:rsid w:val="00EA10E7"/>
    <w:rsid w:val="00EA1192"/>
    <w:rsid w:val="00EA150B"/>
    <w:rsid w:val="00EA1753"/>
    <w:rsid w:val="00EA176D"/>
    <w:rsid w:val="00EA19BE"/>
    <w:rsid w:val="00EA1A2A"/>
    <w:rsid w:val="00EA20B0"/>
    <w:rsid w:val="00EA20EB"/>
    <w:rsid w:val="00EA215A"/>
    <w:rsid w:val="00EA225D"/>
    <w:rsid w:val="00EA230A"/>
    <w:rsid w:val="00EA2535"/>
    <w:rsid w:val="00EA2586"/>
    <w:rsid w:val="00EA2848"/>
    <w:rsid w:val="00EA2BD4"/>
    <w:rsid w:val="00EA314F"/>
    <w:rsid w:val="00EA32E2"/>
    <w:rsid w:val="00EA3437"/>
    <w:rsid w:val="00EA3602"/>
    <w:rsid w:val="00EA3D06"/>
    <w:rsid w:val="00EA3D3E"/>
    <w:rsid w:val="00EA3E92"/>
    <w:rsid w:val="00EA4267"/>
    <w:rsid w:val="00EA4877"/>
    <w:rsid w:val="00EA4DFD"/>
    <w:rsid w:val="00EA4E8D"/>
    <w:rsid w:val="00EA50B1"/>
    <w:rsid w:val="00EA5124"/>
    <w:rsid w:val="00EA51DD"/>
    <w:rsid w:val="00EA5274"/>
    <w:rsid w:val="00EA543A"/>
    <w:rsid w:val="00EA54BA"/>
    <w:rsid w:val="00EA552A"/>
    <w:rsid w:val="00EA58AF"/>
    <w:rsid w:val="00EA5E1B"/>
    <w:rsid w:val="00EA5E5D"/>
    <w:rsid w:val="00EA5F6B"/>
    <w:rsid w:val="00EA647F"/>
    <w:rsid w:val="00EA6542"/>
    <w:rsid w:val="00EA689B"/>
    <w:rsid w:val="00EA68C6"/>
    <w:rsid w:val="00EA6BEA"/>
    <w:rsid w:val="00EA6D46"/>
    <w:rsid w:val="00EA6F92"/>
    <w:rsid w:val="00EA7284"/>
    <w:rsid w:val="00EA72BD"/>
    <w:rsid w:val="00EA7FDF"/>
    <w:rsid w:val="00EB00BD"/>
    <w:rsid w:val="00EB021E"/>
    <w:rsid w:val="00EB03F8"/>
    <w:rsid w:val="00EB047B"/>
    <w:rsid w:val="00EB065C"/>
    <w:rsid w:val="00EB0739"/>
    <w:rsid w:val="00EB0A31"/>
    <w:rsid w:val="00EB0BBE"/>
    <w:rsid w:val="00EB0CCA"/>
    <w:rsid w:val="00EB0D5A"/>
    <w:rsid w:val="00EB0F9B"/>
    <w:rsid w:val="00EB121A"/>
    <w:rsid w:val="00EB1284"/>
    <w:rsid w:val="00EB14CF"/>
    <w:rsid w:val="00EB1601"/>
    <w:rsid w:val="00EB190E"/>
    <w:rsid w:val="00EB1AC8"/>
    <w:rsid w:val="00EB1D52"/>
    <w:rsid w:val="00EB20A2"/>
    <w:rsid w:val="00EB218C"/>
    <w:rsid w:val="00EB307D"/>
    <w:rsid w:val="00EB308C"/>
    <w:rsid w:val="00EB3113"/>
    <w:rsid w:val="00EB31BB"/>
    <w:rsid w:val="00EB3451"/>
    <w:rsid w:val="00EB386E"/>
    <w:rsid w:val="00EB3875"/>
    <w:rsid w:val="00EB3975"/>
    <w:rsid w:val="00EB4055"/>
    <w:rsid w:val="00EB40E4"/>
    <w:rsid w:val="00EB4458"/>
    <w:rsid w:val="00EB4689"/>
    <w:rsid w:val="00EB5317"/>
    <w:rsid w:val="00EB538B"/>
    <w:rsid w:val="00EB53AF"/>
    <w:rsid w:val="00EB580B"/>
    <w:rsid w:val="00EB59EA"/>
    <w:rsid w:val="00EB5AD2"/>
    <w:rsid w:val="00EB5C11"/>
    <w:rsid w:val="00EB5C76"/>
    <w:rsid w:val="00EB5FFF"/>
    <w:rsid w:val="00EB633D"/>
    <w:rsid w:val="00EB6506"/>
    <w:rsid w:val="00EB66E9"/>
    <w:rsid w:val="00EB67EC"/>
    <w:rsid w:val="00EB696C"/>
    <w:rsid w:val="00EB6A80"/>
    <w:rsid w:val="00EB6CFA"/>
    <w:rsid w:val="00EB6E9F"/>
    <w:rsid w:val="00EB6EBA"/>
    <w:rsid w:val="00EB71D9"/>
    <w:rsid w:val="00EB72B4"/>
    <w:rsid w:val="00EB72CF"/>
    <w:rsid w:val="00EB7301"/>
    <w:rsid w:val="00EB75A0"/>
    <w:rsid w:val="00EB7E79"/>
    <w:rsid w:val="00EB7F25"/>
    <w:rsid w:val="00EC0008"/>
    <w:rsid w:val="00EC0129"/>
    <w:rsid w:val="00EC0567"/>
    <w:rsid w:val="00EC0C0F"/>
    <w:rsid w:val="00EC0D31"/>
    <w:rsid w:val="00EC0D66"/>
    <w:rsid w:val="00EC0F9D"/>
    <w:rsid w:val="00EC1409"/>
    <w:rsid w:val="00EC15AB"/>
    <w:rsid w:val="00EC17F5"/>
    <w:rsid w:val="00EC18C3"/>
    <w:rsid w:val="00EC1937"/>
    <w:rsid w:val="00EC1B19"/>
    <w:rsid w:val="00EC1F6F"/>
    <w:rsid w:val="00EC2194"/>
    <w:rsid w:val="00EC2453"/>
    <w:rsid w:val="00EC2470"/>
    <w:rsid w:val="00EC2DA1"/>
    <w:rsid w:val="00EC2EA0"/>
    <w:rsid w:val="00EC2F65"/>
    <w:rsid w:val="00EC2FDE"/>
    <w:rsid w:val="00EC30F9"/>
    <w:rsid w:val="00EC3315"/>
    <w:rsid w:val="00EC3567"/>
    <w:rsid w:val="00EC383F"/>
    <w:rsid w:val="00EC4866"/>
    <w:rsid w:val="00EC4994"/>
    <w:rsid w:val="00EC4C30"/>
    <w:rsid w:val="00EC4FC3"/>
    <w:rsid w:val="00EC5074"/>
    <w:rsid w:val="00EC5210"/>
    <w:rsid w:val="00EC52E9"/>
    <w:rsid w:val="00EC540F"/>
    <w:rsid w:val="00EC56A6"/>
    <w:rsid w:val="00EC5A02"/>
    <w:rsid w:val="00EC5B54"/>
    <w:rsid w:val="00EC5C89"/>
    <w:rsid w:val="00EC5E8B"/>
    <w:rsid w:val="00EC5F91"/>
    <w:rsid w:val="00EC67B5"/>
    <w:rsid w:val="00EC67BC"/>
    <w:rsid w:val="00EC6F13"/>
    <w:rsid w:val="00EC786E"/>
    <w:rsid w:val="00EC78D3"/>
    <w:rsid w:val="00EC7AF2"/>
    <w:rsid w:val="00EC7C64"/>
    <w:rsid w:val="00EC7EAD"/>
    <w:rsid w:val="00EC7FC6"/>
    <w:rsid w:val="00ED0229"/>
    <w:rsid w:val="00ED0499"/>
    <w:rsid w:val="00ED04B6"/>
    <w:rsid w:val="00ED0570"/>
    <w:rsid w:val="00ED057E"/>
    <w:rsid w:val="00ED05FA"/>
    <w:rsid w:val="00ED0A4B"/>
    <w:rsid w:val="00ED0C6B"/>
    <w:rsid w:val="00ED103F"/>
    <w:rsid w:val="00ED1077"/>
    <w:rsid w:val="00ED1195"/>
    <w:rsid w:val="00ED13CD"/>
    <w:rsid w:val="00ED183B"/>
    <w:rsid w:val="00ED1B93"/>
    <w:rsid w:val="00ED1E60"/>
    <w:rsid w:val="00ED2616"/>
    <w:rsid w:val="00ED2C8C"/>
    <w:rsid w:val="00ED2CC2"/>
    <w:rsid w:val="00ED2FDB"/>
    <w:rsid w:val="00ED3326"/>
    <w:rsid w:val="00ED36DE"/>
    <w:rsid w:val="00ED37B1"/>
    <w:rsid w:val="00ED3800"/>
    <w:rsid w:val="00ED38D3"/>
    <w:rsid w:val="00ED3925"/>
    <w:rsid w:val="00ED3C10"/>
    <w:rsid w:val="00ED3C57"/>
    <w:rsid w:val="00ED3FBA"/>
    <w:rsid w:val="00ED410A"/>
    <w:rsid w:val="00ED41C8"/>
    <w:rsid w:val="00ED4209"/>
    <w:rsid w:val="00ED4358"/>
    <w:rsid w:val="00ED4720"/>
    <w:rsid w:val="00ED4883"/>
    <w:rsid w:val="00ED4D47"/>
    <w:rsid w:val="00ED4E9F"/>
    <w:rsid w:val="00ED4F07"/>
    <w:rsid w:val="00ED5045"/>
    <w:rsid w:val="00ED504E"/>
    <w:rsid w:val="00ED51D8"/>
    <w:rsid w:val="00ED56A1"/>
    <w:rsid w:val="00ED5822"/>
    <w:rsid w:val="00ED5997"/>
    <w:rsid w:val="00ED5ABD"/>
    <w:rsid w:val="00ED5C19"/>
    <w:rsid w:val="00ED64F5"/>
    <w:rsid w:val="00ED660F"/>
    <w:rsid w:val="00ED6673"/>
    <w:rsid w:val="00ED687D"/>
    <w:rsid w:val="00ED69F0"/>
    <w:rsid w:val="00ED6CC1"/>
    <w:rsid w:val="00ED6CCF"/>
    <w:rsid w:val="00ED7186"/>
    <w:rsid w:val="00ED7345"/>
    <w:rsid w:val="00ED7966"/>
    <w:rsid w:val="00ED79AA"/>
    <w:rsid w:val="00ED7B67"/>
    <w:rsid w:val="00ED7CCB"/>
    <w:rsid w:val="00ED7D90"/>
    <w:rsid w:val="00ED7EBD"/>
    <w:rsid w:val="00ED7F44"/>
    <w:rsid w:val="00EE04DF"/>
    <w:rsid w:val="00EE0965"/>
    <w:rsid w:val="00EE0A68"/>
    <w:rsid w:val="00EE0F3E"/>
    <w:rsid w:val="00EE12CD"/>
    <w:rsid w:val="00EE1866"/>
    <w:rsid w:val="00EE1992"/>
    <w:rsid w:val="00EE1A53"/>
    <w:rsid w:val="00EE1B31"/>
    <w:rsid w:val="00EE274B"/>
    <w:rsid w:val="00EE2CDA"/>
    <w:rsid w:val="00EE2DC4"/>
    <w:rsid w:val="00EE317A"/>
    <w:rsid w:val="00EE3587"/>
    <w:rsid w:val="00EE3944"/>
    <w:rsid w:val="00EE40D1"/>
    <w:rsid w:val="00EE418D"/>
    <w:rsid w:val="00EE4447"/>
    <w:rsid w:val="00EE473A"/>
    <w:rsid w:val="00EE54B7"/>
    <w:rsid w:val="00EE5A18"/>
    <w:rsid w:val="00EE5F5E"/>
    <w:rsid w:val="00EE629C"/>
    <w:rsid w:val="00EE6887"/>
    <w:rsid w:val="00EE68CE"/>
    <w:rsid w:val="00EE6E6F"/>
    <w:rsid w:val="00EE6F5D"/>
    <w:rsid w:val="00EE7069"/>
    <w:rsid w:val="00EE70D8"/>
    <w:rsid w:val="00EE7617"/>
    <w:rsid w:val="00EE7859"/>
    <w:rsid w:val="00EE7CC3"/>
    <w:rsid w:val="00EF01B1"/>
    <w:rsid w:val="00EF07BB"/>
    <w:rsid w:val="00EF07F6"/>
    <w:rsid w:val="00EF0C83"/>
    <w:rsid w:val="00EF0D06"/>
    <w:rsid w:val="00EF0EB4"/>
    <w:rsid w:val="00EF1400"/>
    <w:rsid w:val="00EF1443"/>
    <w:rsid w:val="00EF1D65"/>
    <w:rsid w:val="00EF1F24"/>
    <w:rsid w:val="00EF1F6F"/>
    <w:rsid w:val="00EF211B"/>
    <w:rsid w:val="00EF2672"/>
    <w:rsid w:val="00EF295C"/>
    <w:rsid w:val="00EF2A76"/>
    <w:rsid w:val="00EF2CFF"/>
    <w:rsid w:val="00EF3100"/>
    <w:rsid w:val="00EF35F8"/>
    <w:rsid w:val="00EF40F7"/>
    <w:rsid w:val="00EF41E7"/>
    <w:rsid w:val="00EF42B8"/>
    <w:rsid w:val="00EF4385"/>
    <w:rsid w:val="00EF4388"/>
    <w:rsid w:val="00EF44DC"/>
    <w:rsid w:val="00EF482A"/>
    <w:rsid w:val="00EF49C8"/>
    <w:rsid w:val="00EF4AD4"/>
    <w:rsid w:val="00EF4BEC"/>
    <w:rsid w:val="00EF4E44"/>
    <w:rsid w:val="00EF4F24"/>
    <w:rsid w:val="00EF5518"/>
    <w:rsid w:val="00EF5AC9"/>
    <w:rsid w:val="00EF5D20"/>
    <w:rsid w:val="00EF5F77"/>
    <w:rsid w:val="00EF611F"/>
    <w:rsid w:val="00EF620F"/>
    <w:rsid w:val="00EF64D6"/>
    <w:rsid w:val="00EF6978"/>
    <w:rsid w:val="00EF6D50"/>
    <w:rsid w:val="00EF76D7"/>
    <w:rsid w:val="00EF7A5E"/>
    <w:rsid w:val="00EF7A9F"/>
    <w:rsid w:val="00EF7D54"/>
    <w:rsid w:val="00F00362"/>
    <w:rsid w:val="00F0053B"/>
    <w:rsid w:val="00F00A2A"/>
    <w:rsid w:val="00F00A95"/>
    <w:rsid w:val="00F00ACA"/>
    <w:rsid w:val="00F00DA7"/>
    <w:rsid w:val="00F00F15"/>
    <w:rsid w:val="00F01715"/>
    <w:rsid w:val="00F01BDA"/>
    <w:rsid w:val="00F01CD5"/>
    <w:rsid w:val="00F0249F"/>
    <w:rsid w:val="00F028F1"/>
    <w:rsid w:val="00F02D87"/>
    <w:rsid w:val="00F02F05"/>
    <w:rsid w:val="00F031C8"/>
    <w:rsid w:val="00F03431"/>
    <w:rsid w:val="00F03563"/>
    <w:rsid w:val="00F036B5"/>
    <w:rsid w:val="00F03757"/>
    <w:rsid w:val="00F037F4"/>
    <w:rsid w:val="00F038C0"/>
    <w:rsid w:val="00F03980"/>
    <w:rsid w:val="00F03BD8"/>
    <w:rsid w:val="00F043A6"/>
    <w:rsid w:val="00F043D6"/>
    <w:rsid w:val="00F04497"/>
    <w:rsid w:val="00F04585"/>
    <w:rsid w:val="00F049DB"/>
    <w:rsid w:val="00F049E6"/>
    <w:rsid w:val="00F04BF9"/>
    <w:rsid w:val="00F04D22"/>
    <w:rsid w:val="00F04D3F"/>
    <w:rsid w:val="00F05106"/>
    <w:rsid w:val="00F0530D"/>
    <w:rsid w:val="00F0577A"/>
    <w:rsid w:val="00F05C7F"/>
    <w:rsid w:val="00F05CD2"/>
    <w:rsid w:val="00F05CFF"/>
    <w:rsid w:val="00F061A4"/>
    <w:rsid w:val="00F063F1"/>
    <w:rsid w:val="00F06400"/>
    <w:rsid w:val="00F06683"/>
    <w:rsid w:val="00F069F8"/>
    <w:rsid w:val="00F06A89"/>
    <w:rsid w:val="00F06BB2"/>
    <w:rsid w:val="00F06D13"/>
    <w:rsid w:val="00F0705B"/>
    <w:rsid w:val="00F071D3"/>
    <w:rsid w:val="00F0771B"/>
    <w:rsid w:val="00F079C8"/>
    <w:rsid w:val="00F07DD8"/>
    <w:rsid w:val="00F07E13"/>
    <w:rsid w:val="00F07F6D"/>
    <w:rsid w:val="00F100A8"/>
    <w:rsid w:val="00F104DB"/>
    <w:rsid w:val="00F1063E"/>
    <w:rsid w:val="00F108E5"/>
    <w:rsid w:val="00F109D9"/>
    <w:rsid w:val="00F10B38"/>
    <w:rsid w:val="00F10EE2"/>
    <w:rsid w:val="00F11362"/>
    <w:rsid w:val="00F1156D"/>
    <w:rsid w:val="00F1158E"/>
    <w:rsid w:val="00F11627"/>
    <w:rsid w:val="00F11763"/>
    <w:rsid w:val="00F11823"/>
    <w:rsid w:val="00F11AB9"/>
    <w:rsid w:val="00F11CAF"/>
    <w:rsid w:val="00F11CE4"/>
    <w:rsid w:val="00F11D9E"/>
    <w:rsid w:val="00F11F25"/>
    <w:rsid w:val="00F11F52"/>
    <w:rsid w:val="00F121BD"/>
    <w:rsid w:val="00F121C2"/>
    <w:rsid w:val="00F12739"/>
    <w:rsid w:val="00F1289D"/>
    <w:rsid w:val="00F12C18"/>
    <w:rsid w:val="00F12C7E"/>
    <w:rsid w:val="00F13010"/>
    <w:rsid w:val="00F132BF"/>
    <w:rsid w:val="00F1337E"/>
    <w:rsid w:val="00F13484"/>
    <w:rsid w:val="00F13826"/>
    <w:rsid w:val="00F13832"/>
    <w:rsid w:val="00F139B4"/>
    <w:rsid w:val="00F13A0F"/>
    <w:rsid w:val="00F13AC1"/>
    <w:rsid w:val="00F13B05"/>
    <w:rsid w:val="00F13D67"/>
    <w:rsid w:val="00F1401C"/>
    <w:rsid w:val="00F1445D"/>
    <w:rsid w:val="00F145FA"/>
    <w:rsid w:val="00F14802"/>
    <w:rsid w:val="00F149D8"/>
    <w:rsid w:val="00F14C96"/>
    <w:rsid w:val="00F14CBD"/>
    <w:rsid w:val="00F14E65"/>
    <w:rsid w:val="00F152FB"/>
    <w:rsid w:val="00F15343"/>
    <w:rsid w:val="00F1557B"/>
    <w:rsid w:val="00F156AA"/>
    <w:rsid w:val="00F15D8B"/>
    <w:rsid w:val="00F15EC9"/>
    <w:rsid w:val="00F15F23"/>
    <w:rsid w:val="00F15FAB"/>
    <w:rsid w:val="00F1602F"/>
    <w:rsid w:val="00F16499"/>
    <w:rsid w:val="00F164EE"/>
    <w:rsid w:val="00F16670"/>
    <w:rsid w:val="00F167BE"/>
    <w:rsid w:val="00F16A23"/>
    <w:rsid w:val="00F171CF"/>
    <w:rsid w:val="00F17247"/>
    <w:rsid w:val="00F17334"/>
    <w:rsid w:val="00F17539"/>
    <w:rsid w:val="00F177D1"/>
    <w:rsid w:val="00F179EF"/>
    <w:rsid w:val="00F17EEE"/>
    <w:rsid w:val="00F17FF7"/>
    <w:rsid w:val="00F20333"/>
    <w:rsid w:val="00F205E4"/>
    <w:rsid w:val="00F206D8"/>
    <w:rsid w:val="00F2080A"/>
    <w:rsid w:val="00F20873"/>
    <w:rsid w:val="00F2120C"/>
    <w:rsid w:val="00F2148E"/>
    <w:rsid w:val="00F214CF"/>
    <w:rsid w:val="00F2184D"/>
    <w:rsid w:val="00F21A8E"/>
    <w:rsid w:val="00F21E94"/>
    <w:rsid w:val="00F22108"/>
    <w:rsid w:val="00F2218D"/>
    <w:rsid w:val="00F223AB"/>
    <w:rsid w:val="00F2263F"/>
    <w:rsid w:val="00F229A1"/>
    <w:rsid w:val="00F22AD5"/>
    <w:rsid w:val="00F22BF4"/>
    <w:rsid w:val="00F23361"/>
    <w:rsid w:val="00F23645"/>
    <w:rsid w:val="00F238B9"/>
    <w:rsid w:val="00F23981"/>
    <w:rsid w:val="00F241BF"/>
    <w:rsid w:val="00F243C5"/>
    <w:rsid w:val="00F24427"/>
    <w:rsid w:val="00F24653"/>
    <w:rsid w:val="00F24A90"/>
    <w:rsid w:val="00F24D8A"/>
    <w:rsid w:val="00F24E54"/>
    <w:rsid w:val="00F24EC7"/>
    <w:rsid w:val="00F24F81"/>
    <w:rsid w:val="00F2506E"/>
    <w:rsid w:val="00F250F7"/>
    <w:rsid w:val="00F251BF"/>
    <w:rsid w:val="00F2522E"/>
    <w:rsid w:val="00F25548"/>
    <w:rsid w:val="00F2574A"/>
    <w:rsid w:val="00F258B7"/>
    <w:rsid w:val="00F25FDF"/>
    <w:rsid w:val="00F26422"/>
    <w:rsid w:val="00F26562"/>
    <w:rsid w:val="00F266DA"/>
    <w:rsid w:val="00F269D2"/>
    <w:rsid w:val="00F26C98"/>
    <w:rsid w:val="00F26F2D"/>
    <w:rsid w:val="00F26F93"/>
    <w:rsid w:val="00F27689"/>
    <w:rsid w:val="00F27AF6"/>
    <w:rsid w:val="00F27D31"/>
    <w:rsid w:val="00F27D80"/>
    <w:rsid w:val="00F27E73"/>
    <w:rsid w:val="00F27F8C"/>
    <w:rsid w:val="00F30087"/>
    <w:rsid w:val="00F302D2"/>
    <w:rsid w:val="00F303A1"/>
    <w:rsid w:val="00F30503"/>
    <w:rsid w:val="00F305B1"/>
    <w:rsid w:val="00F3060D"/>
    <w:rsid w:val="00F306E2"/>
    <w:rsid w:val="00F30A55"/>
    <w:rsid w:val="00F30DC6"/>
    <w:rsid w:val="00F30E4A"/>
    <w:rsid w:val="00F30E9A"/>
    <w:rsid w:val="00F3103D"/>
    <w:rsid w:val="00F31269"/>
    <w:rsid w:val="00F3147B"/>
    <w:rsid w:val="00F314AD"/>
    <w:rsid w:val="00F31652"/>
    <w:rsid w:val="00F3181D"/>
    <w:rsid w:val="00F31F1D"/>
    <w:rsid w:val="00F31F78"/>
    <w:rsid w:val="00F3227A"/>
    <w:rsid w:val="00F3245F"/>
    <w:rsid w:val="00F3266A"/>
    <w:rsid w:val="00F326F3"/>
    <w:rsid w:val="00F329BD"/>
    <w:rsid w:val="00F32A19"/>
    <w:rsid w:val="00F32BF8"/>
    <w:rsid w:val="00F32F5A"/>
    <w:rsid w:val="00F33285"/>
    <w:rsid w:val="00F33357"/>
    <w:rsid w:val="00F333C1"/>
    <w:rsid w:val="00F337E7"/>
    <w:rsid w:val="00F33BD1"/>
    <w:rsid w:val="00F33D7E"/>
    <w:rsid w:val="00F33FC8"/>
    <w:rsid w:val="00F33FE5"/>
    <w:rsid w:val="00F340A6"/>
    <w:rsid w:val="00F341B8"/>
    <w:rsid w:val="00F34A81"/>
    <w:rsid w:val="00F34BDA"/>
    <w:rsid w:val="00F34C39"/>
    <w:rsid w:val="00F34E7A"/>
    <w:rsid w:val="00F35774"/>
    <w:rsid w:val="00F35830"/>
    <w:rsid w:val="00F358EF"/>
    <w:rsid w:val="00F3597F"/>
    <w:rsid w:val="00F35BCF"/>
    <w:rsid w:val="00F35EA9"/>
    <w:rsid w:val="00F361BF"/>
    <w:rsid w:val="00F362E2"/>
    <w:rsid w:val="00F3685F"/>
    <w:rsid w:val="00F36891"/>
    <w:rsid w:val="00F3696E"/>
    <w:rsid w:val="00F36989"/>
    <w:rsid w:val="00F37672"/>
    <w:rsid w:val="00F37AC6"/>
    <w:rsid w:val="00F37EC4"/>
    <w:rsid w:val="00F37FAC"/>
    <w:rsid w:val="00F37FDA"/>
    <w:rsid w:val="00F400CE"/>
    <w:rsid w:val="00F402AB"/>
    <w:rsid w:val="00F40875"/>
    <w:rsid w:val="00F40EBC"/>
    <w:rsid w:val="00F40FD7"/>
    <w:rsid w:val="00F41455"/>
    <w:rsid w:val="00F41527"/>
    <w:rsid w:val="00F41643"/>
    <w:rsid w:val="00F416AD"/>
    <w:rsid w:val="00F41992"/>
    <w:rsid w:val="00F41A06"/>
    <w:rsid w:val="00F41AC3"/>
    <w:rsid w:val="00F41B02"/>
    <w:rsid w:val="00F41C57"/>
    <w:rsid w:val="00F41C6C"/>
    <w:rsid w:val="00F41CD6"/>
    <w:rsid w:val="00F41D93"/>
    <w:rsid w:val="00F41FEB"/>
    <w:rsid w:val="00F41FF0"/>
    <w:rsid w:val="00F423CB"/>
    <w:rsid w:val="00F42453"/>
    <w:rsid w:val="00F424CE"/>
    <w:rsid w:val="00F42591"/>
    <w:rsid w:val="00F4262C"/>
    <w:rsid w:val="00F427FA"/>
    <w:rsid w:val="00F42811"/>
    <w:rsid w:val="00F42AE4"/>
    <w:rsid w:val="00F431CE"/>
    <w:rsid w:val="00F431F4"/>
    <w:rsid w:val="00F4327E"/>
    <w:rsid w:val="00F43336"/>
    <w:rsid w:val="00F4339D"/>
    <w:rsid w:val="00F433B4"/>
    <w:rsid w:val="00F433DF"/>
    <w:rsid w:val="00F43426"/>
    <w:rsid w:val="00F438BE"/>
    <w:rsid w:val="00F43D53"/>
    <w:rsid w:val="00F43E7E"/>
    <w:rsid w:val="00F440D1"/>
    <w:rsid w:val="00F446DF"/>
    <w:rsid w:val="00F44818"/>
    <w:rsid w:val="00F44820"/>
    <w:rsid w:val="00F44B4D"/>
    <w:rsid w:val="00F458F7"/>
    <w:rsid w:val="00F45B17"/>
    <w:rsid w:val="00F45C90"/>
    <w:rsid w:val="00F45E9F"/>
    <w:rsid w:val="00F45FBA"/>
    <w:rsid w:val="00F45FDA"/>
    <w:rsid w:val="00F46473"/>
    <w:rsid w:val="00F465B5"/>
    <w:rsid w:val="00F468A2"/>
    <w:rsid w:val="00F4699E"/>
    <w:rsid w:val="00F46BA0"/>
    <w:rsid w:val="00F46DCC"/>
    <w:rsid w:val="00F4716B"/>
    <w:rsid w:val="00F4729B"/>
    <w:rsid w:val="00F4765A"/>
    <w:rsid w:val="00F500A1"/>
    <w:rsid w:val="00F50236"/>
    <w:rsid w:val="00F50256"/>
    <w:rsid w:val="00F5044C"/>
    <w:rsid w:val="00F50559"/>
    <w:rsid w:val="00F50841"/>
    <w:rsid w:val="00F50889"/>
    <w:rsid w:val="00F508F0"/>
    <w:rsid w:val="00F50AD1"/>
    <w:rsid w:val="00F50EEC"/>
    <w:rsid w:val="00F5161E"/>
    <w:rsid w:val="00F51A65"/>
    <w:rsid w:val="00F51B96"/>
    <w:rsid w:val="00F52178"/>
    <w:rsid w:val="00F5250E"/>
    <w:rsid w:val="00F52538"/>
    <w:rsid w:val="00F52776"/>
    <w:rsid w:val="00F5280B"/>
    <w:rsid w:val="00F52D33"/>
    <w:rsid w:val="00F52EBA"/>
    <w:rsid w:val="00F53146"/>
    <w:rsid w:val="00F536EA"/>
    <w:rsid w:val="00F53795"/>
    <w:rsid w:val="00F538F2"/>
    <w:rsid w:val="00F539B6"/>
    <w:rsid w:val="00F539B8"/>
    <w:rsid w:val="00F53B34"/>
    <w:rsid w:val="00F5403D"/>
    <w:rsid w:val="00F54317"/>
    <w:rsid w:val="00F543E1"/>
    <w:rsid w:val="00F543E6"/>
    <w:rsid w:val="00F5447E"/>
    <w:rsid w:val="00F544E4"/>
    <w:rsid w:val="00F546F1"/>
    <w:rsid w:val="00F5472E"/>
    <w:rsid w:val="00F5489B"/>
    <w:rsid w:val="00F54AE3"/>
    <w:rsid w:val="00F54E77"/>
    <w:rsid w:val="00F54FA6"/>
    <w:rsid w:val="00F54FFD"/>
    <w:rsid w:val="00F550B9"/>
    <w:rsid w:val="00F55427"/>
    <w:rsid w:val="00F557BD"/>
    <w:rsid w:val="00F55A3E"/>
    <w:rsid w:val="00F55EB4"/>
    <w:rsid w:val="00F560E3"/>
    <w:rsid w:val="00F560F9"/>
    <w:rsid w:val="00F5623D"/>
    <w:rsid w:val="00F56336"/>
    <w:rsid w:val="00F56381"/>
    <w:rsid w:val="00F5643C"/>
    <w:rsid w:val="00F5669B"/>
    <w:rsid w:val="00F56A8B"/>
    <w:rsid w:val="00F56AE8"/>
    <w:rsid w:val="00F56CDE"/>
    <w:rsid w:val="00F56E15"/>
    <w:rsid w:val="00F56F67"/>
    <w:rsid w:val="00F56FD9"/>
    <w:rsid w:val="00F57100"/>
    <w:rsid w:val="00F57281"/>
    <w:rsid w:val="00F57558"/>
    <w:rsid w:val="00F57A19"/>
    <w:rsid w:val="00F57A70"/>
    <w:rsid w:val="00F57B10"/>
    <w:rsid w:val="00F602BA"/>
    <w:rsid w:val="00F603C6"/>
    <w:rsid w:val="00F60452"/>
    <w:rsid w:val="00F60A4C"/>
    <w:rsid w:val="00F60C5C"/>
    <w:rsid w:val="00F61104"/>
    <w:rsid w:val="00F61462"/>
    <w:rsid w:val="00F61527"/>
    <w:rsid w:val="00F616E0"/>
    <w:rsid w:val="00F61831"/>
    <w:rsid w:val="00F618FB"/>
    <w:rsid w:val="00F61EB5"/>
    <w:rsid w:val="00F62352"/>
    <w:rsid w:val="00F626BD"/>
    <w:rsid w:val="00F62822"/>
    <w:rsid w:val="00F62DBD"/>
    <w:rsid w:val="00F62E68"/>
    <w:rsid w:val="00F62FD9"/>
    <w:rsid w:val="00F6316C"/>
    <w:rsid w:val="00F6338C"/>
    <w:rsid w:val="00F639F3"/>
    <w:rsid w:val="00F63A49"/>
    <w:rsid w:val="00F63C0B"/>
    <w:rsid w:val="00F64270"/>
    <w:rsid w:val="00F64396"/>
    <w:rsid w:val="00F643FF"/>
    <w:rsid w:val="00F64521"/>
    <w:rsid w:val="00F646F0"/>
    <w:rsid w:val="00F64762"/>
    <w:rsid w:val="00F64821"/>
    <w:rsid w:val="00F649AA"/>
    <w:rsid w:val="00F64C9D"/>
    <w:rsid w:val="00F6559A"/>
    <w:rsid w:val="00F65612"/>
    <w:rsid w:val="00F6563B"/>
    <w:rsid w:val="00F65812"/>
    <w:rsid w:val="00F658E8"/>
    <w:rsid w:val="00F65A19"/>
    <w:rsid w:val="00F65EBE"/>
    <w:rsid w:val="00F662F0"/>
    <w:rsid w:val="00F66A6E"/>
    <w:rsid w:val="00F66ACE"/>
    <w:rsid w:val="00F66B14"/>
    <w:rsid w:val="00F66BE8"/>
    <w:rsid w:val="00F674E6"/>
    <w:rsid w:val="00F6791B"/>
    <w:rsid w:val="00F706D3"/>
    <w:rsid w:val="00F70AE1"/>
    <w:rsid w:val="00F70AF7"/>
    <w:rsid w:val="00F70D2B"/>
    <w:rsid w:val="00F70D4D"/>
    <w:rsid w:val="00F70F4C"/>
    <w:rsid w:val="00F712DA"/>
    <w:rsid w:val="00F71393"/>
    <w:rsid w:val="00F713C9"/>
    <w:rsid w:val="00F715D7"/>
    <w:rsid w:val="00F71B76"/>
    <w:rsid w:val="00F71F57"/>
    <w:rsid w:val="00F7228E"/>
    <w:rsid w:val="00F7232F"/>
    <w:rsid w:val="00F72565"/>
    <w:rsid w:val="00F7296E"/>
    <w:rsid w:val="00F72A07"/>
    <w:rsid w:val="00F7307E"/>
    <w:rsid w:val="00F73230"/>
    <w:rsid w:val="00F73A58"/>
    <w:rsid w:val="00F73BD2"/>
    <w:rsid w:val="00F740A5"/>
    <w:rsid w:val="00F74550"/>
    <w:rsid w:val="00F74669"/>
    <w:rsid w:val="00F747F7"/>
    <w:rsid w:val="00F74920"/>
    <w:rsid w:val="00F74D09"/>
    <w:rsid w:val="00F74D2D"/>
    <w:rsid w:val="00F75040"/>
    <w:rsid w:val="00F75549"/>
    <w:rsid w:val="00F75730"/>
    <w:rsid w:val="00F769AA"/>
    <w:rsid w:val="00F76E4C"/>
    <w:rsid w:val="00F77037"/>
    <w:rsid w:val="00F770BB"/>
    <w:rsid w:val="00F7769C"/>
    <w:rsid w:val="00F77741"/>
    <w:rsid w:val="00F77762"/>
    <w:rsid w:val="00F77799"/>
    <w:rsid w:val="00F778FC"/>
    <w:rsid w:val="00F779A1"/>
    <w:rsid w:val="00F80091"/>
    <w:rsid w:val="00F80293"/>
    <w:rsid w:val="00F803C8"/>
    <w:rsid w:val="00F8047F"/>
    <w:rsid w:val="00F80506"/>
    <w:rsid w:val="00F80744"/>
    <w:rsid w:val="00F808C1"/>
    <w:rsid w:val="00F808E0"/>
    <w:rsid w:val="00F80B06"/>
    <w:rsid w:val="00F80BE4"/>
    <w:rsid w:val="00F80C01"/>
    <w:rsid w:val="00F811BE"/>
    <w:rsid w:val="00F81A73"/>
    <w:rsid w:val="00F81BB5"/>
    <w:rsid w:val="00F81BD1"/>
    <w:rsid w:val="00F81BFD"/>
    <w:rsid w:val="00F820D1"/>
    <w:rsid w:val="00F82275"/>
    <w:rsid w:val="00F82296"/>
    <w:rsid w:val="00F82697"/>
    <w:rsid w:val="00F82903"/>
    <w:rsid w:val="00F82A3F"/>
    <w:rsid w:val="00F82BCA"/>
    <w:rsid w:val="00F82BDB"/>
    <w:rsid w:val="00F82BF1"/>
    <w:rsid w:val="00F82BF8"/>
    <w:rsid w:val="00F82EA2"/>
    <w:rsid w:val="00F83256"/>
    <w:rsid w:val="00F8348A"/>
    <w:rsid w:val="00F83657"/>
    <w:rsid w:val="00F83F13"/>
    <w:rsid w:val="00F84380"/>
    <w:rsid w:val="00F847EA"/>
    <w:rsid w:val="00F84887"/>
    <w:rsid w:val="00F848A3"/>
    <w:rsid w:val="00F84D67"/>
    <w:rsid w:val="00F85470"/>
    <w:rsid w:val="00F85968"/>
    <w:rsid w:val="00F85D4B"/>
    <w:rsid w:val="00F860EC"/>
    <w:rsid w:val="00F8611D"/>
    <w:rsid w:val="00F862A5"/>
    <w:rsid w:val="00F8659D"/>
    <w:rsid w:val="00F86712"/>
    <w:rsid w:val="00F86B1D"/>
    <w:rsid w:val="00F86DD8"/>
    <w:rsid w:val="00F870B8"/>
    <w:rsid w:val="00F871AD"/>
    <w:rsid w:val="00F8728E"/>
    <w:rsid w:val="00F8751E"/>
    <w:rsid w:val="00F876B5"/>
    <w:rsid w:val="00F87893"/>
    <w:rsid w:val="00F8798F"/>
    <w:rsid w:val="00F87A93"/>
    <w:rsid w:val="00F87D21"/>
    <w:rsid w:val="00F87D55"/>
    <w:rsid w:val="00F9055E"/>
    <w:rsid w:val="00F906B8"/>
    <w:rsid w:val="00F90942"/>
    <w:rsid w:val="00F90A6D"/>
    <w:rsid w:val="00F90CEA"/>
    <w:rsid w:val="00F90F02"/>
    <w:rsid w:val="00F90F23"/>
    <w:rsid w:val="00F91033"/>
    <w:rsid w:val="00F910CE"/>
    <w:rsid w:val="00F9177C"/>
    <w:rsid w:val="00F91D62"/>
    <w:rsid w:val="00F92395"/>
    <w:rsid w:val="00F92667"/>
    <w:rsid w:val="00F92B26"/>
    <w:rsid w:val="00F93279"/>
    <w:rsid w:val="00F934B2"/>
    <w:rsid w:val="00F9356B"/>
    <w:rsid w:val="00F9364D"/>
    <w:rsid w:val="00F93680"/>
    <w:rsid w:val="00F93D77"/>
    <w:rsid w:val="00F93DBB"/>
    <w:rsid w:val="00F93FD9"/>
    <w:rsid w:val="00F940AD"/>
    <w:rsid w:val="00F943B6"/>
    <w:rsid w:val="00F9457C"/>
    <w:rsid w:val="00F9459E"/>
    <w:rsid w:val="00F94677"/>
    <w:rsid w:val="00F94924"/>
    <w:rsid w:val="00F949F3"/>
    <w:rsid w:val="00F94A2F"/>
    <w:rsid w:val="00F94C1F"/>
    <w:rsid w:val="00F952B6"/>
    <w:rsid w:val="00F9544B"/>
    <w:rsid w:val="00F95561"/>
    <w:rsid w:val="00F957D4"/>
    <w:rsid w:val="00F959FE"/>
    <w:rsid w:val="00F95A67"/>
    <w:rsid w:val="00F962B0"/>
    <w:rsid w:val="00F962DD"/>
    <w:rsid w:val="00F969BE"/>
    <w:rsid w:val="00F976F9"/>
    <w:rsid w:val="00F97BCF"/>
    <w:rsid w:val="00F97F6F"/>
    <w:rsid w:val="00FA0110"/>
    <w:rsid w:val="00FA02A5"/>
    <w:rsid w:val="00FA0664"/>
    <w:rsid w:val="00FA0794"/>
    <w:rsid w:val="00FA07D8"/>
    <w:rsid w:val="00FA0C21"/>
    <w:rsid w:val="00FA157A"/>
    <w:rsid w:val="00FA1A5B"/>
    <w:rsid w:val="00FA1A9F"/>
    <w:rsid w:val="00FA1AE8"/>
    <w:rsid w:val="00FA217E"/>
    <w:rsid w:val="00FA2770"/>
    <w:rsid w:val="00FA2ECF"/>
    <w:rsid w:val="00FA2F29"/>
    <w:rsid w:val="00FA3099"/>
    <w:rsid w:val="00FA32E2"/>
    <w:rsid w:val="00FA35C5"/>
    <w:rsid w:val="00FA3669"/>
    <w:rsid w:val="00FA3727"/>
    <w:rsid w:val="00FA3AFE"/>
    <w:rsid w:val="00FA3B30"/>
    <w:rsid w:val="00FA3B67"/>
    <w:rsid w:val="00FA3C64"/>
    <w:rsid w:val="00FA3E13"/>
    <w:rsid w:val="00FA3E40"/>
    <w:rsid w:val="00FA4275"/>
    <w:rsid w:val="00FA43C0"/>
    <w:rsid w:val="00FA43F2"/>
    <w:rsid w:val="00FA4472"/>
    <w:rsid w:val="00FA44A2"/>
    <w:rsid w:val="00FA45C9"/>
    <w:rsid w:val="00FA4741"/>
    <w:rsid w:val="00FA4785"/>
    <w:rsid w:val="00FA497D"/>
    <w:rsid w:val="00FA4E81"/>
    <w:rsid w:val="00FA4F0C"/>
    <w:rsid w:val="00FA4F40"/>
    <w:rsid w:val="00FA4FE4"/>
    <w:rsid w:val="00FA53B6"/>
    <w:rsid w:val="00FA5511"/>
    <w:rsid w:val="00FA5558"/>
    <w:rsid w:val="00FA5684"/>
    <w:rsid w:val="00FA56A0"/>
    <w:rsid w:val="00FA56C9"/>
    <w:rsid w:val="00FA56FD"/>
    <w:rsid w:val="00FA5F11"/>
    <w:rsid w:val="00FA61F3"/>
    <w:rsid w:val="00FA6354"/>
    <w:rsid w:val="00FA6495"/>
    <w:rsid w:val="00FA68A2"/>
    <w:rsid w:val="00FA695E"/>
    <w:rsid w:val="00FA69C6"/>
    <w:rsid w:val="00FA7219"/>
    <w:rsid w:val="00FA73BE"/>
    <w:rsid w:val="00FA73F7"/>
    <w:rsid w:val="00FA7446"/>
    <w:rsid w:val="00FA7485"/>
    <w:rsid w:val="00FA77C5"/>
    <w:rsid w:val="00FA7FF5"/>
    <w:rsid w:val="00FB0105"/>
    <w:rsid w:val="00FB01DD"/>
    <w:rsid w:val="00FB0293"/>
    <w:rsid w:val="00FB064F"/>
    <w:rsid w:val="00FB0676"/>
    <w:rsid w:val="00FB0959"/>
    <w:rsid w:val="00FB0B39"/>
    <w:rsid w:val="00FB0BB9"/>
    <w:rsid w:val="00FB0C9D"/>
    <w:rsid w:val="00FB0DED"/>
    <w:rsid w:val="00FB142F"/>
    <w:rsid w:val="00FB1490"/>
    <w:rsid w:val="00FB15DE"/>
    <w:rsid w:val="00FB17C4"/>
    <w:rsid w:val="00FB1851"/>
    <w:rsid w:val="00FB18C9"/>
    <w:rsid w:val="00FB1DBF"/>
    <w:rsid w:val="00FB2238"/>
    <w:rsid w:val="00FB2427"/>
    <w:rsid w:val="00FB2701"/>
    <w:rsid w:val="00FB288A"/>
    <w:rsid w:val="00FB28FE"/>
    <w:rsid w:val="00FB2A9A"/>
    <w:rsid w:val="00FB2C80"/>
    <w:rsid w:val="00FB2F94"/>
    <w:rsid w:val="00FB3086"/>
    <w:rsid w:val="00FB38ED"/>
    <w:rsid w:val="00FB3A5A"/>
    <w:rsid w:val="00FB3AD3"/>
    <w:rsid w:val="00FB3BDA"/>
    <w:rsid w:val="00FB40DF"/>
    <w:rsid w:val="00FB42AC"/>
    <w:rsid w:val="00FB43D7"/>
    <w:rsid w:val="00FB443E"/>
    <w:rsid w:val="00FB4556"/>
    <w:rsid w:val="00FB46A6"/>
    <w:rsid w:val="00FB4F72"/>
    <w:rsid w:val="00FB50F6"/>
    <w:rsid w:val="00FB515D"/>
    <w:rsid w:val="00FB51E0"/>
    <w:rsid w:val="00FB583B"/>
    <w:rsid w:val="00FB597E"/>
    <w:rsid w:val="00FB5E78"/>
    <w:rsid w:val="00FB5FEA"/>
    <w:rsid w:val="00FB62B9"/>
    <w:rsid w:val="00FB6501"/>
    <w:rsid w:val="00FB6998"/>
    <w:rsid w:val="00FB6A96"/>
    <w:rsid w:val="00FB6B78"/>
    <w:rsid w:val="00FB6B83"/>
    <w:rsid w:val="00FB6CA1"/>
    <w:rsid w:val="00FB6CD4"/>
    <w:rsid w:val="00FB7B57"/>
    <w:rsid w:val="00FB7BDA"/>
    <w:rsid w:val="00FB7C87"/>
    <w:rsid w:val="00FB7CEC"/>
    <w:rsid w:val="00FB7FFA"/>
    <w:rsid w:val="00FC0350"/>
    <w:rsid w:val="00FC0385"/>
    <w:rsid w:val="00FC03F5"/>
    <w:rsid w:val="00FC05C9"/>
    <w:rsid w:val="00FC09EC"/>
    <w:rsid w:val="00FC0FC2"/>
    <w:rsid w:val="00FC13D2"/>
    <w:rsid w:val="00FC141E"/>
    <w:rsid w:val="00FC17B2"/>
    <w:rsid w:val="00FC1905"/>
    <w:rsid w:val="00FC1CDF"/>
    <w:rsid w:val="00FC2036"/>
    <w:rsid w:val="00FC2179"/>
    <w:rsid w:val="00FC2359"/>
    <w:rsid w:val="00FC244E"/>
    <w:rsid w:val="00FC2A7E"/>
    <w:rsid w:val="00FC2ADC"/>
    <w:rsid w:val="00FC2CA3"/>
    <w:rsid w:val="00FC31C9"/>
    <w:rsid w:val="00FC32F2"/>
    <w:rsid w:val="00FC335E"/>
    <w:rsid w:val="00FC37D0"/>
    <w:rsid w:val="00FC3AA5"/>
    <w:rsid w:val="00FC3D00"/>
    <w:rsid w:val="00FC43D3"/>
    <w:rsid w:val="00FC4847"/>
    <w:rsid w:val="00FC48BD"/>
    <w:rsid w:val="00FC4FDA"/>
    <w:rsid w:val="00FC53E7"/>
    <w:rsid w:val="00FC55BD"/>
    <w:rsid w:val="00FC5A2F"/>
    <w:rsid w:val="00FC5A65"/>
    <w:rsid w:val="00FC5C77"/>
    <w:rsid w:val="00FC5DB5"/>
    <w:rsid w:val="00FC5DFA"/>
    <w:rsid w:val="00FC607B"/>
    <w:rsid w:val="00FC6147"/>
    <w:rsid w:val="00FC61E3"/>
    <w:rsid w:val="00FC6467"/>
    <w:rsid w:val="00FC66EC"/>
    <w:rsid w:val="00FC6E0E"/>
    <w:rsid w:val="00FC6E1B"/>
    <w:rsid w:val="00FC711D"/>
    <w:rsid w:val="00FC72A1"/>
    <w:rsid w:val="00FC730A"/>
    <w:rsid w:val="00FC7747"/>
    <w:rsid w:val="00FC792E"/>
    <w:rsid w:val="00FC7A1E"/>
    <w:rsid w:val="00FC7A45"/>
    <w:rsid w:val="00FC7D45"/>
    <w:rsid w:val="00FC7DF2"/>
    <w:rsid w:val="00FC7E68"/>
    <w:rsid w:val="00FD0026"/>
    <w:rsid w:val="00FD0043"/>
    <w:rsid w:val="00FD06D2"/>
    <w:rsid w:val="00FD11A0"/>
    <w:rsid w:val="00FD1459"/>
    <w:rsid w:val="00FD1D6F"/>
    <w:rsid w:val="00FD228A"/>
    <w:rsid w:val="00FD24F6"/>
    <w:rsid w:val="00FD2547"/>
    <w:rsid w:val="00FD256A"/>
    <w:rsid w:val="00FD27AA"/>
    <w:rsid w:val="00FD2DF4"/>
    <w:rsid w:val="00FD3112"/>
    <w:rsid w:val="00FD3136"/>
    <w:rsid w:val="00FD327E"/>
    <w:rsid w:val="00FD35D5"/>
    <w:rsid w:val="00FD367E"/>
    <w:rsid w:val="00FD384D"/>
    <w:rsid w:val="00FD3A27"/>
    <w:rsid w:val="00FD3BAB"/>
    <w:rsid w:val="00FD3CC5"/>
    <w:rsid w:val="00FD3D1E"/>
    <w:rsid w:val="00FD3D39"/>
    <w:rsid w:val="00FD4019"/>
    <w:rsid w:val="00FD44D1"/>
    <w:rsid w:val="00FD4737"/>
    <w:rsid w:val="00FD494A"/>
    <w:rsid w:val="00FD4ADB"/>
    <w:rsid w:val="00FD4C72"/>
    <w:rsid w:val="00FD51F7"/>
    <w:rsid w:val="00FD529F"/>
    <w:rsid w:val="00FD541F"/>
    <w:rsid w:val="00FD56A5"/>
    <w:rsid w:val="00FD58A4"/>
    <w:rsid w:val="00FD59CA"/>
    <w:rsid w:val="00FD5A51"/>
    <w:rsid w:val="00FD5D82"/>
    <w:rsid w:val="00FD5F85"/>
    <w:rsid w:val="00FD66CE"/>
    <w:rsid w:val="00FD6981"/>
    <w:rsid w:val="00FD6E97"/>
    <w:rsid w:val="00FD7091"/>
    <w:rsid w:val="00FD7106"/>
    <w:rsid w:val="00FD71A2"/>
    <w:rsid w:val="00FD7471"/>
    <w:rsid w:val="00FD74B2"/>
    <w:rsid w:val="00FD7568"/>
    <w:rsid w:val="00FD7748"/>
    <w:rsid w:val="00FD77A7"/>
    <w:rsid w:val="00FD77D5"/>
    <w:rsid w:val="00FD7820"/>
    <w:rsid w:val="00FD7934"/>
    <w:rsid w:val="00FD7ADD"/>
    <w:rsid w:val="00FD7CD7"/>
    <w:rsid w:val="00FE00D7"/>
    <w:rsid w:val="00FE075D"/>
    <w:rsid w:val="00FE07B2"/>
    <w:rsid w:val="00FE087E"/>
    <w:rsid w:val="00FE088D"/>
    <w:rsid w:val="00FE0B49"/>
    <w:rsid w:val="00FE0D1A"/>
    <w:rsid w:val="00FE0D23"/>
    <w:rsid w:val="00FE0F37"/>
    <w:rsid w:val="00FE109E"/>
    <w:rsid w:val="00FE11BC"/>
    <w:rsid w:val="00FE1391"/>
    <w:rsid w:val="00FE1563"/>
    <w:rsid w:val="00FE16F6"/>
    <w:rsid w:val="00FE19FB"/>
    <w:rsid w:val="00FE23A0"/>
    <w:rsid w:val="00FE23DE"/>
    <w:rsid w:val="00FE2ED0"/>
    <w:rsid w:val="00FE2FED"/>
    <w:rsid w:val="00FE33D5"/>
    <w:rsid w:val="00FE3C91"/>
    <w:rsid w:val="00FE3E4D"/>
    <w:rsid w:val="00FE3FD9"/>
    <w:rsid w:val="00FE4030"/>
    <w:rsid w:val="00FE4300"/>
    <w:rsid w:val="00FE4322"/>
    <w:rsid w:val="00FE46FE"/>
    <w:rsid w:val="00FE4826"/>
    <w:rsid w:val="00FE4F74"/>
    <w:rsid w:val="00FE50DE"/>
    <w:rsid w:val="00FE5241"/>
    <w:rsid w:val="00FE5387"/>
    <w:rsid w:val="00FE53FF"/>
    <w:rsid w:val="00FE57D1"/>
    <w:rsid w:val="00FE57E5"/>
    <w:rsid w:val="00FE62BA"/>
    <w:rsid w:val="00FE655E"/>
    <w:rsid w:val="00FE6AE2"/>
    <w:rsid w:val="00FE6C10"/>
    <w:rsid w:val="00FE71ED"/>
    <w:rsid w:val="00FE7EF9"/>
    <w:rsid w:val="00FF00FA"/>
    <w:rsid w:val="00FF010A"/>
    <w:rsid w:val="00FF0225"/>
    <w:rsid w:val="00FF04F2"/>
    <w:rsid w:val="00FF05F6"/>
    <w:rsid w:val="00FF0D0D"/>
    <w:rsid w:val="00FF114A"/>
    <w:rsid w:val="00FF123B"/>
    <w:rsid w:val="00FF1284"/>
    <w:rsid w:val="00FF1287"/>
    <w:rsid w:val="00FF13B8"/>
    <w:rsid w:val="00FF13CF"/>
    <w:rsid w:val="00FF1DC7"/>
    <w:rsid w:val="00FF1EF8"/>
    <w:rsid w:val="00FF240B"/>
    <w:rsid w:val="00FF28F4"/>
    <w:rsid w:val="00FF2A6A"/>
    <w:rsid w:val="00FF2D1D"/>
    <w:rsid w:val="00FF3024"/>
    <w:rsid w:val="00FF3048"/>
    <w:rsid w:val="00FF3492"/>
    <w:rsid w:val="00FF35AF"/>
    <w:rsid w:val="00FF36A4"/>
    <w:rsid w:val="00FF39C5"/>
    <w:rsid w:val="00FF3A9F"/>
    <w:rsid w:val="00FF3CAD"/>
    <w:rsid w:val="00FF3D4D"/>
    <w:rsid w:val="00FF3EC6"/>
    <w:rsid w:val="00FF41F3"/>
    <w:rsid w:val="00FF4418"/>
    <w:rsid w:val="00FF4480"/>
    <w:rsid w:val="00FF4486"/>
    <w:rsid w:val="00FF450C"/>
    <w:rsid w:val="00FF45F6"/>
    <w:rsid w:val="00FF49E8"/>
    <w:rsid w:val="00FF4BB3"/>
    <w:rsid w:val="00FF4C99"/>
    <w:rsid w:val="00FF4F2D"/>
    <w:rsid w:val="00FF4FDA"/>
    <w:rsid w:val="00FF5258"/>
    <w:rsid w:val="00FF546E"/>
    <w:rsid w:val="00FF547C"/>
    <w:rsid w:val="00FF55A8"/>
    <w:rsid w:val="00FF584B"/>
    <w:rsid w:val="00FF58F5"/>
    <w:rsid w:val="00FF5B04"/>
    <w:rsid w:val="00FF5DDA"/>
    <w:rsid w:val="00FF60BA"/>
    <w:rsid w:val="00FF634D"/>
    <w:rsid w:val="00FF660C"/>
    <w:rsid w:val="00FF69EB"/>
    <w:rsid w:val="00FF6BE8"/>
    <w:rsid w:val="00FF6C02"/>
    <w:rsid w:val="00FF6C9B"/>
    <w:rsid w:val="00FF6E1A"/>
    <w:rsid w:val="00FF6E3F"/>
    <w:rsid w:val="00FF71A4"/>
    <w:rsid w:val="00FF7292"/>
    <w:rsid w:val="00FF7364"/>
    <w:rsid w:val="00FF753E"/>
    <w:rsid w:val="00FF7596"/>
    <w:rsid w:val="00FF75D5"/>
    <w:rsid w:val="00FF78C4"/>
    <w:rsid w:val="00FF7D25"/>
    <w:rsid w:val="00FF7F8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345442E"/>
  <w15:docId w15:val="{E6E7ADDA-6D41-4417-A2A2-BDA1D1D33C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0">
    <w:name w:val="Normal"/>
    <w:qFormat/>
    <w:rsid w:val="00715736"/>
    <w:rPr>
      <w:sz w:val="24"/>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a4">
    <w:name w:val="Текст сноски Знак"/>
    <w:link w:val="a5"/>
    <w:semiHidden/>
    <w:locked/>
    <w:rsid w:val="00E00D4A"/>
    <w:rPr>
      <w:rFonts w:ascii="Calibri" w:hAnsi="Calibri"/>
      <w:lang w:val="ru-RU" w:eastAsia="en-US" w:bidi="ar-SA"/>
    </w:rPr>
  </w:style>
  <w:style w:type="paragraph" w:styleId="a5">
    <w:name w:val="footnote text"/>
    <w:basedOn w:val="a0"/>
    <w:link w:val="a4"/>
    <w:semiHidden/>
    <w:rsid w:val="00E00D4A"/>
    <w:pPr>
      <w:spacing w:after="200" w:line="276" w:lineRule="auto"/>
    </w:pPr>
    <w:rPr>
      <w:rFonts w:ascii="Calibri" w:hAnsi="Calibri"/>
      <w:sz w:val="20"/>
      <w:szCs w:val="20"/>
      <w:lang w:eastAsia="en-US"/>
    </w:rPr>
  </w:style>
  <w:style w:type="paragraph" w:customStyle="1" w:styleId="1">
    <w:name w:val="Абзац списка1"/>
    <w:basedOn w:val="a0"/>
    <w:rsid w:val="00E00D4A"/>
    <w:pPr>
      <w:ind w:left="708"/>
    </w:pPr>
    <w:rPr>
      <w:sz w:val="28"/>
    </w:rPr>
  </w:style>
  <w:style w:type="paragraph" w:customStyle="1" w:styleId="a">
    <w:name w:val="список с точками"/>
    <w:basedOn w:val="a0"/>
    <w:rsid w:val="00E00D4A"/>
    <w:pPr>
      <w:numPr>
        <w:numId w:val="1"/>
      </w:numPr>
      <w:spacing w:line="312" w:lineRule="auto"/>
      <w:jc w:val="both"/>
    </w:pPr>
  </w:style>
  <w:style w:type="character" w:styleId="a6">
    <w:name w:val="footnote reference"/>
    <w:semiHidden/>
    <w:rsid w:val="00E00D4A"/>
    <w:rPr>
      <w:rFonts w:ascii="Times New Roman" w:hAnsi="Times New Roman" w:cs="Times New Roman" w:hint="default"/>
      <w:vertAlign w:val="superscript"/>
    </w:rPr>
  </w:style>
  <w:style w:type="table" w:styleId="a7">
    <w:name w:val="Table Grid"/>
    <w:basedOn w:val="a2"/>
    <w:rsid w:val="00A41D7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36">
    <w:name w:val="Style36"/>
    <w:basedOn w:val="a0"/>
    <w:uiPriority w:val="99"/>
    <w:rsid w:val="002455D6"/>
    <w:pPr>
      <w:widowControl w:val="0"/>
      <w:autoSpaceDE w:val="0"/>
      <w:autoSpaceDN w:val="0"/>
      <w:adjustRightInd w:val="0"/>
      <w:spacing w:line="277" w:lineRule="exact"/>
      <w:jc w:val="both"/>
    </w:pPr>
  </w:style>
  <w:style w:type="character" w:customStyle="1" w:styleId="FontStyle58">
    <w:name w:val="Font Style58"/>
    <w:uiPriority w:val="99"/>
    <w:rsid w:val="002455D6"/>
    <w:rPr>
      <w:rFonts w:ascii="Times New Roman" w:hAnsi="Times New Roman" w:cs="Times New Roman"/>
      <w:i/>
      <w:iCs/>
      <w:sz w:val="22"/>
      <w:szCs w:val="22"/>
    </w:rPr>
  </w:style>
  <w:style w:type="paragraph" w:styleId="a8">
    <w:name w:val="List Paragraph"/>
    <w:basedOn w:val="a0"/>
    <w:link w:val="a9"/>
    <w:uiPriority w:val="34"/>
    <w:qFormat/>
    <w:rsid w:val="00A7137B"/>
    <w:pPr>
      <w:ind w:left="708"/>
    </w:pPr>
    <w:rPr>
      <w:sz w:val="28"/>
    </w:rPr>
  </w:style>
  <w:style w:type="paragraph" w:styleId="aa">
    <w:name w:val="Normal (Web)"/>
    <w:basedOn w:val="a0"/>
    <w:uiPriority w:val="99"/>
    <w:rsid w:val="00A7137B"/>
    <w:pPr>
      <w:spacing w:before="280" w:after="280"/>
    </w:pPr>
    <w:rPr>
      <w:lang w:eastAsia="ar-SA"/>
    </w:rPr>
  </w:style>
  <w:style w:type="character" w:styleId="ab">
    <w:name w:val="Hyperlink"/>
    <w:uiPriority w:val="99"/>
    <w:unhideWhenUsed/>
    <w:rsid w:val="00380D69"/>
    <w:rPr>
      <w:color w:val="0000FF"/>
      <w:u w:val="single"/>
    </w:rPr>
  </w:style>
  <w:style w:type="character" w:styleId="ac">
    <w:name w:val="FollowedHyperlink"/>
    <w:rsid w:val="00745A1E"/>
    <w:rPr>
      <w:color w:val="954F72"/>
      <w:u w:val="single"/>
    </w:rPr>
  </w:style>
  <w:style w:type="paragraph" w:styleId="HTML">
    <w:name w:val="HTML Preformatted"/>
    <w:basedOn w:val="a0"/>
    <w:link w:val="HTML0"/>
    <w:uiPriority w:val="99"/>
    <w:rsid w:val="00745A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link w:val="HTML"/>
    <w:uiPriority w:val="99"/>
    <w:rsid w:val="00745A1E"/>
    <w:rPr>
      <w:rFonts w:ascii="Courier New" w:hAnsi="Courier New" w:cs="Courier New"/>
    </w:rPr>
  </w:style>
  <w:style w:type="character" w:customStyle="1" w:styleId="FontStyle49">
    <w:name w:val="Font Style49"/>
    <w:uiPriority w:val="99"/>
    <w:rsid w:val="00D50651"/>
    <w:rPr>
      <w:rFonts w:ascii="Times New Roman" w:hAnsi="Times New Roman"/>
      <w:sz w:val="28"/>
    </w:rPr>
  </w:style>
  <w:style w:type="character" w:customStyle="1" w:styleId="apple-style-span">
    <w:name w:val="apple-style-span"/>
    <w:rsid w:val="007E271C"/>
    <w:rPr>
      <w:rFonts w:cs="Times New Roman"/>
    </w:rPr>
  </w:style>
  <w:style w:type="paragraph" w:customStyle="1" w:styleId="mainj">
    <w:name w:val="mainj"/>
    <w:basedOn w:val="a0"/>
    <w:rsid w:val="007E271C"/>
    <w:pPr>
      <w:spacing w:before="100" w:beforeAutospacing="1" w:after="100" w:afterAutospacing="1"/>
      <w:jc w:val="both"/>
    </w:pPr>
    <w:rPr>
      <w:sz w:val="22"/>
      <w:szCs w:val="22"/>
    </w:rPr>
  </w:style>
  <w:style w:type="paragraph" w:styleId="ad">
    <w:name w:val="Body Text Indent"/>
    <w:basedOn w:val="a0"/>
    <w:link w:val="ae"/>
    <w:uiPriority w:val="99"/>
    <w:rsid w:val="00B7612E"/>
    <w:pPr>
      <w:spacing w:before="60"/>
      <w:ind w:firstLine="567"/>
      <w:jc w:val="both"/>
    </w:pPr>
  </w:style>
  <w:style w:type="character" w:customStyle="1" w:styleId="ae">
    <w:name w:val="Основной текст с отступом Знак"/>
    <w:link w:val="ad"/>
    <w:uiPriority w:val="99"/>
    <w:rsid w:val="00B7612E"/>
    <w:rPr>
      <w:sz w:val="24"/>
      <w:szCs w:val="24"/>
    </w:rPr>
  </w:style>
  <w:style w:type="paragraph" w:styleId="af">
    <w:name w:val="Balloon Text"/>
    <w:basedOn w:val="a0"/>
    <w:link w:val="af0"/>
    <w:rsid w:val="0053546F"/>
    <w:rPr>
      <w:rFonts w:ascii="Tahoma" w:hAnsi="Tahoma" w:cs="Tahoma"/>
      <w:sz w:val="16"/>
      <w:szCs w:val="16"/>
    </w:rPr>
  </w:style>
  <w:style w:type="character" w:customStyle="1" w:styleId="af0">
    <w:name w:val="Текст выноски Знак"/>
    <w:link w:val="af"/>
    <w:rsid w:val="0053546F"/>
    <w:rPr>
      <w:rFonts w:ascii="Tahoma" w:hAnsi="Tahoma" w:cs="Tahoma"/>
      <w:sz w:val="16"/>
      <w:szCs w:val="16"/>
    </w:rPr>
  </w:style>
  <w:style w:type="paragraph" w:customStyle="1" w:styleId="10">
    <w:name w:val="Стиль1"/>
    <w:basedOn w:val="a0"/>
    <w:qFormat/>
    <w:rsid w:val="00753DB0"/>
    <w:pPr>
      <w:spacing w:before="100" w:after="100"/>
    </w:pPr>
  </w:style>
  <w:style w:type="paragraph" w:customStyle="1" w:styleId="Default">
    <w:name w:val="Default"/>
    <w:rsid w:val="00FB2C80"/>
    <w:pPr>
      <w:autoSpaceDE w:val="0"/>
      <w:autoSpaceDN w:val="0"/>
      <w:adjustRightInd w:val="0"/>
    </w:pPr>
    <w:rPr>
      <w:color w:val="000000"/>
      <w:sz w:val="24"/>
      <w:szCs w:val="24"/>
    </w:rPr>
  </w:style>
  <w:style w:type="paragraph" w:customStyle="1" w:styleId="3">
    <w:name w:val="Обычный3"/>
    <w:rsid w:val="00E84BE0"/>
    <w:pPr>
      <w:suppressAutoHyphens/>
    </w:pPr>
    <w:rPr>
      <w:rFonts w:eastAsia="Arial"/>
      <w:kern w:val="1"/>
      <w:lang w:eastAsia="ar-SA"/>
    </w:rPr>
  </w:style>
  <w:style w:type="paragraph" w:styleId="af1">
    <w:name w:val="Title"/>
    <w:basedOn w:val="a0"/>
    <w:link w:val="af2"/>
    <w:qFormat/>
    <w:rsid w:val="00E84BE0"/>
    <w:pPr>
      <w:jc w:val="center"/>
    </w:pPr>
    <w:rPr>
      <w:b/>
      <w:sz w:val="28"/>
      <w:szCs w:val="20"/>
    </w:rPr>
  </w:style>
  <w:style w:type="character" w:customStyle="1" w:styleId="af2">
    <w:name w:val="Заголовок Знак"/>
    <w:basedOn w:val="a1"/>
    <w:link w:val="af1"/>
    <w:rsid w:val="00E84BE0"/>
    <w:rPr>
      <w:b/>
      <w:sz w:val="28"/>
    </w:rPr>
  </w:style>
  <w:style w:type="paragraph" w:styleId="af3">
    <w:name w:val="header"/>
    <w:basedOn w:val="a0"/>
    <w:link w:val="af4"/>
    <w:unhideWhenUsed/>
    <w:rsid w:val="0064619B"/>
    <w:pPr>
      <w:tabs>
        <w:tab w:val="center" w:pos="4677"/>
        <w:tab w:val="right" w:pos="9355"/>
      </w:tabs>
    </w:pPr>
  </w:style>
  <w:style w:type="character" w:customStyle="1" w:styleId="af4">
    <w:name w:val="Верхний колонтитул Знак"/>
    <w:basedOn w:val="a1"/>
    <w:link w:val="af3"/>
    <w:rsid w:val="0064619B"/>
    <w:rPr>
      <w:sz w:val="24"/>
      <w:szCs w:val="24"/>
    </w:rPr>
  </w:style>
  <w:style w:type="paragraph" w:styleId="af5">
    <w:name w:val="footer"/>
    <w:basedOn w:val="a0"/>
    <w:link w:val="af6"/>
    <w:unhideWhenUsed/>
    <w:rsid w:val="0064619B"/>
    <w:pPr>
      <w:tabs>
        <w:tab w:val="center" w:pos="4677"/>
        <w:tab w:val="right" w:pos="9355"/>
      </w:tabs>
    </w:pPr>
  </w:style>
  <w:style w:type="character" w:customStyle="1" w:styleId="af6">
    <w:name w:val="Нижний колонтитул Знак"/>
    <w:basedOn w:val="a1"/>
    <w:link w:val="af5"/>
    <w:rsid w:val="0064619B"/>
    <w:rPr>
      <w:sz w:val="24"/>
      <w:szCs w:val="24"/>
    </w:rPr>
  </w:style>
  <w:style w:type="character" w:customStyle="1" w:styleId="a9">
    <w:name w:val="Абзац списка Знак"/>
    <w:link w:val="a8"/>
    <w:uiPriority w:val="34"/>
    <w:locked/>
    <w:rsid w:val="001D710A"/>
    <w:rPr>
      <w:sz w:val="2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28427429">
      <w:bodyDiv w:val="1"/>
      <w:marLeft w:val="0"/>
      <w:marRight w:val="0"/>
      <w:marTop w:val="0"/>
      <w:marBottom w:val="0"/>
      <w:divBdr>
        <w:top w:val="none" w:sz="0" w:space="0" w:color="auto"/>
        <w:left w:val="none" w:sz="0" w:space="0" w:color="auto"/>
        <w:bottom w:val="none" w:sz="0" w:space="0" w:color="auto"/>
        <w:right w:val="none" w:sz="0" w:space="0" w:color="auto"/>
      </w:divBdr>
    </w:div>
    <w:div w:id="455410189">
      <w:bodyDiv w:val="1"/>
      <w:marLeft w:val="0"/>
      <w:marRight w:val="0"/>
      <w:marTop w:val="0"/>
      <w:marBottom w:val="0"/>
      <w:divBdr>
        <w:top w:val="none" w:sz="0" w:space="0" w:color="auto"/>
        <w:left w:val="none" w:sz="0" w:space="0" w:color="auto"/>
        <w:bottom w:val="none" w:sz="0" w:space="0" w:color="auto"/>
        <w:right w:val="none" w:sz="0" w:space="0" w:color="auto"/>
      </w:divBdr>
    </w:div>
    <w:div w:id="597522493">
      <w:bodyDiv w:val="1"/>
      <w:marLeft w:val="0"/>
      <w:marRight w:val="0"/>
      <w:marTop w:val="0"/>
      <w:marBottom w:val="0"/>
      <w:divBdr>
        <w:top w:val="none" w:sz="0" w:space="0" w:color="auto"/>
        <w:left w:val="none" w:sz="0" w:space="0" w:color="auto"/>
        <w:bottom w:val="none" w:sz="0" w:space="0" w:color="auto"/>
        <w:right w:val="none" w:sz="0" w:space="0" w:color="auto"/>
      </w:divBdr>
    </w:div>
    <w:div w:id="1416592524">
      <w:bodyDiv w:val="1"/>
      <w:marLeft w:val="0"/>
      <w:marRight w:val="0"/>
      <w:marTop w:val="0"/>
      <w:marBottom w:val="0"/>
      <w:divBdr>
        <w:top w:val="none" w:sz="0" w:space="0" w:color="auto"/>
        <w:left w:val="none" w:sz="0" w:space="0" w:color="auto"/>
        <w:bottom w:val="none" w:sz="0" w:space="0" w:color="auto"/>
        <w:right w:val="none" w:sz="0" w:space="0" w:color="auto"/>
      </w:divBdr>
    </w:div>
    <w:div w:id="15746594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urait.ru/bcode/459167" TargetMode="External"/><Relationship Id="rId3" Type="http://schemas.openxmlformats.org/officeDocument/2006/relationships/settings" Target="settings.xml"/><Relationship Id="rId7" Type="http://schemas.openxmlformats.org/officeDocument/2006/relationships/hyperlink" Target="http://www.lib.uniyar.ac.ru/opac/bk_cat_find.php"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s://urait.ru/bcode/470765"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23</Pages>
  <Words>5797</Words>
  <Characters>44096</Characters>
  <Application>Microsoft Office Word</Application>
  <DocSecurity>0</DocSecurity>
  <Lines>367</Lines>
  <Paragraphs>99</Paragraphs>
  <ScaleCrop>false</ScaleCrop>
  <HeadingPairs>
    <vt:vector size="2" baseType="variant">
      <vt:variant>
        <vt:lpstr>Название</vt:lpstr>
      </vt:variant>
      <vt:variant>
        <vt:i4>1</vt:i4>
      </vt:variant>
    </vt:vector>
  </HeadingPairs>
  <TitlesOfParts>
    <vt:vector size="1" baseType="lpstr">
      <vt:lpstr>МИНОБРНАУКИ РОССИИ</vt:lpstr>
    </vt:vector>
  </TitlesOfParts>
  <Company>.</Company>
  <LinksUpToDate>false</LinksUpToDate>
  <CharactersWithSpaces>49794</CharactersWithSpaces>
  <SharedDoc>false</SharedDoc>
  <HLinks>
    <vt:vector size="30" baseType="variant">
      <vt:variant>
        <vt:i4>3473506</vt:i4>
      </vt:variant>
      <vt:variant>
        <vt:i4>18</vt:i4>
      </vt:variant>
      <vt:variant>
        <vt:i4>0</vt:i4>
      </vt:variant>
      <vt:variant>
        <vt:i4>5</vt:i4>
      </vt:variant>
      <vt:variant>
        <vt:lpwstr>http://www.lib.uniyar.ac.ru/edocs/iuni/20190705.pdf</vt:lpwstr>
      </vt:variant>
      <vt:variant>
        <vt:lpwstr/>
      </vt:variant>
      <vt:variant>
        <vt:i4>3473505</vt:i4>
      </vt:variant>
      <vt:variant>
        <vt:i4>9</vt:i4>
      </vt:variant>
      <vt:variant>
        <vt:i4>0</vt:i4>
      </vt:variant>
      <vt:variant>
        <vt:i4>5</vt:i4>
      </vt:variant>
      <vt:variant>
        <vt:lpwstr>http://www.lib.uniyar.ac.ru/edocs/iuni/20170807.pdf</vt:lpwstr>
      </vt:variant>
      <vt:variant>
        <vt:lpwstr/>
      </vt:variant>
      <vt:variant>
        <vt:i4>3997758</vt:i4>
      </vt:variant>
      <vt:variant>
        <vt:i4>6</vt:i4>
      </vt:variant>
      <vt:variant>
        <vt:i4>0</vt:i4>
      </vt:variant>
      <vt:variant>
        <vt:i4>5</vt:i4>
      </vt:variant>
      <vt:variant>
        <vt:lpwstr>http://biblioclub.ru/index.php?page=book&amp;id=444871</vt:lpwstr>
      </vt:variant>
      <vt:variant>
        <vt:lpwstr/>
      </vt:variant>
      <vt:variant>
        <vt:i4>3145781</vt:i4>
      </vt:variant>
      <vt:variant>
        <vt:i4>3</vt:i4>
      </vt:variant>
      <vt:variant>
        <vt:i4>0</vt:i4>
      </vt:variant>
      <vt:variant>
        <vt:i4>5</vt:i4>
      </vt:variant>
      <vt:variant>
        <vt:lpwstr>http://biblioclub.ru/index.php?page=book&amp;id=257693</vt:lpwstr>
      </vt:variant>
      <vt:variant>
        <vt:lpwstr/>
      </vt:variant>
      <vt:variant>
        <vt:i4>5570651</vt:i4>
      </vt:variant>
      <vt:variant>
        <vt:i4>0</vt:i4>
      </vt:variant>
      <vt:variant>
        <vt:i4>0</vt:i4>
      </vt:variant>
      <vt:variant>
        <vt:i4>5</vt:i4>
      </vt:variant>
      <vt:variant>
        <vt:lpwstr>http://www.lib.uniyar.ac.ru/opac/bk_cat_find.php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МИНОБРНАУКИ РОССИИ</dc:title>
  <dc:subject/>
  <dc:creator>Пользователь</dc:creator>
  <cp:keywords/>
  <dc:description/>
  <cp:lastModifiedBy>Вахрушев Дмитрий Станиславович</cp:lastModifiedBy>
  <cp:revision>2</cp:revision>
  <cp:lastPrinted>2022-01-18T05:31:00Z</cp:lastPrinted>
  <dcterms:created xsi:type="dcterms:W3CDTF">2024-06-27T12:33:00Z</dcterms:created>
  <dcterms:modified xsi:type="dcterms:W3CDTF">2024-06-27T12:33:00Z</dcterms:modified>
</cp:coreProperties>
</file>