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7DFC90" w14:textId="77777777" w:rsidR="00A96BCA" w:rsidRPr="004F4A4B" w:rsidRDefault="00A96BCA" w:rsidP="00A96BCA">
      <w:pPr>
        <w:jc w:val="center"/>
        <w:rPr>
          <w:b/>
        </w:rPr>
      </w:pPr>
      <w:r w:rsidRPr="004F4A4B">
        <w:rPr>
          <w:b/>
        </w:rPr>
        <w:t>МИНОБРНАУКИ РОССИИ</w:t>
      </w:r>
    </w:p>
    <w:p w14:paraId="164F1355" w14:textId="77777777" w:rsidR="00A96BCA" w:rsidRPr="004F4A4B" w:rsidRDefault="00A96BCA" w:rsidP="00A96BCA">
      <w:pPr>
        <w:jc w:val="center"/>
        <w:rPr>
          <w:b/>
        </w:rPr>
      </w:pPr>
      <w:r w:rsidRPr="004F4A4B">
        <w:rPr>
          <w:b/>
        </w:rPr>
        <w:t>Ярославский государственный университет им. П.Г. Демидова</w:t>
      </w:r>
    </w:p>
    <w:p w14:paraId="72A55062" w14:textId="77777777" w:rsidR="00A96BCA" w:rsidRPr="004F4A4B" w:rsidRDefault="00A96BCA" w:rsidP="00A96BCA">
      <w:pPr>
        <w:jc w:val="center"/>
      </w:pPr>
    </w:p>
    <w:p w14:paraId="4B09BBC2" w14:textId="77777777" w:rsidR="00A96BCA" w:rsidRPr="004F4A4B" w:rsidRDefault="00A96BCA" w:rsidP="00A96BCA">
      <w:pPr>
        <w:jc w:val="center"/>
      </w:pPr>
    </w:p>
    <w:p w14:paraId="4F74DA91" w14:textId="77777777" w:rsidR="00A96BCA" w:rsidRPr="004F4A4B" w:rsidRDefault="00A96BCA" w:rsidP="00A96BCA">
      <w:pPr>
        <w:jc w:val="center"/>
      </w:pPr>
      <w:r w:rsidRPr="004F4A4B">
        <w:t>Кафедра финансов и кредита</w:t>
      </w:r>
    </w:p>
    <w:p w14:paraId="6E499AF4" w14:textId="77777777" w:rsidR="00C0196A" w:rsidRPr="003E24B1" w:rsidRDefault="00C0196A" w:rsidP="00C0196A">
      <w:pPr>
        <w:jc w:val="center"/>
        <w:rPr>
          <w:szCs w:val="28"/>
        </w:rPr>
      </w:pPr>
    </w:p>
    <w:tbl>
      <w:tblPr>
        <w:tblW w:w="0" w:type="auto"/>
        <w:tblInd w:w="6062" w:type="dxa"/>
        <w:tblLayout w:type="fixed"/>
        <w:tblLook w:val="04A0" w:firstRow="1" w:lastRow="0" w:firstColumn="1" w:lastColumn="0" w:noHBand="0" w:noVBand="1"/>
      </w:tblPr>
      <w:tblGrid>
        <w:gridCol w:w="1843"/>
        <w:gridCol w:w="1948"/>
      </w:tblGrid>
      <w:tr w:rsidR="00C0196A" w14:paraId="1AF20DBE" w14:textId="77777777" w:rsidTr="00467025">
        <w:tc>
          <w:tcPr>
            <w:tcW w:w="3791" w:type="dxa"/>
            <w:gridSpan w:val="2"/>
            <w:hideMark/>
          </w:tcPr>
          <w:p w14:paraId="18CA7C67" w14:textId="77777777" w:rsidR="00C0196A" w:rsidRDefault="00C0196A" w:rsidP="00467025">
            <w:pPr>
              <w:spacing w:line="276" w:lineRule="auto"/>
              <w:jc w:val="center"/>
            </w:pPr>
            <w:r>
              <w:t>УТВЕРЖДАЮ</w:t>
            </w:r>
          </w:p>
          <w:p w14:paraId="2B133557" w14:textId="77777777" w:rsidR="00C0196A" w:rsidRDefault="00C0196A" w:rsidP="00467025">
            <w:pPr>
              <w:spacing w:line="276" w:lineRule="auto"/>
              <w:jc w:val="center"/>
            </w:pPr>
            <w:r>
              <w:t>И.о. декана экономического факультета</w:t>
            </w:r>
          </w:p>
        </w:tc>
      </w:tr>
      <w:tr w:rsidR="00C0196A" w14:paraId="04041464" w14:textId="77777777" w:rsidTr="00467025">
        <w:trPr>
          <w:trHeight w:val="477"/>
        </w:trPr>
        <w:tc>
          <w:tcPr>
            <w:tcW w:w="1843" w:type="dxa"/>
            <w:tcBorders>
              <w:top w:val="nil"/>
              <w:left w:val="nil"/>
              <w:bottom w:val="single" w:sz="4" w:space="0" w:color="auto"/>
              <w:right w:val="nil"/>
            </w:tcBorders>
            <w:vAlign w:val="bottom"/>
          </w:tcPr>
          <w:p w14:paraId="53060245" w14:textId="77777777" w:rsidR="00C0196A" w:rsidRDefault="00C0196A" w:rsidP="00467025">
            <w:pPr>
              <w:spacing w:line="276" w:lineRule="auto"/>
            </w:pPr>
          </w:p>
        </w:tc>
        <w:tc>
          <w:tcPr>
            <w:tcW w:w="1948" w:type="dxa"/>
            <w:vAlign w:val="bottom"/>
            <w:hideMark/>
          </w:tcPr>
          <w:p w14:paraId="2891FF83" w14:textId="77777777" w:rsidR="00C0196A" w:rsidRDefault="00C0196A" w:rsidP="00467025">
            <w:pPr>
              <w:spacing w:line="276" w:lineRule="auto"/>
            </w:pPr>
            <w:r>
              <w:t xml:space="preserve">Т.Ю. Новикова </w:t>
            </w:r>
          </w:p>
        </w:tc>
      </w:tr>
      <w:tr w:rsidR="00C0196A" w14:paraId="24BFC894" w14:textId="77777777" w:rsidTr="00467025">
        <w:trPr>
          <w:trHeight w:val="256"/>
        </w:trPr>
        <w:tc>
          <w:tcPr>
            <w:tcW w:w="1843" w:type="dxa"/>
            <w:tcBorders>
              <w:top w:val="single" w:sz="4" w:space="0" w:color="auto"/>
              <w:left w:val="nil"/>
              <w:bottom w:val="nil"/>
              <w:right w:val="nil"/>
            </w:tcBorders>
            <w:hideMark/>
          </w:tcPr>
          <w:p w14:paraId="2B8F04F7" w14:textId="77777777" w:rsidR="00C0196A" w:rsidRDefault="00C0196A" w:rsidP="00467025">
            <w:pPr>
              <w:spacing w:line="276" w:lineRule="auto"/>
              <w:jc w:val="center"/>
            </w:pPr>
            <w:r>
              <w:rPr>
                <w:i/>
                <w:vertAlign w:val="superscript"/>
              </w:rPr>
              <w:t>(подпись)</w:t>
            </w:r>
          </w:p>
        </w:tc>
        <w:tc>
          <w:tcPr>
            <w:tcW w:w="1948" w:type="dxa"/>
          </w:tcPr>
          <w:p w14:paraId="28BE39E5" w14:textId="77777777" w:rsidR="00C0196A" w:rsidRDefault="00C0196A" w:rsidP="00467025">
            <w:pPr>
              <w:spacing w:line="276" w:lineRule="auto"/>
              <w:jc w:val="right"/>
            </w:pPr>
          </w:p>
        </w:tc>
      </w:tr>
      <w:tr w:rsidR="00C0196A" w14:paraId="52C1E360" w14:textId="77777777" w:rsidTr="00467025">
        <w:tc>
          <w:tcPr>
            <w:tcW w:w="3791" w:type="dxa"/>
            <w:gridSpan w:val="2"/>
            <w:hideMark/>
          </w:tcPr>
          <w:p w14:paraId="6C7EAD0E" w14:textId="77777777" w:rsidR="00C0196A" w:rsidRDefault="00C0196A" w:rsidP="00467025">
            <w:pPr>
              <w:spacing w:line="276" w:lineRule="auto"/>
              <w:jc w:val="center"/>
            </w:pPr>
            <w:r>
              <w:t>15 мая 2024</w:t>
            </w:r>
            <w:r w:rsidRPr="002F4B54">
              <w:t xml:space="preserve"> г.</w:t>
            </w:r>
          </w:p>
        </w:tc>
      </w:tr>
    </w:tbl>
    <w:p w14:paraId="733CCC4A" w14:textId="77777777" w:rsidR="00C0196A" w:rsidRDefault="00C0196A" w:rsidP="00C0196A">
      <w:pPr>
        <w:ind w:firstLine="4253"/>
        <w:jc w:val="right"/>
      </w:pPr>
    </w:p>
    <w:p w14:paraId="2E3E5867" w14:textId="77777777" w:rsidR="00A96BCA" w:rsidRPr="003E24B1" w:rsidRDefault="00A96BCA" w:rsidP="00A96BCA">
      <w:pPr>
        <w:tabs>
          <w:tab w:val="left" w:pos="5670"/>
        </w:tabs>
        <w:jc w:val="center"/>
      </w:pPr>
    </w:p>
    <w:p w14:paraId="28D2362B" w14:textId="77777777" w:rsidR="00A96BCA" w:rsidRPr="003E24B1" w:rsidRDefault="00A96BCA" w:rsidP="00A96BCA">
      <w:pPr>
        <w:jc w:val="center"/>
        <w:rPr>
          <w:bCs/>
        </w:rPr>
      </w:pPr>
    </w:p>
    <w:p w14:paraId="2374E5CA" w14:textId="77777777" w:rsidR="00A96BCA" w:rsidRPr="003E24B1" w:rsidRDefault="00A96BCA" w:rsidP="00A96BCA">
      <w:pPr>
        <w:jc w:val="center"/>
      </w:pPr>
      <w:r w:rsidRPr="003E24B1">
        <w:rPr>
          <w:b/>
          <w:bCs/>
        </w:rPr>
        <w:t xml:space="preserve">Рабочая программа дисциплины </w:t>
      </w:r>
    </w:p>
    <w:p w14:paraId="56A04BE0" w14:textId="751D9294" w:rsidR="00A96BCA" w:rsidRPr="004F4A4B" w:rsidRDefault="00A96BCA" w:rsidP="00A96BCA">
      <w:pPr>
        <w:jc w:val="center"/>
        <w:rPr>
          <w:b/>
          <w:bCs/>
        </w:rPr>
      </w:pPr>
      <w:r w:rsidRPr="004F4A4B">
        <w:rPr>
          <w:b/>
          <w:bCs/>
        </w:rPr>
        <w:t>«</w:t>
      </w:r>
      <w:r>
        <w:rPr>
          <w:b/>
        </w:rPr>
        <w:t>Финансовые решения в стратегическом управлении бизнесом</w:t>
      </w:r>
      <w:r w:rsidRPr="004F4A4B">
        <w:rPr>
          <w:b/>
          <w:bCs/>
        </w:rPr>
        <w:t>»</w:t>
      </w:r>
    </w:p>
    <w:p w14:paraId="5E8BB3E1" w14:textId="77777777" w:rsidR="00A96BCA" w:rsidRPr="004F4A4B" w:rsidRDefault="00A96BCA" w:rsidP="00A96BCA">
      <w:pPr>
        <w:jc w:val="center"/>
        <w:rPr>
          <w:u w:val="single"/>
        </w:rPr>
      </w:pPr>
    </w:p>
    <w:p w14:paraId="3080A0F8" w14:textId="77777777" w:rsidR="00A96BCA" w:rsidRPr="004F4A4B" w:rsidRDefault="00A96BCA" w:rsidP="00A96BCA">
      <w:pPr>
        <w:jc w:val="center"/>
        <w:rPr>
          <w:u w:val="single"/>
        </w:rPr>
      </w:pPr>
    </w:p>
    <w:p w14:paraId="51AC28F4" w14:textId="77777777" w:rsidR="00A96BCA" w:rsidRPr="004F4A4B" w:rsidRDefault="00A96BCA" w:rsidP="00A96BCA">
      <w:pPr>
        <w:jc w:val="center"/>
      </w:pPr>
      <w:r w:rsidRPr="004F4A4B">
        <w:t>Направление подготовки</w:t>
      </w:r>
    </w:p>
    <w:p w14:paraId="54ABF0D5" w14:textId="77777777" w:rsidR="00A96BCA" w:rsidRPr="004F4A4B" w:rsidRDefault="00A96BCA" w:rsidP="00A96BCA">
      <w:pPr>
        <w:jc w:val="center"/>
      </w:pPr>
      <w:r w:rsidRPr="004F4A4B">
        <w:t>38.04.08 Финансы и кредит</w:t>
      </w:r>
    </w:p>
    <w:p w14:paraId="6342ED33" w14:textId="77777777" w:rsidR="00A96BCA" w:rsidRPr="004F4A4B" w:rsidRDefault="00A96BCA" w:rsidP="00A96BCA">
      <w:pPr>
        <w:jc w:val="center"/>
      </w:pPr>
    </w:p>
    <w:p w14:paraId="1992A4DB" w14:textId="77777777" w:rsidR="00A96BCA" w:rsidRPr="004F4A4B" w:rsidRDefault="00A96BCA" w:rsidP="00A96BCA">
      <w:pPr>
        <w:jc w:val="center"/>
      </w:pPr>
      <w:r>
        <w:t>Направленность (профиль)</w:t>
      </w:r>
    </w:p>
    <w:p w14:paraId="29CB2B8B" w14:textId="77777777" w:rsidR="00A96BCA" w:rsidRPr="004F4A4B" w:rsidRDefault="00A96BCA" w:rsidP="00A96BCA">
      <w:pPr>
        <w:jc w:val="center"/>
      </w:pPr>
      <w:r w:rsidRPr="004F4A4B">
        <w:t>«Финансовая экономика»</w:t>
      </w:r>
    </w:p>
    <w:p w14:paraId="72523FFF" w14:textId="77777777" w:rsidR="00A96BCA" w:rsidRPr="004F4A4B" w:rsidRDefault="00A96BCA" w:rsidP="00A96BCA">
      <w:pPr>
        <w:jc w:val="center"/>
        <w:rPr>
          <w:sz w:val="28"/>
          <w:szCs w:val="28"/>
        </w:rPr>
      </w:pPr>
      <w:r w:rsidRPr="004F4A4B">
        <w:rPr>
          <w:i/>
          <w:vertAlign w:val="superscript"/>
        </w:rPr>
        <w:t xml:space="preserve">   </w:t>
      </w:r>
    </w:p>
    <w:p w14:paraId="586E04EF" w14:textId="77777777" w:rsidR="00A96BCA" w:rsidRPr="004F4A4B" w:rsidRDefault="00A96BCA" w:rsidP="00A96BCA">
      <w:pPr>
        <w:jc w:val="center"/>
        <w:rPr>
          <w:strike/>
        </w:rPr>
      </w:pPr>
    </w:p>
    <w:p w14:paraId="0FC022DD" w14:textId="77777777" w:rsidR="00A96BCA" w:rsidRPr="004F4A4B" w:rsidRDefault="00A96BCA" w:rsidP="00A96BCA">
      <w:pPr>
        <w:jc w:val="center"/>
      </w:pPr>
    </w:p>
    <w:p w14:paraId="59062A30" w14:textId="77777777" w:rsidR="00A96BCA" w:rsidRPr="004F4A4B" w:rsidRDefault="00A96BCA" w:rsidP="00A96BCA">
      <w:pPr>
        <w:jc w:val="center"/>
      </w:pPr>
      <w:r w:rsidRPr="004F4A4B">
        <w:t>Форма обучения</w:t>
      </w:r>
    </w:p>
    <w:p w14:paraId="5C8D4C3A" w14:textId="77777777" w:rsidR="00A96BCA" w:rsidRPr="004F4A4B" w:rsidRDefault="00A96BCA" w:rsidP="00A96BCA">
      <w:pPr>
        <w:jc w:val="center"/>
      </w:pPr>
      <w:r w:rsidRPr="004F4A4B">
        <w:t>очная, заочная</w:t>
      </w:r>
    </w:p>
    <w:p w14:paraId="33B23047" w14:textId="77777777" w:rsidR="00A96BCA" w:rsidRPr="00B95B9E" w:rsidRDefault="00A96BCA" w:rsidP="00A96BCA">
      <w:pPr>
        <w:jc w:val="both"/>
      </w:pPr>
    </w:p>
    <w:p w14:paraId="55F2DA26" w14:textId="77777777" w:rsidR="00A96BCA" w:rsidRPr="00B95B9E" w:rsidRDefault="00A96BCA" w:rsidP="00A96BCA">
      <w:pPr>
        <w:jc w:val="both"/>
      </w:pPr>
    </w:p>
    <w:p w14:paraId="60A7D325" w14:textId="77777777" w:rsidR="00A96BCA" w:rsidRPr="00B95B9E" w:rsidRDefault="00A96BCA" w:rsidP="00A96BCA"/>
    <w:p w14:paraId="215C2F80" w14:textId="77777777" w:rsidR="00A96BCA" w:rsidRPr="00B95B9E" w:rsidRDefault="00A96BCA" w:rsidP="00A96BCA">
      <w:pPr>
        <w:jc w:val="both"/>
      </w:pPr>
    </w:p>
    <w:tbl>
      <w:tblPr>
        <w:tblW w:w="0" w:type="auto"/>
        <w:tblLook w:val="04A0" w:firstRow="1" w:lastRow="0" w:firstColumn="1" w:lastColumn="0" w:noHBand="0" w:noVBand="1"/>
      </w:tblPr>
      <w:tblGrid>
        <w:gridCol w:w="4263"/>
        <w:gridCol w:w="842"/>
        <w:gridCol w:w="4249"/>
      </w:tblGrid>
      <w:tr w:rsidR="00A96BCA" w14:paraId="2DABBAFA" w14:textId="77777777" w:rsidTr="006919DD">
        <w:tc>
          <w:tcPr>
            <w:tcW w:w="4368" w:type="dxa"/>
            <w:hideMark/>
          </w:tcPr>
          <w:p w14:paraId="6896FB0B" w14:textId="77777777" w:rsidR="00A96BCA" w:rsidRDefault="00A96BCA" w:rsidP="006919DD">
            <w:pPr>
              <w:spacing w:line="276" w:lineRule="auto"/>
              <w:jc w:val="both"/>
              <w:rPr>
                <w:sz w:val="22"/>
              </w:rPr>
            </w:pPr>
            <w:r>
              <w:rPr>
                <w:sz w:val="22"/>
              </w:rPr>
              <w:t>Программа одобрена</w:t>
            </w:r>
          </w:p>
          <w:p w14:paraId="0329C205" w14:textId="77777777" w:rsidR="00A96BCA" w:rsidRDefault="00A96BCA" w:rsidP="006919DD">
            <w:pPr>
              <w:spacing w:line="276" w:lineRule="auto"/>
              <w:jc w:val="both"/>
              <w:rPr>
                <w:sz w:val="22"/>
              </w:rPr>
            </w:pPr>
            <w:r>
              <w:rPr>
                <w:sz w:val="22"/>
              </w:rPr>
              <w:t xml:space="preserve">на заседании кафедры </w:t>
            </w:r>
          </w:p>
          <w:p w14:paraId="7404F84E" w14:textId="5A684415" w:rsidR="00A96BCA" w:rsidRDefault="00A96BCA" w:rsidP="006919DD">
            <w:pPr>
              <w:spacing w:line="276" w:lineRule="auto"/>
              <w:jc w:val="both"/>
              <w:rPr>
                <w:sz w:val="22"/>
              </w:rPr>
            </w:pPr>
            <w:r>
              <w:rPr>
                <w:sz w:val="22"/>
              </w:rPr>
              <w:t>от «0</w:t>
            </w:r>
            <w:r w:rsidR="00C0196A">
              <w:rPr>
                <w:sz w:val="22"/>
              </w:rPr>
              <w:t>3</w:t>
            </w:r>
            <w:r>
              <w:rPr>
                <w:sz w:val="22"/>
              </w:rPr>
              <w:t>» апреля 202</w:t>
            </w:r>
            <w:r w:rsidR="00C0196A">
              <w:rPr>
                <w:sz w:val="22"/>
              </w:rPr>
              <w:t>4</w:t>
            </w:r>
            <w:r>
              <w:rPr>
                <w:sz w:val="22"/>
              </w:rPr>
              <w:t xml:space="preserve"> г., протокол № 9 </w:t>
            </w:r>
          </w:p>
        </w:tc>
        <w:tc>
          <w:tcPr>
            <w:tcW w:w="864" w:type="dxa"/>
          </w:tcPr>
          <w:p w14:paraId="7DB6B4E8" w14:textId="77777777" w:rsidR="00A96BCA" w:rsidRDefault="00A96BCA" w:rsidP="006919DD">
            <w:pPr>
              <w:spacing w:line="276" w:lineRule="auto"/>
              <w:jc w:val="both"/>
              <w:rPr>
                <w:sz w:val="22"/>
              </w:rPr>
            </w:pPr>
          </w:p>
        </w:tc>
        <w:tc>
          <w:tcPr>
            <w:tcW w:w="4338" w:type="dxa"/>
            <w:hideMark/>
          </w:tcPr>
          <w:p w14:paraId="654720B0" w14:textId="77777777" w:rsidR="00A96BCA" w:rsidRDefault="00A96BCA" w:rsidP="006919DD">
            <w:pPr>
              <w:spacing w:line="276" w:lineRule="auto"/>
              <w:jc w:val="both"/>
              <w:rPr>
                <w:sz w:val="22"/>
              </w:rPr>
            </w:pPr>
            <w:r>
              <w:rPr>
                <w:sz w:val="22"/>
              </w:rPr>
              <w:t>Программа одобрена НМК</w:t>
            </w:r>
          </w:p>
          <w:p w14:paraId="74BDFC3E" w14:textId="77777777" w:rsidR="00A96BCA" w:rsidRDefault="00A96BCA" w:rsidP="006919DD">
            <w:pPr>
              <w:spacing w:line="276" w:lineRule="auto"/>
              <w:jc w:val="both"/>
              <w:rPr>
                <w:sz w:val="22"/>
              </w:rPr>
            </w:pPr>
            <w:r>
              <w:rPr>
                <w:sz w:val="22"/>
              </w:rPr>
              <w:t>экономического факультета</w:t>
            </w:r>
          </w:p>
          <w:p w14:paraId="3782BD7A" w14:textId="03EACE9B" w:rsidR="00A96BCA" w:rsidRDefault="00A96BCA" w:rsidP="006919DD">
            <w:pPr>
              <w:spacing w:line="276" w:lineRule="auto"/>
              <w:jc w:val="both"/>
              <w:rPr>
                <w:sz w:val="22"/>
              </w:rPr>
            </w:pPr>
            <w:r>
              <w:rPr>
                <w:sz w:val="22"/>
              </w:rPr>
              <w:t>протокол № 6 от «2</w:t>
            </w:r>
            <w:r w:rsidR="00C0196A">
              <w:rPr>
                <w:sz w:val="22"/>
              </w:rPr>
              <w:t>4</w:t>
            </w:r>
            <w:r>
              <w:rPr>
                <w:sz w:val="22"/>
              </w:rPr>
              <w:t>» апреля 202</w:t>
            </w:r>
            <w:r w:rsidR="00C0196A">
              <w:rPr>
                <w:sz w:val="22"/>
              </w:rPr>
              <w:t>4</w:t>
            </w:r>
            <w:r>
              <w:rPr>
                <w:sz w:val="22"/>
              </w:rPr>
              <w:t xml:space="preserve"> г.</w:t>
            </w:r>
          </w:p>
        </w:tc>
      </w:tr>
    </w:tbl>
    <w:p w14:paraId="3030D181" w14:textId="77777777" w:rsidR="00A96BCA" w:rsidRPr="003E24B1" w:rsidRDefault="00A96BCA" w:rsidP="00A96BCA">
      <w:pPr>
        <w:jc w:val="both"/>
      </w:pPr>
    </w:p>
    <w:p w14:paraId="5BE1FCAE" w14:textId="77777777" w:rsidR="00A96BCA" w:rsidRPr="00B95B9E" w:rsidRDefault="00A96BCA" w:rsidP="00A96BCA">
      <w:pPr>
        <w:jc w:val="both"/>
      </w:pPr>
    </w:p>
    <w:p w14:paraId="07A78F9B" w14:textId="77777777" w:rsidR="00A96BCA" w:rsidRPr="00B95B9E" w:rsidRDefault="00A96BCA" w:rsidP="00A96BCA">
      <w:pPr>
        <w:jc w:val="center"/>
      </w:pPr>
    </w:p>
    <w:p w14:paraId="423CF278" w14:textId="77777777" w:rsidR="00A96BCA" w:rsidRPr="00B95B9E" w:rsidRDefault="00A96BCA" w:rsidP="00A96BCA">
      <w:pPr>
        <w:jc w:val="center"/>
      </w:pPr>
    </w:p>
    <w:p w14:paraId="372EB22C" w14:textId="77777777" w:rsidR="00A96BCA" w:rsidRPr="00B95B9E" w:rsidRDefault="00A96BCA" w:rsidP="00A96BCA">
      <w:pPr>
        <w:jc w:val="center"/>
      </w:pPr>
    </w:p>
    <w:p w14:paraId="15760DE4" w14:textId="77777777" w:rsidR="00A96BCA" w:rsidRPr="00B95B9E" w:rsidRDefault="00A96BCA" w:rsidP="00A96BCA">
      <w:pPr>
        <w:jc w:val="center"/>
      </w:pPr>
    </w:p>
    <w:p w14:paraId="6CFF9760" w14:textId="77777777" w:rsidR="00A96BCA" w:rsidRPr="00B95B9E" w:rsidRDefault="00A96BCA" w:rsidP="00A96BCA">
      <w:pPr>
        <w:jc w:val="center"/>
      </w:pPr>
    </w:p>
    <w:p w14:paraId="245F3CE1" w14:textId="77777777" w:rsidR="00A96BCA" w:rsidRPr="00B95B9E" w:rsidRDefault="00A96BCA" w:rsidP="00A96BCA">
      <w:pPr>
        <w:jc w:val="center"/>
      </w:pPr>
    </w:p>
    <w:p w14:paraId="74AF5914" w14:textId="77777777" w:rsidR="00A96BCA" w:rsidRPr="00B95B9E" w:rsidRDefault="00A96BCA" w:rsidP="00A96BCA">
      <w:pPr>
        <w:jc w:val="center"/>
      </w:pPr>
    </w:p>
    <w:p w14:paraId="05F95033" w14:textId="77777777" w:rsidR="00A96BCA" w:rsidRPr="00B95B9E" w:rsidRDefault="00A96BCA" w:rsidP="00A96BCA">
      <w:pPr>
        <w:jc w:val="center"/>
      </w:pPr>
    </w:p>
    <w:p w14:paraId="488678C9" w14:textId="77777777" w:rsidR="00A96BCA" w:rsidRPr="00B95B9E" w:rsidRDefault="00A96BCA" w:rsidP="00A96BCA">
      <w:pPr>
        <w:jc w:val="center"/>
      </w:pPr>
    </w:p>
    <w:p w14:paraId="69D4A310" w14:textId="77777777" w:rsidR="00A96BCA" w:rsidRPr="00B95B9E" w:rsidRDefault="00A96BCA" w:rsidP="00A96BCA">
      <w:pPr>
        <w:jc w:val="center"/>
      </w:pPr>
    </w:p>
    <w:p w14:paraId="1D809A2C" w14:textId="77777777" w:rsidR="00A96BCA" w:rsidRDefault="00A96BCA" w:rsidP="00A96BCA">
      <w:pPr>
        <w:jc w:val="center"/>
      </w:pPr>
      <w:r w:rsidRPr="004F4A4B">
        <w:t>Ярославль</w:t>
      </w:r>
    </w:p>
    <w:p w14:paraId="76A2928A" w14:textId="5DAA7BB8" w:rsidR="00B7612E" w:rsidRPr="004F4A4B" w:rsidRDefault="00B7612E" w:rsidP="0081446E">
      <w:pPr>
        <w:pageBreakBefore/>
        <w:ind w:firstLine="708"/>
        <w:jc w:val="both"/>
        <w:rPr>
          <w:b/>
          <w:bCs/>
        </w:rPr>
      </w:pPr>
      <w:r w:rsidRPr="004F4A4B">
        <w:rPr>
          <w:b/>
          <w:bCs/>
        </w:rPr>
        <w:lastRenderedPageBreak/>
        <w:t xml:space="preserve">1. Цели освоения дисциплины </w:t>
      </w:r>
    </w:p>
    <w:p w14:paraId="35931917" w14:textId="77777777" w:rsidR="000D0C02" w:rsidRDefault="000D0C02" w:rsidP="009F2A09">
      <w:pPr>
        <w:ind w:firstLine="709"/>
        <w:jc w:val="both"/>
      </w:pPr>
    </w:p>
    <w:p w14:paraId="76A2928B" w14:textId="69171525" w:rsidR="009F2A09" w:rsidRPr="00C30174" w:rsidRDefault="000D0C02" w:rsidP="009F2A09">
      <w:pPr>
        <w:ind w:firstLine="709"/>
        <w:jc w:val="both"/>
      </w:pPr>
      <w:r w:rsidRPr="000D0C02">
        <w:t>Целью освоения дисциплины «Финансовые решения в стратегическом управлении бизнесом» является формирование у будущих выпускников фундаментальных знаний в области теории финансовых решений и их обоснования, бизнес-планирования, финансового менеджмента, стратегического управления финансами в бизнесе, а также обеспечение навыков применения полученных знаний в практической работе.</w:t>
      </w:r>
    </w:p>
    <w:p w14:paraId="76A2928C" w14:textId="77777777" w:rsidR="00B7612E" w:rsidRPr="004F4A4B" w:rsidRDefault="00B7612E" w:rsidP="00B7612E">
      <w:pPr>
        <w:jc w:val="both"/>
        <w:rPr>
          <w:i/>
          <w:iCs/>
        </w:rPr>
      </w:pPr>
    </w:p>
    <w:p w14:paraId="76A2928D" w14:textId="0F06B598" w:rsidR="00B7612E" w:rsidRPr="004F4A4B" w:rsidRDefault="00B7612E" w:rsidP="0081446E">
      <w:pPr>
        <w:ind w:firstLine="708"/>
        <w:jc w:val="both"/>
        <w:rPr>
          <w:b/>
          <w:bCs/>
        </w:rPr>
      </w:pPr>
      <w:r w:rsidRPr="004F4A4B">
        <w:rPr>
          <w:b/>
          <w:bCs/>
        </w:rPr>
        <w:t>2.</w:t>
      </w:r>
      <w:r w:rsidRPr="004F4A4B">
        <w:rPr>
          <w:b/>
          <w:bCs/>
          <w:lang w:val="en-US"/>
        </w:rPr>
        <w:t> </w:t>
      </w:r>
      <w:r w:rsidR="0081446E" w:rsidRPr="00AF1F7B">
        <w:rPr>
          <w:b/>
          <w:bCs/>
        </w:rPr>
        <w:t xml:space="preserve">Место дисциплины в структуре </w:t>
      </w:r>
      <w:r w:rsidR="000D0C02">
        <w:rPr>
          <w:b/>
          <w:bCs/>
        </w:rPr>
        <w:t>общеобразовательной программы</w:t>
      </w:r>
    </w:p>
    <w:p w14:paraId="28A975F7" w14:textId="77777777" w:rsidR="000D0C02" w:rsidRDefault="000D0C02" w:rsidP="00B7612E">
      <w:pPr>
        <w:ind w:firstLine="709"/>
        <w:jc w:val="both"/>
      </w:pPr>
    </w:p>
    <w:p w14:paraId="76A2928E" w14:textId="6736495D" w:rsidR="00B7612E" w:rsidRPr="004F4A4B" w:rsidRDefault="00B7612E" w:rsidP="00B7612E">
      <w:pPr>
        <w:ind w:firstLine="709"/>
        <w:jc w:val="both"/>
      </w:pPr>
      <w:r w:rsidRPr="004F4A4B">
        <w:t>Дисциплина «</w:t>
      </w:r>
      <w:r w:rsidR="00AE013A">
        <w:t>Финансовые решения в стратегическом управлении бизнесом</w:t>
      </w:r>
      <w:r w:rsidRPr="004F4A4B">
        <w:t xml:space="preserve">» относится к дисциплинам части, формируемой участниками образовательных отношений, Блока 1. </w:t>
      </w:r>
    </w:p>
    <w:p w14:paraId="76A2928F" w14:textId="7078EEB6" w:rsidR="00B7612E" w:rsidRPr="00572A2E" w:rsidRDefault="00B7612E" w:rsidP="00B7612E">
      <w:pPr>
        <w:ind w:firstLine="709"/>
        <w:jc w:val="both"/>
        <w:rPr>
          <w:b/>
          <w:bCs/>
          <w:color w:val="000000" w:themeColor="text1"/>
        </w:rPr>
      </w:pPr>
      <w:r w:rsidRPr="00572A2E">
        <w:rPr>
          <w:color w:val="000000" w:themeColor="text1"/>
        </w:rPr>
        <w:t xml:space="preserve">Для </w:t>
      </w:r>
      <w:r w:rsidR="00914D4C">
        <w:rPr>
          <w:color w:val="000000" w:themeColor="text1"/>
        </w:rPr>
        <w:t xml:space="preserve">успешного </w:t>
      </w:r>
      <w:r w:rsidRPr="00572A2E">
        <w:rPr>
          <w:color w:val="000000" w:themeColor="text1"/>
        </w:rPr>
        <w:t>освоения данной дисциплин</w:t>
      </w:r>
      <w:r w:rsidR="00D761B3" w:rsidRPr="00572A2E">
        <w:rPr>
          <w:color w:val="000000" w:themeColor="text1"/>
        </w:rPr>
        <w:t>ы</w:t>
      </w:r>
      <w:r w:rsidRPr="00572A2E">
        <w:rPr>
          <w:color w:val="000000" w:themeColor="text1"/>
        </w:rPr>
        <w:t xml:space="preserve"> студенты должны </w:t>
      </w:r>
      <w:r w:rsidR="00914D4C">
        <w:rPr>
          <w:color w:val="000000" w:themeColor="text1"/>
        </w:rPr>
        <w:t>иметь знания в области</w:t>
      </w:r>
      <w:r w:rsidR="009C389A" w:rsidRPr="00572A2E">
        <w:rPr>
          <w:color w:val="000000" w:themeColor="text1"/>
        </w:rPr>
        <w:t xml:space="preserve"> основ финансового бизнес-анализа,</w:t>
      </w:r>
      <w:r w:rsidR="00572A2E" w:rsidRPr="00572A2E">
        <w:rPr>
          <w:color w:val="000000" w:themeColor="text1"/>
        </w:rPr>
        <w:t xml:space="preserve"> корпоративных финансов,</w:t>
      </w:r>
      <w:r w:rsidR="009C389A" w:rsidRPr="00572A2E">
        <w:rPr>
          <w:color w:val="000000" w:themeColor="text1"/>
        </w:rPr>
        <w:t xml:space="preserve"> </w:t>
      </w:r>
      <w:r w:rsidRPr="00572A2E">
        <w:rPr>
          <w:color w:val="000000" w:themeColor="text1"/>
        </w:rPr>
        <w:t>владеть</w:t>
      </w:r>
      <w:r w:rsidR="0036164D" w:rsidRPr="00572A2E">
        <w:rPr>
          <w:color w:val="000000" w:themeColor="text1"/>
        </w:rPr>
        <w:t xml:space="preserve"> </w:t>
      </w:r>
      <w:r w:rsidR="00914D4C" w:rsidRPr="00572A2E">
        <w:rPr>
          <w:color w:val="000000" w:themeColor="text1"/>
        </w:rPr>
        <w:t>финансов</w:t>
      </w:r>
      <w:r w:rsidR="00914D4C">
        <w:rPr>
          <w:color w:val="000000" w:themeColor="text1"/>
        </w:rPr>
        <w:t>ой</w:t>
      </w:r>
      <w:r w:rsidR="00914D4C" w:rsidRPr="00572A2E">
        <w:rPr>
          <w:color w:val="000000" w:themeColor="text1"/>
        </w:rPr>
        <w:t xml:space="preserve"> терминологи</w:t>
      </w:r>
      <w:r w:rsidR="00914D4C">
        <w:rPr>
          <w:color w:val="000000" w:themeColor="text1"/>
        </w:rPr>
        <w:t>ей</w:t>
      </w:r>
      <w:r w:rsidR="00914D4C" w:rsidRPr="00572A2E">
        <w:rPr>
          <w:color w:val="000000" w:themeColor="text1"/>
        </w:rPr>
        <w:t>,</w:t>
      </w:r>
      <w:r w:rsidR="00914D4C">
        <w:rPr>
          <w:color w:val="000000" w:themeColor="text1"/>
        </w:rPr>
        <w:t xml:space="preserve"> </w:t>
      </w:r>
      <w:r w:rsidR="0036164D" w:rsidRPr="00572A2E">
        <w:rPr>
          <w:color w:val="000000" w:themeColor="text1"/>
        </w:rPr>
        <w:t xml:space="preserve">навыками работы с финансовой информацией и анализа отчетности </w:t>
      </w:r>
      <w:r w:rsidR="009C389A" w:rsidRPr="00572A2E">
        <w:rPr>
          <w:color w:val="000000" w:themeColor="text1"/>
        </w:rPr>
        <w:t>коммерческих организаций</w:t>
      </w:r>
      <w:r w:rsidR="0036164D" w:rsidRPr="00572A2E">
        <w:rPr>
          <w:color w:val="000000" w:themeColor="text1"/>
        </w:rPr>
        <w:t>, формирования аналитических отчетов</w:t>
      </w:r>
      <w:r w:rsidR="00572A2E" w:rsidRPr="00572A2E">
        <w:rPr>
          <w:color w:val="000000" w:themeColor="text1"/>
        </w:rPr>
        <w:t>.</w:t>
      </w:r>
    </w:p>
    <w:p w14:paraId="2705DBBE" w14:textId="67C323CE" w:rsidR="0081446E" w:rsidRDefault="0081446E" w:rsidP="0081446E">
      <w:pPr>
        <w:pStyle w:val="ad"/>
        <w:spacing w:before="0"/>
        <w:ind w:right="-79" w:firstLine="720"/>
      </w:pPr>
      <w:r w:rsidRPr="00AF1F7B">
        <w:t xml:space="preserve">Полученные в </w:t>
      </w:r>
      <w:r>
        <w:t xml:space="preserve">процессе обучения по </w:t>
      </w:r>
      <w:r w:rsidRPr="00AF1F7B">
        <w:t>курс</w:t>
      </w:r>
      <w:r>
        <w:t>у</w:t>
      </w:r>
      <w:r w:rsidRPr="00AF1F7B">
        <w:t xml:space="preserve"> «</w:t>
      </w:r>
      <w:r>
        <w:t>Финансовые решения в стратегическом управлении бизнесом</w:t>
      </w:r>
      <w:r w:rsidRPr="00AF1F7B">
        <w:t xml:space="preserve">» знания </w:t>
      </w:r>
      <w:r w:rsidR="00402407">
        <w:t>нужны</w:t>
      </w:r>
      <w:r w:rsidRPr="00AF1F7B">
        <w:t xml:space="preserve"> для изучения последующих дисциплин</w:t>
      </w:r>
      <w:r w:rsidR="002E5FE6">
        <w:t>, в том числе</w:t>
      </w:r>
      <w:r w:rsidRPr="00AF1F7B">
        <w:t xml:space="preserve"> «</w:t>
      </w:r>
      <w:r w:rsidR="00572A2E">
        <w:t>Интегрированный риск-менеджмент»,</w:t>
      </w:r>
      <w:r w:rsidR="00914D4C">
        <w:t xml:space="preserve"> </w:t>
      </w:r>
      <w:r w:rsidR="00572A2E">
        <w:t>«Информационно-аналитические системы в финансовой бизнес-аналитике»</w:t>
      </w:r>
      <w:r w:rsidRPr="00AF1F7B">
        <w:t>,</w:t>
      </w:r>
      <w:r w:rsidR="00572A2E">
        <w:t xml:space="preserve"> </w:t>
      </w:r>
      <w:r w:rsidR="00914D4C">
        <w:t>проведения</w:t>
      </w:r>
      <w:r w:rsidR="00572A2E">
        <w:t xml:space="preserve"> научно-исследовательской работы</w:t>
      </w:r>
      <w:r w:rsidR="00914D4C">
        <w:t>, будущей профессиональной практической деятельности</w:t>
      </w:r>
      <w:r w:rsidRPr="00AF1F7B">
        <w:t>.</w:t>
      </w:r>
    </w:p>
    <w:p w14:paraId="76A29290" w14:textId="77777777" w:rsidR="00B7612E" w:rsidRPr="009C389A" w:rsidRDefault="00B7612E" w:rsidP="00B7612E">
      <w:pPr>
        <w:jc w:val="both"/>
        <w:rPr>
          <w:bCs/>
          <w:color w:val="FF0000"/>
        </w:rPr>
      </w:pPr>
    </w:p>
    <w:p w14:paraId="7BE62B29" w14:textId="0F71454A" w:rsidR="0081446E" w:rsidRDefault="00B7612E" w:rsidP="0081446E">
      <w:pPr>
        <w:ind w:firstLine="708"/>
        <w:jc w:val="both"/>
        <w:rPr>
          <w:b/>
          <w:bCs/>
        </w:rPr>
      </w:pPr>
      <w:r w:rsidRPr="004F4A4B">
        <w:rPr>
          <w:b/>
          <w:bCs/>
        </w:rPr>
        <w:t>3. </w:t>
      </w:r>
      <w:r w:rsidR="0081446E" w:rsidRPr="00C31920">
        <w:rPr>
          <w:b/>
          <w:bCs/>
        </w:rPr>
        <w:t xml:space="preserve">Планируемые результаты обучения по дисциплине, соотнесенные с планируемыми результатами освоения </w:t>
      </w:r>
      <w:r w:rsidR="000D0C02">
        <w:rPr>
          <w:b/>
          <w:bCs/>
        </w:rPr>
        <w:t>общеобразовательной программы</w:t>
      </w:r>
    </w:p>
    <w:p w14:paraId="31969119" w14:textId="77777777" w:rsidR="000D0C02" w:rsidRDefault="000D0C02" w:rsidP="0081446E">
      <w:pPr>
        <w:jc w:val="both"/>
      </w:pPr>
    </w:p>
    <w:p w14:paraId="76A29292" w14:textId="081F3DE8" w:rsidR="00B7612E" w:rsidRPr="004F4A4B" w:rsidRDefault="00B7612E" w:rsidP="0081446E">
      <w:pPr>
        <w:jc w:val="both"/>
        <w:rPr>
          <w:bCs/>
        </w:rPr>
      </w:pPr>
      <w:r w:rsidRPr="004F4A4B">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14:paraId="76A29294" w14:textId="77777777" w:rsidR="00B7612E" w:rsidRPr="004F4A4B" w:rsidRDefault="00B7612E" w:rsidP="00B7612E"/>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2474"/>
        <w:gridCol w:w="4897"/>
      </w:tblGrid>
      <w:tr w:rsidR="001B62EB" w:rsidRPr="003C06FF" w14:paraId="76A2929B" w14:textId="77777777" w:rsidTr="00266C44">
        <w:trPr>
          <w:trHeight w:val="20"/>
          <w:tblHeader/>
        </w:trPr>
        <w:tc>
          <w:tcPr>
            <w:tcW w:w="2547" w:type="dxa"/>
            <w:vAlign w:val="center"/>
          </w:tcPr>
          <w:p w14:paraId="76A29295" w14:textId="7F521175" w:rsidR="00B7612E" w:rsidRPr="003C06FF" w:rsidRDefault="00B7612E" w:rsidP="003C06FF">
            <w:pPr>
              <w:pStyle w:val="a"/>
              <w:numPr>
                <w:ilvl w:val="0"/>
                <w:numId w:val="0"/>
              </w:numPr>
              <w:tabs>
                <w:tab w:val="left" w:pos="708"/>
              </w:tabs>
              <w:spacing w:line="240" w:lineRule="auto"/>
              <w:jc w:val="center"/>
              <w:rPr>
                <w:b/>
                <w:sz w:val="22"/>
                <w:szCs w:val="22"/>
              </w:rPr>
            </w:pPr>
            <w:r w:rsidRPr="003C06FF">
              <w:rPr>
                <w:b/>
                <w:sz w:val="22"/>
                <w:szCs w:val="22"/>
              </w:rPr>
              <w:t>Формируемая компетенция</w:t>
            </w:r>
          </w:p>
          <w:p w14:paraId="76A29296" w14:textId="77777777" w:rsidR="00B7612E" w:rsidRPr="003C06FF" w:rsidRDefault="00B7612E" w:rsidP="003C06FF">
            <w:pPr>
              <w:pStyle w:val="a"/>
              <w:numPr>
                <w:ilvl w:val="0"/>
                <w:numId w:val="0"/>
              </w:numPr>
              <w:tabs>
                <w:tab w:val="left" w:pos="708"/>
              </w:tabs>
              <w:spacing w:line="240" w:lineRule="auto"/>
              <w:jc w:val="center"/>
              <w:rPr>
                <w:b/>
                <w:sz w:val="22"/>
                <w:szCs w:val="22"/>
              </w:rPr>
            </w:pPr>
            <w:r w:rsidRPr="003C06FF">
              <w:rPr>
                <w:b/>
                <w:sz w:val="22"/>
                <w:szCs w:val="22"/>
              </w:rPr>
              <w:t>(код и формулировка)</w:t>
            </w:r>
          </w:p>
        </w:tc>
        <w:tc>
          <w:tcPr>
            <w:tcW w:w="2474" w:type="dxa"/>
            <w:vAlign w:val="center"/>
          </w:tcPr>
          <w:p w14:paraId="76A29297" w14:textId="77777777" w:rsidR="00B7612E" w:rsidRPr="003C06FF" w:rsidRDefault="00B7612E" w:rsidP="003C06FF">
            <w:pPr>
              <w:pStyle w:val="a"/>
              <w:numPr>
                <w:ilvl w:val="0"/>
                <w:numId w:val="0"/>
              </w:numPr>
              <w:tabs>
                <w:tab w:val="left" w:pos="708"/>
              </w:tabs>
              <w:spacing w:line="240" w:lineRule="auto"/>
              <w:jc w:val="center"/>
              <w:rPr>
                <w:b/>
                <w:sz w:val="22"/>
                <w:szCs w:val="22"/>
              </w:rPr>
            </w:pPr>
            <w:r w:rsidRPr="003C06FF">
              <w:rPr>
                <w:b/>
                <w:sz w:val="22"/>
                <w:szCs w:val="22"/>
              </w:rPr>
              <w:t>Индикатор достижения компетенции</w:t>
            </w:r>
          </w:p>
          <w:p w14:paraId="76A29298" w14:textId="77777777" w:rsidR="00B7612E" w:rsidRPr="003C06FF" w:rsidRDefault="00B7612E" w:rsidP="003C06FF">
            <w:pPr>
              <w:pStyle w:val="a"/>
              <w:numPr>
                <w:ilvl w:val="0"/>
                <w:numId w:val="0"/>
              </w:numPr>
              <w:tabs>
                <w:tab w:val="left" w:pos="708"/>
              </w:tabs>
              <w:spacing w:line="240" w:lineRule="auto"/>
              <w:jc w:val="center"/>
              <w:rPr>
                <w:b/>
                <w:sz w:val="22"/>
                <w:szCs w:val="22"/>
              </w:rPr>
            </w:pPr>
            <w:r w:rsidRPr="003C06FF">
              <w:rPr>
                <w:b/>
                <w:sz w:val="22"/>
                <w:szCs w:val="22"/>
              </w:rPr>
              <w:t>(код и формулировка)</w:t>
            </w:r>
          </w:p>
        </w:tc>
        <w:tc>
          <w:tcPr>
            <w:tcW w:w="4897" w:type="dxa"/>
            <w:vAlign w:val="center"/>
          </w:tcPr>
          <w:p w14:paraId="76A29299" w14:textId="0A74ABF8" w:rsidR="00B7612E" w:rsidRPr="003C06FF" w:rsidRDefault="00B7612E" w:rsidP="003C06FF">
            <w:pPr>
              <w:pStyle w:val="a"/>
              <w:numPr>
                <w:ilvl w:val="0"/>
                <w:numId w:val="0"/>
              </w:numPr>
              <w:tabs>
                <w:tab w:val="left" w:pos="708"/>
              </w:tabs>
              <w:spacing w:line="240" w:lineRule="auto"/>
              <w:jc w:val="center"/>
              <w:rPr>
                <w:b/>
                <w:sz w:val="22"/>
                <w:szCs w:val="22"/>
              </w:rPr>
            </w:pPr>
            <w:r w:rsidRPr="003C06FF">
              <w:rPr>
                <w:b/>
                <w:sz w:val="22"/>
                <w:szCs w:val="22"/>
              </w:rPr>
              <w:t>Перечень</w:t>
            </w:r>
          </w:p>
          <w:p w14:paraId="76A2929A" w14:textId="38F60350" w:rsidR="00B7612E" w:rsidRPr="003C06FF" w:rsidRDefault="00B7612E" w:rsidP="003C06FF">
            <w:pPr>
              <w:pStyle w:val="a"/>
              <w:numPr>
                <w:ilvl w:val="0"/>
                <w:numId w:val="0"/>
              </w:numPr>
              <w:tabs>
                <w:tab w:val="left" w:pos="708"/>
              </w:tabs>
              <w:spacing w:line="240" w:lineRule="auto"/>
              <w:jc w:val="center"/>
              <w:rPr>
                <w:b/>
                <w:sz w:val="22"/>
                <w:szCs w:val="22"/>
                <w:lang w:val="en-US"/>
              </w:rPr>
            </w:pPr>
            <w:r w:rsidRPr="003C06FF">
              <w:rPr>
                <w:b/>
                <w:sz w:val="22"/>
                <w:szCs w:val="22"/>
              </w:rPr>
              <w:t>планируемых результатов обучения</w:t>
            </w:r>
          </w:p>
        </w:tc>
      </w:tr>
      <w:tr w:rsidR="00B7612E" w:rsidRPr="003C06FF" w14:paraId="76A2929D" w14:textId="77777777" w:rsidTr="00266C44">
        <w:trPr>
          <w:trHeight w:val="20"/>
        </w:trPr>
        <w:tc>
          <w:tcPr>
            <w:tcW w:w="9918" w:type="dxa"/>
            <w:gridSpan w:val="3"/>
            <w:vAlign w:val="center"/>
          </w:tcPr>
          <w:p w14:paraId="76A2929C" w14:textId="77777777" w:rsidR="00B7612E" w:rsidRPr="003C06FF" w:rsidRDefault="00B7612E" w:rsidP="000D48B3">
            <w:pPr>
              <w:pStyle w:val="a"/>
              <w:numPr>
                <w:ilvl w:val="0"/>
                <w:numId w:val="0"/>
              </w:numPr>
              <w:tabs>
                <w:tab w:val="left" w:pos="708"/>
              </w:tabs>
              <w:spacing w:line="240" w:lineRule="auto"/>
              <w:rPr>
                <w:b/>
                <w:sz w:val="22"/>
                <w:szCs w:val="22"/>
              </w:rPr>
            </w:pPr>
            <w:r w:rsidRPr="003C06FF">
              <w:rPr>
                <w:b/>
                <w:sz w:val="22"/>
                <w:szCs w:val="22"/>
              </w:rPr>
              <w:t>Профессиональные компетенции</w:t>
            </w:r>
          </w:p>
        </w:tc>
      </w:tr>
      <w:tr w:rsidR="001B62EB" w:rsidRPr="003C06FF" w14:paraId="76A292AB" w14:textId="77777777" w:rsidTr="00266C44">
        <w:trPr>
          <w:trHeight w:val="20"/>
        </w:trPr>
        <w:tc>
          <w:tcPr>
            <w:tcW w:w="2547" w:type="dxa"/>
            <w:vAlign w:val="center"/>
          </w:tcPr>
          <w:p w14:paraId="049AB279" w14:textId="77777777" w:rsidR="003C06FF" w:rsidRDefault="00A54906" w:rsidP="000D7CAB">
            <w:pPr>
              <w:ind w:right="-10"/>
              <w:rPr>
                <w:bCs/>
                <w:color w:val="000000" w:themeColor="text1"/>
                <w:sz w:val="22"/>
                <w:szCs w:val="22"/>
              </w:rPr>
            </w:pPr>
            <w:r w:rsidRPr="003C06FF">
              <w:rPr>
                <w:b/>
                <w:iCs/>
                <w:color w:val="000000" w:themeColor="text1"/>
                <w:sz w:val="22"/>
                <w:szCs w:val="22"/>
              </w:rPr>
              <w:t>ПК(А)-2</w:t>
            </w:r>
            <w:r w:rsidRPr="003C06FF">
              <w:rPr>
                <w:bCs/>
                <w:color w:val="000000" w:themeColor="text1"/>
                <w:sz w:val="22"/>
                <w:szCs w:val="22"/>
              </w:rPr>
              <w:t xml:space="preserve"> </w:t>
            </w:r>
          </w:p>
          <w:p w14:paraId="76A2929E" w14:textId="46995D3C" w:rsidR="00B7612E" w:rsidRPr="003C06FF" w:rsidRDefault="00A54906" w:rsidP="000D7CAB">
            <w:pPr>
              <w:ind w:right="-10"/>
              <w:rPr>
                <w:bCs/>
                <w:color w:val="FF0000"/>
                <w:sz w:val="22"/>
                <w:szCs w:val="22"/>
              </w:rPr>
            </w:pPr>
            <w:r w:rsidRPr="003C06FF">
              <w:rPr>
                <w:bCs/>
                <w:iCs/>
                <w:color w:val="000000" w:themeColor="text1"/>
                <w:sz w:val="22"/>
                <w:szCs w:val="22"/>
              </w:rPr>
              <w:t>Способен анализировать и использовать источники информации, базы данных и специализированное программное обеспечение для целей бизнес-аналитики и эксплуатации интегрированной системы риск-менеджмента, интерпретировать и презентовать результаты с целью разработки стратегии развития организации</w:t>
            </w:r>
          </w:p>
        </w:tc>
        <w:tc>
          <w:tcPr>
            <w:tcW w:w="2474" w:type="dxa"/>
            <w:vAlign w:val="center"/>
          </w:tcPr>
          <w:p w14:paraId="5F868496" w14:textId="77777777" w:rsidR="003C06FF" w:rsidRPr="003C06FF" w:rsidRDefault="00444063" w:rsidP="000D48B3">
            <w:pPr>
              <w:rPr>
                <w:b/>
                <w:bCs/>
                <w:color w:val="000000" w:themeColor="text1"/>
                <w:sz w:val="22"/>
                <w:szCs w:val="22"/>
                <w:shd w:val="clear" w:color="auto" w:fill="FFFFFF"/>
              </w:rPr>
            </w:pPr>
            <w:r w:rsidRPr="003C06FF">
              <w:rPr>
                <w:b/>
                <w:bCs/>
                <w:color w:val="000000" w:themeColor="text1"/>
                <w:sz w:val="22"/>
                <w:szCs w:val="22"/>
                <w:shd w:val="clear" w:color="auto" w:fill="FFFFFF"/>
              </w:rPr>
              <w:t>ПК</w:t>
            </w:r>
            <w:r w:rsidR="003C06FF" w:rsidRPr="003C06FF">
              <w:rPr>
                <w:b/>
                <w:bCs/>
                <w:color w:val="000000" w:themeColor="text1"/>
                <w:sz w:val="22"/>
                <w:szCs w:val="22"/>
                <w:shd w:val="clear" w:color="auto" w:fill="FFFFFF"/>
              </w:rPr>
              <w:t>(А)</w:t>
            </w:r>
            <w:r w:rsidRPr="003C06FF">
              <w:rPr>
                <w:b/>
                <w:bCs/>
                <w:color w:val="000000" w:themeColor="text1"/>
                <w:sz w:val="22"/>
                <w:szCs w:val="22"/>
                <w:shd w:val="clear" w:color="auto" w:fill="FFFFFF"/>
              </w:rPr>
              <w:t xml:space="preserve">-2.3 </w:t>
            </w:r>
          </w:p>
          <w:p w14:paraId="76A2929F" w14:textId="5B4775FE" w:rsidR="00B7612E" w:rsidRPr="003C06FF" w:rsidRDefault="00444063" w:rsidP="000D48B3">
            <w:pPr>
              <w:rPr>
                <w:color w:val="FF0000"/>
                <w:sz w:val="22"/>
                <w:szCs w:val="22"/>
              </w:rPr>
            </w:pPr>
            <w:r w:rsidRPr="003C06FF">
              <w:rPr>
                <w:color w:val="000000" w:themeColor="text1"/>
                <w:sz w:val="22"/>
                <w:szCs w:val="22"/>
                <w:shd w:val="clear" w:color="auto" w:fill="FFFFFF"/>
              </w:rPr>
              <w:t>Выявляет внутренние и внешние факторы, влияющие на бизнес-цели организации, разрабатывает параметры финансовой стратегии, в том числе с применением современных информационно-аналитических систем</w:t>
            </w:r>
          </w:p>
        </w:tc>
        <w:tc>
          <w:tcPr>
            <w:tcW w:w="4897" w:type="dxa"/>
          </w:tcPr>
          <w:p w14:paraId="76A292A0" w14:textId="54E88D7E" w:rsidR="00B7612E" w:rsidRPr="003C06FF" w:rsidRDefault="003C06FF" w:rsidP="000D48B3">
            <w:pPr>
              <w:jc w:val="both"/>
              <w:rPr>
                <w:b/>
                <w:sz w:val="22"/>
                <w:szCs w:val="22"/>
              </w:rPr>
            </w:pPr>
            <w:r>
              <w:rPr>
                <w:b/>
                <w:sz w:val="22"/>
                <w:szCs w:val="22"/>
              </w:rPr>
              <w:t>З</w:t>
            </w:r>
            <w:r w:rsidR="00B7612E" w:rsidRPr="003C06FF">
              <w:rPr>
                <w:b/>
                <w:sz w:val="22"/>
                <w:szCs w:val="22"/>
              </w:rPr>
              <w:t xml:space="preserve">нать: </w:t>
            </w:r>
          </w:p>
          <w:p w14:paraId="4D93006E" w14:textId="77777777" w:rsidR="007B4756" w:rsidRPr="007B4756" w:rsidRDefault="009F2A09" w:rsidP="007B4756">
            <w:pPr>
              <w:rPr>
                <w:sz w:val="22"/>
                <w:szCs w:val="22"/>
              </w:rPr>
            </w:pPr>
            <w:r w:rsidRPr="003C06FF">
              <w:rPr>
                <w:sz w:val="22"/>
                <w:szCs w:val="22"/>
              </w:rPr>
              <w:t>–</w:t>
            </w:r>
            <w:r w:rsidR="00A34D9A" w:rsidRPr="003C06FF">
              <w:rPr>
                <w:sz w:val="22"/>
                <w:szCs w:val="22"/>
              </w:rPr>
              <w:t xml:space="preserve"> </w:t>
            </w:r>
            <w:r w:rsidR="007B4756" w:rsidRPr="007B4756">
              <w:rPr>
                <w:sz w:val="22"/>
                <w:szCs w:val="22"/>
              </w:rPr>
              <w:t>понятие и типы финансовых решений в стратегическом управлении бизнесом;</w:t>
            </w:r>
          </w:p>
          <w:p w14:paraId="1B846217" w14:textId="77777777" w:rsidR="007B4756" w:rsidRPr="007B4756" w:rsidRDefault="007B4756" w:rsidP="007B4756">
            <w:pPr>
              <w:rPr>
                <w:sz w:val="22"/>
                <w:szCs w:val="22"/>
              </w:rPr>
            </w:pPr>
            <w:r w:rsidRPr="007B4756">
              <w:rPr>
                <w:sz w:val="22"/>
                <w:szCs w:val="22"/>
              </w:rPr>
              <w:t>- бизнес-цели и информационное обеспечение финансовых решений;</w:t>
            </w:r>
          </w:p>
          <w:p w14:paraId="40B3D5EF" w14:textId="77777777" w:rsidR="007B4756" w:rsidRPr="007B4756" w:rsidRDefault="007B4756" w:rsidP="007B4756">
            <w:pPr>
              <w:rPr>
                <w:sz w:val="22"/>
                <w:szCs w:val="22"/>
              </w:rPr>
            </w:pPr>
            <w:r w:rsidRPr="007B4756">
              <w:rPr>
                <w:sz w:val="22"/>
                <w:szCs w:val="22"/>
              </w:rPr>
              <w:t>- основные финансовые показатели, используемые в расчетах при разработке финансовой стратегии бизнеса;</w:t>
            </w:r>
          </w:p>
          <w:p w14:paraId="33A571DC" w14:textId="5CB0D60B" w:rsidR="007B4756" w:rsidRPr="007B4756" w:rsidRDefault="007B4756" w:rsidP="007B4756">
            <w:pPr>
              <w:rPr>
                <w:sz w:val="22"/>
                <w:szCs w:val="22"/>
              </w:rPr>
            </w:pPr>
            <w:r w:rsidRPr="007B4756">
              <w:rPr>
                <w:sz w:val="22"/>
                <w:szCs w:val="22"/>
              </w:rPr>
              <w:t xml:space="preserve">- содержание </w:t>
            </w:r>
            <w:r w:rsidR="00CA23A8">
              <w:rPr>
                <w:sz w:val="22"/>
                <w:szCs w:val="22"/>
              </w:rPr>
              <w:t>категорий стоимости и</w:t>
            </w:r>
            <w:r w:rsidRPr="007B4756">
              <w:rPr>
                <w:sz w:val="22"/>
                <w:szCs w:val="22"/>
              </w:rPr>
              <w:t xml:space="preserve"> структуры капитала; </w:t>
            </w:r>
          </w:p>
          <w:p w14:paraId="58F57545" w14:textId="77777777" w:rsidR="00CA23A8" w:rsidRDefault="007B4756" w:rsidP="007B4756">
            <w:pPr>
              <w:rPr>
                <w:sz w:val="22"/>
                <w:szCs w:val="22"/>
              </w:rPr>
            </w:pPr>
            <w:r w:rsidRPr="007B4756">
              <w:rPr>
                <w:sz w:val="22"/>
                <w:szCs w:val="22"/>
              </w:rPr>
              <w:t xml:space="preserve">- принципы анализа и модели расчета </w:t>
            </w:r>
            <w:r w:rsidR="00CA23A8">
              <w:rPr>
                <w:sz w:val="22"/>
                <w:szCs w:val="22"/>
              </w:rPr>
              <w:t>стоимости капитала;</w:t>
            </w:r>
          </w:p>
          <w:p w14:paraId="43D6015A" w14:textId="617EDBCC" w:rsidR="007B4756" w:rsidRPr="007B4756" w:rsidRDefault="00CA23A8" w:rsidP="00CA23A8">
            <w:pPr>
              <w:rPr>
                <w:sz w:val="22"/>
                <w:szCs w:val="22"/>
              </w:rPr>
            </w:pPr>
            <w:r>
              <w:rPr>
                <w:sz w:val="22"/>
                <w:szCs w:val="22"/>
              </w:rPr>
              <w:t xml:space="preserve">- методические подходы к расчету </w:t>
            </w:r>
            <w:r w:rsidR="007B4756" w:rsidRPr="007B4756">
              <w:rPr>
                <w:sz w:val="22"/>
                <w:szCs w:val="22"/>
              </w:rPr>
              <w:t xml:space="preserve">требуемой доходности на собственный капитал; </w:t>
            </w:r>
          </w:p>
          <w:p w14:paraId="7744E070" w14:textId="704AE2AB" w:rsidR="00CA23A8" w:rsidRPr="007B4756" w:rsidRDefault="00CA23A8" w:rsidP="00CA23A8">
            <w:pPr>
              <w:rPr>
                <w:sz w:val="22"/>
                <w:szCs w:val="22"/>
              </w:rPr>
            </w:pPr>
            <w:r w:rsidRPr="007B4756">
              <w:rPr>
                <w:sz w:val="22"/>
                <w:szCs w:val="22"/>
              </w:rPr>
              <w:t xml:space="preserve">- методы расчета оптимальной долговой нагрузки; </w:t>
            </w:r>
          </w:p>
          <w:p w14:paraId="03FEBCFB" w14:textId="696D6E5C" w:rsidR="007B4756" w:rsidRPr="007B4756" w:rsidRDefault="007B4756" w:rsidP="007B4756">
            <w:pPr>
              <w:rPr>
                <w:sz w:val="22"/>
                <w:szCs w:val="22"/>
              </w:rPr>
            </w:pPr>
            <w:r w:rsidRPr="007B4756">
              <w:rPr>
                <w:sz w:val="22"/>
                <w:szCs w:val="22"/>
              </w:rPr>
              <w:t xml:space="preserve"> </w:t>
            </w:r>
            <w:r w:rsidR="00633F34">
              <w:rPr>
                <w:sz w:val="22"/>
                <w:szCs w:val="22"/>
              </w:rPr>
              <w:t xml:space="preserve">- </w:t>
            </w:r>
            <w:r w:rsidRPr="007B4756">
              <w:rPr>
                <w:sz w:val="22"/>
                <w:szCs w:val="22"/>
              </w:rPr>
              <w:t>понятие, виды и расчет ключевых показателей финансовых потоков компании;</w:t>
            </w:r>
          </w:p>
          <w:p w14:paraId="5EA49025" w14:textId="77777777" w:rsidR="007B4756" w:rsidRPr="007B4756" w:rsidRDefault="007B4756" w:rsidP="007B4756">
            <w:pPr>
              <w:rPr>
                <w:sz w:val="22"/>
                <w:szCs w:val="22"/>
              </w:rPr>
            </w:pPr>
            <w:r w:rsidRPr="007B4756">
              <w:rPr>
                <w:sz w:val="22"/>
                <w:szCs w:val="22"/>
              </w:rPr>
              <w:lastRenderedPageBreak/>
              <w:t>- содержание инвестиционного проектирования и методы оценки эффективности инвестиционных проектов;</w:t>
            </w:r>
          </w:p>
          <w:p w14:paraId="6A3AC6A9" w14:textId="77777777" w:rsidR="007B4756" w:rsidRPr="007B4756" w:rsidRDefault="007B4756" w:rsidP="007B4756">
            <w:pPr>
              <w:rPr>
                <w:sz w:val="22"/>
                <w:szCs w:val="22"/>
              </w:rPr>
            </w:pPr>
            <w:r w:rsidRPr="007B4756">
              <w:rPr>
                <w:sz w:val="22"/>
                <w:szCs w:val="22"/>
              </w:rPr>
              <w:t>- методы оценки акций и облигаций;</w:t>
            </w:r>
          </w:p>
          <w:p w14:paraId="6BE43ED2" w14:textId="77777777" w:rsidR="007B4756" w:rsidRPr="007B4756" w:rsidRDefault="007B4756" w:rsidP="007B4756">
            <w:pPr>
              <w:rPr>
                <w:sz w:val="22"/>
                <w:szCs w:val="22"/>
              </w:rPr>
            </w:pPr>
            <w:r w:rsidRPr="007B4756">
              <w:rPr>
                <w:sz w:val="22"/>
                <w:szCs w:val="22"/>
              </w:rPr>
              <w:t>- содержание, типы и факторы дивидендной политики компании;</w:t>
            </w:r>
          </w:p>
          <w:p w14:paraId="2E4B010A" w14:textId="77777777" w:rsidR="007B4756" w:rsidRPr="007B4756" w:rsidRDefault="007B4756" w:rsidP="007B4756">
            <w:pPr>
              <w:rPr>
                <w:sz w:val="22"/>
                <w:szCs w:val="22"/>
              </w:rPr>
            </w:pPr>
            <w:r w:rsidRPr="007B4756">
              <w:rPr>
                <w:sz w:val="22"/>
                <w:szCs w:val="22"/>
              </w:rPr>
              <w:t xml:space="preserve">- методы дивидендной политики; </w:t>
            </w:r>
          </w:p>
          <w:p w14:paraId="0E73B520" w14:textId="77777777" w:rsidR="007B4756" w:rsidRPr="007B4756" w:rsidRDefault="007B4756" w:rsidP="007B4756">
            <w:pPr>
              <w:rPr>
                <w:sz w:val="22"/>
                <w:szCs w:val="22"/>
              </w:rPr>
            </w:pPr>
            <w:r w:rsidRPr="007B4756">
              <w:rPr>
                <w:sz w:val="22"/>
                <w:szCs w:val="22"/>
              </w:rPr>
              <w:t>- понятие финансовой структуры бизнеса и принципы ее построения для решения задач стратегического управления бизнесом;</w:t>
            </w:r>
          </w:p>
          <w:p w14:paraId="07F853F6" w14:textId="77777777" w:rsidR="007B4756" w:rsidRPr="007B4756" w:rsidRDefault="007B4756" w:rsidP="007B4756">
            <w:pPr>
              <w:rPr>
                <w:sz w:val="22"/>
                <w:szCs w:val="22"/>
              </w:rPr>
            </w:pPr>
            <w:r w:rsidRPr="007B4756">
              <w:rPr>
                <w:sz w:val="22"/>
                <w:szCs w:val="22"/>
              </w:rPr>
              <w:t>- понятие, виды и подходы к управлению финансовыми рисками;</w:t>
            </w:r>
          </w:p>
          <w:p w14:paraId="5CB9B4D8" w14:textId="77777777" w:rsidR="007B4756" w:rsidRPr="007B4756" w:rsidRDefault="007B4756" w:rsidP="007B4756">
            <w:pPr>
              <w:rPr>
                <w:sz w:val="22"/>
                <w:szCs w:val="22"/>
              </w:rPr>
            </w:pPr>
            <w:r w:rsidRPr="007B4756">
              <w:rPr>
                <w:sz w:val="22"/>
                <w:szCs w:val="22"/>
              </w:rPr>
              <w:t>- понятие, виды стоимости бизнеса и принципы расчета ее показателей- критериев (EVA, MVA, SVA, CVA);</w:t>
            </w:r>
          </w:p>
          <w:p w14:paraId="5B5BB050" w14:textId="5FFA8709" w:rsidR="007B4756" w:rsidRPr="007B4756" w:rsidRDefault="007B4756" w:rsidP="007B4756">
            <w:pPr>
              <w:rPr>
                <w:sz w:val="22"/>
                <w:szCs w:val="22"/>
              </w:rPr>
            </w:pPr>
            <w:r w:rsidRPr="007B4756">
              <w:rPr>
                <w:sz w:val="22"/>
                <w:szCs w:val="22"/>
              </w:rPr>
              <w:t xml:space="preserve">- содержание и </w:t>
            </w:r>
            <w:r w:rsidR="00633F34">
              <w:rPr>
                <w:sz w:val="22"/>
                <w:szCs w:val="22"/>
              </w:rPr>
              <w:t>основы оценки</w:t>
            </w:r>
            <w:r w:rsidRPr="007B4756">
              <w:rPr>
                <w:sz w:val="22"/>
                <w:szCs w:val="22"/>
              </w:rPr>
              <w:t xml:space="preserve"> стоимости бизнеса на основе доходного, сравнительного и затратного подходов;</w:t>
            </w:r>
          </w:p>
          <w:p w14:paraId="6787D1D7" w14:textId="411A23A9" w:rsidR="007B4756" w:rsidRPr="007B4756" w:rsidRDefault="007B4756" w:rsidP="007B4756">
            <w:pPr>
              <w:rPr>
                <w:sz w:val="22"/>
                <w:szCs w:val="22"/>
              </w:rPr>
            </w:pPr>
            <w:r w:rsidRPr="007B4756">
              <w:rPr>
                <w:sz w:val="22"/>
                <w:szCs w:val="22"/>
              </w:rPr>
              <w:t xml:space="preserve">- документы нормативно-правового характера, регулирующие и регламентирующие оценку стоимости </w:t>
            </w:r>
            <w:r w:rsidR="00633F34">
              <w:rPr>
                <w:sz w:val="22"/>
                <w:szCs w:val="22"/>
              </w:rPr>
              <w:t xml:space="preserve">бизнеса </w:t>
            </w:r>
            <w:r w:rsidRPr="007B4756">
              <w:rPr>
                <w:sz w:val="22"/>
                <w:szCs w:val="22"/>
              </w:rPr>
              <w:t>в РФ;</w:t>
            </w:r>
          </w:p>
          <w:p w14:paraId="709B4297" w14:textId="608A0AB5" w:rsidR="003C06FF" w:rsidRDefault="007B4756" w:rsidP="007B4756">
            <w:pPr>
              <w:rPr>
                <w:sz w:val="22"/>
                <w:szCs w:val="22"/>
              </w:rPr>
            </w:pPr>
            <w:r w:rsidRPr="007B4756">
              <w:rPr>
                <w:sz w:val="22"/>
                <w:szCs w:val="22"/>
              </w:rPr>
              <w:t>- направления и виды финансовых решений для увеличения стоимости бизнеса.</w:t>
            </w:r>
          </w:p>
          <w:p w14:paraId="76A292A6" w14:textId="55FD470B" w:rsidR="00B7612E" w:rsidRPr="003C06FF" w:rsidRDefault="003C06FF" w:rsidP="003C06FF">
            <w:pPr>
              <w:rPr>
                <w:b/>
                <w:sz w:val="22"/>
                <w:szCs w:val="22"/>
              </w:rPr>
            </w:pPr>
            <w:r>
              <w:rPr>
                <w:sz w:val="22"/>
                <w:szCs w:val="22"/>
              </w:rPr>
              <w:t>У</w:t>
            </w:r>
            <w:r w:rsidR="00B7612E" w:rsidRPr="003C06FF">
              <w:rPr>
                <w:b/>
                <w:sz w:val="22"/>
                <w:szCs w:val="22"/>
              </w:rPr>
              <w:t>меть:</w:t>
            </w:r>
          </w:p>
          <w:p w14:paraId="797A16AE" w14:textId="3ED31096" w:rsidR="007B4756" w:rsidRPr="007B4756" w:rsidRDefault="00C31C01" w:rsidP="007B4756">
            <w:pPr>
              <w:rPr>
                <w:sz w:val="22"/>
                <w:szCs w:val="22"/>
              </w:rPr>
            </w:pPr>
            <w:r>
              <w:rPr>
                <w:sz w:val="22"/>
                <w:szCs w:val="22"/>
              </w:rPr>
              <w:t xml:space="preserve">- </w:t>
            </w:r>
            <w:r w:rsidR="007B4756" w:rsidRPr="007B4756">
              <w:rPr>
                <w:sz w:val="22"/>
                <w:szCs w:val="22"/>
              </w:rPr>
              <w:t xml:space="preserve">производить оценку стоимости капитала, в том числе определять </w:t>
            </w:r>
            <w:r>
              <w:rPr>
                <w:sz w:val="22"/>
                <w:szCs w:val="22"/>
              </w:rPr>
              <w:t>нормативную доходность</w:t>
            </w:r>
            <w:r w:rsidR="007B4756" w:rsidRPr="007B4756">
              <w:rPr>
                <w:sz w:val="22"/>
                <w:szCs w:val="22"/>
              </w:rPr>
              <w:t xml:space="preserve"> собственного капитала с использованием разных методических подходов;</w:t>
            </w:r>
          </w:p>
          <w:p w14:paraId="5BC50E44" w14:textId="70DE3124" w:rsidR="007B4756" w:rsidRPr="007B4756" w:rsidRDefault="007B4756" w:rsidP="007B4756">
            <w:pPr>
              <w:rPr>
                <w:sz w:val="22"/>
                <w:szCs w:val="22"/>
              </w:rPr>
            </w:pPr>
            <w:r w:rsidRPr="007B4756">
              <w:rPr>
                <w:sz w:val="22"/>
                <w:szCs w:val="22"/>
              </w:rPr>
              <w:t>- моделировать оптимальную структуру капитала и рассчитывать оптимальную долговую нагрузку;</w:t>
            </w:r>
          </w:p>
          <w:p w14:paraId="31C126B0" w14:textId="77777777" w:rsidR="007B4756" w:rsidRPr="007B4756" w:rsidRDefault="007B4756" w:rsidP="007B4756">
            <w:pPr>
              <w:rPr>
                <w:sz w:val="22"/>
                <w:szCs w:val="22"/>
              </w:rPr>
            </w:pPr>
            <w:r w:rsidRPr="007B4756">
              <w:rPr>
                <w:sz w:val="22"/>
                <w:szCs w:val="22"/>
              </w:rPr>
              <w:t>- вырабатывать возможные финансовые решения по оптимизации стоимости и структуры капитала;</w:t>
            </w:r>
          </w:p>
          <w:p w14:paraId="59F5FB90" w14:textId="77777777" w:rsidR="007B4756" w:rsidRPr="007B4756" w:rsidRDefault="007B4756" w:rsidP="007B4756">
            <w:pPr>
              <w:rPr>
                <w:sz w:val="22"/>
                <w:szCs w:val="22"/>
              </w:rPr>
            </w:pPr>
            <w:r w:rsidRPr="007B4756">
              <w:rPr>
                <w:sz w:val="22"/>
                <w:szCs w:val="22"/>
              </w:rPr>
              <w:t>- оценивать инвестиционные решения по реальным и финансовым инвестициям;</w:t>
            </w:r>
          </w:p>
          <w:p w14:paraId="156226F2" w14:textId="29053B1F" w:rsidR="007B4756" w:rsidRPr="007B4756" w:rsidRDefault="007B4756" w:rsidP="007B4756">
            <w:pPr>
              <w:rPr>
                <w:sz w:val="22"/>
                <w:szCs w:val="22"/>
              </w:rPr>
            </w:pPr>
            <w:r w:rsidRPr="007B4756">
              <w:rPr>
                <w:sz w:val="22"/>
                <w:szCs w:val="22"/>
              </w:rPr>
              <w:t>- опред</w:t>
            </w:r>
            <w:r w:rsidR="00CA23A8">
              <w:rPr>
                <w:sz w:val="22"/>
                <w:szCs w:val="22"/>
              </w:rPr>
              <w:t xml:space="preserve">елять цели дивидендной политики и </w:t>
            </w:r>
            <w:r w:rsidRPr="007B4756">
              <w:rPr>
                <w:sz w:val="22"/>
                <w:szCs w:val="22"/>
              </w:rPr>
              <w:t>проводить расчеты по методам выплаты дивидендов;</w:t>
            </w:r>
          </w:p>
          <w:p w14:paraId="717CC96F" w14:textId="77777777" w:rsidR="007B4756" w:rsidRPr="007B4756" w:rsidRDefault="007B4756" w:rsidP="007B4756">
            <w:pPr>
              <w:rPr>
                <w:sz w:val="22"/>
                <w:szCs w:val="22"/>
              </w:rPr>
            </w:pPr>
            <w:r w:rsidRPr="007B4756">
              <w:rPr>
                <w:sz w:val="22"/>
                <w:szCs w:val="22"/>
              </w:rPr>
              <w:t>- производить по укрупненным исходным данным расчет ключевых финансовых показателей и размеров денежных потоков, итоговых показателей стоимости бизнеса на основе разных методических подходов;</w:t>
            </w:r>
          </w:p>
          <w:p w14:paraId="76A292AA" w14:textId="04CCFB67" w:rsidR="00573932" w:rsidRPr="003C06FF" w:rsidRDefault="007B4756" w:rsidP="007B4756">
            <w:pPr>
              <w:rPr>
                <w:sz w:val="22"/>
                <w:szCs w:val="22"/>
              </w:rPr>
            </w:pPr>
            <w:r w:rsidRPr="007B4756">
              <w:rPr>
                <w:sz w:val="22"/>
                <w:szCs w:val="22"/>
              </w:rPr>
              <w:t>- предлагать по итогам анализа и оценки финансовые решения по увеличению стоимости бизнеса</w:t>
            </w:r>
            <w:r w:rsidR="004E5408">
              <w:rPr>
                <w:sz w:val="22"/>
                <w:szCs w:val="22"/>
              </w:rPr>
              <w:t>.</w:t>
            </w:r>
          </w:p>
        </w:tc>
      </w:tr>
    </w:tbl>
    <w:p w14:paraId="76A292AC" w14:textId="1F520362" w:rsidR="00B7612E" w:rsidRPr="004F4A4B" w:rsidRDefault="00B7612E" w:rsidP="00B7612E">
      <w:pPr>
        <w:jc w:val="both"/>
        <w:rPr>
          <w:bCs/>
        </w:rPr>
      </w:pPr>
    </w:p>
    <w:p w14:paraId="76A292AD" w14:textId="77777777" w:rsidR="00B7612E" w:rsidRPr="004F4A4B" w:rsidRDefault="00B7612E" w:rsidP="001B76BE">
      <w:pPr>
        <w:keepNext/>
        <w:rPr>
          <w:b/>
          <w:bCs/>
        </w:rPr>
      </w:pPr>
      <w:r w:rsidRPr="004F4A4B">
        <w:rPr>
          <w:b/>
          <w:bCs/>
        </w:rPr>
        <w:t>4.</w:t>
      </w:r>
      <w:r w:rsidRPr="004F4A4B">
        <w:rPr>
          <w:b/>
          <w:bCs/>
          <w:lang w:val="en-US"/>
        </w:rPr>
        <w:t> </w:t>
      </w:r>
      <w:r w:rsidRPr="004F4A4B">
        <w:rPr>
          <w:b/>
          <w:bCs/>
        </w:rPr>
        <w:t xml:space="preserve">Объем, структура и содержание дисциплины </w:t>
      </w:r>
    </w:p>
    <w:p w14:paraId="76A292AE" w14:textId="77777777" w:rsidR="00B7612E" w:rsidRPr="004F4A4B" w:rsidRDefault="00B7612E" w:rsidP="001B76BE">
      <w:pPr>
        <w:keepNext/>
        <w:jc w:val="both"/>
        <w:rPr>
          <w:sz w:val="20"/>
          <w:szCs w:val="20"/>
        </w:rPr>
      </w:pPr>
    </w:p>
    <w:p w14:paraId="76A292AF" w14:textId="77777777" w:rsidR="00B7612E" w:rsidRPr="004F4A4B" w:rsidRDefault="00B7612E" w:rsidP="00B7612E">
      <w:pPr>
        <w:jc w:val="both"/>
      </w:pPr>
      <w:r w:rsidRPr="004F4A4B">
        <w:t xml:space="preserve">Общая трудоемкость дисциплины составляет </w:t>
      </w:r>
      <w:r w:rsidR="00AE013A">
        <w:t>4</w:t>
      </w:r>
      <w:r w:rsidRPr="004F4A4B">
        <w:t xml:space="preserve"> зачетные единицы, </w:t>
      </w:r>
      <w:r w:rsidR="00753DB0">
        <w:t>1</w:t>
      </w:r>
      <w:r w:rsidR="00AE013A">
        <w:t>44</w:t>
      </w:r>
      <w:r w:rsidRPr="004F4A4B">
        <w:t xml:space="preserve"> акад</w:t>
      </w:r>
      <w:r w:rsidR="00753DB0">
        <w:t>.</w:t>
      </w:r>
      <w:r w:rsidRPr="004F4A4B">
        <w:t xml:space="preserve"> час</w:t>
      </w:r>
      <w:r w:rsidR="00AE013A">
        <w:t>а</w:t>
      </w:r>
      <w:r w:rsidRPr="004F4A4B">
        <w:t>.</w:t>
      </w:r>
    </w:p>
    <w:p w14:paraId="76A292B1" w14:textId="77777777" w:rsidR="00B7612E" w:rsidRPr="004E4CBA" w:rsidRDefault="00B7612E" w:rsidP="0053546F">
      <w:pPr>
        <w:keepNext/>
        <w:jc w:val="both"/>
      </w:pPr>
      <w:r w:rsidRPr="004E4CBA">
        <w:lastRenderedPageBreak/>
        <w:t>Очная форма</w:t>
      </w:r>
    </w:p>
    <w:p w14:paraId="76A292B2" w14:textId="77777777" w:rsidR="00B7612E" w:rsidRPr="004F4A4B" w:rsidRDefault="00B7612E" w:rsidP="0053546F">
      <w:pPr>
        <w:keepNext/>
        <w:jc w:val="both"/>
      </w:pPr>
    </w:p>
    <w:tbl>
      <w:tblPr>
        <w:tblW w:w="51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3"/>
        <w:gridCol w:w="3160"/>
        <w:gridCol w:w="507"/>
        <w:gridCol w:w="507"/>
        <w:gridCol w:w="507"/>
        <w:gridCol w:w="507"/>
        <w:gridCol w:w="507"/>
        <w:gridCol w:w="516"/>
        <w:gridCol w:w="638"/>
        <w:gridCol w:w="2262"/>
      </w:tblGrid>
      <w:tr w:rsidR="00345BC2" w:rsidRPr="004F4A4B" w14:paraId="61A01FCA" w14:textId="77777777" w:rsidTr="005F4CA9">
        <w:trPr>
          <w:cantSplit/>
          <w:trHeight w:val="1312"/>
          <w:tblHeader/>
        </w:trPr>
        <w:tc>
          <w:tcPr>
            <w:tcW w:w="271" w:type="pct"/>
            <w:vMerge w:val="restart"/>
            <w:vAlign w:val="center"/>
          </w:tcPr>
          <w:p w14:paraId="780B2BE1" w14:textId="77777777" w:rsidR="00345BC2" w:rsidRPr="004F4A4B" w:rsidRDefault="00345BC2" w:rsidP="005E32D5">
            <w:pPr>
              <w:keepNext/>
              <w:jc w:val="center"/>
              <w:rPr>
                <w:b/>
                <w:bCs/>
              </w:rPr>
            </w:pPr>
            <w:r w:rsidRPr="004F4A4B">
              <w:rPr>
                <w:b/>
                <w:bCs/>
                <w:sz w:val="22"/>
                <w:szCs w:val="22"/>
              </w:rPr>
              <w:t>№</w:t>
            </w:r>
          </w:p>
          <w:p w14:paraId="5F9F416F" w14:textId="77777777" w:rsidR="00345BC2" w:rsidRPr="004F4A4B" w:rsidRDefault="00345BC2" w:rsidP="005E32D5">
            <w:pPr>
              <w:keepNext/>
              <w:jc w:val="center"/>
              <w:rPr>
                <w:b/>
                <w:bCs/>
              </w:rPr>
            </w:pPr>
            <w:r w:rsidRPr="004F4A4B">
              <w:rPr>
                <w:b/>
                <w:bCs/>
                <w:sz w:val="22"/>
                <w:szCs w:val="22"/>
              </w:rPr>
              <w:t>п/п</w:t>
            </w:r>
          </w:p>
        </w:tc>
        <w:tc>
          <w:tcPr>
            <w:tcW w:w="1640" w:type="pct"/>
            <w:vMerge w:val="restart"/>
            <w:tcMar>
              <w:top w:w="28" w:type="dxa"/>
              <w:left w:w="17" w:type="dxa"/>
              <w:right w:w="17" w:type="dxa"/>
            </w:tcMar>
            <w:vAlign w:val="center"/>
          </w:tcPr>
          <w:p w14:paraId="7B9E3256" w14:textId="77777777" w:rsidR="00345BC2" w:rsidRPr="004F4A4B" w:rsidRDefault="00345BC2" w:rsidP="005E32D5">
            <w:pPr>
              <w:keepNext/>
              <w:jc w:val="center"/>
              <w:rPr>
                <w:b/>
                <w:bCs/>
              </w:rPr>
            </w:pPr>
            <w:r w:rsidRPr="004F4A4B">
              <w:rPr>
                <w:b/>
                <w:bCs/>
                <w:sz w:val="22"/>
                <w:szCs w:val="22"/>
              </w:rPr>
              <w:t>Темы (разделы)</w:t>
            </w:r>
          </w:p>
          <w:p w14:paraId="7EFE0679" w14:textId="77777777" w:rsidR="00345BC2" w:rsidRPr="004F4A4B" w:rsidRDefault="00345BC2" w:rsidP="005E32D5">
            <w:pPr>
              <w:keepNext/>
              <w:jc w:val="center"/>
              <w:rPr>
                <w:b/>
                <w:bCs/>
              </w:rPr>
            </w:pPr>
            <w:r w:rsidRPr="004F4A4B">
              <w:rPr>
                <w:b/>
                <w:bCs/>
                <w:sz w:val="22"/>
                <w:szCs w:val="22"/>
              </w:rPr>
              <w:t>дисциплины,</w:t>
            </w:r>
          </w:p>
          <w:p w14:paraId="724B4C43" w14:textId="77777777" w:rsidR="00345BC2" w:rsidRPr="004F4A4B" w:rsidRDefault="00345BC2" w:rsidP="005E32D5">
            <w:pPr>
              <w:keepNext/>
              <w:jc w:val="center"/>
              <w:rPr>
                <w:b/>
                <w:bCs/>
              </w:rPr>
            </w:pPr>
            <w:r w:rsidRPr="004F4A4B">
              <w:rPr>
                <w:b/>
                <w:bCs/>
                <w:sz w:val="22"/>
                <w:szCs w:val="22"/>
              </w:rPr>
              <w:t>их содержание</w:t>
            </w:r>
          </w:p>
        </w:tc>
        <w:tc>
          <w:tcPr>
            <w:tcW w:w="263" w:type="pct"/>
            <w:vMerge w:val="restart"/>
            <w:textDirection w:val="btLr"/>
            <w:vAlign w:val="center"/>
          </w:tcPr>
          <w:p w14:paraId="4DB98D5E" w14:textId="77777777" w:rsidR="00345BC2" w:rsidRPr="004F4A4B" w:rsidRDefault="00345BC2" w:rsidP="005E32D5">
            <w:pPr>
              <w:keepNext/>
              <w:ind w:left="113" w:right="113"/>
              <w:jc w:val="center"/>
              <w:rPr>
                <w:b/>
                <w:bCs/>
              </w:rPr>
            </w:pPr>
            <w:r w:rsidRPr="004F4A4B">
              <w:rPr>
                <w:b/>
                <w:bCs/>
                <w:sz w:val="22"/>
                <w:szCs w:val="22"/>
              </w:rPr>
              <w:t>Семестр</w:t>
            </w:r>
          </w:p>
        </w:tc>
        <w:tc>
          <w:tcPr>
            <w:tcW w:w="1651" w:type="pct"/>
            <w:gridSpan w:val="6"/>
            <w:vAlign w:val="center"/>
          </w:tcPr>
          <w:p w14:paraId="62711FB2" w14:textId="77777777" w:rsidR="00345BC2" w:rsidRPr="004F4A4B" w:rsidRDefault="00345BC2" w:rsidP="005E32D5">
            <w:pPr>
              <w:keepNext/>
              <w:jc w:val="center"/>
              <w:rPr>
                <w:b/>
                <w:bCs/>
              </w:rPr>
            </w:pPr>
            <w:r w:rsidRPr="004F4A4B">
              <w:rPr>
                <w:b/>
                <w:bCs/>
                <w:sz w:val="22"/>
                <w:szCs w:val="22"/>
              </w:rPr>
              <w:t>Виды учебных занятий,</w:t>
            </w:r>
          </w:p>
          <w:p w14:paraId="28D9D39F" w14:textId="77777777" w:rsidR="00345BC2" w:rsidRPr="004F4A4B" w:rsidRDefault="00345BC2" w:rsidP="005E32D5">
            <w:pPr>
              <w:keepNext/>
              <w:jc w:val="center"/>
              <w:rPr>
                <w:b/>
                <w:bCs/>
              </w:rPr>
            </w:pPr>
            <w:r w:rsidRPr="004F4A4B">
              <w:rPr>
                <w:b/>
                <w:bCs/>
                <w:sz w:val="22"/>
                <w:szCs w:val="22"/>
              </w:rPr>
              <w:t>включая самостоятельную работу студентов,</w:t>
            </w:r>
          </w:p>
          <w:p w14:paraId="47983A13" w14:textId="77777777" w:rsidR="00345BC2" w:rsidRPr="004F4A4B" w:rsidRDefault="00345BC2" w:rsidP="005E32D5">
            <w:pPr>
              <w:keepNext/>
              <w:jc w:val="center"/>
              <w:rPr>
                <w:b/>
                <w:bCs/>
              </w:rPr>
            </w:pPr>
            <w:r w:rsidRPr="004F4A4B">
              <w:rPr>
                <w:b/>
                <w:bCs/>
                <w:sz w:val="22"/>
                <w:szCs w:val="22"/>
              </w:rPr>
              <w:t>и их трудоемкость</w:t>
            </w:r>
          </w:p>
          <w:p w14:paraId="35F8D766" w14:textId="77777777" w:rsidR="00345BC2" w:rsidRPr="004F4A4B" w:rsidRDefault="00345BC2" w:rsidP="005E32D5">
            <w:pPr>
              <w:keepNext/>
              <w:jc w:val="center"/>
              <w:rPr>
                <w:b/>
                <w:bCs/>
              </w:rPr>
            </w:pPr>
            <w:r w:rsidRPr="004F4A4B">
              <w:rPr>
                <w:b/>
                <w:bCs/>
                <w:sz w:val="22"/>
                <w:szCs w:val="22"/>
              </w:rPr>
              <w:t>(в академических часах)</w:t>
            </w:r>
          </w:p>
        </w:tc>
        <w:tc>
          <w:tcPr>
            <w:tcW w:w="1174" w:type="pct"/>
            <w:vMerge w:val="restart"/>
            <w:vAlign w:val="center"/>
          </w:tcPr>
          <w:p w14:paraId="266C3E7F" w14:textId="77777777" w:rsidR="00345BC2" w:rsidRPr="004F4A4B" w:rsidRDefault="00345BC2" w:rsidP="005E32D5">
            <w:pPr>
              <w:keepNext/>
              <w:jc w:val="center"/>
              <w:rPr>
                <w:b/>
                <w:bCs/>
                <w:i/>
                <w:iCs/>
              </w:rPr>
            </w:pPr>
            <w:r w:rsidRPr="004F4A4B">
              <w:rPr>
                <w:b/>
                <w:bCs/>
                <w:sz w:val="22"/>
                <w:szCs w:val="22"/>
              </w:rPr>
              <w:t>Формы текущего контроля успеваемости</w:t>
            </w:r>
          </w:p>
          <w:p w14:paraId="21A64AD5" w14:textId="77777777" w:rsidR="00345BC2" w:rsidRPr="004F4A4B" w:rsidRDefault="00345BC2" w:rsidP="005E32D5">
            <w:pPr>
              <w:keepNext/>
              <w:jc w:val="center"/>
              <w:rPr>
                <w:b/>
                <w:bCs/>
              </w:rPr>
            </w:pPr>
          </w:p>
          <w:p w14:paraId="039185CE" w14:textId="77777777" w:rsidR="00345BC2" w:rsidRPr="004F4A4B" w:rsidRDefault="00345BC2" w:rsidP="005E32D5">
            <w:pPr>
              <w:keepNext/>
              <w:jc w:val="center"/>
              <w:rPr>
                <w:b/>
                <w:bCs/>
              </w:rPr>
            </w:pPr>
            <w:r w:rsidRPr="004F4A4B">
              <w:rPr>
                <w:b/>
                <w:bCs/>
                <w:sz w:val="22"/>
                <w:szCs w:val="22"/>
              </w:rPr>
              <w:t>Форма промежуточной аттестации</w:t>
            </w:r>
          </w:p>
          <w:p w14:paraId="00C6DAB3" w14:textId="77777777" w:rsidR="00345BC2" w:rsidRPr="004F4A4B" w:rsidRDefault="00345BC2" w:rsidP="005E32D5">
            <w:pPr>
              <w:keepNext/>
              <w:jc w:val="center"/>
              <w:rPr>
                <w:b/>
                <w:bCs/>
                <w:i/>
                <w:iCs/>
                <w:sz w:val="22"/>
                <w:szCs w:val="22"/>
              </w:rPr>
            </w:pPr>
            <w:r w:rsidRPr="004F4A4B">
              <w:rPr>
                <w:b/>
                <w:bCs/>
                <w:i/>
                <w:iCs/>
                <w:sz w:val="22"/>
                <w:szCs w:val="22"/>
              </w:rPr>
              <w:t>(по семестрам)</w:t>
            </w:r>
          </w:p>
          <w:p w14:paraId="67C0B49B" w14:textId="77777777" w:rsidR="00345BC2" w:rsidRPr="004F4A4B" w:rsidRDefault="00345BC2" w:rsidP="005E32D5">
            <w:pPr>
              <w:keepNext/>
              <w:jc w:val="center"/>
              <w:rPr>
                <w:b/>
                <w:bCs/>
                <w:i/>
                <w:iCs/>
                <w:sz w:val="22"/>
                <w:szCs w:val="22"/>
              </w:rPr>
            </w:pPr>
          </w:p>
          <w:p w14:paraId="66DD8542" w14:textId="77777777" w:rsidR="00345BC2" w:rsidRPr="004F4A4B" w:rsidRDefault="00345BC2" w:rsidP="005E32D5">
            <w:pPr>
              <w:keepNext/>
              <w:jc w:val="center"/>
              <w:rPr>
                <w:b/>
                <w:bCs/>
                <w:iCs/>
                <w:sz w:val="22"/>
                <w:szCs w:val="22"/>
              </w:rPr>
            </w:pPr>
            <w:r w:rsidRPr="004F4A4B">
              <w:rPr>
                <w:b/>
                <w:bCs/>
                <w:iCs/>
                <w:sz w:val="22"/>
                <w:szCs w:val="22"/>
              </w:rPr>
              <w:t>Формы ЭО и ДОТ</w:t>
            </w:r>
          </w:p>
          <w:p w14:paraId="5B4E304F" w14:textId="77777777" w:rsidR="00345BC2" w:rsidRPr="004F4A4B" w:rsidRDefault="00345BC2" w:rsidP="005E32D5">
            <w:pPr>
              <w:keepNext/>
              <w:jc w:val="center"/>
              <w:rPr>
                <w:b/>
                <w:bCs/>
                <w:i/>
                <w:iCs/>
              </w:rPr>
            </w:pPr>
            <w:r w:rsidRPr="004F4A4B">
              <w:rPr>
                <w:b/>
                <w:bCs/>
                <w:i/>
                <w:iCs/>
                <w:sz w:val="22"/>
                <w:szCs w:val="22"/>
              </w:rPr>
              <w:t>(при наличии)</w:t>
            </w:r>
          </w:p>
        </w:tc>
      </w:tr>
      <w:tr w:rsidR="00345BC2" w:rsidRPr="004F4A4B" w14:paraId="69A1FA81" w14:textId="77777777" w:rsidTr="005F4CA9">
        <w:trPr>
          <w:tblHeader/>
        </w:trPr>
        <w:tc>
          <w:tcPr>
            <w:tcW w:w="271" w:type="pct"/>
            <w:vMerge/>
          </w:tcPr>
          <w:p w14:paraId="56F06119" w14:textId="77777777" w:rsidR="00345BC2" w:rsidRPr="004F4A4B" w:rsidRDefault="00345BC2" w:rsidP="005E32D5">
            <w:pPr>
              <w:keepNext/>
              <w:jc w:val="both"/>
              <w:rPr>
                <w:b/>
                <w:bCs/>
              </w:rPr>
            </w:pPr>
          </w:p>
        </w:tc>
        <w:tc>
          <w:tcPr>
            <w:tcW w:w="1640" w:type="pct"/>
            <w:vMerge/>
          </w:tcPr>
          <w:p w14:paraId="5EC9D851" w14:textId="77777777" w:rsidR="00345BC2" w:rsidRPr="004F4A4B" w:rsidRDefault="00345BC2" w:rsidP="005E32D5">
            <w:pPr>
              <w:keepNext/>
              <w:jc w:val="both"/>
              <w:rPr>
                <w:b/>
                <w:bCs/>
              </w:rPr>
            </w:pPr>
          </w:p>
        </w:tc>
        <w:tc>
          <w:tcPr>
            <w:tcW w:w="263" w:type="pct"/>
            <w:vMerge/>
          </w:tcPr>
          <w:p w14:paraId="007C8C46" w14:textId="77777777" w:rsidR="00345BC2" w:rsidRPr="004F4A4B" w:rsidRDefault="00345BC2" w:rsidP="005E32D5">
            <w:pPr>
              <w:keepNext/>
              <w:jc w:val="both"/>
              <w:rPr>
                <w:b/>
                <w:bCs/>
              </w:rPr>
            </w:pPr>
          </w:p>
        </w:tc>
        <w:tc>
          <w:tcPr>
            <w:tcW w:w="1320" w:type="pct"/>
            <w:gridSpan w:val="5"/>
          </w:tcPr>
          <w:p w14:paraId="451DFBAC" w14:textId="77777777" w:rsidR="00345BC2" w:rsidRPr="004F4A4B" w:rsidRDefault="00345BC2" w:rsidP="005E32D5">
            <w:pPr>
              <w:keepNext/>
              <w:jc w:val="center"/>
              <w:rPr>
                <w:b/>
              </w:rPr>
            </w:pPr>
            <w:r w:rsidRPr="004F4A4B">
              <w:rPr>
                <w:b/>
                <w:sz w:val="22"/>
                <w:szCs w:val="22"/>
              </w:rPr>
              <w:t>Контактная работа</w:t>
            </w:r>
          </w:p>
        </w:tc>
        <w:tc>
          <w:tcPr>
            <w:tcW w:w="331" w:type="pct"/>
            <w:vMerge w:val="restart"/>
            <w:textDirection w:val="btLr"/>
          </w:tcPr>
          <w:p w14:paraId="2A4CCFB3" w14:textId="77777777" w:rsidR="00345BC2" w:rsidRPr="004F4A4B" w:rsidRDefault="00345BC2" w:rsidP="005E32D5">
            <w:pPr>
              <w:keepNext/>
              <w:ind w:left="113" w:right="113"/>
              <w:jc w:val="center"/>
              <w:rPr>
                <w:sz w:val="20"/>
                <w:szCs w:val="20"/>
              </w:rPr>
            </w:pPr>
            <w:r w:rsidRPr="004F4A4B">
              <w:rPr>
                <w:sz w:val="20"/>
                <w:szCs w:val="20"/>
              </w:rPr>
              <w:t>самостоятельная</w:t>
            </w:r>
          </w:p>
          <w:p w14:paraId="5FC8DFA4" w14:textId="77777777" w:rsidR="00345BC2" w:rsidRPr="004F4A4B" w:rsidRDefault="00345BC2" w:rsidP="005E32D5">
            <w:pPr>
              <w:keepNext/>
              <w:ind w:left="113" w:right="113"/>
              <w:jc w:val="center"/>
            </w:pPr>
            <w:r w:rsidRPr="004F4A4B">
              <w:rPr>
                <w:sz w:val="20"/>
                <w:szCs w:val="20"/>
              </w:rPr>
              <w:t>работа</w:t>
            </w:r>
          </w:p>
        </w:tc>
        <w:tc>
          <w:tcPr>
            <w:tcW w:w="1174" w:type="pct"/>
            <w:vMerge/>
          </w:tcPr>
          <w:p w14:paraId="383879B6" w14:textId="77777777" w:rsidR="00345BC2" w:rsidRPr="004F4A4B" w:rsidRDefault="00345BC2" w:rsidP="005E32D5">
            <w:pPr>
              <w:keepNext/>
              <w:jc w:val="both"/>
            </w:pPr>
          </w:p>
        </w:tc>
      </w:tr>
      <w:tr w:rsidR="00345BC2" w:rsidRPr="004F4A4B" w14:paraId="4321CFF7" w14:textId="77777777" w:rsidTr="005F4CA9">
        <w:trPr>
          <w:cantSplit/>
          <w:trHeight w:val="1695"/>
          <w:tblHeader/>
        </w:trPr>
        <w:tc>
          <w:tcPr>
            <w:tcW w:w="271" w:type="pct"/>
            <w:vMerge/>
          </w:tcPr>
          <w:p w14:paraId="06141A55" w14:textId="77777777" w:rsidR="00345BC2" w:rsidRPr="004F4A4B" w:rsidRDefault="00345BC2" w:rsidP="005E32D5">
            <w:pPr>
              <w:keepNext/>
              <w:jc w:val="both"/>
              <w:rPr>
                <w:b/>
                <w:bCs/>
              </w:rPr>
            </w:pPr>
          </w:p>
        </w:tc>
        <w:tc>
          <w:tcPr>
            <w:tcW w:w="1640" w:type="pct"/>
            <w:vMerge/>
          </w:tcPr>
          <w:p w14:paraId="4C42DED5" w14:textId="77777777" w:rsidR="00345BC2" w:rsidRPr="004F4A4B" w:rsidRDefault="00345BC2" w:rsidP="005E32D5">
            <w:pPr>
              <w:keepNext/>
              <w:jc w:val="both"/>
              <w:rPr>
                <w:b/>
                <w:bCs/>
              </w:rPr>
            </w:pPr>
          </w:p>
        </w:tc>
        <w:tc>
          <w:tcPr>
            <w:tcW w:w="263" w:type="pct"/>
            <w:vMerge/>
          </w:tcPr>
          <w:p w14:paraId="3C6B74CF" w14:textId="77777777" w:rsidR="00345BC2" w:rsidRPr="004F4A4B" w:rsidRDefault="00345BC2" w:rsidP="005E32D5">
            <w:pPr>
              <w:keepNext/>
              <w:jc w:val="both"/>
              <w:rPr>
                <w:b/>
                <w:bCs/>
              </w:rPr>
            </w:pPr>
          </w:p>
        </w:tc>
        <w:tc>
          <w:tcPr>
            <w:tcW w:w="263" w:type="pct"/>
            <w:textDirection w:val="btLr"/>
            <w:vAlign w:val="center"/>
          </w:tcPr>
          <w:p w14:paraId="016D0477" w14:textId="77777777" w:rsidR="00345BC2" w:rsidRPr="004F4A4B" w:rsidRDefault="00345BC2" w:rsidP="005E32D5">
            <w:pPr>
              <w:keepNext/>
              <w:ind w:left="113" w:right="113"/>
              <w:jc w:val="center"/>
              <w:rPr>
                <w:sz w:val="20"/>
                <w:szCs w:val="20"/>
              </w:rPr>
            </w:pPr>
            <w:r w:rsidRPr="004F4A4B">
              <w:rPr>
                <w:sz w:val="20"/>
                <w:szCs w:val="20"/>
              </w:rPr>
              <w:t>лекции</w:t>
            </w:r>
          </w:p>
        </w:tc>
        <w:tc>
          <w:tcPr>
            <w:tcW w:w="263" w:type="pct"/>
            <w:tcMar>
              <w:left w:w="57" w:type="dxa"/>
              <w:right w:w="57" w:type="dxa"/>
            </w:tcMar>
            <w:textDirection w:val="btLr"/>
            <w:vAlign w:val="center"/>
          </w:tcPr>
          <w:p w14:paraId="4E5105D9" w14:textId="77777777" w:rsidR="00345BC2" w:rsidRPr="004F4A4B" w:rsidRDefault="00345BC2" w:rsidP="005E32D5">
            <w:pPr>
              <w:keepNext/>
              <w:ind w:left="113" w:right="113"/>
              <w:jc w:val="center"/>
              <w:rPr>
                <w:sz w:val="20"/>
                <w:szCs w:val="20"/>
              </w:rPr>
            </w:pPr>
            <w:r w:rsidRPr="004F4A4B">
              <w:rPr>
                <w:sz w:val="20"/>
                <w:szCs w:val="20"/>
              </w:rPr>
              <w:t>практические</w:t>
            </w:r>
          </w:p>
        </w:tc>
        <w:tc>
          <w:tcPr>
            <w:tcW w:w="263" w:type="pct"/>
            <w:tcMar>
              <w:left w:w="57" w:type="dxa"/>
              <w:right w:w="57" w:type="dxa"/>
            </w:tcMar>
            <w:textDirection w:val="btLr"/>
            <w:vAlign w:val="center"/>
          </w:tcPr>
          <w:p w14:paraId="155A2DA7" w14:textId="77777777" w:rsidR="00345BC2" w:rsidRPr="004F4A4B" w:rsidRDefault="00345BC2" w:rsidP="005E32D5">
            <w:pPr>
              <w:keepNext/>
              <w:ind w:left="113" w:right="113"/>
              <w:jc w:val="center"/>
              <w:rPr>
                <w:sz w:val="20"/>
                <w:szCs w:val="20"/>
              </w:rPr>
            </w:pPr>
            <w:r w:rsidRPr="004F4A4B">
              <w:rPr>
                <w:sz w:val="20"/>
                <w:szCs w:val="20"/>
              </w:rPr>
              <w:t>л</w:t>
            </w:r>
            <w:proofErr w:type="spellStart"/>
            <w:r w:rsidRPr="004F4A4B">
              <w:rPr>
                <w:sz w:val="20"/>
                <w:szCs w:val="20"/>
                <w:lang w:val="en-US"/>
              </w:rPr>
              <w:t>аб</w:t>
            </w:r>
            <w:proofErr w:type="spellEnd"/>
            <w:r w:rsidRPr="004F4A4B">
              <w:rPr>
                <w:sz w:val="20"/>
                <w:szCs w:val="20"/>
              </w:rPr>
              <w:t>ораторные</w:t>
            </w:r>
          </w:p>
        </w:tc>
        <w:tc>
          <w:tcPr>
            <w:tcW w:w="263" w:type="pct"/>
            <w:tcMar>
              <w:left w:w="57" w:type="dxa"/>
              <w:right w:w="57" w:type="dxa"/>
            </w:tcMar>
            <w:textDirection w:val="btLr"/>
            <w:vAlign w:val="center"/>
          </w:tcPr>
          <w:p w14:paraId="3F961A1D" w14:textId="77777777" w:rsidR="00345BC2" w:rsidRPr="004F4A4B" w:rsidRDefault="00345BC2" w:rsidP="005E32D5">
            <w:pPr>
              <w:keepNext/>
              <w:ind w:left="113" w:right="113"/>
              <w:jc w:val="center"/>
              <w:rPr>
                <w:sz w:val="20"/>
                <w:szCs w:val="20"/>
              </w:rPr>
            </w:pPr>
            <w:r w:rsidRPr="004F4A4B">
              <w:rPr>
                <w:sz w:val="20"/>
                <w:szCs w:val="20"/>
              </w:rPr>
              <w:t>консультации</w:t>
            </w:r>
          </w:p>
        </w:tc>
        <w:tc>
          <w:tcPr>
            <w:tcW w:w="268" w:type="pct"/>
            <w:textDirection w:val="btLr"/>
            <w:vAlign w:val="center"/>
          </w:tcPr>
          <w:p w14:paraId="7C749815" w14:textId="77777777" w:rsidR="00345BC2" w:rsidRPr="004F4A4B" w:rsidRDefault="00345BC2" w:rsidP="005E32D5">
            <w:pPr>
              <w:keepNext/>
              <w:ind w:left="113" w:right="113"/>
              <w:jc w:val="center"/>
              <w:rPr>
                <w:sz w:val="20"/>
                <w:szCs w:val="20"/>
              </w:rPr>
            </w:pPr>
            <w:r w:rsidRPr="004F4A4B">
              <w:rPr>
                <w:sz w:val="20"/>
                <w:szCs w:val="20"/>
              </w:rPr>
              <w:t>аттестационные испытания</w:t>
            </w:r>
          </w:p>
        </w:tc>
        <w:tc>
          <w:tcPr>
            <w:tcW w:w="331" w:type="pct"/>
            <w:vMerge/>
            <w:textDirection w:val="btLr"/>
            <w:vAlign w:val="center"/>
          </w:tcPr>
          <w:p w14:paraId="1FFB5DC2" w14:textId="77777777" w:rsidR="00345BC2" w:rsidRPr="004F4A4B" w:rsidRDefault="00345BC2" w:rsidP="005E32D5">
            <w:pPr>
              <w:keepNext/>
              <w:ind w:left="113" w:right="113"/>
              <w:jc w:val="center"/>
              <w:rPr>
                <w:sz w:val="20"/>
                <w:szCs w:val="20"/>
              </w:rPr>
            </w:pPr>
          </w:p>
        </w:tc>
        <w:tc>
          <w:tcPr>
            <w:tcW w:w="1174" w:type="pct"/>
            <w:vMerge/>
          </w:tcPr>
          <w:p w14:paraId="0948A655" w14:textId="77777777" w:rsidR="00345BC2" w:rsidRPr="004F4A4B" w:rsidRDefault="00345BC2" w:rsidP="005E32D5">
            <w:pPr>
              <w:keepNext/>
              <w:jc w:val="both"/>
            </w:pPr>
          </w:p>
        </w:tc>
      </w:tr>
      <w:tr w:rsidR="00345BC2" w:rsidRPr="004F4A4B" w14:paraId="09721E99" w14:textId="77777777" w:rsidTr="005F4CA9">
        <w:tc>
          <w:tcPr>
            <w:tcW w:w="271" w:type="pct"/>
          </w:tcPr>
          <w:p w14:paraId="0333FC58" w14:textId="77777777" w:rsidR="00345BC2" w:rsidRPr="004F4A4B" w:rsidRDefault="00345BC2" w:rsidP="005E32D5">
            <w:pPr>
              <w:jc w:val="center"/>
            </w:pPr>
            <w:r w:rsidRPr="004F4A4B">
              <w:t>1</w:t>
            </w:r>
          </w:p>
        </w:tc>
        <w:tc>
          <w:tcPr>
            <w:tcW w:w="1640" w:type="pct"/>
          </w:tcPr>
          <w:p w14:paraId="7C6465A0" w14:textId="77777777" w:rsidR="00345BC2" w:rsidRPr="00345BC2" w:rsidRDefault="00345BC2" w:rsidP="00345BC2">
            <w:pPr>
              <w:pStyle w:val="10"/>
              <w:spacing w:before="0" w:after="0" w:line="228" w:lineRule="auto"/>
              <w:rPr>
                <w:sz w:val="22"/>
                <w:szCs w:val="22"/>
                <w:lang w:eastAsia="en-US"/>
              </w:rPr>
            </w:pPr>
            <w:r w:rsidRPr="00345BC2">
              <w:rPr>
                <w:sz w:val="22"/>
                <w:szCs w:val="22"/>
                <w:lang w:eastAsia="en-US"/>
              </w:rPr>
              <w:t xml:space="preserve">Финансовый менеджмент и финансовые решения в бизнесе </w:t>
            </w:r>
          </w:p>
        </w:tc>
        <w:tc>
          <w:tcPr>
            <w:tcW w:w="263" w:type="pct"/>
            <w:vAlign w:val="center"/>
          </w:tcPr>
          <w:p w14:paraId="329BAB08" w14:textId="77777777" w:rsidR="00345BC2" w:rsidRPr="004F4A4B" w:rsidRDefault="00345BC2" w:rsidP="005E32D5">
            <w:pPr>
              <w:jc w:val="center"/>
            </w:pPr>
            <w:r>
              <w:t>2</w:t>
            </w:r>
          </w:p>
        </w:tc>
        <w:tc>
          <w:tcPr>
            <w:tcW w:w="263" w:type="pct"/>
            <w:vAlign w:val="center"/>
          </w:tcPr>
          <w:p w14:paraId="18FD1EB6" w14:textId="30754185" w:rsidR="00345BC2" w:rsidRPr="004F4A4B" w:rsidRDefault="00611076" w:rsidP="005E32D5">
            <w:pPr>
              <w:jc w:val="center"/>
            </w:pPr>
            <w:r>
              <w:t>0,5</w:t>
            </w:r>
          </w:p>
        </w:tc>
        <w:tc>
          <w:tcPr>
            <w:tcW w:w="263" w:type="pct"/>
            <w:vAlign w:val="center"/>
          </w:tcPr>
          <w:p w14:paraId="418FE690" w14:textId="35BD9FC6" w:rsidR="00345BC2" w:rsidRPr="00611076" w:rsidRDefault="00611076" w:rsidP="005E32D5">
            <w:pPr>
              <w:jc w:val="center"/>
            </w:pPr>
            <w:r w:rsidRPr="00611076">
              <w:t>1</w:t>
            </w:r>
          </w:p>
        </w:tc>
        <w:tc>
          <w:tcPr>
            <w:tcW w:w="263" w:type="pct"/>
            <w:vAlign w:val="center"/>
          </w:tcPr>
          <w:p w14:paraId="488CEFDD" w14:textId="77777777" w:rsidR="00345BC2" w:rsidRPr="004F4A4B" w:rsidRDefault="00345BC2" w:rsidP="005E32D5">
            <w:pPr>
              <w:jc w:val="center"/>
            </w:pPr>
          </w:p>
        </w:tc>
        <w:tc>
          <w:tcPr>
            <w:tcW w:w="263" w:type="pct"/>
            <w:vAlign w:val="center"/>
          </w:tcPr>
          <w:p w14:paraId="61DACB0C" w14:textId="77777777" w:rsidR="00345BC2" w:rsidRPr="004F4A4B" w:rsidRDefault="00345BC2" w:rsidP="005E32D5">
            <w:pPr>
              <w:jc w:val="center"/>
            </w:pPr>
          </w:p>
        </w:tc>
        <w:tc>
          <w:tcPr>
            <w:tcW w:w="268" w:type="pct"/>
            <w:vAlign w:val="center"/>
          </w:tcPr>
          <w:p w14:paraId="21AC7C6E" w14:textId="77777777" w:rsidR="00345BC2" w:rsidRPr="004F4A4B" w:rsidRDefault="00345BC2" w:rsidP="005E32D5">
            <w:pPr>
              <w:jc w:val="center"/>
            </w:pPr>
          </w:p>
        </w:tc>
        <w:tc>
          <w:tcPr>
            <w:tcW w:w="331" w:type="pct"/>
            <w:vAlign w:val="center"/>
          </w:tcPr>
          <w:p w14:paraId="712E3F1B" w14:textId="77777777" w:rsidR="00345BC2" w:rsidRPr="004F4A4B" w:rsidRDefault="00345BC2" w:rsidP="00345BC2">
            <w:pPr>
              <w:jc w:val="center"/>
            </w:pPr>
            <w:r>
              <w:t>2</w:t>
            </w:r>
          </w:p>
        </w:tc>
        <w:tc>
          <w:tcPr>
            <w:tcW w:w="1174" w:type="pct"/>
          </w:tcPr>
          <w:p w14:paraId="790D2C87" w14:textId="47D46D96" w:rsidR="00345BC2" w:rsidRPr="00345BC2" w:rsidRDefault="00345BC2" w:rsidP="00345BC2">
            <w:pPr>
              <w:pStyle w:val="10"/>
              <w:spacing w:before="0" w:after="0" w:line="228" w:lineRule="auto"/>
              <w:rPr>
                <w:sz w:val="22"/>
                <w:szCs w:val="22"/>
                <w:lang w:eastAsia="en-US"/>
              </w:rPr>
            </w:pPr>
            <w:r w:rsidRPr="00345BC2">
              <w:rPr>
                <w:sz w:val="22"/>
                <w:szCs w:val="22"/>
                <w:lang w:eastAsia="en-US"/>
              </w:rPr>
              <w:t>Дискуссия</w:t>
            </w:r>
          </w:p>
        </w:tc>
      </w:tr>
      <w:tr w:rsidR="00345BC2" w:rsidRPr="00950879" w14:paraId="2E2DF921" w14:textId="77777777" w:rsidTr="005F4CA9">
        <w:tc>
          <w:tcPr>
            <w:tcW w:w="271" w:type="pct"/>
          </w:tcPr>
          <w:p w14:paraId="7A0C8841" w14:textId="77777777" w:rsidR="00345BC2" w:rsidRPr="00127A71" w:rsidRDefault="00345BC2" w:rsidP="005E32D5">
            <w:pPr>
              <w:jc w:val="center"/>
              <w:rPr>
                <w:iCs/>
              </w:rPr>
            </w:pPr>
            <w:r w:rsidRPr="00127A71">
              <w:rPr>
                <w:iCs/>
              </w:rPr>
              <w:t>2</w:t>
            </w:r>
          </w:p>
        </w:tc>
        <w:tc>
          <w:tcPr>
            <w:tcW w:w="1640" w:type="pct"/>
          </w:tcPr>
          <w:p w14:paraId="4DD41A0D" w14:textId="77777777" w:rsidR="00345BC2" w:rsidRPr="00345BC2" w:rsidRDefault="00345BC2" w:rsidP="00345BC2">
            <w:pPr>
              <w:pStyle w:val="10"/>
              <w:spacing w:before="0" w:after="0" w:line="228" w:lineRule="auto"/>
              <w:rPr>
                <w:sz w:val="22"/>
                <w:szCs w:val="22"/>
                <w:lang w:eastAsia="en-US"/>
              </w:rPr>
            </w:pPr>
            <w:r w:rsidRPr="00345BC2">
              <w:rPr>
                <w:sz w:val="22"/>
                <w:szCs w:val="22"/>
                <w:lang w:eastAsia="en-US"/>
              </w:rPr>
              <w:t>Бизнес-цели и финансово-аналитическое обоснование решений в области бизнес-планирования</w:t>
            </w:r>
          </w:p>
        </w:tc>
        <w:tc>
          <w:tcPr>
            <w:tcW w:w="263" w:type="pct"/>
            <w:vAlign w:val="center"/>
          </w:tcPr>
          <w:p w14:paraId="5CF8490D" w14:textId="77777777" w:rsidR="00345BC2" w:rsidRPr="00127A71" w:rsidRDefault="00345BC2" w:rsidP="005E32D5">
            <w:pPr>
              <w:jc w:val="center"/>
              <w:rPr>
                <w:iCs/>
              </w:rPr>
            </w:pPr>
            <w:r w:rsidRPr="00127A71">
              <w:rPr>
                <w:iCs/>
              </w:rPr>
              <w:t>2</w:t>
            </w:r>
          </w:p>
        </w:tc>
        <w:tc>
          <w:tcPr>
            <w:tcW w:w="263" w:type="pct"/>
            <w:vAlign w:val="center"/>
          </w:tcPr>
          <w:p w14:paraId="3C1759E1" w14:textId="32408E95" w:rsidR="00BB6516" w:rsidRPr="005A33AE" w:rsidRDefault="00611076" w:rsidP="005A33AE">
            <w:pPr>
              <w:jc w:val="center"/>
            </w:pPr>
            <w:r>
              <w:t>0,5</w:t>
            </w:r>
          </w:p>
        </w:tc>
        <w:tc>
          <w:tcPr>
            <w:tcW w:w="263" w:type="pct"/>
            <w:vAlign w:val="center"/>
          </w:tcPr>
          <w:p w14:paraId="66DFE4A1" w14:textId="20AB2845" w:rsidR="00345BC2" w:rsidRPr="00611076" w:rsidRDefault="005E32D5" w:rsidP="005E32D5">
            <w:pPr>
              <w:jc w:val="center"/>
              <w:rPr>
                <w:i/>
                <w:iCs/>
              </w:rPr>
            </w:pPr>
            <w:r w:rsidRPr="00611076">
              <w:t>2</w:t>
            </w:r>
          </w:p>
        </w:tc>
        <w:tc>
          <w:tcPr>
            <w:tcW w:w="263" w:type="pct"/>
            <w:vAlign w:val="center"/>
          </w:tcPr>
          <w:p w14:paraId="3652D0CD" w14:textId="77777777" w:rsidR="00345BC2" w:rsidRPr="00950879" w:rsidRDefault="00345BC2" w:rsidP="005E32D5">
            <w:pPr>
              <w:jc w:val="center"/>
              <w:rPr>
                <w:i/>
                <w:iCs/>
              </w:rPr>
            </w:pPr>
          </w:p>
        </w:tc>
        <w:tc>
          <w:tcPr>
            <w:tcW w:w="263" w:type="pct"/>
            <w:vAlign w:val="center"/>
          </w:tcPr>
          <w:p w14:paraId="222119EC" w14:textId="77777777" w:rsidR="00345BC2" w:rsidRPr="00950879" w:rsidRDefault="00345BC2" w:rsidP="005E32D5">
            <w:pPr>
              <w:jc w:val="center"/>
              <w:rPr>
                <w:i/>
                <w:iCs/>
              </w:rPr>
            </w:pPr>
            <w:r>
              <w:t>1</w:t>
            </w:r>
          </w:p>
        </w:tc>
        <w:tc>
          <w:tcPr>
            <w:tcW w:w="268" w:type="pct"/>
            <w:vAlign w:val="center"/>
          </w:tcPr>
          <w:p w14:paraId="6AEC3737" w14:textId="77777777" w:rsidR="00345BC2" w:rsidRPr="00950879" w:rsidRDefault="00345BC2" w:rsidP="005E32D5">
            <w:pPr>
              <w:jc w:val="center"/>
              <w:rPr>
                <w:i/>
                <w:iCs/>
              </w:rPr>
            </w:pPr>
          </w:p>
        </w:tc>
        <w:tc>
          <w:tcPr>
            <w:tcW w:w="331" w:type="pct"/>
            <w:vAlign w:val="center"/>
          </w:tcPr>
          <w:p w14:paraId="030F39F0" w14:textId="77777777" w:rsidR="00345BC2" w:rsidRPr="001E4FF8" w:rsidRDefault="00345BC2" w:rsidP="00345BC2">
            <w:pPr>
              <w:jc w:val="center"/>
              <w:rPr>
                <w:iCs/>
              </w:rPr>
            </w:pPr>
            <w:r w:rsidRPr="001E4FF8">
              <w:rPr>
                <w:iCs/>
              </w:rPr>
              <w:t>8</w:t>
            </w:r>
          </w:p>
        </w:tc>
        <w:tc>
          <w:tcPr>
            <w:tcW w:w="1174" w:type="pct"/>
            <w:vAlign w:val="center"/>
          </w:tcPr>
          <w:p w14:paraId="7A2E5086" w14:textId="77777777" w:rsidR="00345BC2" w:rsidRPr="00345BC2" w:rsidRDefault="00345BC2" w:rsidP="00345BC2">
            <w:pPr>
              <w:pStyle w:val="10"/>
              <w:spacing w:before="0" w:after="0" w:line="228" w:lineRule="auto"/>
              <w:rPr>
                <w:sz w:val="22"/>
                <w:szCs w:val="22"/>
                <w:lang w:eastAsia="en-US"/>
              </w:rPr>
            </w:pPr>
            <w:r w:rsidRPr="00345BC2">
              <w:rPr>
                <w:sz w:val="22"/>
                <w:szCs w:val="22"/>
                <w:lang w:eastAsia="en-US"/>
              </w:rPr>
              <w:t>Расчетные задания</w:t>
            </w:r>
          </w:p>
          <w:p w14:paraId="58FFB28B" w14:textId="77777777" w:rsidR="00345BC2" w:rsidRDefault="00345BC2" w:rsidP="005E32D5">
            <w:pPr>
              <w:pStyle w:val="10"/>
              <w:spacing w:before="0" w:after="0" w:line="228" w:lineRule="auto"/>
              <w:rPr>
                <w:sz w:val="22"/>
                <w:szCs w:val="22"/>
                <w:lang w:eastAsia="en-US"/>
              </w:rPr>
            </w:pPr>
            <w:r w:rsidRPr="00345BC2">
              <w:rPr>
                <w:sz w:val="22"/>
                <w:szCs w:val="22"/>
                <w:lang w:eastAsia="en-US"/>
              </w:rPr>
              <w:t>Дискуссия</w:t>
            </w:r>
          </w:p>
          <w:p w14:paraId="00E8B34C" w14:textId="77777777" w:rsidR="001E4F13" w:rsidRPr="001E4F13" w:rsidRDefault="001E4F13" w:rsidP="001E4F13">
            <w:pPr>
              <w:spacing w:line="228" w:lineRule="auto"/>
              <w:rPr>
                <w:iCs/>
                <w:sz w:val="22"/>
                <w:szCs w:val="22"/>
              </w:rPr>
            </w:pPr>
            <w:r w:rsidRPr="001E4F13">
              <w:rPr>
                <w:iCs/>
                <w:sz w:val="22"/>
                <w:szCs w:val="22"/>
              </w:rPr>
              <w:t>Дополнительные материалы к теме</w:t>
            </w:r>
          </w:p>
          <w:p w14:paraId="7A3321FA" w14:textId="236E0E8A" w:rsidR="001E4F13" w:rsidRPr="001E4F13" w:rsidRDefault="001E4F13" w:rsidP="001E4F13">
            <w:pPr>
              <w:spacing w:line="228" w:lineRule="auto"/>
              <w:rPr>
                <w:iCs/>
                <w:sz w:val="22"/>
                <w:szCs w:val="22"/>
              </w:rPr>
            </w:pPr>
            <w:r w:rsidRPr="001E4F13">
              <w:rPr>
                <w:iCs/>
                <w:sz w:val="22"/>
                <w:szCs w:val="22"/>
              </w:rPr>
              <w:t>в LMS Moodle:</w:t>
            </w:r>
          </w:p>
          <w:p w14:paraId="16AB7CF1" w14:textId="77777777" w:rsidR="001E4F13" w:rsidRPr="001E4F13" w:rsidRDefault="001E4F13" w:rsidP="001E4F13">
            <w:pPr>
              <w:spacing w:line="228" w:lineRule="auto"/>
              <w:rPr>
                <w:iCs/>
                <w:sz w:val="22"/>
                <w:szCs w:val="22"/>
              </w:rPr>
            </w:pPr>
            <w:r w:rsidRPr="001E4F13">
              <w:rPr>
                <w:iCs/>
                <w:sz w:val="22"/>
                <w:szCs w:val="22"/>
              </w:rPr>
              <w:t>- презентация;</w:t>
            </w:r>
          </w:p>
          <w:p w14:paraId="2F24B484" w14:textId="17FBC8F4" w:rsidR="001E4F13" w:rsidRPr="00345BC2" w:rsidRDefault="001E4F13" w:rsidP="001E4F13">
            <w:pPr>
              <w:pStyle w:val="10"/>
              <w:spacing w:before="0" w:after="0" w:line="228" w:lineRule="auto"/>
              <w:rPr>
                <w:sz w:val="22"/>
                <w:szCs w:val="22"/>
                <w:lang w:eastAsia="en-US"/>
              </w:rPr>
            </w:pPr>
            <w:r w:rsidRPr="001E4F13">
              <w:rPr>
                <w:iCs/>
                <w:sz w:val="22"/>
                <w:szCs w:val="22"/>
              </w:rPr>
              <w:t xml:space="preserve">- ссылки </w:t>
            </w:r>
            <w:r w:rsidR="00F0089A">
              <w:rPr>
                <w:iCs/>
                <w:sz w:val="22"/>
                <w:szCs w:val="22"/>
              </w:rPr>
              <w:t>на</w:t>
            </w:r>
            <w:r w:rsidRPr="001E4F13">
              <w:rPr>
                <w:iCs/>
                <w:sz w:val="22"/>
                <w:szCs w:val="22"/>
              </w:rPr>
              <w:t xml:space="preserve"> информационно-аналитические материалы</w:t>
            </w:r>
            <w:r w:rsidR="00F0089A">
              <w:rPr>
                <w:iCs/>
                <w:sz w:val="22"/>
                <w:szCs w:val="22"/>
              </w:rPr>
              <w:t xml:space="preserve"> для подготовки к дискуссии</w:t>
            </w:r>
          </w:p>
        </w:tc>
      </w:tr>
      <w:tr w:rsidR="00345BC2" w:rsidRPr="00950879" w14:paraId="1A65B55E" w14:textId="77777777" w:rsidTr="005F4CA9">
        <w:tc>
          <w:tcPr>
            <w:tcW w:w="271" w:type="pct"/>
          </w:tcPr>
          <w:p w14:paraId="2D38BEC5" w14:textId="77777777" w:rsidR="00345BC2" w:rsidRPr="00127A71" w:rsidRDefault="00345BC2" w:rsidP="005E32D5">
            <w:pPr>
              <w:jc w:val="center"/>
              <w:rPr>
                <w:iCs/>
              </w:rPr>
            </w:pPr>
            <w:r w:rsidRPr="00127A71">
              <w:rPr>
                <w:iCs/>
              </w:rPr>
              <w:t>3</w:t>
            </w:r>
          </w:p>
        </w:tc>
        <w:tc>
          <w:tcPr>
            <w:tcW w:w="1640" w:type="pct"/>
          </w:tcPr>
          <w:p w14:paraId="74FB4B8D" w14:textId="77777777" w:rsidR="00345BC2" w:rsidRPr="00345BC2" w:rsidRDefault="00345BC2" w:rsidP="00345BC2">
            <w:pPr>
              <w:pStyle w:val="10"/>
              <w:spacing w:before="0" w:after="0" w:line="228" w:lineRule="auto"/>
              <w:rPr>
                <w:sz w:val="22"/>
                <w:szCs w:val="22"/>
                <w:lang w:eastAsia="en-US"/>
              </w:rPr>
            </w:pPr>
            <w:r w:rsidRPr="00345BC2">
              <w:rPr>
                <w:sz w:val="22"/>
                <w:szCs w:val="22"/>
                <w:lang w:eastAsia="en-US"/>
              </w:rPr>
              <w:t>Технологии поддержки и информационное обеспечение финансовых решений</w:t>
            </w:r>
          </w:p>
        </w:tc>
        <w:tc>
          <w:tcPr>
            <w:tcW w:w="263" w:type="pct"/>
            <w:vAlign w:val="center"/>
          </w:tcPr>
          <w:p w14:paraId="678E6512" w14:textId="77777777" w:rsidR="00345BC2" w:rsidRPr="00127A71" w:rsidRDefault="00345BC2" w:rsidP="005E32D5">
            <w:pPr>
              <w:jc w:val="center"/>
              <w:rPr>
                <w:iCs/>
              </w:rPr>
            </w:pPr>
            <w:r w:rsidRPr="00127A71">
              <w:rPr>
                <w:iCs/>
              </w:rPr>
              <w:t>2</w:t>
            </w:r>
          </w:p>
        </w:tc>
        <w:tc>
          <w:tcPr>
            <w:tcW w:w="263" w:type="pct"/>
            <w:vAlign w:val="center"/>
          </w:tcPr>
          <w:p w14:paraId="5CC83F53" w14:textId="77777777" w:rsidR="00345BC2" w:rsidRPr="00950879" w:rsidRDefault="00345BC2" w:rsidP="005E32D5">
            <w:pPr>
              <w:jc w:val="center"/>
              <w:rPr>
                <w:i/>
                <w:iCs/>
              </w:rPr>
            </w:pPr>
          </w:p>
        </w:tc>
        <w:tc>
          <w:tcPr>
            <w:tcW w:w="263" w:type="pct"/>
            <w:vAlign w:val="center"/>
          </w:tcPr>
          <w:p w14:paraId="0932408D" w14:textId="3AEDB8CB" w:rsidR="00345BC2" w:rsidRPr="00611076" w:rsidRDefault="00611076" w:rsidP="005E32D5">
            <w:pPr>
              <w:jc w:val="center"/>
              <w:rPr>
                <w:iCs/>
              </w:rPr>
            </w:pPr>
            <w:r w:rsidRPr="00611076">
              <w:rPr>
                <w:iCs/>
              </w:rPr>
              <w:t>1</w:t>
            </w:r>
          </w:p>
        </w:tc>
        <w:tc>
          <w:tcPr>
            <w:tcW w:w="263" w:type="pct"/>
            <w:vAlign w:val="center"/>
          </w:tcPr>
          <w:p w14:paraId="67E31C30" w14:textId="77777777" w:rsidR="00345BC2" w:rsidRPr="00950879" w:rsidRDefault="00345BC2" w:rsidP="005E32D5">
            <w:pPr>
              <w:jc w:val="center"/>
              <w:rPr>
                <w:i/>
                <w:iCs/>
              </w:rPr>
            </w:pPr>
          </w:p>
        </w:tc>
        <w:tc>
          <w:tcPr>
            <w:tcW w:w="263" w:type="pct"/>
            <w:vAlign w:val="center"/>
          </w:tcPr>
          <w:p w14:paraId="0EBD5BC5" w14:textId="77777777" w:rsidR="00345BC2" w:rsidRPr="00950879" w:rsidRDefault="00345BC2" w:rsidP="005E32D5">
            <w:pPr>
              <w:jc w:val="center"/>
              <w:rPr>
                <w:i/>
                <w:iCs/>
              </w:rPr>
            </w:pPr>
          </w:p>
        </w:tc>
        <w:tc>
          <w:tcPr>
            <w:tcW w:w="268" w:type="pct"/>
            <w:vAlign w:val="center"/>
          </w:tcPr>
          <w:p w14:paraId="1176517C" w14:textId="77777777" w:rsidR="00345BC2" w:rsidRPr="00950879" w:rsidRDefault="00345BC2" w:rsidP="005E32D5">
            <w:pPr>
              <w:jc w:val="center"/>
              <w:rPr>
                <w:i/>
                <w:iCs/>
              </w:rPr>
            </w:pPr>
          </w:p>
        </w:tc>
        <w:tc>
          <w:tcPr>
            <w:tcW w:w="331" w:type="pct"/>
            <w:vAlign w:val="center"/>
          </w:tcPr>
          <w:p w14:paraId="0320CF60" w14:textId="77777777" w:rsidR="00345BC2" w:rsidRPr="0062737E" w:rsidRDefault="00345BC2" w:rsidP="00345BC2">
            <w:pPr>
              <w:jc w:val="center"/>
              <w:rPr>
                <w:iCs/>
              </w:rPr>
            </w:pPr>
            <w:r w:rsidRPr="0062737E">
              <w:rPr>
                <w:iCs/>
              </w:rPr>
              <w:t>2</w:t>
            </w:r>
          </w:p>
        </w:tc>
        <w:tc>
          <w:tcPr>
            <w:tcW w:w="1174" w:type="pct"/>
            <w:vAlign w:val="center"/>
          </w:tcPr>
          <w:p w14:paraId="1CC05ABD" w14:textId="77777777" w:rsidR="00345BC2" w:rsidRPr="00345BC2" w:rsidRDefault="00345BC2" w:rsidP="00345BC2">
            <w:pPr>
              <w:pStyle w:val="10"/>
              <w:spacing w:before="0" w:after="0" w:line="228" w:lineRule="auto"/>
              <w:rPr>
                <w:sz w:val="22"/>
                <w:szCs w:val="22"/>
                <w:lang w:eastAsia="en-US"/>
              </w:rPr>
            </w:pPr>
            <w:r w:rsidRPr="00345BC2">
              <w:rPr>
                <w:sz w:val="22"/>
                <w:szCs w:val="22"/>
                <w:lang w:eastAsia="en-US"/>
              </w:rPr>
              <w:t>Дискуссия</w:t>
            </w:r>
          </w:p>
        </w:tc>
      </w:tr>
      <w:tr w:rsidR="00345BC2" w:rsidRPr="004F4A4B" w14:paraId="2784E098" w14:textId="77777777" w:rsidTr="005F4CA9">
        <w:tc>
          <w:tcPr>
            <w:tcW w:w="271" w:type="pct"/>
          </w:tcPr>
          <w:p w14:paraId="4AEBA42D" w14:textId="77777777" w:rsidR="00345BC2" w:rsidRPr="004F4A4B" w:rsidRDefault="00345BC2" w:rsidP="005E32D5">
            <w:pPr>
              <w:jc w:val="center"/>
            </w:pPr>
            <w:r>
              <w:t>4</w:t>
            </w:r>
          </w:p>
        </w:tc>
        <w:tc>
          <w:tcPr>
            <w:tcW w:w="1640" w:type="pct"/>
          </w:tcPr>
          <w:p w14:paraId="4D0621B2" w14:textId="77777777" w:rsidR="00345BC2" w:rsidRPr="00345BC2" w:rsidRDefault="00345BC2" w:rsidP="00345BC2">
            <w:pPr>
              <w:pStyle w:val="10"/>
              <w:spacing w:before="0" w:after="0" w:line="228" w:lineRule="auto"/>
              <w:rPr>
                <w:sz w:val="22"/>
                <w:szCs w:val="22"/>
                <w:lang w:eastAsia="en-US"/>
              </w:rPr>
            </w:pPr>
            <w:r w:rsidRPr="00345BC2">
              <w:rPr>
                <w:sz w:val="22"/>
                <w:szCs w:val="22"/>
                <w:lang w:eastAsia="en-US"/>
              </w:rPr>
              <w:t xml:space="preserve">Управление финансовыми ресурсами бизнеса </w:t>
            </w:r>
          </w:p>
        </w:tc>
        <w:tc>
          <w:tcPr>
            <w:tcW w:w="263" w:type="pct"/>
            <w:vAlign w:val="center"/>
          </w:tcPr>
          <w:p w14:paraId="7F479136" w14:textId="77777777" w:rsidR="00345BC2" w:rsidRPr="004F4A4B" w:rsidRDefault="00345BC2" w:rsidP="005E32D5">
            <w:pPr>
              <w:jc w:val="center"/>
            </w:pPr>
            <w:r>
              <w:t>2</w:t>
            </w:r>
          </w:p>
        </w:tc>
        <w:tc>
          <w:tcPr>
            <w:tcW w:w="263" w:type="pct"/>
            <w:vAlign w:val="center"/>
          </w:tcPr>
          <w:p w14:paraId="779AC5DE" w14:textId="77777777" w:rsidR="00345BC2" w:rsidRPr="004F4A4B" w:rsidRDefault="00345BC2" w:rsidP="005E32D5">
            <w:pPr>
              <w:jc w:val="center"/>
            </w:pPr>
            <w:r>
              <w:t>4</w:t>
            </w:r>
          </w:p>
        </w:tc>
        <w:tc>
          <w:tcPr>
            <w:tcW w:w="263" w:type="pct"/>
            <w:vAlign w:val="center"/>
          </w:tcPr>
          <w:p w14:paraId="07A5BC3B" w14:textId="747FAAB0" w:rsidR="00345BC2" w:rsidRPr="00611076" w:rsidRDefault="00611076" w:rsidP="005E32D5">
            <w:pPr>
              <w:jc w:val="center"/>
            </w:pPr>
            <w:r w:rsidRPr="00611076">
              <w:t>8</w:t>
            </w:r>
          </w:p>
        </w:tc>
        <w:tc>
          <w:tcPr>
            <w:tcW w:w="263" w:type="pct"/>
            <w:vAlign w:val="center"/>
          </w:tcPr>
          <w:p w14:paraId="7C32CA2B" w14:textId="77777777" w:rsidR="00345BC2" w:rsidRPr="004F4A4B" w:rsidRDefault="00345BC2" w:rsidP="005E32D5">
            <w:pPr>
              <w:jc w:val="center"/>
            </w:pPr>
          </w:p>
        </w:tc>
        <w:tc>
          <w:tcPr>
            <w:tcW w:w="263" w:type="pct"/>
            <w:vAlign w:val="center"/>
          </w:tcPr>
          <w:p w14:paraId="4382D04D" w14:textId="77777777" w:rsidR="00345BC2" w:rsidRPr="004F4A4B" w:rsidRDefault="00345BC2" w:rsidP="005E32D5">
            <w:pPr>
              <w:jc w:val="center"/>
            </w:pPr>
            <w:r>
              <w:t>2</w:t>
            </w:r>
          </w:p>
        </w:tc>
        <w:tc>
          <w:tcPr>
            <w:tcW w:w="268" w:type="pct"/>
            <w:vAlign w:val="center"/>
          </w:tcPr>
          <w:p w14:paraId="0C7DFD68" w14:textId="77777777" w:rsidR="00345BC2" w:rsidRPr="004F4A4B" w:rsidRDefault="00345BC2" w:rsidP="005E32D5">
            <w:pPr>
              <w:jc w:val="center"/>
            </w:pPr>
          </w:p>
        </w:tc>
        <w:tc>
          <w:tcPr>
            <w:tcW w:w="331" w:type="pct"/>
            <w:vAlign w:val="center"/>
          </w:tcPr>
          <w:p w14:paraId="586F33AE" w14:textId="77777777" w:rsidR="00345BC2" w:rsidRPr="004F4A4B" w:rsidRDefault="00345BC2" w:rsidP="00345BC2">
            <w:pPr>
              <w:jc w:val="center"/>
            </w:pPr>
            <w:r>
              <w:t>15</w:t>
            </w:r>
          </w:p>
        </w:tc>
        <w:tc>
          <w:tcPr>
            <w:tcW w:w="1174" w:type="pct"/>
          </w:tcPr>
          <w:p w14:paraId="3D1E7D31" w14:textId="77777777" w:rsidR="00345BC2" w:rsidRPr="00345BC2" w:rsidRDefault="00345BC2" w:rsidP="00345BC2">
            <w:pPr>
              <w:pStyle w:val="10"/>
              <w:spacing w:before="0" w:after="0" w:line="228" w:lineRule="auto"/>
              <w:rPr>
                <w:sz w:val="22"/>
                <w:szCs w:val="22"/>
                <w:lang w:eastAsia="en-US"/>
              </w:rPr>
            </w:pPr>
            <w:r w:rsidRPr="00345BC2">
              <w:rPr>
                <w:sz w:val="22"/>
                <w:szCs w:val="22"/>
                <w:lang w:eastAsia="en-US"/>
              </w:rPr>
              <w:t>Устный опрос</w:t>
            </w:r>
          </w:p>
          <w:p w14:paraId="55B5989E" w14:textId="77777777" w:rsidR="00345BC2" w:rsidRPr="00345BC2" w:rsidRDefault="00345BC2" w:rsidP="00345BC2">
            <w:pPr>
              <w:pStyle w:val="10"/>
              <w:spacing w:before="0" w:after="0" w:line="228" w:lineRule="auto"/>
              <w:rPr>
                <w:sz w:val="22"/>
                <w:szCs w:val="22"/>
                <w:lang w:eastAsia="en-US"/>
              </w:rPr>
            </w:pPr>
            <w:r w:rsidRPr="00345BC2">
              <w:rPr>
                <w:sz w:val="22"/>
                <w:szCs w:val="22"/>
                <w:lang w:eastAsia="en-US"/>
              </w:rPr>
              <w:t>Контрольная работа №1</w:t>
            </w:r>
          </w:p>
          <w:p w14:paraId="5430E56C" w14:textId="77777777" w:rsidR="00345BC2" w:rsidRDefault="00345BC2" w:rsidP="00345BC2">
            <w:pPr>
              <w:pStyle w:val="10"/>
              <w:spacing w:before="0" w:after="0" w:line="228" w:lineRule="auto"/>
              <w:rPr>
                <w:sz w:val="22"/>
                <w:szCs w:val="22"/>
                <w:lang w:eastAsia="en-US"/>
              </w:rPr>
            </w:pPr>
            <w:r w:rsidRPr="00345BC2">
              <w:rPr>
                <w:sz w:val="22"/>
                <w:szCs w:val="22"/>
                <w:lang w:eastAsia="en-US"/>
              </w:rPr>
              <w:t>Решение кейсов</w:t>
            </w:r>
          </w:p>
          <w:p w14:paraId="35C2A21D" w14:textId="77777777" w:rsidR="001E4F13" w:rsidRPr="001E4F13" w:rsidRDefault="001E4F13" w:rsidP="001E4F13">
            <w:pPr>
              <w:spacing w:line="228" w:lineRule="auto"/>
              <w:rPr>
                <w:iCs/>
                <w:sz w:val="22"/>
                <w:szCs w:val="22"/>
              </w:rPr>
            </w:pPr>
            <w:r w:rsidRPr="001E4F13">
              <w:rPr>
                <w:iCs/>
                <w:sz w:val="22"/>
                <w:szCs w:val="22"/>
              </w:rPr>
              <w:t>Дополнительные материалы к теме</w:t>
            </w:r>
          </w:p>
          <w:p w14:paraId="06D1F4DA" w14:textId="64B915F4" w:rsidR="001E4F13" w:rsidRPr="001E4F13" w:rsidRDefault="001E4F13" w:rsidP="001E4F13">
            <w:pPr>
              <w:spacing w:line="228" w:lineRule="auto"/>
              <w:rPr>
                <w:iCs/>
                <w:sz w:val="22"/>
                <w:szCs w:val="22"/>
              </w:rPr>
            </w:pPr>
            <w:r w:rsidRPr="001E4F13">
              <w:rPr>
                <w:iCs/>
                <w:sz w:val="22"/>
                <w:szCs w:val="22"/>
              </w:rPr>
              <w:t>в LMS Moodle:</w:t>
            </w:r>
          </w:p>
          <w:p w14:paraId="3FAAF928" w14:textId="77777777" w:rsidR="001E4F13" w:rsidRPr="001E4F13" w:rsidRDefault="001E4F13" w:rsidP="001E4F13">
            <w:pPr>
              <w:spacing w:line="228" w:lineRule="auto"/>
              <w:rPr>
                <w:iCs/>
                <w:sz w:val="22"/>
                <w:szCs w:val="22"/>
              </w:rPr>
            </w:pPr>
            <w:r w:rsidRPr="001E4F13">
              <w:rPr>
                <w:iCs/>
                <w:sz w:val="22"/>
                <w:szCs w:val="22"/>
              </w:rPr>
              <w:t>- презентация;</w:t>
            </w:r>
          </w:p>
          <w:p w14:paraId="1D254295" w14:textId="77777777" w:rsidR="001E4F13" w:rsidRPr="001E4F13" w:rsidRDefault="001E4F13" w:rsidP="001E4F13">
            <w:pPr>
              <w:spacing w:line="228" w:lineRule="auto"/>
              <w:rPr>
                <w:iCs/>
                <w:sz w:val="22"/>
                <w:szCs w:val="22"/>
              </w:rPr>
            </w:pPr>
            <w:r w:rsidRPr="001E4F13">
              <w:rPr>
                <w:iCs/>
                <w:sz w:val="22"/>
                <w:szCs w:val="22"/>
              </w:rPr>
              <w:t>- ссылки на информационные источники для проведения расчетов;</w:t>
            </w:r>
          </w:p>
          <w:p w14:paraId="32ACBABE" w14:textId="397819CF" w:rsidR="001E4F13" w:rsidRPr="00345BC2" w:rsidRDefault="001E4F13" w:rsidP="001E4F13">
            <w:pPr>
              <w:pStyle w:val="10"/>
              <w:spacing w:before="0" w:after="0" w:line="228" w:lineRule="auto"/>
              <w:rPr>
                <w:sz w:val="22"/>
                <w:szCs w:val="22"/>
                <w:lang w:eastAsia="en-US"/>
              </w:rPr>
            </w:pPr>
            <w:r w:rsidRPr="001E4F13">
              <w:rPr>
                <w:iCs/>
                <w:sz w:val="22"/>
                <w:szCs w:val="22"/>
              </w:rPr>
              <w:t>- задания для самостоятельной работы</w:t>
            </w:r>
          </w:p>
        </w:tc>
      </w:tr>
      <w:tr w:rsidR="00345BC2" w:rsidRPr="004F4A4B" w14:paraId="798766F7" w14:textId="77777777" w:rsidTr="005F4CA9">
        <w:tc>
          <w:tcPr>
            <w:tcW w:w="271" w:type="pct"/>
          </w:tcPr>
          <w:p w14:paraId="216022A6" w14:textId="77777777" w:rsidR="00345BC2" w:rsidRPr="004F4A4B" w:rsidRDefault="00345BC2" w:rsidP="005E32D5">
            <w:pPr>
              <w:jc w:val="center"/>
            </w:pPr>
            <w:r>
              <w:t>5</w:t>
            </w:r>
          </w:p>
        </w:tc>
        <w:tc>
          <w:tcPr>
            <w:tcW w:w="1640" w:type="pct"/>
          </w:tcPr>
          <w:p w14:paraId="001DFC2C" w14:textId="77777777" w:rsidR="00345BC2" w:rsidRPr="00345BC2" w:rsidRDefault="00345BC2" w:rsidP="00345BC2">
            <w:pPr>
              <w:pStyle w:val="10"/>
              <w:spacing w:before="0" w:after="0" w:line="228" w:lineRule="auto"/>
              <w:rPr>
                <w:sz w:val="22"/>
                <w:szCs w:val="22"/>
                <w:lang w:eastAsia="en-US"/>
              </w:rPr>
            </w:pPr>
            <w:r w:rsidRPr="00345BC2">
              <w:rPr>
                <w:sz w:val="22"/>
                <w:szCs w:val="22"/>
                <w:lang w:eastAsia="en-US"/>
              </w:rPr>
              <w:t>Управление финансовыми потоками организации</w:t>
            </w:r>
          </w:p>
        </w:tc>
        <w:tc>
          <w:tcPr>
            <w:tcW w:w="263" w:type="pct"/>
            <w:vAlign w:val="center"/>
          </w:tcPr>
          <w:p w14:paraId="195FCA80" w14:textId="77777777" w:rsidR="00345BC2" w:rsidRPr="00950879" w:rsidRDefault="00345BC2" w:rsidP="005E32D5">
            <w:pPr>
              <w:jc w:val="center"/>
            </w:pPr>
            <w:r>
              <w:t>2</w:t>
            </w:r>
          </w:p>
        </w:tc>
        <w:tc>
          <w:tcPr>
            <w:tcW w:w="263" w:type="pct"/>
            <w:vAlign w:val="center"/>
          </w:tcPr>
          <w:p w14:paraId="0AE851EB" w14:textId="77777777" w:rsidR="00345BC2" w:rsidRPr="00950879" w:rsidRDefault="00345BC2" w:rsidP="005E32D5">
            <w:pPr>
              <w:jc w:val="center"/>
            </w:pPr>
          </w:p>
        </w:tc>
        <w:tc>
          <w:tcPr>
            <w:tcW w:w="263" w:type="pct"/>
            <w:vAlign w:val="center"/>
          </w:tcPr>
          <w:p w14:paraId="0D9B55CF" w14:textId="77777777" w:rsidR="00345BC2" w:rsidRPr="00950D03" w:rsidRDefault="00345BC2" w:rsidP="005E32D5">
            <w:pPr>
              <w:jc w:val="center"/>
            </w:pPr>
            <w:r w:rsidRPr="00950D03">
              <w:t>1</w:t>
            </w:r>
          </w:p>
        </w:tc>
        <w:tc>
          <w:tcPr>
            <w:tcW w:w="263" w:type="pct"/>
            <w:vAlign w:val="center"/>
          </w:tcPr>
          <w:p w14:paraId="1B379D08" w14:textId="77777777" w:rsidR="00345BC2" w:rsidRPr="00950D03" w:rsidRDefault="00345BC2" w:rsidP="005E32D5">
            <w:pPr>
              <w:jc w:val="center"/>
            </w:pPr>
          </w:p>
        </w:tc>
        <w:tc>
          <w:tcPr>
            <w:tcW w:w="263" w:type="pct"/>
            <w:vAlign w:val="center"/>
          </w:tcPr>
          <w:p w14:paraId="3F8FF5BC" w14:textId="77777777" w:rsidR="00345BC2" w:rsidRPr="00950D03" w:rsidRDefault="00345BC2" w:rsidP="005E32D5">
            <w:pPr>
              <w:jc w:val="center"/>
            </w:pPr>
          </w:p>
        </w:tc>
        <w:tc>
          <w:tcPr>
            <w:tcW w:w="268" w:type="pct"/>
            <w:vAlign w:val="center"/>
          </w:tcPr>
          <w:p w14:paraId="10D2F156" w14:textId="77777777" w:rsidR="00345BC2" w:rsidRPr="00950D03" w:rsidRDefault="00345BC2" w:rsidP="005E32D5">
            <w:pPr>
              <w:jc w:val="center"/>
            </w:pPr>
          </w:p>
        </w:tc>
        <w:tc>
          <w:tcPr>
            <w:tcW w:w="331" w:type="pct"/>
            <w:vAlign w:val="center"/>
          </w:tcPr>
          <w:p w14:paraId="07812106" w14:textId="77777777" w:rsidR="00345BC2" w:rsidRPr="00950D03" w:rsidRDefault="00345BC2" w:rsidP="005E32D5">
            <w:pPr>
              <w:jc w:val="center"/>
            </w:pPr>
            <w:r>
              <w:t>2</w:t>
            </w:r>
          </w:p>
        </w:tc>
        <w:tc>
          <w:tcPr>
            <w:tcW w:w="1174" w:type="pct"/>
            <w:vAlign w:val="center"/>
          </w:tcPr>
          <w:p w14:paraId="7FDCA02B" w14:textId="77777777" w:rsidR="00345BC2" w:rsidRPr="00345BC2" w:rsidRDefault="00345BC2" w:rsidP="00345BC2">
            <w:pPr>
              <w:pStyle w:val="10"/>
              <w:spacing w:before="0" w:after="0" w:line="228" w:lineRule="auto"/>
              <w:rPr>
                <w:sz w:val="22"/>
                <w:szCs w:val="22"/>
                <w:lang w:eastAsia="en-US"/>
              </w:rPr>
            </w:pPr>
            <w:r w:rsidRPr="00345BC2">
              <w:rPr>
                <w:sz w:val="22"/>
                <w:szCs w:val="22"/>
                <w:lang w:eastAsia="en-US"/>
              </w:rPr>
              <w:t>Устный опрос</w:t>
            </w:r>
          </w:p>
          <w:p w14:paraId="4DF98C47" w14:textId="77777777" w:rsidR="00345BC2" w:rsidRPr="00345BC2" w:rsidRDefault="00345BC2" w:rsidP="00345BC2">
            <w:pPr>
              <w:pStyle w:val="10"/>
              <w:spacing w:before="0" w:after="0" w:line="228" w:lineRule="auto"/>
              <w:rPr>
                <w:sz w:val="22"/>
                <w:szCs w:val="22"/>
                <w:lang w:eastAsia="en-US"/>
              </w:rPr>
            </w:pPr>
            <w:r w:rsidRPr="00345BC2">
              <w:rPr>
                <w:sz w:val="22"/>
                <w:szCs w:val="22"/>
                <w:lang w:eastAsia="en-US"/>
              </w:rPr>
              <w:t>Ситуационные задачи</w:t>
            </w:r>
          </w:p>
        </w:tc>
      </w:tr>
      <w:tr w:rsidR="00345BC2" w:rsidRPr="00950879" w14:paraId="7A0DB830" w14:textId="77777777" w:rsidTr="005F4CA9">
        <w:trPr>
          <w:trHeight w:val="812"/>
        </w:trPr>
        <w:tc>
          <w:tcPr>
            <w:tcW w:w="271" w:type="pct"/>
          </w:tcPr>
          <w:p w14:paraId="5A861681" w14:textId="77777777" w:rsidR="00345BC2" w:rsidRPr="00F10F68" w:rsidRDefault="00345BC2" w:rsidP="005E32D5">
            <w:pPr>
              <w:jc w:val="center"/>
              <w:rPr>
                <w:iCs/>
              </w:rPr>
            </w:pPr>
            <w:r w:rsidRPr="00F10F68">
              <w:rPr>
                <w:iCs/>
              </w:rPr>
              <w:t>6</w:t>
            </w:r>
          </w:p>
        </w:tc>
        <w:tc>
          <w:tcPr>
            <w:tcW w:w="1640" w:type="pct"/>
          </w:tcPr>
          <w:p w14:paraId="651A279B" w14:textId="159A115E" w:rsidR="00345BC2" w:rsidRPr="00345BC2" w:rsidRDefault="00345BC2" w:rsidP="00C31C01">
            <w:pPr>
              <w:pStyle w:val="10"/>
              <w:spacing w:before="0" w:after="0" w:line="228" w:lineRule="auto"/>
              <w:rPr>
                <w:sz w:val="22"/>
                <w:szCs w:val="22"/>
                <w:lang w:eastAsia="en-US"/>
              </w:rPr>
            </w:pPr>
            <w:r w:rsidRPr="00345BC2">
              <w:rPr>
                <w:sz w:val="22"/>
                <w:szCs w:val="22"/>
                <w:lang w:eastAsia="en-US"/>
              </w:rPr>
              <w:t xml:space="preserve">Финансово-инвестиционное проектирование </w:t>
            </w:r>
          </w:p>
        </w:tc>
        <w:tc>
          <w:tcPr>
            <w:tcW w:w="263" w:type="pct"/>
            <w:vAlign w:val="center"/>
          </w:tcPr>
          <w:p w14:paraId="376E4FDC" w14:textId="77777777" w:rsidR="00345BC2" w:rsidRPr="00950D03" w:rsidRDefault="00345BC2" w:rsidP="005E32D5">
            <w:pPr>
              <w:jc w:val="center"/>
              <w:rPr>
                <w:iCs/>
              </w:rPr>
            </w:pPr>
            <w:r w:rsidRPr="00950D03">
              <w:rPr>
                <w:iCs/>
              </w:rPr>
              <w:t>2</w:t>
            </w:r>
          </w:p>
        </w:tc>
        <w:tc>
          <w:tcPr>
            <w:tcW w:w="263" w:type="pct"/>
            <w:vAlign w:val="center"/>
          </w:tcPr>
          <w:p w14:paraId="1DFA69A4" w14:textId="77777777" w:rsidR="00345BC2" w:rsidRPr="00950D03" w:rsidRDefault="00345BC2" w:rsidP="005E32D5">
            <w:pPr>
              <w:jc w:val="center"/>
              <w:rPr>
                <w:iCs/>
              </w:rPr>
            </w:pPr>
          </w:p>
        </w:tc>
        <w:tc>
          <w:tcPr>
            <w:tcW w:w="263" w:type="pct"/>
            <w:vAlign w:val="center"/>
          </w:tcPr>
          <w:p w14:paraId="2AB36D54" w14:textId="77777777" w:rsidR="00345BC2" w:rsidRPr="00950D03" w:rsidRDefault="00345BC2" w:rsidP="005E32D5">
            <w:pPr>
              <w:jc w:val="center"/>
              <w:rPr>
                <w:iCs/>
              </w:rPr>
            </w:pPr>
            <w:r w:rsidRPr="00950D03">
              <w:rPr>
                <w:iCs/>
              </w:rPr>
              <w:t>2</w:t>
            </w:r>
          </w:p>
        </w:tc>
        <w:tc>
          <w:tcPr>
            <w:tcW w:w="263" w:type="pct"/>
            <w:vAlign w:val="center"/>
          </w:tcPr>
          <w:p w14:paraId="4076048F" w14:textId="77777777" w:rsidR="00345BC2" w:rsidRPr="00950D03" w:rsidRDefault="00345BC2" w:rsidP="005E32D5">
            <w:pPr>
              <w:jc w:val="center"/>
              <w:rPr>
                <w:iCs/>
              </w:rPr>
            </w:pPr>
          </w:p>
        </w:tc>
        <w:tc>
          <w:tcPr>
            <w:tcW w:w="263" w:type="pct"/>
            <w:vAlign w:val="center"/>
          </w:tcPr>
          <w:p w14:paraId="0A99C203" w14:textId="77777777" w:rsidR="00345BC2" w:rsidRPr="00950D03" w:rsidRDefault="00345BC2" w:rsidP="005E32D5">
            <w:pPr>
              <w:jc w:val="center"/>
              <w:rPr>
                <w:iCs/>
              </w:rPr>
            </w:pPr>
          </w:p>
        </w:tc>
        <w:tc>
          <w:tcPr>
            <w:tcW w:w="268" w:type="pct"/>
            <w:vAlign w:val="center"/>
          </w:tcPr>
          <w:p w14:paraId="47B49B52" w14:textId="77777777" w:rsidR="00345BC2" w:rsidRPr="00950D03" w:rsidRDefault="00345BC2" w:rsidP="005E32D5">
            <w:pPr>
              <w:jc w:val="center"/>
              <w:rPr>
                <w:iCs/>
              </w:rPr>
            </w:pPr>
          </w:p>
        </w:tc>
        <w:tc>
          <w:tcPr>
            <w:tcW w:w="331" w:type="pct"/>
            <w:vAlign w:val="center"/>
          </w:tcPr>
          <w:p w14:paraId="76B77566" w14:textId="77777777" w:rsidR="00345BC2" w:rsidRPr="00950D03" w:rsidRDefault="00345BC2" w:rsidP="005E32D5">
            <w:pPr>
              <w:jc w:val="center"/>
              <w:rPr>
                <w:iCs/>
              </w:rPr>
            </w:pPr>
            <w:r>
              <w:rPr>
                <w:iCs/>
              </w:rPr>
              <w:t>8</w:t>
            </w:r>
          </w:p>
        </w:tc>
        <w:tc>
          <w:tcPr>
            <w:tcW w:w="1174" w:type="pct"/>
            <w:vAlign w:val="center"/>
          </w:tcPr>
          <w:p w14:paraId="771FB75F" w14:textId="77777777" w:rsidR="00345BC2" w:rsidRPr="00345BC2" w:rsidRDefault="00345BC2" w:rsidP="00345BC2">
            <w:pPr>
              <w:pStyle w:val="10"/>
              <w:spacing w:before="0" w:after="0" w:line="228" w:lineRule="auto"/>
              <w:rPr>
                <w:sz w:val="22"/>
                <w:szCs w:val="22"/>
                <w:lang w:eastAsia="en-US"/>
              </w:rPr>
            </w:pPr>
            <w:r w:rsidRPr="00345BC2">
              <w:rPr>
                <w:sz w:val="22"/>
                <w:szCs w:val="22"/>
                <w:lang w:eastAsia="en-US"/>
              </w:rPr>
              <w:t>Устный опрос</w:t>
            </w:r>
          </w:p>
          <w:p w14:paraId="16CAB851" w14:textId="77777777" w:rsidR="00345BC2" w:rsidRPr="00345BC2" w:rsidRDefault="00345BC2" w:rsidP="00345BC2">
            <w:pPr>
              <w:pStyle w:val="10"/>
              <w:spacing w:before="0" w:after="0" w:line="228" w:lineRule="auto"/>
              <w:rPr>
                <w:sz w:val="22"/>
                <w:szCs w:val="22"/>
                <w:lang w:eastAsia="en-US"/>
              </w:rPr>
            </w:pPr>
            <w:r w:rsidRPr="00345BC2">
              <w:rPr>
                <w:sz w:val="22"/>
                <w:szCs w:val="22"/>
                <w:lang w:eastAsia="en-US"/>
              </w:rPr>
              <w:t>Ситуационные задачи</w:t>
            </w:r>
          </w:p>
        </w:tc>
      </w:tr>
      <w:tr w:rsidR="00345BC2" w:rsidRPr="00950879" w14:paraId="474CC3B9" w14:textId="77777777" w:rsidTr="005F4CA9">
        <w:tc>
          <w:tcPr>
            <w:tcW w:w="271" w:type="pct"/>
          </w:tcPr>
          <w:p w14:paraId="7B60158D" w14:textId="77777777" w:rsidR="00345BC2" w:rsidRPr="00950D03" w:rsidRDefault="00345BC2" w:rsidP="005E32D5">
            <w:pPr>
              <w:jc w:val="center"/>
              <w:rPr>
                <w:iCs/>
              </w:rPr>
            </w:pPr>
            <w:r w:rsidRPr="00950D03">
              <w:rPr>
                <w:iCs/>
              </w:rPr>
              <w:t>7</w:t>
            </w:r>
          </w:p>
        </w:tc>
        <w:tc>
          <w:tcPr>
            <w:tcW w:w="1640" w:type="pct"/>
          </w:tcPr>
          <w:p w14:paraId="3027B5D7" w14:textId="77777777" w:rsidR="00345BC2" w:rsidRPr="00345BC2" w:rsidRDefault="00345BC2" w:rsidP="00345BC2">
            <w:pPr>
              <w:pStyle w:val="10"/>
              <w:spacing w:before="0" w:after="0" w:line="228" w:lineRule="auto"/>
              <w:rPr>
                <w:sz w:val="22"/>
                <w:szCs w:val="22"/>
                <w:lang w:eastAsia="en-US"/>
              </w:rPr>
            </w:pPr>
            <w:r w:rsidRPr="00345BC2">
              <w:rPr>
                <w:sz w:val="22"/>
                <w:szCs w:val="22"/>
                <w:lang w:eastAsia="en-US"/>
              </w:rPr>
              <w:t>Финансовые решения в области управления результатами деятельности организации</w:t>
            </w:r>
          </w:p>
        </w:tc>
        <w:tc>
          <w:tcPr>
            <w:tcW w:w="263" w:type="pct"/>
            <w:vAlign w:val="center"/>
          </w:tcPr>
          <w:p w14:paraId="7E77B711" w14:textId="77777777" w:rsidR="00345BC2" w:rsidRPr="00950D03" w:rsidRDefault="00345BC2" w:rsidP="005E32D5">
            <w:pPr>
              <w:jc w:val="center"/>
              <w:rPr>
                <w:iCs/>
              </w:rPr>
            </w:pPr>
            <w:r w:rsidRPr="00950D03">
              <w:rPr>
                <w:iCs/>
              </w:rPr>
              <w:t>2</w:t>
            </w:r>
          </w:p>
        </w:tc>
        <w:tc>
          <w:tcPr>
            <w:tcW w:w="263" w:type="pct"/>
            <w:vAlign w:val="center"/>
          </w:tcPr>
          <w:p w14:paraId="51B70FB2" w14:textId="77777777" w:rsidR="00345BC2" w:rsidRPr="00950D03" w:rsidRDefault="00345BC2" w:rsidP="005E32D5">
            <w:pPr>
              <w:jc w:val="center"/>
              <w:rPr>
                <w:iCs/>
              </w:rPr>
            </w:pPr>
            <w:r w:rsidRPr="00950D03">
              <w:rPr>
                <w:iCs/>
              </w:rPr>
              <w:t>1</w:t>
            </w:r>
          </w:p>
        </w:tc>
        <w:tc>
          <w:tcPr>
            <w:tcW w:w="263" w:type="pct"/>
            <w:vAlign w:val="center"/>
          </w:tcPr>
          <w:p w14:paraId="76E1F7B4" w14:textId="77777777" w:rsidR="00345BC2" w:rsidRPr="00950D03" w:rsidRDefault="00345BC2" w:rsidP="005E32D5">
            <w:pPr>
              <w:jc w:val="center"/>
              <w:rPr>
                <w:iCs/>
              </w:rPr>
            </w:pPr>
            <w:r w:rsidRPr="00950D03">
              <w:rPr>
                <w:iCs/>
              </w:rPr>
              <w:t>3</w:t>
            </w:r>
          </w:p>
        </w:tc>
        <w:tc>
          <w:tcPr>
            <w:tcW w:w="263" w:type="pct"/>
            <w:vAlign w:val="center"/>
          </w:tcPr>
          <w:p w14:paraId="55E89EA3" w14:textId="77777777" w:rsidR="00345BC2" w:rsidRPr="00950D03" w:rsidRDefault="00345BC2" w:rsidP="005E32D5">
            <w:pPr>
              <w:jc w:val="center"/>
              <w:rPr>
                <w:iCs/>
              </w:rPr>
            </w:pPr>
          </w:p>
        </w:tc>
        <w:tc>
          <w:tcPr>
            <w:tcW w:w="263" w:type="pct"/>
            <w:vAlign w:val="center"/>
          </w:tcPr>
          <w:p w14:paraId="581AC2EF" w14:textId="77777777" w:rsidR="00345BC2" w:rsidRPr="00950D03" w:rsidRDefault="00345BC2" w:rsidP="005E32D5">
            <w:pPr>
              <w:jc w:val="center"/>
              <w:rPr>
                <w:iCs/>
              </w:rPr>
            </w:pPr>
            <w:r w:rsidRPr="00950D03">
              <w:rPr>
                <w:iCs/>
              </w:rPr>
              <w:t>1</w:t>
            </w:r>
          </w:p>
        </w:tc>
        <w:tc>
          <w:tcPr>
            <w:tcW w:w="268" w:type="pct"/>
            <w:vAlign w:val="center"/>
          </w:tcPr>
          <w:p w14:paraId="15B51DFF" w14:textId="77777777" w:rsidR="00345BC2" w:rsidRPr="00950D03" w:rsidRDefault="00345BC2" w:rsidP="005E32D5">
            <w:pPr>
              <w:jc w:val="center"/>
              <w:rPr>
                <w:iCs/>
              </w:rPr>
            </w:pPr>
          </w:p>
        </w:tc>
        <w:tc>
          <w:tcPr>
            <w:tcW w:w="331" w:type="pct"/>
            <w:vAlign w:val="center"/>
          </w:tcPr>
          <w:p w14:paraId="604C8AF0" w14:textId="77777777" w:rsidR="00345BC2" w:rsidRPr="00950D03" w:rsidRDefault="00345BC2" w:rsidP="005E32D5">
            <w:pPr>
              <w:jc w:val="center"/>
              <w:rPr>
                <w:iCs/>
              </w:rPr>
            </w:pPr>
            <w:r>
              <w:rPr>
                <w:iCs/>
              </w:rPr>
              <w:t>10</w:t>
            </w:r>
          </w:p>
        </w:tc>
        <w:tc>
          <w:tcPr>
            <w:tcW w:w="1174" w:type="pct"/>
            <w:vAlign w:val="center"/>
          </w:tcPr>
          <w:p w14:paraId="737B0814" w14:textId="77777777" w:rsidR="00345BC2" w:rsidRPr="00345BC2" w:rsidRDefault="00345BC2" w:rsidP="001E4F13">
            <w:pPr>
              <w:pStyle w:val="10"/>
              <w:spacing w:before="0" w:after="0"/>
              <w:rPr>
                <w:sz w:val="22"/>
                <w:szCs w:val="22"/>
                <w:lang w:eastAsia="en-US"/>
              </w:rPr>
            </w:pPr>
            <w:r w:rsidRPr="00345BC2">
              <w:rPr>
                <w:sz w:val="22"/>
                <w:szCs w:val="22"/>
                <w:lang w:eastAsia="en-US"/>
              </w:rPr>
              <w:t>Устный опрос</w:t>
            </w:r>
          </w:p>
          <w:p w14:paraId="00425D49" w14:textId="77777777" w:rsidR="00345BC2" w:rsidRDefault="00345BC2" w:rsidP="001E4F13">
            <w:pPr>
              <w:pStyle w:val="10"/>
              <w:spacing w:before="0" w:after="0"/>
              <w:rPr>
                <w:sz w:val="22"/>
                <w:szCs w:val="22"/>
                <w:lang w:eastAsia="en-US"/>
              </w:rPr>
            </w:pPr>
            <w:r w:rsidRPr="00345BC2">
              <w:rPr>
                <w:sz w:val="22"/>
                <w:szCs w:val="22"/>
                <w:lang w:eastAsia="en-US"/>
              </w:rPr>
              <w:t>Ситуационные задачи</w:t>
            </w:r>
          </w:p>
          <w:p w14:paraId="7AD03C86" w14:textId="77777777" w:rsidR="001E4F13" w:rsidRPr="001E4F13" w:rsidRDefault="001E4F13" w:rsidP="001E4F13">
            <w:pPr>
              <w:pStyle w:val="10"/>
              <w:spacing w:before="0" w:after="0"/>
              <w:rPr>
                <w:sz w:val="22"/>
                <w:szCs w:val="22"/>
                <w:lang w:eastAsia="en-US"/>
              </w:rPr>
            </w:pPr>
            <w:r w:rsidRPr="001E4F13">
              <w:rPr>
                <w:sz w:val="22"/>
                <w:szCs w:val="22"/>
                <w:lang w:eastAsia="en-US"/>
              </w:rPr>
              <w:t>Дополнительные материалы к теме</w:t>
            </w:r>
          </w:p>
          <w:p w14:paraId="21AED100" w14:textId="7E9D8C7E" w:rsidR="001E4F13" w:rsidRPr="001E4F13" w:rsidRDefault="001E4F13" w:rsidP="001E4F13">
            <w:pPr>
              <w:pStyle w:val="10"/>
              <w:spacing w:before="0" w:after="0"/>
              <w:rPr>
                <w:sz w:val="22"/>
                <w:szCs w:val="22"/>
                <w:lang w:eastAsia="en-US"/>
              </w:rPr>
            </w:pPr>
            <w:r w:rsidRPr="001E4F13">
              <w:rPr>
                <w:sz w:val="22"/>
                <w:szCs w:val="22"/>
                <w:lang w:eastAsia="en-US"/>
              </w:rPr>
              <w:t>в LMS Moodle:</w:t>
            </w:r>
          </w:p>
          <w:p w14:paraId="4A94AB44" w14:textId="77777777" w:rsidR="001E4F13" w:rsidRPr="001E4F13" w:rsidRDefault="001E4F13" w:rsidP="001E4F13">
            <w:pPr>
              <w:pStyle w:val="10"/>
              <w:spacing w:before="0" w:after="0"/>
              <w:rPr>
                <w:sz w:val="22"/>
                <w:szCs w:val="22"/>
                <w:lang w:eastAsia="en-US"/>
              </w:rPr>
            </w:pPr>
            <w:r w:rsidRPr="001E4F13">
              <w:rPr>
                <w:sz w:val="22"/>
                <w:szCs w:val="22"/>
                <w:lang w:eastAsia="en-US"/>
              </w:rPr>
              <w:t>- презентация;</w:t>
            </w:r>
          </w:p>
          <w:p w14:paraId="51F1E0E0" w14:textId="447B275F" w:rsidR="001E4F13" w:rsidRPr="00345BC2" w:rsidRDefault="001E4F13" w:rsidP="001E4F13">
            <w:pPr>
              <w:pStyle w:val="10"/>
              <w:spacing w:before="0" w:after="0"/>
              <w:rPr>
                <w:sz w:val="22"/>
                <w:szCs w:val="22"/>
                <w:lang w:eastAsia="en-US"/>
              </w:rPr>
            </w:pPr>
            <w:r w:rsidRPr="001E4F13">
              <w:rPr>
                <w:sz w:val="22"/>
                <w:szCs w:val="22"/>
                <w:lang w:eastAsia="en-US"/>
              </w:rPr>
              <w:lastRenderedPageBreak/>
              <w:t>- задания для самостоятельной работы</w:t>
            </w:r>
          </w:p>
        </w:tc>
      </w:tr>
      <w:tr w:rsidR="00345BC2" w:rsidRPr="004F4A4B" w14:paraId="4FA6AA8E" w14:textId="77777777" w:rsidTr="005F4CA9">
        <w:tc>
          <w:tcPr>
            <w:tcW w:w="271" w:type="pct"/>
          </w:tcPr>
          <w:p w14:paraId="2110135F" w14:textId="77777777" w:rsidR="00345BC2" w:rsidRPr="004F4A4B" w:rsidRDefault="00345BC2" w:rsidP="005E32D5">
            <w:pPr>
              <w:jc w:val="center"/>
            </w:pPr>
            <w:r>
              <w:lastRenderedPageBreak/>
              <w:t>8</w:t>
            </w:r>
          </w:p>
        </w:tc>
        <w:tc>
          <w:tcPr>
            <w:tcW w:w="1640" w:type="pct"/>
          </w:tcPr>
          <w:p w14:paraId="00C3EAD9" w14:textId="77777777" w:rsidR="00345BC2" w:rsidRPr="00345BC2" w:rsidRDefault="00345BC2" w:rsidP="00345BC2">
            <w:pPr>
              <w:pStyle w:val="10"/>
              <w:spacing w:before="0" w:after="0" w:line="228" w:lineRule="auto"/>
              <w:rPr>
                <w:sz w:val="22"/>
                <w:szCs w:val="22"/>
                <w:lang w:eastAsia="en-US"/>
              </w:rPr>
            </w:pPr>
            <w:r w:rsidRPr="00345BC2">
              <w:rPr>
                <w:sz w:val="22"/>
                <w:szCs w:val="22"/>
                <w:lang w:eastAsia="en-US"/>
              </w:rPr>
              <w:t>Управление финансовой структурой бизнеса. Слияния и поглощения</w:t>
            </w:r>
          </w:p>
        </w:tc>
        <w:tc>
          <w:tcPr>
            <w:tcW w:w="263" w:type="pct"/>
            <w:vAlign w:val="center"/>
          </w:tcPr>
          <w:p w14:paraId="7715374F" w14:textId="77777777" w:rsidR="00345BC2" w:rsidRPr="004F4A4B" w:rsidRDefault="00345BC2" w:rsidP="005E32D5">
            <w:pPr>
              <w:jc w:val="center"/>
            </w:pPr>
            <w:r>
              <w:t>2</w:t>
            </w:r>
          </w:p>
        </w:tc>
        <w:tc>
          <w:tcPr>
            <w:tcW w:w="263" w:type="pct"/>
            <w:vAlign w:val="center"/>
          </w:tcPr>
          <w:p w14:paraId="03F7BF8D" w14:textId="77777777" w:rsidR="00345BC2" w:rsidRPr="004F4A4B" w:rsidRDefault="00345BC2" w:rsidP="005E32D5">
            <w:pPr>
              <w:jc w:val="center"/>
            </w:pPr>
          </w:p>
        </w:tc>
        <w:tc>
          <w:tcPr>
            <w:tcW w:w="263" w:type="pct"/>
            <w:vAlign w:val="center"/>
          </w:tcPr>
          <w:p w14:paraId="527C27D0" w14:textId="77777777" w:rsidR="00345BC2" w:rsidRPr="004F4A4B" w:rsidRDefault="00345BC2" w:rsidP="005E32D5">
            <w:pPr>
              <w:jc w:val="center"/>
            </w:pPr>
            <w:r>
              <w:t>2</w:t>
            </w:r>
          </w:p>
        </w:tc>
        <w:tc>
          <w:tcPr>
            <w:tcW w:w="263" w:type="pct"/>
            <w:vAlign w:val="center"/>
          </w:tcPr>
          <w:p w14:paraId="00103B1F" w14:textId="77777777" w:rsidR="00345BC2" w:rsidRPr="004F4A4B" w:rsidRDefault="00345BC2" w:rsidP="005E32D5">
            <w:pPr>
              <w:jc w:val="center"/>
            </w:pPr>
          </w:p>
        </w:tc>
        <w:tc>
          <w:tcPr>
            <w:tcW w:w="263" w:type="pct"/>
            <w:vAlign w:val="center"/>
          </w:tcPr>
          <w:p w14:paraId="09B8BE9A" w14:textId="77777777" w:rsidR="00345BC2" w:rsidRPr="004F4A4B" w:rsidRDefault="00345BC2" w:rsidP="005E32D5">
            <w:pPr>
              <w:jc w:val="center"/>
            </w:pPr>
          </w:p>
        </w:tc>
        <w:tc>
          <w:tcPr>
            <w:tcW w:w="268" w:type="pct"/>
            <w:vAlign w:val="center"/>
          </w:tcPr>
          <w:p w14:paraId="0F74BF1D" w14:textId="77777777" w:rsidR="00345BC2" w:rsidRPr="004F4A4B" w:rsidRDefault="00345BC2" w:rsidP="005E32D5">
            <w:pPr>
              <w:jc w:val="center"/>
            </w:pPr>
          </w:p>
        </w:tc>
        <w:tc>
          <w:tcPr>
            <w:tcW w:w="331" w:type="pct"/>
            <w:vAlign w:val="center"/>
          </w:tcPr>
          <w:p w14:paraId="0CD48044" w14:textId="77777777" w:rsidR="00345BC2" w:rsidRPr="004F4A4B" w:rsidRDefault="00345BC2" w:rsidP="005E32D5">
            <w:pPr>
              <w:jc w:val="center"/>
            </w:pPr>
            <w:r>
              <w:t>4</w:t>
            </w:r>
          </w:p>
        </w:tc>
        <w:tc>
          <w:tcPr>
            <w:tcW w:w="1174" w:type="pct"/>
            <w:vAlign w:val="center"/>
          </w:tcPr>
          <w:p w14:paraId="4F4971FC" w14:textId="77777777" w:rsidR="00345BC2" w:rsidRPr="00345BC2" w:rsidRDefault="00345BC2" w:rsidP="00345BC2">
            <w:pPr>
              <w:pStyle w:val="10"/>
              <w:spacing w:before="0" w:after="0" w:line="228" w:lineRule="auto"/>
              <w:rPr>
                <w:sz w:val="22"/>
                <w:szCs w:val="22"/>
                <w:lang w:eastAsia="en-US"/>
              </w:rPr>
            </w:pPr>
            <w:r w:rsidRPr="00345BC2">
              <w:rPr>
                <w:sz w:val="22"/>
                <w:szCs w:val="22"/>
                <w:lang w:eastAsia="en-US"/>
              </w:rPr>
              <w:t>Дискуссия</w:t>
            </w:r>
          </w:p>
        </w:tc>
      </w:tr>
      <w:tr w:rsidR="00345BC2" w:rsidRPr="004F4A4B" w14:paraId="5A349AB3" w14:textId="77777777" w:rsidTr="005F4CA9">
        <w:tc>
          <w:tcPr>
            <w:tcW w:w="271" w:type="pct"/>
          </w:tcPr>
          <w:p w14:paraId="47E9E154" w14:textId="77777777" w:rsidR="00345BC2" w:rsidRDefault="00345BC2" w:rsidP="005E32D5">
            <w:pPr>
              <w:jc w:val="center"/>
            </w:pPr>
            <w:r>
              <w:t>9</w:t>
            </w:r>
          </w:p>
        </w:tc>
        <w:tc>
          <w:tcPr>
            <w:tcW w:w="1640" w:type="pct"/>
          </w:tcPr>
          <w:p w14:paraId="727621E3" w14:textId="77777777" w:rsidR="00345BC2" w:rsidRPr="00345BC2" w:rsidRDefault="00345BC2" w:rsidP="00345BC2">
            <w:pPr>
              <w:pStyle w:val="10"/>
              <w:spacing w:before="0" w:after="0" w:line="228" w:lineRule="auto"/>
              <w:rPr>
                <w:sz w:val="22"/>
                <w:szCs w:val="22"/>
                <w:lang w:eastAsia="en-US"/>
              </w:rPr>
            </w:pPr>
            <w:r w:rsidRPr="00345BC2">
              <w:rPr>
                <w:sz w:val="22"/>
                <w:szCs w:val="22"/>
                <w:lang w:eastAsia="en-US"/>
              </w:rPr>
              <w:t>Финансовые риски бизнеса и вариативность решений в области управления ими</w:t>
            </w:r>
          </w:p>
        </w:tc>
        <w:tc>
          <w:tcPr>
            <w:tcW w:w="263" w:type="pct"/>
            <w:vAlign w:val="center"/>
          </w:tcPr>
          <w:p w14:paraId="38FF0185" w14:textId="77777777" w:rsidR="00345BC2" w:rsidRDefault="00345BC2" w:rsidP="005E32D5">
            <w:pPr>
              <w:jc w:val="center"/>
            </w:pPr>
            <w:r>
              <w:t>2</w:t>
            </w:r>
          </w:p>
        </w:tc>
        <w:tc>
          <w:tcPr>
            <w:tcW w:w="263" w:type="pct"/>
            <w:vAlign w:val="center"/>
          </w:tcPr>
          <w:p w14:paraId="29EA0F21" w14:textId="77777777" w:rsidR="00345BC2" w:rsidRDefault="00345BC2" w:rsidP="005E32D5">
            <w:pPr>
              <w:jc w:val="center"/>
            </w:pPr>
          </w:p>
        </w:tc>
        <w:tc>
          <w:tcPr>
            <w:tcW w:w="263" w:type="pct"/>
            <w:vAlign w:val="center"/>
          </w:tcPr>
          <w:p w14:paraId="1353273A" w14:textId="77777777" w:rsidR="00345BC2" w:rsidRDefault="00345BC2" w:rsidP="005E32D5">
            <w:pPr>
              <w:jc w:val="center"/>
            </w:pPr>
            <w:r>
              <w:t>2</w:t>
            </w:r>
          </w:p>
        </w:tc>
        <w:tc>
          <w:tcPr>
            <w:tcW w:w="263" w:type="pct"/>
            <w:vAlign w:val="center"/>
          </w:tcPr>
          <w:p w14:paraId="7814A56C" w14:textId="77777777" w:rsidR="00345BC2" w:rsidRPr="004F4A4B" w:rsidRDefault="00345BC2" w:rsidP="005E32D5">
            <w:pPr>
              <w:jc w:val="center"/>
            </w:pPr>
          </w:p>
        </w:tc>
        <w:tc>
          <w:tcPr>
            <w:tcW w:w="263" w:type="pct"/>
            <w:vAlign w:val="center"/>
          </w:tcPr>
          <w:p w14:paraId="4B1B19C5" w14:textId="77777777" w:rsidR="00345BC2" w:rsidRDefault="00345BC2" w:rsidP="005E32D5">
            <w:pPr>
              <w:jc w:val="center"/>
            </w:pPr>
          </w:p>
        </w:tc>
        <w:tc>
          <w:tcPr>
            <w:tcW w:w="268" w:type="pct"/>
            <w:vAlign w:val="center"/>
          </w:tcPr>
          <w:p w14:paraId="69B86604" w14:textId="77777777" w:rsidR="00345BC2" w:rsidRPr="004F4A4B" w:rsidRDefault="00345BC2" w:rsidP="005E32D5">
            <w:pPr>
              <w:jc w:val="center"/>
            </w:pPr>
          </w:p>
        </w:tc>
        <w:tc>
          <w:tcPr>
            <w:tcW w:w="331" w:type="pct"/>
            <w:vAlign w:val="center"/>
          </w:tcPr>
          <w:p w14:paraId="622EA448" w14:textId="77777777" w:rsidR="00345BC2" w:rsidRDefault="00345BC2" w:rsidP="005E32D5">
            <w:pPr>
              <w:jc w:val="center"/>
            </w:pPr>
            <w:r>
              <w:t>4</w:t>
            </w:r>
          </w:p>
        </w:tc>
        <w:tc>
          <w:tcPr>
            <w:tcW w:w="1174" w:type="pct"/>
            <w:vAlign w:val="center"/>
          </w:tcPr>
          <w:p w14:paraId="32614F86" w14:textId="77777777" w:rsidR="00345BC2" w:rsidRPr="00345BC2" w:rsidRDefault="00345BC2" w:rsidP="00345BC2">
            <w:pPr>
              <w:pStyle w:val="10"/>
              <w:spacing w:before="0" w:after="0" w:line="228" w:lineRule="auto"/>
              <w:rPr>
                <w:sz w:val="22"/>
                <w:szCs w:val="22"/>
                <w:lang w:eastAsia="en-US"/>
              </w:rPr>
            </w:pPr>
            <w:r w:rsidRPr="00345BC2">
              <w:rPr>
                <w:sz w:val="22"/>
                <w:szCs w:val="22"/>
                <w:lang w:eastAsia="en-US"/>
              </w:rPr>
              <w:t>Дискуссия</w:t>
            </w:r>
          </w:p>
        </w:tc>
      </w:tr>
      <w:tr w:rsidR="00345BC2" w:rsidRPr="004F4A4B" w14:paraId="5B7B7658" w14:textId="77777777" w:rsidTr="005F4CA9">
        <w:tc>
          <w:tcPr>
            <w:tcW w:w="271" w:type="pct"/>
          </w:tcPr>
          <w:p w14:paraId="2F1FA8C2" w14:textId="77777777" w:rsidR="00345BC2" w:rsidRDefault="00345BC2" w:rsidP="005E32D5">
            <w:pPr>
              <w:jc w:val="center"/>
            </w:pPr>
            <w:r>
              <w:t>10</w:t>
            </w:r>
          </w:p>
        </w:tc>
        <w:tc>
          <w:tcPr>
            <w:tcW w:w="1640" w:type="pct"/>
          </w:tcPr>
          <w:p w14:paraId="6C99EB3F" w14:textId="77777777" w:rsidR="00345BC2" w:rsidRPr="00345BC2" w:rsidRDefault="00345BC2" w:rsidP="00345BC2">
            <w:pPr>
              <w:pStyle w:val="10"/>
              <w:spacing w:before="0" w:after="0" w:line="228" w:lineRule="auto"/>
              <w:rPr>
                <w:sz w:val="22"/>
                <w:szCs w:val="22"/>
                <w:lang w:eastAsia="en-US"/>
              </w:rPr>
            </w:pPr>
            <w:r w:rsidRPr="00345BC2">
              <w:rPr>
                <w:sz w:val="22"/>
                <w:szCs w:val="22"/>
                <w:lang w:eastAsia="en-US"/>
              </w:rPr>
              <w:t>Финансовая стратегия бизнеса</w:t>
            </w:r>
          </w:p>
        </w:tc>
        <w:tc>
          <w:tcPr>
            <w:tcW w:w="263" w:type="pct"/>
            <w:vAlign w:val="center"/>
          </w:tcPr>
          <w:p w14:paraId="67E2C8BE" w14:textId="77777777" w:rsidR="00345BC2" w:rsidRDefault="00345BC2" w:rsidP="005E32D5">
            <w:pPr>
              <w:jc w:val="center"/>
            </w:pPr>
            <w:r>
              <w:t>2</w:t>
            </w:r>
          </w:p>
        </w:tc>
        <w:tc>
          <w:tcPr>
            <w:tcW w:w="263" w:type="pct"/>
            <w:vAlign w:val="center"/>
          </w:tcPr>
          <w:p w14:paraId="023C20C8" w14:textId="77777777" w:rsidR="00345BC2" w:rsidRDefault="00345BC2" w:rsidP="005E32D5">
            <w:pPr>
              <w:jc w:val="center"/>
            </w:pPr>
            <w:r>
              <w:t>2</w:t>
            </w:r>
          </w:p>
        </w:tc>
        <w:tc>
          <w:tcPr>
            <w:tcW w:w="263" w:type="pct"/>
            <w:vAlign w:val="center"/>
          </w:tcPr>
          <w:p w14:paraId="57C24084" w14:textId="77777777" w:rsidR="00345BC2" w:rsidRDefault="00345BC2" w:rsidP="005E32D5">
            <w:pPr>
              <w:jc w:val="center"/>
            </w:pPr>
            <w:r>
              <w:t>6</w:t>
            </w:r>
          </w:p>
        </w:tc>
        <w:tc>
          <w:tcPr>
            <w:tcW w:w="263" w:type="pct"/>
            <w:vAlign w:val="center"/>
          </w:tcPr>
          <w:p w14:paraId="5231FA12" w14:textId="77777777" w:rsidR="00345BC2" w:rsidRPr="004F4A4B" w:rsidRDefault="00345BC2" w:rsidP="005E32D5">
            <w:pPr>
              <w:jc w:val="center"/>
            </w:pPr>
          </w:p>
        </w:tc>
        <w:tc>
          <w:tcPr>
            <w:tcW w:w="263" w:type="pct"/>
            <w:vAlign w:val="center"/>
          </w:tcPr>
          <w:p w14:paraId="62536784" w14:textId="77777777" w:rsidR="00345BC2" w:rsidRDefault="00345BC2" w:rsidP="005E32D5">
            <w:pPr>
              <w:jc w:val="center"/>
            </w:pPr>
            <w:r>
              <w:t>1</w:t>
            </w:r>
          </w:p>
        </w:tc>
        <w:tc>
          <w:tcPr>
            <w:tcW w:w="268" w:type="pct"/>
            <w:vAlign w:val="center"/>
          </w:tcPr>
          <w:p w14:paraId="34B73122" w14:textId="77777777" w:rsidR="00345BC2" w:rsidRPr="004F4A4B" w:rsidRDefault="00345BC2" w:rsidP="005E32D5">
            <w:pPr>
              <w:jc w:val="center"/>
            </w:pPr>
          </w:p>
        </w:tc>
        <w:tc>
          <w:tcPr>
            <w:tcW w:w="331" w:type="pct"/>
            <w:vAlign w:val="center"/>
          </w:tcPr>
          <w:p w14:paraId="72E4BAB1" w14:textId="77777777" w:rsidR="00345BC2" w:rsidRDefault="00345BC2" w:rsidP="005E32D5">
            <w:pPr>
              <w:jc w:val="center"/>
            </w:pPr>
            <w:r>
              <w:t>12</w:t>
            </w:r>
          </w:p>
        </w:tc>
        <w:tc>
          <w:tcPr>
            <w:tcW w:w="1174" w:type="pct"/>
            <w:vAlign w:val="center"/>
          </w:tcPr>
          <w:p w14:paraId="4BDB143B" w14:textId="77777777" w:rsidR="00345BC2" w:rsidRPr="00345BC2" w:rsidRDefault="00345BC2" w:rsidP="00345BC2">
            <w:pPr>
              <w:pStyle w:val="10"/>
              <w:spacing w:before="0" w:after="0" w:line="228" w:lineRule="auto"/>
              <w:rPr>
                <w:sz w:val="22"/>
                <w:szCs w:val="22"/>
                <w:lang w:eastAsia="en-US"/>
              </w:rPr>
            </w:pPr>
            <w:r w:rsidRPr="00345BC2">
              <w:rPr>
                <w:sz w:val="22"/>
                <w:szCs w:val="22"/>
                <w:lang w:eastAsia="en-US"/>
              </w:rPr>
              <w:t>Устный опрос</w:t>
            </w:r>
          </w:p>
          <w:p w14:paraId="2EA4060F" w14:textId="77777777" w:rsidR="00345BC2" w:rsidRDefault="00345BC2" w:rsidP="00345BC2">
            <w:pPr>
              <w:pStyle w:val="10"/>
              <w:spacing w:before="0" w:after="0" w:line="228" w:lineRule="auto"/>
              <w:rPr>
                <w:sz w:val="22"/>
                <w:szCs w:val="22"/>
                <w:lang w:eastAsia="en-US"/>
              </w:rPr>
            </w:pPr>
            <w:r w:rsidRPr="009F30E5">
              <w:rPr>
                <w:sz w:val="22"/>
                <w:szCs w:val="22"/>
                <w:lang w:eastAsia="en-US"/>
              </w:rPr>
              <w:t>Контрольная работа №</w:t>
            </w:r>
            <w:r>
              <w:rPr>
                <w:sz w:val="22"/>
                <w:szCs w:val="22"/>
                <w:lang w:eastAsia="en-US"/>
              </w:rPr>
              <w:t>2</w:t>
            </w:r>
          </w:p>
          <w:p w14:paraId="3573BE2A" w14:textId="77777777" w:rsidR="00345BC2" w:rsidRDefault="00345BC2" w:rsidP="00345BC2">
            <w:pPr>
              <w:pStyle w:val="10"/>
              <w:spacing w:before="0" w:after="0" w:line="228" w:lineRule="auto"/>
              <w:rPr>
                <w:sz w:val="22"/>
                <w:szCs w:val="22"/>
                <w:lang w:eastAsia="en-US"/>
              </w:rPr>
            </w:pPr>
            <w:r>
              <w:rPr>
                <w:sz w:val="22"/>
                <w:szCs w:val="22"/>
                <w:lang w:eastAsia="en-US"/>
              </w:rPr>
              <w:t>Решение кейсов</w:t>
            </w:r>
          </w:p>
          <w:p w14:paraId="1934728C" w14:textId="77777777" w:rsidR="001E4F13" w:rsidRPr="001E4F13" w:rsidRDefault="001E4F13" w:rsidP="001E4F13">
            <w:pPr>
              <w:spacing w:line="228" w:lineRule="auto"/>
              <w:rPr>
                <w:iCs/>
                <w:sz w:val="22"/>
                <w:szCs w:val="22"/>
              </w:rPr>
            </w:pPr>
            <w:r w:rsidRPr="001E4F13">
              <w:rPr>
                <w:iCs/>
                <w:sz w:val="22"/>
                <w:szCs w:val="22"/>
              </w:rPr>
              <w:t>Дополнительные материалы к теме</w:t>
            </w:r>
          </w:p>
          <w:p w14:paraId="0C1B2A65" w14:textId="152227DE" w:rsidR="001E4F13" w:rsidRPr="001E4F13" w:rsidRDefault="001E4F13" w:rsidP="001E4F13">
            <w:pPr>
              <w:spacing w:line="228" w:lineRule="auto"/>
              <w:rPr>
                <w:iCs/>
                <w:sz w:val="22"/>
                <w:szCs w:val="22"/>
              </w:rPr>
            </w:pPr>
            <w:r w:rsidRPr="001E4F13">
              <w:rPr>
                <w:iCs/>
                <w:sz w:val="22"/>
                <w:szCs w:val="22"/>
              </w:rPr>
              <w:t>в LMS Moodle:</w:t>
            </w:r>
          </w:p>
          <w:p w14:paraId="09362DC0" w14:textId="77777777" w:rsidR="001E4F13" w:rsidRPr="001E4F13" w:rsidRDefault="001E4F13" w:rsidP="001E4F13">
            <w:pPr>
              <w:spacing w:line="228" w:lineRule="auto"/>
              <w:rPr>
                <w:iCs/>
                <w:sz w:val="22"/>
                <w:szCs w:val="22"/>
              </w:rPr>
            </w:pPr>
            <w:r w:rsidRPr="001E4F13">
              <w:rPr>
                <w:iCs/>
                <w:sz w:val="22"/>
                <w:szCs w:val="22"/>
              </w:rPr>
              <w:t>- презентация;</w:t>
            </w:r>
          </w:p>
          <w:p w14:paraId="7E85D60B" w14:textId="77777777" w:rsidR="001E4F13" w:rsidRPr="001E4F13" w:rsidRDefault="001E4F13" w:rsidP="001E4F13">
            <w:pPr>
              <w:spacing w:line="228" w:lineRule="auto"/>
              <w:rPr>
                <w:iCs/>
                <w:sz w:val="22"/>
                <w:szCs w:val="22"/>
              </w:rPr>
            </w:pPr>
            <w:r w:rsidRPr="001E4F13">
              <w:rPr>
                <w:iCs/>
                <w:sz w:val="22"/>
                <w:szCs w:val="22"/>
              </w:rPr>
              <w:t>- ссылки на информационные источники для проведения расчетов;</w:t>
            </w:r>
          </w:p>
          <w:p w14:paraId="65893321" w14:textId="6F716625" w:rsidR="001E4F13" w:rsidRPr="00345BC2" w:rsidRDefault="001E4F13" w:rsidP="001E4F13">
            <w:pPr>
              <w:pStyle w:val="10"/>
              <w:spacing w:before="0" w:after="0" w:line="228" w:lineRule="auto"/>
              <w:rPr>
                <w:sz w:val="22"/>
                <w:szCs w:val="22"/>
                <w:lang w:eastAsia="en-US"/>
              </w:rPr>
            </w:pPr>
            <w:r w:rsidRPr="001E4F13">
              <w:rPr>
                <w:iCs/>
                <w:sz w:val="22"/>
                <w:szCs w:val="22"/>
              </w:rPr>
              <w:t>- задания для самостоятельной работы</w:t>
            </w:r>
          </w:p>
        </w:tc>
      </w:tr>
      <w:tr w:rsidR="00345BC2" w:rsidRPr="004F4A4B" w14:paraId="677DA52D" w14:textId="77777777" w:rsidTr="005F4CA9">
        <w:tc>
          <w:tcPr>
            <w:tcW w:w="271" w:type="pct"/>
          </w:tcPr>
          <w:p w14:paraId="391F8C29" w14:textId="77777777" w:rsidR="00345BC2" w:rsidRDefault="00345BC2" w:rsidP="005E32D5">
            <w:pPr>
              <w:jc w:val="center"/>
            </w:pPr>
          </w:p>
        </w:tc>
        <w:tc>
          <w:tcPr>
            <w:tcW w:w="1640" w:type="pct"/>
            <w:vAlign w:val="center"/>
          </w:tcPr>
          <w:p w14:paraId="0A50E5E7" w14:textId="77777777" w:rsidR="00345BC2" w:rsidRDefault="00345BC2" w:rsidP="005E32D5">
            <w:pPr>
              <w:rPr>
                <w:lang w:eastAsia="en-US"/>
              </w:rPr>
            </w:pPr>
          </w:p>
        </w:tc>
        <w:tc>
          <w:tcPr>
            <w:tcW w:w="263" w:type="pct"/>
            <w:vAlign w:val="center"/>
          </w:tcPr>
          <w:p w14:paraId="5C907CB3" w14:textId="4F2CFC81" w:rsidR="00345BC2" w:rsidRPr="004F4A4B" w:rsidRDefault="00193985" w:rsidP="005E32D5">
            <w:pPr>
              <w:jc w:val="center"/>
            </w:pPr>
            <w:r>
              <w:t>2</w:t>
            </w:r>
          </w:p>
        </w:tc>
        <w:tc>
          <w:tcPr>
            <w:tcW w:w="263" w:type="pct"/>
            <w:vAlign w:val="center"/>
          </w:tcPr>
          <w:p w14:paraId="2E0CB832" w14:textId="77777777" w:rsidR="00345BC2" w:rsidRPr="004F4A4B" w:rsidRDefault="00345BC2" w:rsidP="005E32D5">
            <w:pPr>
              <w:jc w:val="center"/>
            </w:pPr>
          </w:p>
        </w:tc>
        <w:tc>
          <w:tcPr>
            <w:tcW w:w="263" w:type="pct"/>
            <w:vAlign w:val="center"/>
          </w:tcPr>
          <w:p w14:paraId="39030F7C" w14:textId="77777777" w:rsidR="00345BC2" w:rsidRPr="004F4A4B" w:rsidRDefault="00345BC2" w:rsidP="005E32D5">
            <w:pPr>
              <w:jc w:val="center"/>
            </w:pPr>
          </w:p>
        </w:tc>
        <w:tc>
          <w:tcPr>
            <w:tcW w:w="263" w:type="pct"/>
            <w:vAlign w:val="center"/>
          </w:tcPr>
          <w:p w14:paraId="4575E02A" w14:textId="77777777" w:rsidR="00345BC2" w:rsidRPr="004F4A4B" w:rsidRDefault="00345BC2" w:rsidP="005E32D5">
            <w:pPr>
              <w:jc w:val="center"/>
            </w:pPr>
          </w:p>
        </w:tc>
        <w:tc>
          <w:tcPr>
            <w:tcW w:w="263" w:type="pct"/>
            <w:vAlign w:val="center"/>
          </w:tcPr>
          <w:p w14:paraId="5625761C" w14:textId="77777777" w:rsidR="00345BC2" w:rsidRPr="004F4A4B" w:rsidRDefault="00345BC2" w:rsidP="005E32D5">
            <w:pPr>
              <w:jc w:val="center"/>
            </w:pPr>
            <w:r>
              <w:t>2</w:t>
            </w:r>
          </w:p>
        </w:tc>
        <w:tc>
          <w:tcPr>
            <w:tcW w:w="268" w:type="pct"/>
            <w:vAlign w:val="center"/>
          </w:tcPr>
          <w:p w14:paraId="7630FB9E" w14:textId="77777777" w:rsidR="00345BC2" w:rsidRPr="004F4A4B" w:rsidRDefault="00345BC2" w:rsidP="005E32D5">
            <w:pPr>
              <w:jc w:val="center"/>
            </w:pPr>
            <w:r>
              <w:t>0,5</w:t>
            </w:r>
          </w:p>
        </w:tc>
        <w:tc>
          <w:tcPr>
            <w:tcW w:w="331" w:type="pct"/>
            <w:vAlign w:val="center"/>
          </w:tcPr>
          <w:p w14:paraId="5031C85F" w14:textId="77777777" w:rsidR="00345BC2" w:rsidRPr="004F4A4B" w:rsidRDefault="00345BC2" w:rsidP="005E32D5">
            <w:pPr>
              <w:jc w:val="center"/>
            </w:pPr>
            <w:r>
              <w:t>33,5</w:t>
            </w:r>
          </w:p>
        </w:tc>
        <w:tc>
          <w:tcPr>
            <w:tcW w:w="1174" w:type="pct"/>
            <w:vAlign w:val="center"/>
          </w:tcPr>
          <w:p w14:paraId="20E0B49D" w14:textId="77777777" w:rsidR="00345BC2" w:rsidRDefault="00345BC2" w:rsidP="00345BC2">
            <w:pPr>
              <w:pStyle w:val="10"/>
              <w:spacing w:before="0" w:after="0" w:line="228" w:lineRule="auto"/>
              <w:jc w:val="center"/>
            </w:pPr>
            <w:r w:rsidRPr="00345BC2">
              <w:rPr>
                <w:sz w:val="22"/>
                <w:szCs w:val="22"/>
                <w:lang w:eastAsia="en-US"/>
              </w:rPr>
              <w:t>Экзамен</w:t>
            </w:r>
          </w:p>
        </w:tc>
      </w:tr>
      <w:tr w:rsidR="00345BC2" w:rsidRPr="004F4A4B" w14:paraId="65C3178B" w14:textId="77777777" w:rsidTr="005F4CA9">
        <w:tc>
          <w:tcPr>
            <w:tcW w:w="271" w:type="pct"/>
            <w:vAlign w:val="center"/>
          </w:tcPr>
          <w:p w14:paraId="5A36ADC0" w14:textId="77777777" w:rsidR="00345BC2" w:rsidRPr="004F4A4B" w:rsidRDefault="00345BC2" w:rsidP="005E32D5">
            <w:pPr>
              <w:jc w:val="center"/>
            </w:pPr>
          </w:p>
        </w:tc>
        <w:tc>
          <w:tcPr>
            <w:tcW w:w="1640" w:type="pct"/>
            <w:vAlign w:val="center"/>
          </w:tcPr>
          <w:p w14:paraId="7EB488FF" w14:textId="16429799" w:rsidR="00345BC2" w:rsidRPr="004F4A4B" w:rsidRDefault="00345BC2" w:rsidP="005E32D5">
            <w:pPr>
              <w:rPr>
                <w:b/>
                <w:bCs/>
              </w:rPr>
            </w:pPr>
            <w:r w:rsidRPr="004F4A4B">
              <w:rPr>
                <w:b/>
                <w:bCs/>
                <w:sz w:val="22"/>
                <w:szCs w:val="22"/>
              </w:rPr>
              <w:t>ИТОГО</w:t>
            </w:r>
            <w:r w:rsidR="00193985">
              <w:rPr>
                <w:b/>
                <w:bCs/>
                <w:sz w:val="22"/>
                <w:szCs w:val="22"/>
              </w:rPr>
              <w:tab/>
              <w:t>144 ч.</w:t>
            </w:r>
          </w:p>
        </w:tc>
        <w:tc>
          <w:tcPr>
            <w:tcW w:w="263" w:type="pct"/>
            <w:vAlign w:val="center"/>
          </w:tcPr>
          <w:p w14:paraId="6EF88E34" w14:textId="77777777" w:rsidR="00345BC2" w:rsidRPr="004F4A4B" w:rsidRDefault="00345BC2" w:rsidP="005E32D5">
            <w:pPr>
              <w:jc w:val="center"/>
            </w:pPr>
          </w:p>
        </w:tc>
        <w:tc>
          <w:tcPr>
            <w:tcW w:w="263" w:type="pct"/>
            <w:vAlign w:val="center"/>
          </w:tcPr>
          <w:p w14:paraId="50744C90" w14:textId="77777777" w:rsidR="00345BC2" w:rsidRDefault="00345BC2" w:rsidP="005E32D5">
            <w:pPr>
              <w:jc w:val="center"/>
              <w:rPr>
                <w:b/>
                <w:bCs/>
                <w:color w:val="000000"/>
              </w:rPr>
            </w:pPr>
            <w:r>
              <w:rPr>
                <w:b/>
                <w:bCs/>
                <w:color w:val="000000"/>
              </w:rPr>
              <w:t>8</w:t>
            </w:r>
          </w:p>
        </w:tc>
        <w:tc>
          <w:tcPr>
            <w:tcW w:w="263" w:type="pct"/>
            <w:vAlign w:val="center"/>
          </w:tcPr>
          <w:p w14:paraId="18AA0AE7" w14:textId="77777777" w:rsidR="00345BC2" w:rsidRDefault="00345BC2" w:rsidP="005E32D5">
            <w:pPr>
              <w:jc w:val="center"/>
              <w:rPr>
                <w:b/>
                <w:bCs/>
                <w:color w:val="000000"/>
              </w:rPr>
            </w:pPr>
            <w:r>
              <w:rPr>
                <w:b/>
                <w:bCs/>
                <w:color w:val="000000"/>
              </w:rPr>
              <w:t>28</w:t>
            </w:r>
          </w:p>
        </w:tc>
        <w:tc>
          <w:tcPr>
            <w:tcW w:w="263" w:type="pct"/>
            <w:vAlign w:val="center"/>
          </w:tcPr>
          <w:p w14:paraId="4E710A8C" w14:textId="77777777" w:rsidR="00345BC2" w:rsidRDefault="00345BC2" w:rsidP="005E32D5">
            <w:pPr>
              <w:jc w:val="center"/>
              <w:rPr>
                <w:b/>
                <w:bCs/>
                <w:color w:val="000000"/>
              </w:rPr>
            </w:pPr>
          </w:p>
        </w:tc>
        <w:tc>
          <w:tcPr>
            <w:tcW w:w="263" w:type="pct"/>
            <w:vAlign w:val="center"/>
          </w:tcPr>
          <w:p w14:paraId="61AE7366" w14:textId="77777777" w:rsidR="00345BC2" w:rsidRDefault="00345BC2" w:rsidP="005E32D5">
            <w:pPr>
              <w:jc w:val="center"/>
              <w:rPr>
                <w:b/>
                <w:bCs/>
                <w:color w:val="000000"/>
              </w:rPr>
            </w:pPr>
            <w:r>
              <w:rPr>
                <w:b/>
                <w:bCs/>
                <w:color w:val="000000"/>
              </w:rPr>
              <w:t>7</w:t>
            </w:r>
          </w:p>
        </w:tc>
        <w:tc>
          <w:tcPr>
            <w:tcW w:w="268" w:type="pct"/>
            <w:vAlign w:val="center"/>
          </w:tcPr>
          <w:p w14:paraId="7C8E0863" w14:textId="77777777" w:rsidR="00345BC2" w:rsidRDefault="00345BC2" w:rsidP="005E32D5">
            <w:pPr>
              <w:jc w:val="center"/>
              <w:rPr>
                <w:b/>
                <w:bCs/>
                <w:color w:val="000000"/>
              </w:rPr>
            </w:pPr>
            <w:r>
              <w:rPr>
                <w:b/>
                <w:bCs/>
                <w:color w:val="000000"/>
              </w:rPr>
              <w:t>0,5</w:t>
            </w:r>
          </w:p>
        </w:tc>
        <w:tc>
          <w:tcPr>
            <w:tcW w:w="331" w:type="pct"/>
            <w:vAlign w:val="center"/>
          </w:tcPr>
          <w:p w14:paraId="6FE4B33A" w14:textId="77777777" w:rsidR="00345BC2" w:rsidRDefault="00345BC2" w:rsidP="005E32D5">
            <w:pPr>
              <w:jc w:val="center"/>
              <w:rPr>
                <w:b/>
                <w:bCs/>
                <w:color w:val="000000"/>
              </w:rPr>
            </w:pPr>
            <w:r>
              <w:rPr>
                <w:b/>
                <w:bCs/>
                <w:color w:val="000000"/>
              </w:rPr>
              <w:t>100,5</w:t>
            </w:r>
          </w:p>
        </w:tc>
        <w:tc>
          <w:tcPr>
            <w:tcW w:w="1174" w:type="pct"/>
            <w:vAlign w:val="center"/>
          </w:tcPr>
          <w:p w14:paraId="33BC9C40" w14:textId="77777777" w:rsidR="00345BC2" w:rsidRPr="004F4A4B" w:rsidRDefault="00345BC2" w:rsidP="005E32D5">
            <w:pPr>
              <w:jc w:val="center"/>
              <w:rPr>
                <w:iCs/>
              </w:rPr>
            </w:pPr>
          </w:p>
        </w:tc>
      </w:tr>
    </w:tbl>
    <w:p w14:paraId="639B04EE" w14:textId="77777777" w:rsidR="004E4CBA" w:rsidRDefault="004E4CBA" w:rsidP="0053546F">
      <w:pPr>
        <w:keepNext/>
        <w:jc w:val="both"/>
      </w:pPr>
    </w:p>
    <w:p w14:paraId="76A2935D" w14:textId="2DA9BBEB" w:rsidR="00B7612E" w:rsidRPr="004E4CBA" w:rsidRDefault="00B7612E" w:rsidP="0053546F">
      <w:pPr>
        <w:keepNext/>
        <w:jc w:val="both"/>
      </w:pPr>
      <w:r w:rsidRPr="004E4CBA">
        <w:t>Заочная форма</w:t>
      </w:r>
    </w:p>
    <w:p w14:paraId="76A2935E" w14:textId="77777777" w:rsidR="009F2A09" w:rsidRPr="004F4A4B" w:rsidRDefault="009F2A09" w:rsidP="009F2A09">
      <w:pPr>
        <w:keepNext/>
        <w:jc w:val="both"/>
      </w:pPr>
    </w:p>
    <w:tbl>
      <w:tblPr>
        <w:tblW w:w="51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2"/>
        <w:gridCol w:w="3160"/>
        <w:gridCol w:w="509"/>
        <w:gridCol w:w="509"/>
        <w:gridCol w:w="509"/>
        <w:gridCol w:w="509"/>
        <w:gridCol w:w="509"/>
        <w:gridCol w:w="514"/>
        <w:gridCol w:w="672"/>
        <w:gridCol w:w="2231"/>
      </w:tblGrid>
      <w:tr w:rsidR="007B1F8C" w:rsidRPr="004F4A4B" w14:paraId="69139749" w14:textId="77777777" w:rsidTr="00FA17BA">
        <w:trPr>
          <w:cantSplit/>
          <w:trHeight w:val="1312"/>
          <w:tblHeader/>
        </w:trPr>
        <w:tc>
          <w:tcPr>
            <w:tcW w:w="266" w:type="pct"/>
            <w:vMerge w:val="restart"/>
            <w:vAlign w:val="center"/>
          </w:tcPr>
          <w:p w14:paraId="596CC40F" w14:textId="77777777" w:rsidR="007B1F8C" w:rsidRPr="004F4A4B" w:rsidRDefault="007B1F8C" w:rsidP="005E32D5">
            <w:pPr>
              <w:keepNext/>
              <w:jc w:val="center"/>
              <w:rPr>
                <w:b/>
                <w:bCs/>
              </w:rPr>
            </w:pPr>
            <w:r w:rsidRPr="004F4A4B">
              <w:rPr>
                <w:b/>
                <w:bCs/>
                <w:sz w:val="22"/>
                <w:szCs w:val="22"/>
              </w:rPr>
              <w:t>№</w:t>
            </w:r>
          </w:p>
          <w:p w14:paraId="3CAA468C" w14:textId="77777777" w:rsidR="007B1F8C" w:rsidRPr="004F4A4B" w:rsidRDefault="007B1F8C" w:rsidP="005E32D5">
            <w:pPr>
              <w:keepNext/>
              <w:jc w:val="center"/>
              <w:rPr>
                <w:b/>
                <w:bCs/>
              </w:rPr>
            </w:pPr>
            <w:r w:rsidRPr="004F4A4B">
              <w:rPr>
                <w:b/>
                <w:bCs/>
                <w:sz w:val="22"/>
                <w:szCs w:val="22"/>
              </w:rPr>
              <w:t>п/п</w:t>
            </w:r>
          </w:p>
        </w:tc>
        <w:tc>
          <w:tcPr>
            <w:tcW w:w="1640" w:type="pct"/>
            <w:vMerge w:val="restart"/>
            <w:tcMar>
              <w:top w:w="28" w:type="dxa"/>
              <w:left w:w="17" w:type="dxa"/>
              <w:right w:w="17" w:type="dxa"/>
            </w:tcMar>
            <w:vAlign w:val="center"/>
          </w:tcPr>
          <w:p w14:paraId="6B612D31" w14:textId="77777777" w:rsidR="007B1F8C" w:rsidRPr="004F4A4B" w:rsidRDefault="007B1F8C" w:rsidP="005E32D5">
            <w:pPr>
              <w:keepNext/>
              <w:jc w:val="center"/>
              <w:rPr>
                <w:b/>
                <w:bCs/>
              </w:rPr>
            </w:pPr>
            <w:r w:rsidRPr="004F4A4B">
              <w:rPr>
                <w:b/>
                <w:bCs/>
                <w:sz w:val="22"/>
                <w:szCs w:val="22"/>
              </w:rPr>
              <w:t>Темы (разделы)</w:t>
            </w:r>
          </w:p>
          <w:p w14:paraId="0A0FA3D2" w14:textId="77777777" w:rsidR="007B1F8C" w:rsidRPr="004F4A4B" w:rsidRDefault="007B1F8C" w:rsidP="005E32D5">
            <w:pPr>
              <w:keepNext/>
              <w:jc w:val="center"/>
              <w:rPr>
                <w:b/>
                <w:bCs/>
              </w:rPr>
            </w:pPr>
            <w:r w:rsidRPr="004F4A4B">
              <w:rPr>
                <w:b/>
                <w:bCs/>
                <w:sz w:val="22"/>
                <w:szCs w:val="22"/>
              </w:rPr>
              <w:t>дисциплины,</w:t>
            </w:r>
          </w:p>
          <w:p w14:paraId="150C5BE0" w14:textId="77777777" w:rsidR="007B1F8C" w:rsidRPr="004F4A4B" w:rsidRDefault="007B1F8C" w:rsidP="005E32D5">
            <w:pPr>
              <w:keepNext/>
              <w:jc w:val="center"/>
              <w:rPr>
                <w:b/>
                <w:bCs/>
              </w:rPr>
            </w:pPr>
            <w:r w:rsidRPr="004F4A4B">
              <w:rPr>
                <w:b/>
                <w:bCs/>
                <w:sz w:val="22"/>
                <w:szCs w:val="22"/>
              </w:rPr>
              <w:t>их содержание</w:t>
            </w:r>
          </w:p>
        </w:tc>
        <w:tc>
          <w:tcPr>
            <w:tcW w:w="264" w:type="pct"/>
            <w:vMerge w:val="restart"/>
            <w:textDirection w:val="btLr"/>
            <w:vAlign w:val="center"/>
          </w:tcPr>
          <w:p w14:paraId="162D56C7" w14:textId="44A69A6D" w:rsidR="007B1F8C" w:rsidRPr="004F4A4B" w:rsidRDefault="00193985" w:rsidP="005E32D5">
            <w:pPr>
              <w:keepNext/>
              <w:ind w:left="113" w:right="113"/>
              <w:jc w:val="center"/>
              <w:rPr>
                <w:b/>
                <w:bCs/>
              </w:rPr>
            </w:pPr>
            <w:r>
              <w:rPr>
                <w:b/>
                <w:bCs/>
                <w:sz w:val="22"/>
                <w:szCs w:val="22"/>
              </w:rPr>
              <w:t>Курс</w:t>
            </w:r>
          </w:p>
        </w:tc>
        <w:tc>
          <w:tcPr>
            <w:tcW w:w="1672" w:type="pct"/>
            <w:gridSpan w:val="6"/>
            <w:vAlign w:val="center"/>
          </w:tcPr>
          <w:p w14:paraId="6466BED2" w14:textId="77777777" w:rsidR="007B1F8C" w:rsidRPr="004F4A4B" w:rsidRDefault="007B1F8C" w:rsidP="005E32D5">
            <w:pPr>
              <w:keepNext/>
              <w:jc w:val="center"/>
              <w:rPr>
                <w:b/>
                <w:bCs/>
              </w:rPr>
            </w:pPr>
            <w:r w:rsidRPr="004F4A4B">
              <w:rPr>
                <w:b/>
                <w:bCs/>
                <w:sz w:val="22"/>
                <w:szCs w:val="22"/>
              </w:rPr>
              <w:t>Виды учебных занятий,</w:t>
            </w:r>
          </w:p>
          <w:p w14:paraId="54B376C6" w14:textId="77777777" w:rsidR="007B1F8C" w:rsidRPr="004F4A4B" w:rsidRDefault="007B1F8C" w:rsidP="005E32D5">
            <w:pPr>
              <w:keepNext/>
              <w:jc w:val="center"/>
              <w:rPr>
                <w:b/>
                <w:bCs/>
              </w:rPr>
            </w:pPr>
            <w:r w:rsidRPr="004F4A4B">
              <w:rPr>
                <w:b/>
                <w:bCs/>
                <w:sz w:val="22"/>
                <w:szCs w:val="22"/>
              </w:rPr>
              <w:t>включая самостоятельную работу студентов,</w:t>
            </w:r>
          </w:p>
          <w:p w14:paraId="03E066C5" w14:textId="77777777" w:rsidR="007B1F8C" w:rsidRPr="004F4A4B" w:rsidRDefault="007B1F8C" w:rsidP="005E32D5">
            <w:pPr>
              <w:keepNext/>
              <w:jc w:val="center"/>
              <w:rPr>
                <w:b/>
                <w:bCs/>
              </w:rPr>
            </w:pPr>
            <w:r w:rsidRPr="004F4A4B">
              <w:rPr>
                <w:b/>
                <w:bCs/>
                <w:sz w:val="22"/>
                <w:szCs w:val="22"/>
              </w:rPr>
              <w:t>и их трудоемкость</w:t>
            </w:r>
          </w:p>
          <w:p w14:paraId="52D34910" w14:textId="77777777" w:rsidR="007B1F8C" w:rsidRPr="004F4A4B" w:rsidRDefault="007B1F8C" w:rsidP="005E32D5">
            <w:pPr>
              <w:keepNext/>
              <w:jc w:val="center"/>
              <w:rPr>
                <w:b/>
                <w:bCs/>
              </w:rPr>
            </w:pPr>
            <w:r w:rsidRPr="004F4A4B">
              <w:rPr>
                <w:b/>
                <w:bCs/>
                <w:sz w:val="22"/>
                <w:szCs w:val="22"/>
              </w:rPr>
              <w:t>(в академических часах)</w:t>
            </w:r>
          </w:p>
        </w:tc>
        <w:tc>
          <w:tcPr>
            <w:tcW w:w="1159" w:type="pct"/>
            <w:vMerge w:val="restart"/>
            <w:vAlign w:val="center"/>
          </w:tcPr>
          <w:p w14:paraId="0EA6DF2E" w14:textId="77777777" w:rsidR="007B1F8C" w:rsidRPr="004F4A4B" w:rsidRDefault="007B1F8C" w:rsidP="005E32D5">
            <w:pPr>
              <w:keepNext/>
              <w:jc w:val="center"/>
              <w:rPr>
                <w:b/>
                <w:bCs/>
                <w:i/>
                <w:iCs/>
              </w:rPr>
            </w:pPr>
            <w:r w:rsidRPr="004F4A4B">
              <w:rPr>
                <w:b/>
                <w:bCs/>
                <w:sz w:val="22"/>
                <w:szCs w:val="22"/>
              </w:rPr>
              <w:t>Формы текущего контроля успеваемости</w:t>
            </w:r>
          </w:p>
          <w:p w14:paraId="32CC9E8F" w14:textId="77777777" w:rsidR="007B1F8C" w:rsidRPr="004F4A4B" w:rsidRDefault="007B1F8C" w:rsidP="005E32D5">
            <w:pPr>
              <w:keepNext/>
              <w:jc w:val="center"/>
              <w:rPr>
                <w:b/>
                <w:bCs/>
              </w:rPr>
            </w:pPr>
          </w:p>
          <w:p w14:paraId="6EEBAC4A" w14:textId="77777777" w:rsidR="007B1F8C" w:rsidRPr="004F4A4B" w:rsidRDefault="007B1F8C" w:rsidP="005E32D5">
            <w:pPr>
              <w:keepNext/>
              <w:jc w:val="center"/>
              <w:rPr>
                <w:b/>
                <w:bCs/>
              </w:rPr>
            </w:pPr>
            <w:r w:rsidRPr="004F4A4B">
              <w:rPr>
                <w:b/>
                <w:bCs/>
                <w:sz w:val="22"/>
                <w:szCs w:val="22"/>
              </w:rPr>
              <w:t>Форма промежуточной аттестации</w:t>
            </w:r>
          </w:p>
          <w:p w14:paraId="623D72A4" w14:textId="77777777" w:rsidR="007B1F8C" w:rsidRPr="004F4A4B" w:rsidRDefault="007B1F8C" w:rsidP="005E32D5">
            <w:pPr>
              <w:keepNext/>
              <w:jc w:val="center"/>
              <w:rPr>
                <w:b/>
                <w:bCs/>
                <w:i/>
                <w:iCs/>
                <w:sz w:val="22"/>
                <w:szCs w:val="22"/>
              </w:rPr>
            </w:pPr>
            <w:r w:rsidRPr="004F4A4B">
              <w:rPr>
                <w:b/>
                <w:bCs/>
                <w:i/>
                <w:iCs/>
                <w:sz w:val="22"/>
                <w:szCs w:val="22"/>
              </w:rPr>
              <w:t>(по семестрам)</w:t>
            </w:r>
          </w:p>
          <w:p w14:paraId="6A63DCCF" w14:textId="77777777" w:rsidR="007B1F8C" w:rsidRPr="004F4A4B" w:rsidRDefault="007B1F8C" w:rsidP="005E32D5">
            <w:pPr>
              <w:keepNext/>
              <w:jc w:val="center"/>
              <w:rPr>
                <w:b/>
                <w:bCs/>
                <w:i/>
                <w:iCs/>
                <w:sz w:val="22"/>
                <w:szCs w:val="22"/>
              </w:rPr>
            </w:pPr>
          </w:p>
          <w:p w14:paraId="141AEC3C" w14:textId="77777777" w:rsidR="007B1F8C" w:rsidRPr="004F4A4B" w:rsidRDefault="007B1F8C" w:rsidP="005E32D5">
            <w:pPr>
              <w:keepNext/>
              <w:jc w:val="center"/>
              <w:rPr>
                <w:b/>
                <w:bCs/>
                <w:iCs/>
                <w:sz w:val="22"/>
                <w:szCs w:val="22"/>
              </w:rPr>
            </w:pPr>
            <w:r w:rsidRPr="004F4A4B">
              <w:rPr>
                <w:b/>
                <w:bCs/>
                <w:iCs/>
                <w:sz w:val="22"/>
                <w:szCs w:val="22"/>
              </w:rPr>
              <w:t>Формы ЭО и ДОТ</w:t>
            </w:r>
          </w:p>
          <w:p w14:paraId="67E57703" w14:textId="77777777" w:rsidR="007B1F8C" w:rsidRPr="004F4A4B" w:rsidRDefault="007B1F8C" w:rsidP="005E32D5">
            <w:pPr>
              <w:keepNext/>
              <w:jc w:val="center"/>
              <w:rPr>
                <w:b/>
                <w:bCs/>
                <w:i/>
                <w:iCs/>
              </w:rPr>
            </w:pPr>
            <w:r w:rsidRPr="004F4A4B">
              <w:rPr>
                <w:b/>
                <w:bCs/>
                <w:i/>
                <w:iCs/>
                <w:sz w:val="22"/>
                <w:szCs w:val="22"/>
              </w:rPr>
              <w:t>(при наличии)</w:t>
            </w:r>
          </w:p>
        </w:tc>
      </w:tr>
      <w:tr w:rsidR="007B1F8C" w:rsidRPr="004F4A4B" w14:paraId="142615A9" w14:textId="77777777" w:rsidTr="00FA17BA">
        <w:trPr>
          <w:tblHeader/>
        </w:trPr>
        <w:tc>
          <w:tcPr>
            <w:tcW w:w="266" w:type="pct"/>
            <w:vMerge/>
          </w:tcPr>
          <w:p w14:paraId="2F9FCC9F" w14:textId="77777777" w:rsidR="007B1F8C" w:rsidRPr="004F4A4B" w:rsidRDefault="007B1F8C" w:rsidP="005E32D5">
            <w:pPr>
              <w:keepNext/>
              <w:jc w:val="both"/>
              <w:rPr>
                <w:b/>
                <w:bCs/>
              </w:rPr>
            </w:pPr>
          </w:p>
        </w:tc>
        <w:tc>
          <w:tcPr>
            <w:tcW w:w="1640" w:type="pct"/>
            <w:vMerge/>
          </w:tcPr>
          <w:p w14:paraId="2079C854" w14:textId="77777777" w:rsidR="007B1F8C" w:rsidRPr="004F4A4B" w:rsidRDefault="007B1F8C" w:rsidP="005E32D5">
            <w:pPr>
              <w:keepNext/>
              <w:jc w:val="both"/>
              <w:rPr>
                <w:b/>
                <w:bCs/>
              </w:rPr>
            </w:pPr>
          </w:p>
        </w:tc>
        <w:tc>
          <w:tcPr>
            <w:tcW w:w="264" w:type="pct"/>
            <w:vMerge/>
          </w:tcPr>
          <w:p w14:paraId="7B070CD0" w14:textId="77777777" w:rsidR="007B1F8C" w:rsidRPr="004F4A4B" w:rsidRDefault="007B1F8C" w:rsidP="005E32D5">
            <w:pPr>
              <w:keepNext/>
              <w:jc w:val="both"/>
              <w:rPr>
                <w:b/>
                <w:bCs/>
              </w:rPr>
            </w:pPr>
          </w:p>
        </w:tc>
        <w:tc>
          <w:tcPr>
            <w:tcW w:w="1323" w:type="pct"/>
            <w:gridSpan w:val="5"/>
          </w:tcPr>
          <w:p w14:paraId="588380A5" w14:textId="77777777" w:rsidR="007B1F8C" w:rsidRPr="004F4A4B" w:rsidRDefault="007B1F8C" w:rsidP="005E32D5">
            <w:pPr>
              <w:keepNext/>
              <w:jc w:val="center"/>
              <w:rPr>
                <w:b/>
              </w:rPr>
            </w:pPr>
            <w:r w:rsidRPr="004F4A4B">
              <w:rPr>
                <w:b/>
                <w:sz w:val="22"/>
                <w:szCs w:val="22"/>
              </w:rPr>
              <w:t>Контактная работа</w:t>
            </w:r>
          </w:p>
        </w:tc>
        <w:tc>
          <w:tcPr>
            <w:tcW w:w="348" w:type="pct"/>
            <w:vMerge w:val="restart"/>
            <w:textDirection w:val="btLr"/>
          </w:tcPr>
          <w:p w14:paraId="47EB2829" w14:textId="77777777" w:rsidR="007B1F8C" w:rsidRPr="004F4A4B" w:rsidRDefault="007B1F8C" w:rsidP="005E32D5">
            <w:pPr>
              <w:keepNext/>
              <w:ind w:left="113" w:right="113"/>
              <w:jc w:val="center"/>
              <w:rPr>
                <w:sz w:val="20"/>
                <w:szCs w:val="20"/>
              </w:rPr>
            </w:pPr>
            <w:r w:rsidRPr="004F4A4B">
              <w:rPr>
                <w:sz w:val="20"/>
                <w:szCs w:val="20"/>
              </w:rPr>
              <w:t>самостоятельная</w:t>
            </w:r>
          </w:p>
          <w:p w14:paraId="23708E27" w14:textId="77777777" w:rsidR="007B1F8C" w:rsidRPr="004F4A4B" w:rsidRDefault="007B1F8C" w:rsidP="005E32D5">
            <w:pPr>
              <w:keepNext/>
              <w:ind w:left="113" w:right="113"/>
              <w:jc w:val="center"/>
            </w:pPr>
            <w:r w:rsidRPr="004F4A4B">
              <w:rPr>
                <w:sz w:val="20"/>
                <w:szCs w:val="20"/>
              </w:rPr>
              <w:t>работа</w:t>
            </w:r>
          </w:p>
        </w:tc>
        <w:tc>
          <w:tcPr>
            <w:tcW w:w="1159" w:type="pct"/>
            <w:vMerge/>
          </w:tcPr>
          <w:p w14:paraId="300A3F2B" w14:textId="77777777" w:rsidR="007B1F8C" w:rsidRPr="004F4A4B" w:rsidRDefault="007B1F8C" w:rsidP="005E32D5">
            <w:pPr>
              <w:keepNext/>
              <w:jc w:val="both"/>
            </w:pPr>
          </w:p>
        </w:tc>
      </w:tr>
      <w:tr w:rsidR="007B1F8C" w:rsidRPr="004F4A4B" w14:paraId="6A2322AA" w14:textId="77777777" w:rsidTr="00FA17BA">
        <w:trPr>
          <w:cantSplit/>
          <w:trHeight w:val="1695"/>
          <w:tblHeader/>
        </w:trPr>
        <w:tc>
          <w:tcPr>
            <w:tcW w:w="266" w:type="pct"/>
            <w:vMerge/>
          </w:tcPr>
          <w:p w14:paraId="1419C159" w14:textId="77777777" w:rsidR="007B1F8C" w:rsidRPr="004F4A4B" w:rsidRDefault="007B1F8C" w:rsidP="005E32D5">
            <w:pPr>
              <w:keepNext/>
              <w:jc w:val="both"/>
              <w:rPr>
                <w:b/>
                <w:bCs/>
              </w:rPr>
            </w:pPr>
          </w:p>
        </w:tc>
        <w:tc>
          <w:tcPr>
            <w:tcW w:w="1640" w:type="pct"/>
            <w:vMerge/>
          </w:tcPr>
          <w:p w14:paraId="3B1B3BB7" w14:textId="77777777" w:rsidR="007B1F8C" w:rsidRPr="004F4A4B" w:rsidRDefault="007B1F8C" w:rsidP="005E32D5">
            <w:pPr>
              <w:keepNext/>
              <w:jc w:val="both"/>
              <w:rPr>
                <w:b/>
                <w:bCs/>
              </w:rPr>
            </w:pPr>
          </w:p>
        </w:tc>
        <w:tc>
          <w:tcPr>
            <w:tcW w:w="264" w:type="pct"/>
            <w:vMerge/>
          </w:tcPr>
          <w:p w14:paraId="1ECEA0CB" w14:textId="77777777" w:rsidR="007B1F8C" w:rsidRPr="004F4A4B" w:rsidRDefault="007B1F8C" w:rsidP="005E32D5">
            <w:pPr>
              <w:keepNext/>
              <w:jc w:val="both"/>
              <w:rPr>
                <w:b/>
                <w:bCs/>
              </w:rPr>
            </w:pPr>
          </w:p>
        </w:tc>
        <w:tc>
          <w:tcPr>
            <w:tcW w:w="264" w:type="pct"/>
            <w:textDirection w:val="btLr"/>
            <w:vAlign w:val="center"/>
          </w:tcPr>
          <w:p w14:paraId="77FB3FE5" w14:textId="77777777" w:rsidR="007B1F8C" w:rsidRPr="004F4A4B" w:rsidRDefault="007B1F8C" w:rsidP="005E32D5">
            <w:pPr>
              <w:keepNext/>
              <w:ind w:left="113" w:right="113"/>
              <w:jc w:val="center"/>
              <w:rPr>
                <w:sz w:val="20"/>
                <w:szCs w:val="20"/>
              </w:rPr>
            </w:pPr>
            <w:r w:rsidRPr="004F4A4B">
              <w:rPr>
                <w:sz w:val="20"/>
                <w:szCs w:val="20"/>
              </w:rPr>
              <w:t>лекции</w:t>
            </w:r>
          </w:p>
        </w:tc>
        <w:tc>
          <w:tcPr>
            <w:tcW w:w="264" w:type="pct"/>
            <w:tcMar>
              <w:left w:w="57" w:type="dxa"/>
              <w:right w:w="57" w:type="dxa"/>
            </w:tcMar>
            <w:textDirection w:val="btLr"/>
            <w:vAlign w:val="center"/>
          </w:tcPr>
          <w:p w14:paraId="7CCF1E36" w14:textId="77777777" w:rsidR="007B1F8C" w:rsidRPr="004F4A4B" w:rsidRDefault="007B1F8C" w:rsidP="005E32D5">
            <w:pPr>
              <w:keepNext/>
              <w:ind w:left="113" w:right="113"/>
              <w:jc w:val="center"/>
              <w:rPr>
                <w:sz w:val="20"/>
                <w:szCs w:val="20"/>
              </w:rPr>
            </w:pPr>
            <w:r w:rsidRPr="004F4A4B">
              <w:rPr>
                <w:sz w:val="20"/>
                <w:szCs w:val="20"/>
              </w:rPr>
              <w:t>практические</w:t>
            </w:r>
          </w:p>
        </w:tc>
        <w:tc>
          <w:tcPr>
            <w:tcW w:w="264" w:type="pct"/>
            <w:tcMar>
              <w:left w:w="57" w:type="dxa"/>
              <w:right w:w="57" w:type="dxa"/>
            </w:tcMar>
            <w:textDirection w:val="btLr"/>
            <w:vAlign w:val="center"/>
          </w:tcPr>
          <w:p w14:paraId="30C6FEB8" w14:textId="77777777" w:rsidR="007B1F8C" w:rsidRPr="004F4A4B" w:rsidRDefault="007B1F8C" w:rsidP="005E32D5">
            <w:pPr>
              <w:keepNext/>
              <w:ind w:left="113" w:right="113"/>
              <w:jc w:val="center"/>
              <w:rPr>
                <w:sz w:val="20"/>
                <w:szCs w:val="20"/>
              </w:rPr>
            </w:pPr>
            <w:r w:rsidRPr="004F4A4B">
              <w:rPr>
                <w:sz w:val="20"/>
                <w:szCs w:val="20"/>
              </w:rPr>
              <w:t>л</w:t>
            </w:r>
            <w:proofErr w:type="spellStart"/>
            <w:r w:rsidRPr="004F4A4B">
              <w:rPr>
                <w:sz w:val="20"/>
                <w:szCs w:val="20"/>
                <w:lang w:val="en-US"/>
              </w:rPr>
              <w:t>аб</w:t>
            </w:r>
            <w:proofErr w:type="spellEnd"/>
            <w:r w:rsidRPr="004F4A4B">
              <w:rPr>
                <w:sz w:val="20"/>
                <w:szCs w:val="20"/>
              </w:rPr>
              <w:t>ораторные</w:t>
            </w:r>
          </w:p>
        </w:tc>
        <w:tc>
          <w:tcPr>
            <w:tcW w:w="264" w:type="pct"/>
            <w:tcMar>
              <w:left w:w="57" w:type="dxa"/>
              <w:right w:w="57" w:type="dxa"/>
            </w:tcMar>
            <w:textDirection w:val="btLr"/>
            <w:vAlign w:val="center"/>
          </w:tcPr>
          <w:p w14:paraId="5D26B17C" w14:textId="77777777" w:rsidR="007B1F8C" w:rsidRPr="004F4A4B" w:rsidRDefault="007B1F8C" w:rsidP="005E32D5">
            <w:pPr>
              <w:keepNext/>
              <w:ind w:left="113" w:right="113"/>
              <w:jc w:val="center"/>
              <w:rPr>
                <w:sz w:val="20"/>
                <w:szCs w:val="20"/>
              </w:rPr>
            </w:pPr>
            <w:r w:rsidRPr="004F4A4B">
              <w:rPr>
                <w:sz w:val="20"/>
                <w:szCs w:val="20"/>
              </w:rPr>
              <w:t>консультации</w:t>
            </w:r>
          </w:p>
        </w:tc>
        <w:tc>
          <w:tcPr>
            <w:tcW w:w="267" w:type="pct"/>
            <w:textDirection w:val="btLr"/>
            <w:vAlign w:val="center"/>
          </w:tcPr>
          <w:p w14:paraId="3073B751" w14:textId="77777777" w:rsidR="007B1F8C" w:rsidRPr="004F4A4B" w:rsidRDefault="007B1F8C" w:rsidP="005E32D5">
            <w:pPr>
              <w:keepNext/>
              <w:ind w:left="113" w:right="113"/>
              <w:jc w:val="center"/>
              <w:rPr>
                <w:sz w:val="20"/>
                <w:szCs w:val="20"/>
              </w:rPr>
            </w:pPr>
            <w:r w:rsidRPr="004F4A4B">
              <w:rPr>
                <w:sz w:val="20"/>
                <w:szCs w:val="20"/>
              </w:rPr>
              <w:t>аттестационные испытания</w:t>
            </w:r>
          </w:p>
        </w:tc>
        <w:tc>
          <w:tcPr>
            <w:tcW w:w="348" w:type="pct"/>
            <w:vMerge/>
            <w:textDirection w:val="btLr"/>
            <w:vAlign w:val="center"/>
          </w:tcPr>
          <w:p w14:paraId="624C6D06" w14:textId="77777777" w:rsidR="007B1F8C" w:rsidRPr="004F4A4B" w:rsidRDefault="007B1F8C" w:rsidP="005E32D5">
            <w:pPr>
              <w:keepNext/>
              <w:ind w:left="113" w:right="113"/>
              <w:jc w:val="center"/>
              <w:rPr>
                <w:sz w:val="20"/>
                <w:szCs w:val="20"/>
              </w:rPr>
            </w:pPr>
          </w:p>
        </w:tc>
        <w:tc>
          <w:tcPr>
            <w:tcW w:w="1159" w:type="pct"/>
            <w:vMerge/>
          </w:tcPr>
          <w:p w14:paraId="28FF6DC7" w14:textId="77777777" w:rsidR="007B1F8C" w:rsidRPr="004F4A4B" w:rsidRDefault="007B1F8C" w:rsidP="005E32D5">
            <w:pPr>
              <w:keepNext/>
              <w:jc w:val="both"/>
            </w:pPr>
          </w:p>
        </w:tc>
      </w:tr>
      <w:tr w:rsidR="007B1F8C" w:rsidRPr="004F4A4B" w14:paraId="2F92A266" w14:textId="77777777" w:rsidTr="00FA17BA">
        <w:tc>
          <w:tcPr>
            <w:tcW w:w="266" w:type="pct"/>
          </w:tcPr>
          <w:p w14:paraId="60F5B683" w14:textId="77777777" w:rsidR="007B1F8C" w:rsidRPr="004F4A4B" w:rsidRDefault="007B1F8C" w:rsidP="005E32D5">
            <w:pPr>
              <w:jc w:val="center"/>
            </w:pPr>
            <w:r w:rsidRPr="004F4A4B">
              <w:t>1</w:t>
            </w:r>
          </w:p>
        </w:tc>
        <w:tc>
          <w:tcPr>
            <w:tcW w:w="1640" w:type="pct"/>
          </w:tcPr>
          <w:p w14:paraId="4D67A8DD" w14:textId="77777777" w:rsidR="007B1F8C" w:rsidRPr="007B1F8C" w:rsidRDefault="007B1F8C" w:rsidP="007B1F8C">
            <w:pPr>
              <w:pStyle w:val="10"/>
              <w:spacing w:before="0" w:after="0" w:line="228" w:lineRule="auto"/>
              <w:rPr>
                <w:sz w:val="22"/>
                <w:szCs w:val="22"/>
                <w:lang w:eastAsia="en-US"/>
              </w:rPr>
            </w:pPr>
            <w:r w:rsidRPr="007B1F8C">
              <w:rPr>
                <w:sz w:val="22"/>
                <w:szCs w:val="22"/>
                <w:lang w:eastAsia="en-US"/>
              </w:rPr>
              <w:t xml:space="preserve">Финансовый менеджмент и финансовые решения в бизнесе </w:t>
            </w:r>
          </w:p>
        </w:tc>
        <w:tc>
          <w:tcPr>
            <w:tcW w:w="264" w:type="pct"/>
            <w:vAlign w:val="center"/>
          </w:tcPr>
          <w:p w14:paraId="1CC607FE" w14:textId="1B7A4F53" w:rsidR="007B1F8C" w:rsidRPr="004F4A4B" w:rsidRDefault="00193985" w:rsidP="005E32D5">
            <w:pPr>
              <w:jc w:val="center"/>
            </w:pPr>
            <w:r>
              <w:t>2</w:t>
            </w:r>
          </w:p>
        </w:tc>
        <w:tc>
          <w:tcPr>
            <w:tcW w:w="264" w:type="pct"/>
            <w:vAlign w:val="center"/>
          </w:tcPr>
          <w:p w14:paraId="742D6FB7" w14:textId="77777777" w:rsidR="007B1F8C" w:rsidRPr="004F4A4B" w:rsidRDefault="007B1F8C" w:rsidP="005E32D5">
            <w:pPr>
              <w:jc w:val="center"/>
            </w:pPr>
          </w:p>
        </w:tc>
        <w:tc>
          <w:tcPr>
            <w:tcW w:w="264" w:type="pct"/>
            <w:vAlign w:val="center"/>
          </w:tcPr>
          <w:p w14:paraId="0E23B486" w14:textId="77777777" w:rsidR="007B1F8C" w:rsidRPr="004F4A4B" w:rsidRDefault="007B1F8C" w:rsidP="005E32D5">
            <w:pPr>
              <w:jc w:val="center"/>
            </w:pPr>
          </w:p>
        </w:tc>
        <w:tc>
          <w:tcPr>
            <w:tcW w:w="264" w:type="pct"/>
            <w:vAlign w:val="center"/>
          </w:tcPr>
          <w:p w14:paraId="0AD121AB" w14:textId="77777777" w:rsidR="007B1F8C" w:rsidRPr="004F4A4B" w:rsidRDefault="007B1F8C" w:rsidP="005E32D5">
            <w:pPr>
              <w:jc w:val="center"/>
            </w:pPr>
          </w:p>
        </w:tc>
        <w:tc>
          <w:tcPr>
            <w:tcW w:w="264" w:type="pct"/>
            <w:vAlign w:val="center"/>
          </w:tcPr>
          <w:p w14:paraId="14055E50" w14:textId="77777777" w:rsidR="007B1F8C" w:rsidRPr="004F4A4B" w:rsidRDefault="007B1F8C" w:rsidP="005E32D5">
            <w:pPr>
              <w:jc w:val="center"/>
            </w:pPr>
          </w:p>
        </w:tc>
        <w:tc>
          <w:tcPr>
            <w:tcW w:w="267" w:type="pct"/>
            <w:vAlign w:val="center"/>
          </w:tcPr>
          <w:p w14:paraId="2CFFD797" w14:textId="77777777" w:rsidR="007B1F8C" w:rsidRPr="004F4A4B" w:rsidRDefault="007B1F8C" w:rsidP="005E32D5">
            <w:pPr>
              <w:jc w:val="center"/>
            </w:pPr>
          </w:p>
        </w:tc>
        <w:tc>
          <w:tcPr>
            <w:tcW w:w="348" w:type="pct"/>
            <w:vAlign w:val="center"/>
          </w:tcPr>
          <w:p w14:paraId="6DFE7BFE" w14:textId="77777777" w:rsidR="007B1F8C" w:rsidRPr="004F4A4B" w:rsidRDefault="007B1F8C" w:rsidP="005E32D5">
            <w:pPr>
              <w:jc w:val="center"/>
            </w:pPr>
            <w:r>
              <w:t>4</w:t>
            </w:r>
          </w:p>
        </w:tc>
        <w:tc>
          <w:tcPr>
            <w:tcW w:w="1159" w:type="pct"/>
          </w:tcPr>
          <w:p w14:paraId="10B29F36" w14:textId="3C9A0A5D" w:rsidR="007B1F8C" w:rsidRPr="007B1F8C" w:rsidRDefault="007B1F8C" w:rsidP="005E32D5">
            <w:pPr>
              <w:pStyle w:val="10"/>
              <w:spacing w:before="0" w:after="0" w:line="228" w:lineRule="auto"/>
              <w:rPr>
                <w:sz w:val="22"/>
                <w:szCs w:val="22"/>
                <w:lang w:eastAsia="en-US"/>
              </w:rPr>
            </w:pPr>
            <w:r w:rsidRPr="007B1F8C">
              <w:rPr>
                <w:sz w:val="22"/>
                <w:szCs w:val="22"/>
                <w:lang w:eastAsia="en-US"/>
              </w:rPr>
              <w:t>Вопросы для самостоятельного изучения</w:t>
            </w:r>
          </w:p>
        </w:tc>
      </w:tr>
      <w:tr w:rsidR="007B1F8C" w:rsidRPr="004F4A4B" w14:paraId="16DACDE3" w14:textId="77777777" w:rsidTr="00FA17BA">
        <w:tc>
          <w:tcPr>
            <w:tcW w:w="266" w:type="pct"/>
          </w:tcPr>
          <w:p w14:paraId="276CFD58" w14:textId="77777777" w:rsidR="007B1F8C" w:rsidRPr="004F4A4B" w:rsidRDefault="007B1F8C" w:rsidP="005E32D5">
            <w:pPr>
              <w:jc w:val="center"/>
            </w:pPr>
            <w:r>
              <w:t>2</w:t>
            </w:r>
          </w:p>
        </w:tc>
        <w:tc>
          <w:tcPr>
            <w:tcW w:w="1640" w:type="pct"/>
          </w:tcPr>
          <w:p w14:paraId="1B3FEE17" w14:textId="77777777" w:rsidR="007B1F8C" w:rsidRPr="007B1F8C" w:rsidRDefault="007B1F8C" w:rsidP="007B1F8C">
            <w:pPr>
              <w:pStyle w:val="10"/>
              <w:spacing w:before="0" w:after="0" w:line="228" w:lineRule="auto"/>
              <w:rPr>
                <w:sz w:val="22"/>
                <w:szCs w:val="22"/>
                <w:lang w:eastAsia="en-US"/>
              </w:rPr>
            </w:pPr>
            <w:r w:rsidRPr="007B1F8C">
              <w:rPr>
                <w:sz w:val="22"/>
                <w:szCs w:val="22"/>
                <w:lang w:eastAsia="en-US"/>
              </w:rPr>
              <w:t>Бизнес-цели и финансово-аналитическое обоснование решений в области бизнес-планирования.</w:t>
            </w:r>
          </w:p>
        </w:tc>
        <w:tc>
          <w:tcPr>
            <w:tcW w:w="264" w:type="pct"/>
            <w:vAlign w:val="center"/>
          </w:tcPr>
          <w:p w14:paraId="7E9DA904" w14:textId="016312AE" w:rsidR="007B1F8C" w:rsidRDefault="00193985" w:rsidP="005E32D5">
            <w:pPr>
              <w:jc w:val="center"/>
            </w:pPr>
            <w:r>
              <w:t>2</w:t>
            </w:r>
          </w:p>
        </w:tc>
        <w:tc>
          <w:tcPr>
            <w:tcW w:w="264" w:type="pct"/>
            <w:vAlign w:val="center"/>
          </w:tcPr>
          <w:p w14:paraId="0169F54B" w14:textId="77777777" w:rsidR="007B1F8C" w:rsidRPr="004F4A4B" w:rsidRDefault="007B1F8C" w:rsidP="005E32D5">
            <w:pPr>
              <w:jc w:val="center"/>
            </w:pPr>
          </w:p>
        </w:tc>
        <w:tc>
          <w:tcPr>
            <w:tcW w:w="264" w:type="pct"/>
            <w:vAlign w:val="center"/>
          </w:tcPr>
          <w:p w14:paraId="58F3F504" w14:textId="0E142A9B" w:rsidR="007B1F8C" w:rsidRPr="004F4A4B" w:rsidRDefault="00104734" w:rsidP="005E32D5">
            <w:pPr>
              <w:jc w:val="center"/>
            </w:pPr>
            <w:r>
              <w:t>1</w:t>
            </w:r>
          </w:p>
        </w:tc>
        <w:tc>
          <w:tcPr>
            <w:tcW w:w="264" w:type="pct"/>
            <w:vAlign w:val="center"/>
          </w:tcPr>
          <w:p w14:paraId="220B9231" w14:textId="77777777" w:rsidR="007B1F8C" w:rsidRPr="004F4A4B" w:rsidRDefault="007B1F8C" w:rsidP="005E32D5">
            <w:pPr>
              <w:jc w:val="center"/>
            </w:pPr>
          </w:p>
        </w:tc>
        <w:tc>
          <w:tcPr>
            <w:tcW w:w="264" w:type="pct"/>
            <w:vAlign w:val="center"/>
          </w:tcPr>
          <w:p w14:paraId="30F42AC8" w14:textId="77777777" w:rsidR="007B1F8C" w:rsidRPr="004F4A4B" w:rsidRDefault="007B1F8C" w:rsidP="005E32D5">
            <w:pPr>
              <w:jc w:val="center"/>
            </w:pPr>
          </w:p>
        </w:tc>
        <w:tc>
          <w:tcPr>
            <w:tcW w:w="267" w:type="pct"/>
            <w:vAlign w:val="center"/>
          </w:tcPr>
          <w:p w14:paraId="221A115A" w14:textId="77777777" w:rsidR="007B1F8C" w:rsidRPr="004F4A4B" w:rsidRDefault="007B1F8C" w:rsidP="005E32D5">
            <w:pPr>
              <w:jc w:val="center"/>
            </w:pPr>
          </w:p>
        </w:tc>
        <w:tc>
          <w:tcPr>
            <w:tcW w:w="348" w:type="pct"/>
            <w:vAlign w:val="center"/>
          </w:tcPr>
          <w:p w14:paraId="5D18633D" w14:textId="77777777" w:rsidR="007B1F8C" w:rsidRDefault="007B1F8C" w:rsidP="005E32D5">
            <w:pPr>
              <w:jc w:val="center"/>
            </w:pPr>
            <w:r>
              <w:t>14</w:t>
            </w:r>
          </w:p>
        </w:tc>
        <w:tc>
          <w:tcPr>
            <w:tcW w:w="1159" w:type="pct"/>
          </w:tcPr>
          <w:p w14:paraId="474BDB14" w14:textId="77777777" w:rsidR="007B1F8C" w:rsidRDefault="007B1F8C" w:rsidP="00BB6516">
            <w:pPr>
              <w:pStyle w:val="10"/>
              <w:spacing w:before="0" w:after="0" w:line="228" w:lineRule="auto"/>
              <w:rPr>
                <w:sz w:val="22"/>
                <w:szCs w:val="22"/>
                <w:lang w:eastAsia="en-US"/>
              </w:rPr>
            </w:pPr>
            <w:r w:rsidRPr="007B1F8C">
              <w:rPr>
                <w:sz w:val="22"/>
                <w:szCs w:val="22"/>
                <w:lang w:eastAsia="en-US"/>
              </w:rPr>
              <w:t>Вопросы для самостоятельного изучения</w:t>
            </w:r>
          </w:p>
          <w:p w14:paraId="3DEB996E" w14:textId="77777777" w:rsidR="00104734" w:rsidRDefault="00104734" w:rsidP="00BB6516">
            <w:pPr>
              <w:pStyle w:val="10"/>
              <w:spacing w:before="0" w:after="0" w:line="228" w:lineRule="auto"/>
              <w:rPr>
                <w:sz w:val="22"/>
                <w:szCs w:val="22"/>
                <w:lang w:eastAsia="en-US"/>
              </w:rPr>
            </w:pPr>
            <w:r>
              <w:rPr>
                <w:sz w:val="22"/>
                <w:szCs w:val="22"/>
                <w:lang w:eastAsia="en-US"/>
              </w:rPr>
              <w:t>Расчетные задания</w:t>
            </w:r>
            <w:r w:rsidR="004E4CBA">
              <w:rPr>
                <w:sz w:val="22"/>
                <w:szCs w:val="22"/>
                <w:lang w:eastAsia="en-US"/>
              </w:rPr>
              <w:t xml:space="preserve"> </w:t>
            </w:r>
          </w:p>
          <w:p w14:paraId="44FF993D" w14:textId="77777777" w:rsidR="004E4CBA" w:rsidRPr="004E4CBA" w:rsidRDefault="004E4CBA" w:rsidP="004E4CBA">
            <w:pPr>
              <w:pStyle w:val="10"/>
              <w:spacing w:before="0" w:after="0" w:line="228" w:lineRule="auto"/>
              <w:rPr>
                <w:sz w:val="22"/>
                <w:szCs w:val="22"/>
                <w:lang w:eastAsia="en-US"/>
              </w:rPr>
            </w:pPr>
            <w:r w:rsidRPr="004E4CBA">
              <w:rPr>
                <w:sz w:val="22"/>
                <w:szCs w:val="22"/>
                <w:lang w:eastAsia="en-US"/>
              </w:rPr>
              <w:t>Дополнительные материалы к теме</w:t>
            </w:r>
          </w:p>
          <w:p w14:paraId="1CA68D4F" w14:textId="602F7027" w:rsidR="004E4CBA" w:rsidRPr="004E4CBA" w:rsidRDefault="004E4CBA" w:rsidP="004E4CBA">
            <w:pPr>
              <w:pStyle w:val="10"/>
              <w:spacing w:before="0" w:after="0" w:line="228" w:lineRule="auto"/>
              <w:rPr>
                <w:sz w:val="22"/>
                <w:szCs w:val="22"/>
                <w:lang w:eastAsia="en-US"/>
              </w:rPr>
            </w:pPr>
            <w:r w:rsidRPr="004E4CBA">
              <w:rPr>
                <w:sz w:val="22"/>
                <w:szCs w:val="22"/>
                <w:lang w:eastAsia="en-US"/>
              </w:rPr>
              <w:t>в LMS Moodle:</w:t>
            </w:r>
          </w:p>
          <w:p w14:paraId="3C87C280" w14:textId="77777777" w:rsidR="004E4CBA" w:rsidRPr="004E4CBA" w:rsidRDefault="004E4CBA" w:rsidP="004E4CBA">
            <w:pPr>
              <w:pStyle w:val="10"/>
              <w:spacing w:before="0" w:after="0" w:line="228" w:lineRule="auto"/>
              <w:rPr>
                <w:sz w:val="22"/>
                <w:szCs w:val="22"/>
                <w:lang w:eastAsia="en-US"/>
              </w:rPr>
            </w:pPr>
            <w:r w:rsidRPr="004E4CBA">
              <w:rPr>
                <w:sz w:val="22"/>
                <w:szCs w:val="22"/>
                <w:lang w:eastAsia="en-US"/>
              </w:rPr>
              <w:t>- презентация;</w:t>
            </w:r>
          </w:p>
          <w:p w14:paraId="2EDAB191" w14:textId="13825043" w:rsidR="004E4CBA" w:rsidRPr="007B1F8C" w:rsidRDefault="004E4CBA" w:rsidP="004E4CBA">
            <w:pPr>
              <w:pStyle w:val="10"/>
              <w:spacing w:before="0" w:after="0" w:line="228" w:lineRule="auto"/>
              <w:rPr>
                <w:sz w:val="22"/>
                <w:szCs w:val="22"/>
                <w:lang w:eastAsia="en-US"/>
              </w:rPr>
            </w:pPr>
            <w:r w:rsidRPr="004E4CBA">
              <w:rPr>
                <w:sz w:val="22"/>
                <w:szCs w:val="22"/>
                <w:lang w:eastAsia="en-US"/>
              </w:rPr>
              <w:t>- ссылки на информационн</w:t>
            </w:r>
            <w:r w:rsidR="00F0089A">
              <w:rPr>
                <w:sz w:val="22"/>
                <w:szCs w:val="22"/>
                <w:lang w:eastAsia="en-US"/>
              </w:rPr>
              <w:t>ые источники для проведения расчетов</w:t>
            </w:r>
          </w:p>
        </w:tc>
      </w:tr>
      <w:tr w:rsidR="007B1F8C" w:rsidRPr="00B5558C" w14:paraId="06273BB0" w14:textId="77777777" w:rsidTr="00FA17BA">
        <w:tc>
          <w:tcPr>
            <w:tcW w:w="266" w:type="pct"/>
          </w:tcPr>
          <w:p w14:paraId="67272B1E" w14:textId="77777777" w:rsidR="007B1F8C" w:rsidRPr="007C5F73" w:rsidRDefault="007B1F8C" w:rsidP="005E32D5">
            <w:pPr>
              <w:jc w:val="center"/>
              <w:rPr>
                <w:iCs/>
              </w:rPr>
            </w:pPr>
            <w:r w:rsidRPr="007C5F73">
              <w:rPr>
                <w:iCs/>
              </w:rPr>
              <w:t>3</w:t>
            </w:r>
          </w:p>
        </w:tc>
        <w:tc>
          <w:tcPr>
            <w:tcW w:w="1640" w:type="pct"/>
          </w:tcPr>
          <w:p w14:paraId="64AE1050" w14:textId="77777777" w:rsidR="007B1F8C" w:rsidRPr="007B1F8C" w:rsidRDefault="007B1F8C" w:rsidP="007B1F8C">
            <w:pPr>
              <w:pStyle w:val="10"/>
              <w:spacing w:before="0" w:after="0" w:line="228" w:lineRule="auto"/>
              <w:rPr>
                <w:sz w:val="22"/>
                <w:szCs w:val="22"/>
                <w:lang w:eastAsia="en-US"/>
              </w:rPr>
            </w:pPr>
            <w:r w:rsidRPr="007B1F8C">
              <w:rPr>
                <w:sz w:val="22"/>
                <w:szCs w:val="22"/>
                <w:lang w:eastAsia="en-US"/>
              </w:rPr>
              <w:t>Технологии поддержки и информационное обеспечение финансовых решений</w:t>
            </w:r>
          </w:p>
        </w:tc>
        <w:tc>
          <w:tcPr>
            <w:tcW w:w="264" w:type="pct"/>
            <w:vAlign w:val="center"/>
          </w:tcPr>
          <w:p w14:paraId="04B4B4EB" w14:textId="5FCEA2FA" w:rsidR="007B1F8C" w:rsidRPr="007C5F73" w:rsidRDefault="00193985" w:rsidP="005E32D5">
            <w:pPr>
              <w:jc w:val="center"/>
              <w:rPr>
                <w:iCs/>
              </w:rPr>
            </w:pPr>
            <w:r>
              <w:rPr>
                <w:iCs/>
              </w:rPr>
              <w:t>2</w:t>
            </w:r>
          </w:p>
        </w:tc>
        <w:tc>
          <w:tcPr>
            <w:tcW w:w="264" w:type="pct"/>
            <w:vAlign w:val="center"/>
          </w:tcPr>
          <w:p w14:paraId="238D4568" w14:textId="77777777" w:rsidR="007B1F8C" w:rsidRPr="00950879" w:rsidRDefault="007B1F8C" w:rsidP="005E32D5">
            <w:pPr>
              <w:jc w:val="center"/>
              <w:rPr>
                <w:i/>
                <w:iCs/>
              </w:rPr>
            </w:pPr>
          </w:p>
        </w:tc>
        <w:tc>
          <w:tcPr>
            <w:tcW w:w="264" w:type="pct"/>
            <w:vAlign w:val="center"/>
          </w:tcPr>
          <w:p w14:paraId="7DAC7CCC" w14:textId="77777777" w:rsidR="007B1F8C" w:rsidRPr="00950879" w:rsidRDefault="007B1F8C" w:rsidP="005E32D5">
            <w:pPr>
              <w:jc w:val="center"/>
              <w:rPr>
                <w:i/>
                <w:iCs/>
              </w:rPr>
            </w:pPr>
          </w:p>
        </w:tc>
        <w:tc>
          <w:tcPr>
            <w:tcW w:w="264" w:type="pct"/>
            <w:vAlign w:val="center"/>
          </w:tcPr>
          <w:p w14:paraId="5D3C8C07" w14:textId="77777777" w:rsidR="007B1F8C" w:rsidRPr="00950879" w:rsidRDefault="007B1F8C" w:rsidP="005E32D5">
            <w:pPr>
              <w:jc w:val="center"/>
              <w:rPr>
                <w:i/>
                <w:iCs/>
              </w:rPr>
            </w:pPr>
          </w:p>
        </w:tc>
        <w:tc>
          <w:tcPr>
            <w:tcW w:w="264" w:type="pct"/>
            <w:vAlign w:val="center"/>
          </w:tcPr>
          <w:p w14:paraId="76D4D45D" w14:textId="77777777" w:rsidR="007B1F8C" w:rsidRPr="00950879" w:rsidRDefault="007B1F8C" w:rsidP="005E32D5">
            <w:pPr>
              <w:jc w:val="center"/>
              <w:rPr>
                <w:i/>
                <w:iCs/>
              </w:rPr>
            </w:pPr>
          </w:p>
        </w:tc>
        <w:tc>
          <w:tcPr>
            <w:tcW w:w="267" w:type="pct"/>
            <w:vAlign w:val="center"/>
          </w:tcPr>
          <w:p w14:paraId="5DE3DC3C" w14:textId="77777777" w:rsidR="007B1F8C" w:rsidRPr="00950879" w:rsidRDefault="007B1F8C" w:rsidP="005E32D5">
            <w:pPr>
              <w:jc w:val="center"/>
              <w:rPr>
                <w:i/>
                <w:iCs/>
              </w:rPr>
            </w:pPr>
          </w:p>
        </w:tc>
        <w:tc>
          <w:tcPr>
            <w:tcW w:w="348" w:type="pct"/>
            <w:vAlign w:val="center"/>
          </w:tcPr>
          <w:p w14:paraId="0984CBBB" w14:textId="77777777" w:rsidR="007B1F8C" w:rsidRPr="00F5073D" w:rsidRDefault="007B1F8C" w:rsidP="005E32D5">
            <w:pPr>
              <w:jc w:val="center"/>
              <w:rPr>
                <w:iCs/>
              </w:rPr>
            </w:pPr>
            <w:r>
              <w:rPr>
                <w:iCs/>
              </w:rPr>
              <w:t>4</w:t>
            </w:r>
          </w:p>
        </w:tc>
        <w:tc>
          <w:tcPr>
            <w:tcW w:w="1159" w:type="pct"/>
            <w:vAlign w:val="center"/>
          </w:tcPr>
          <w:p w14:paraId="7ED32B0B" w14:textId="769B3DAD" w:rsidR="007B1F8C" w:rsidRPr="007B1F8C" w:rsidRDefault="007B1F8C" w:rsidP="005E32D5">
            <w:pPr>
              <w:pStyle w:val="10"/>
              <w:spacing w:before="0" w:after="0" w:line="228" w:lineRule="auto"/>
              <w:rPr>
                <w:sz w:val="22"/>
                <w:szCs w:val="22"/>
                <w:lang w:eastAsia="en-US"/>
              </w:rPr>
            </w:pPr>
            <w:r w:rsidRPr="007B1F8C">
              <w:rPr>
                <w:sz w:val="22"/>
                <w:szCs w:val="22"/>
                <w:lang w:eastAsia="en-US"/>
              </w:rPr>
              <w:t>Вопросы для самостоятельного изучения</w:t>
            </w:r>
          </w:p>
        </w:tc>
      </w:tr>
      <w:tr w:rsidR="007B1F8C" w:rsidRPr="004F4A4B" w14:paraId="3756FB93" w14:textId="77777777" w:rsidTr="00FA17BA">
        <w:tc>
          <w:tcPr>
            <w:tcW w:w="266" w:type="pct"/>
          </w:tcPr>
          <w:p w14:paraId="2A2977A0" w14:textId="77777777" w:rsidR="007B1F8C" w:rsidRPr="004F4A4B" w:rsidRDefault="007B1F8C" w:rsidP="005E32D5">
            <w:pPr>
              <w:jc w:val="center"/>
            </w:pPr>
            <w:r>
              <w:t>4</w:t>
            </w:r>
          </w:p>
        </w:tc>
        <w:tc>
          <w:tcPr>
            <w:tcW w:w="1640" w:type="pct"/>
          </w:tcPr>
          <w:p w14:paraId="13DF00CE" w14:textId="77777777" w:rsidR="007B1F8C" w:rsidRPr="007B1F8C" w:rsidRDefault="007B1F8C" w:rsidP="007B1F8C">
            <w:pPr>
              <w:pStyle w:val="10"/>
              <w:spacing w:before="0" w:after="0" w:line="228" w:lineRule="auto"/>
              <w:rPr>
                <w:sz w:val="22"/>
                <w:szCs w:val="22"/>
                <w:lang w:eastAsia="en-US"/>
              </w:rPr>
            </w:pPr>
            <w:r w:rsidRPr="007B1F8C">
              <w:rPr>
                <w:sz w:val="22"/>
                <w:szCs w:val="22"/>
                <w:lang w:eastAsia="en-US"/>
              </w:rPr>
              <w:t>Управление финансовыми ресурсами бизнеса</w:t>
            </w:r>
          </w:p>
        </w:tc>
        <w:tc>
          <w:tcPr>
            <w:tcW w:w="264" w:type="pct"/>
            <w:vAlign w:val="center"/>
          </w:tcPr>
          <w:p w14:paraId="6D2EA3D8" w14:textId="192746F1" w:rsidR="007B1F8C" w:rsidRPr="004F4A4B" w:rsidRDefault="00193985" w:rsidP="005E32D5">
            <w:pPr>
              <w:jc w:val="center"/>
            </w:pPr>
            <w:r>
              <w:t>2</w:t>
            </w:r>
          </w:p>
        </w:tc>
        <w:tc>
          <w:tcPr>
            <w:tcW w:w="264" w:type="pct"/>
            <w:vAlign w:val="center"/>
          </w:tcPr>
          <w:p w14:paraId="31507A79" w14:textId="77777777" w:rsidR="007B1F8C" w:rsidRPr="004F4A4B" w:rsidRDefault="007B1F8C" w:rsidP="005E32D5">
            <w:pPr>
              <w:jc w:val="center"/>
            </w:pPr>
            <w:r>
              <w:t>2</w:t>
            </w:r>
          </w:p>
        </w:tc>
        <w:tc>
          <w:tcPr>
            <w:tcW w:w="264" w:type="pct"/>
            <w:vAlign w:val="center"/>
          </w:tcPr>
          <w:p w14:paraId="77774819" w14:textId="157BE9D4" w:rsidR="007B1F8C" w:rsidRPr="004F4A4B" w:rsidRDefault="00104734" w:rsidP="005E32D5">
            <w:pPr>
              <w:jc w:val="center"/>
            </w:pPr>
            <w:r>
              <w:t>3</w:t>
            </w:r>
          </w:p>
        </w:tc>
        <w:tc>
          <w:tcPr>
            <w:tcW w:w="264" w:type="pct"/>
            <w:vAlign w:val="center"/>
          </w:tcPr>
          <w:p w14:paraId="3615E69C" w14:textId="77777777" w:rsidR="007B1F8C" w:rsidRPr="004F4A4B" w:rsidRDefault="007B1F8C" w:rsidP="005E32D5">
            <w:pPr>
              <w:jc w:val="center"/>
            </w:pPr>
          </w:p>
        </w:tc>
        <w:tc>
          <w:tcPr>
            <w:tcW w:w="264" w:type="pct"/>
            <w:vAlign w:val="center"/>
          </w:tcPr>
          <w:p w14:paraId="013CCE82" w14:textId="77777777" w:rsidR="007B1F8C" w:rsidRPr="004F4A4B" w:rsidRDefault="007B1F8C" w:rsidP="005E32D5">
            <w:pPr>
              <w:jc w:val="center"/>
            </w:pPr>
          </w:p>
        </w:tc>
        <w:tc>
          <w:tcPr>
            <w:tcW w:w="267" w:type="pct"/>
            <w:vAlign w:val="center"/>
          </w:tcPr>
          <w:p w14:paraId="14CB10EB" w14:textId="77777777" w:rsidR="007B1F8C" w:rsidRPr="004F4A4B" w:rsidRDefault="007B1F8C" w:rsidP="005E32D5">
            <w:pPr>
              <w:jc w:val="center"/>
            </w:pPr>
          </w:p>
        </w:tc>
        <w:tc>
          <w:tcPr>
            <w:tcW w:w="348" w:type="pct"/>
            <w:vAlign w:val="center"/>
          </w:tcPr>
          <w:p w14:paraId="4D54C9FC" w14:textId="77777777" w:rsidR="007B1F8C" w:rsidRPr="004F4A4B" w:rsidRDefault="007B1F8C" w:rsidP="005E32D5">
            <w:pPr>
              <w:jc w:val="center"/>
            </w:pPr>
            <w:r>
              <w:t>28</w:t>
            </w:r>
          </w:p>
        </w:tc>
        <w:tc>
          <w:tcPr>
            <w:tcW w:w="1159" w:type="pct"/>
          </w:tcPr>
          <w:p w14:paraId="48D599E2" w14:textId="77777777" w:rsidR="007B1F8C" w:rsidRPr="007B1F8C" w:rsidRDefault="007B1F8C" w:rsidP="007B1F8C">
            <w:pPr>
              <w:pStyle w:val="10"/>
              <w:spacing w:before="0" w:after="0" w:line="228" w:lineRule="auto"/>
              <w:rPr>
                <w:sz w:val="22"/>
                <w:szCs w:val="22"/>
                <w:lang w:eastAsia="en-US"/>
              </w:rPr>
            </w:pPr>
            <w:r w:rsidRPr="007B1F8C">
              <w:rPr>
                <w:sz w:val="22"/>
                <w:szCs w:val="22"/>
                <w:lang w:eastAsia="en-US"/>
              </w:rPr>
              <w:t>Вопросы для самостоятельного изучения</w:t>
            </w:r>
          </w:p>
          <w:p w14:paraId="457D4047" w14:textId="77777777" w:rsidR="007B1F8C" w:rsidRPr="007B1F8C" w:rsidRDefault="007B1F8C" w:rsidP="007B1F8C">
            <w:pPr>
              <w:pStyle w:val="10"/>
              <w:spacing w:before="0" w:after="0" w:line="228" w:lineRule="auto"/>
              <w:rPr>
                <w:sz w:val="22"/>
                <w:szCs w:val="22"/>
                <w:lang w:eastAsia="en-US"/>
              </w:rPr>
            </w:pPr>
            <w:r w:rsidRPr="007B1F8C">
              <w:rPr>
                <w:sz w:val="22"/>
                <w:szCs w:val="22"/>
                <w:lang w:eastAsia="en-US"/>
              </w:rPr>
              <w:t>Домашняя контрольная работа №1</w:t>
            </w:r>
          </w:p>
          <w:p w14:paraId="102115D1" w14:textId="77777777" w:rsidR="007B1F8C" w:rsidRDefault="007B1F8C" w:rsidP="007B1F8C">
            <w:pPr>
              <w:pStyle w:val="10"/>
              <w:spacing w:before="0" w:after="0" w:line="228" w:lineRule="auto"/>
              <w:rPr>
                <w:sz w:val="22"/>
                <w:szCs w:val="22"/>
                <w:lang w:eastAsia="en-US"/>
              </w:rPr>
            </w:pPr>
            <w:r w:rsidRPr="007B1F8C">
              <w:rPr>
                <w:sz w:val="22"/>
                <w:szCs w:val="22"/>
                <w:lang w:eastAsia="en-US"/>
              </w:rPr>
              <w:t>Решение кейсов</w:t>
            </w:r>
          </w:p>
          <w:p w14:paraId="0B724A39" w14:textId="77777777" w:rsidR="004E4CBA" w:rsidRPr="004E4CBA" w:rsidRDefault="004E4CBA" w:rsidP="004E4CBA">
            <w:pPr>
              <w:pStyle w:val="10"/>
              <w:spacing w:before="0" w:after="0" w:line="228" w:lineRule="auto"/>
              <w:rPr>
                <w:sz w:val="22"/>
                <w:szCs w:val="22"/>
                <w:lang w:eastAsia="en-US"/>
              </w:rPr>
            </w:pPr>
            <w:r w:rsidRPr="004E4CBA">
              <w:rPr>
                <w:sz w:val="22"/>
                <w:szCs w:val="22"/>
                <w:lang w:eastAsia="en-US"/>
              </w:rPr>
              <w:t>Дополнительные материалы к теме</w:t>
            </w:r>
          </w:p>
          <w:p w14:paraId="3A96273A" w14:textId="0E0895BA" w:rsidR="004E4CBA" w:rsidRPr="004E4CBA" w:rsidRDefault="004E4CBA" w:rsidP="004E4CBA">
            <w:pPr>
              <w:pStyle w:val="10"/>
              <w:spacing w:before="0" w:after="0" w:line="228" w:lineRule="auto"/>
              <w:rPr>
                <w:sz w:val="22"/>
                <w:szCs w:val="22"/>
                <w:lang w:eastAsia="en-US"/>
              </w:rPr>
            </w:pPr>
            <w:r w:rsidRPr="004E4CBA">
              <w:rPr>
                <w:sz w:val="22"/>
                <w:szCs w:val="22"/>
                <w:lang w:eastAsia="en-US"/>
              </w:rPr>
              <w:t>в LMS Moodle:</w:t>
            </w:r>
          </w:p>
          <w:p w14:paraId="2D6BB097" w14:textId="77777777" w:rsidR="004E4CBA" w:rsidRPr="004E4CBA" w:rsidRDefault="004E4CBA" w:rsidP="004E4CBA">
            <w:pPr>
              <w:pStyle w:val="10"/>
              <w:spacing w:before="0" w:after="0" w:line="228" w:lineRule="auto"/>
              <w:rPr>
                <w:sz w:val="22"/>
                <w:szCs w:val="22"/>
                <w:lang w:eastAsia="en-US"/>
              </w:rPr>
            </w:pPr>
            <w:r w:rsidRPr="004E4CBA">
              <w:rPr>
                <w:sz w:val="22"/>
                <w:szCs w:val="22"/>
                <w:lang w:eastAsia="en-US"/>
              </w:rPr>
              <w:t>- презентация;</w:t>
            </w:r>
          </w:p>
          <w:p w14:paraId="17626680" w14:textId="77777777" w:rsidR="004E4CBA" w:rsidRPr="004E4CBA" w:rsidRDefault="004E4CBA" w:rsidP="004E4CBA">
            <w:pPr>
              <w:pStyle w:val="10"/>
              <w:spacing w:before="0" w:after="0" w:line="228" w:lineRule="auto"/>
              <w:rPr>
                <w:sz w:val="22"/>
                <w:szCs w:val="22"/>
                <w:lang w:eastAsia="en-US"/>
              </w:rPr>
            </w:pPr>
            <w:r w:rsidRPr="004E4CBA">
              <w:rPr>
                <w:sz w:val="22"/>
                <w:szCs w:val="22"/>
                <w:lang w:eastAsia="en-US"/>
              </w:rPr>
              <w:t>-ссылки на информационные источники для проведения расчетов;</w:t>
            </w:r>
          </w:p>
          <w:p w14:paraId="7117C113" w14:textId="35030794" w:rsidR="004E4CBA" w:rsidRPr="007B1F8C" w:rsidRDefault="004E4CBA" w:rsidP="004E4CBA">
            <w:pPr>
              <w:pStyle w:val="10"/>
              <w:spacing w:before="0" w:after="0" w:line="228" w:lineRule="auto"/>
              <w:rPr>
                <w:sz w:val="22"/>
                <w:szCs w:val="22"/>
                <w:lang w:eastAsia="en-US"/>
              </w:rPr>
            </w:pPr>
            <w:r w:rsidRPr="004E4CBA">
              <w:rPr>
                <w:sz w:val="22"/>
                <w:szCs w:val="22"/>
                <w:lang w:eastAsia="en-US"/>
              </w:rPr>
              <w:t>- задания для самостоятельной работы</w:t>
            </w:r>
          </w:p>
        </w:tc>
      </w:tr>
      <w:tr w:rsidR="007B1F8C" w:rsidRPr="004F4A4B" w14:paraId="122F1E8E" w14:textId="77777777" w:rsidTr="00FA17BA">
        <w:tc>
          <w:tcPr>
            <w:tcW w:w="266" w:type="pct"/>
          </w:tcPr>
          <w:p w14:paraId="5E34F402" w14:textId="77777777" w:rsidR="007B1F8C" w:rsidRPr="004F4A4B" w:rsidRDefault="007B1F8C" w:rsidP="005E32D5">
            <w:pPr>
              <w:jc w:val="center"/>
            </w:pPr>
            <w:r>
              <w:t>5</w:t>
            </w:r>
          </w:p>
        </w:tc>
        <w:tc>
          <w:tcPr>
            <w:tcW w:w="1640" w:type="pct"/>
          </w:tcPr>
          <w:p w14:paraId="7F532230" w14:textId="101BC619" w:rsidR="007B1F8C" w:rsidRPr="007B1F8C" w:rsidRDefault="007B1F8C" w:rsidP="00423359">
            <w:pPr>
              <w:pStyle w:val="10"/>
              <w:spacing w:before="0" w:after="0" w:line="228" w:lineRule="auto"/>
              <w:rPr>
                <w:sz w:val="22"/>
                <w:szCs w:val="22"/>
                <w:lang w:eastAsia="en-US"/>
              </w:rPr>
            </w:pPr>
            <w:r w:rsidRPr="007B1F8C">
              <w:rPr>
                <w:sz w:val="22"/>
                <w:szCs w:val="22"/>
                <w:lang w:eastAsia="en-US"/>
              </w:rPr>
              <w:t xml:space="preserve">Управление финансовыми потоками организации </w:t>
            </w:r>
          </w:p>
        </w:tc>
        <w:tc>
          <w:tcPr>
            <w:tcW w:w="264" w:type="pct"/>
            <w:vAlign w:val="center"/>
          </w:tcPr>
          <w:p w14:paraId="33538772" w14:textId="32A4691B" w:rsidR="007B1F8C" w:rsidRPr="00950879" w:rsidRDefault="00193985" w:rsidP="005E32D5">
            <w:pPr>
              <w:jc w:val="center"/>
            </w:pPr>
            <w:r>
              <w:t>2</w:t>
            </w:r>
          </w:p>
        </w:tc>
        <w:tc>
          <w:tcPr>
            <w:tcW w:w="264" w:type="pct"/>
            <w:vAlign w:val="center"/>
          </w:tcPr>
          <w:p w14:paraId="267FEB92" w14:textId="77777777" w:rsidR="007B1F8C" w:rsidRPr="00950879" w:rsidRDefault="007B1F8C" w:rsidP="005E32D5">
            <w:pPr>
              <w:jc w:val="center"/>
            </w:pPr>
          </w:p>
        </w:tc>
        <w:tc>
          <w:tcPr>
            <w:tcW w:w="264" w:type="pct"/>
            <w:vAlign w:val="center"/>
          </w:tcPr>
          <w:p w14:paraId="147CFAA3" w14:textId="77777777" w:rsidR="007B1F8C" w:rsidRPr="00950879" w:rsidRDefault="007B1F8C" w:rsidP="005E32D5">
            <w:pPr>
              <w:jc w:val="center"/>
            </w:pPr>
          </w:p>
        </w:tc>
        <w:tc>
          <w:tcPr>
            <w:tcW w:w="264" w:type="pct"/>
            <w:vAlign w:val="center"/>
          </w:tcPr>
          <w:p w14:paraId="19A7F457" w14:textId="77777777" w:rsidR="007B1F8C" w:rsidRPr="00950879" w:rsidRDefault="007B1F8C" w:rsidP="005E32D5">
            <w:pPr>
              <w:jc w:val="center"/>
            </w:pPr>
          </w:p>
        </w:tc>
        <w:tc>
          <w:tcPr>
            <w:tcW w:w="264" w:type="pct"/>
            <w:vAlign w:val="center"/>
          </w:tcPr>
          <w:p w14:paraId="5B557F20" w14:textId="77777777" w:rsidR="007B1F8C" w:rsidRPr="00950879" w:rsidRDefault="007B1F8C" w:rsidP="005E32D5">
            <w:pPr>
              <w:jc w:val="center"/>
            </w:pPr>
          </w:p>
        </w:tc>
        <w:tc>
          <w:tcPr>
            <w:tcW w:w="267" w:type="pct"/>
            <w:vAlign w:val="center"/>
          </w:tcPr>
          <w:p w14:paraId="79FAE070" w14:textId="77777777" w:rsidR="007B1F8C" w:rsidRPr="00950879" w:rsidRDefault="007B1F8C" w:rsidP="005E32D5">
            <w:pPr>
              <w:jc w:val="center"/>
            </w:pPr>
          </w:p>
        </w:tc>
        <w:tc>
          <w:tcPr>
            <w:tcW w:w="348" w:type="pct"/>
            <w:vAlign w:val="center"/>
          </w:tcPr>
          <w:p w14:paraId="28812585" w14:textId="77777777" w:rsidR="007B1F8C" w:rsidRPr="00950879" w:rsidRDefault="007B1F8C" w:rsidP="005E32D5">
            <w:pPr>
              <w:jc w:val="center"/>
            </w:pPr>
            <w:r>
              <w:t>6</w:t>
            </w:r>
          </w:p>
        </w:tc>
        <w:tc>
          <w:tcPr>
            <w:tcW w:w="1159" w:type="pct"/>
            <w:vAlign w:val="center"/>
          </w:tcPr>
          <w:p w14:paraId="7D892A77" w14:textId="77777777" w:rsidR="007B1F8C" w:rsidRPr="007B1F8C" w:rsidRDefault="007B1F8C" w:rsidP="007B1F8C">
            <w:pPr>
              <w:pStyle w:val="10"/>
              <w:spacing w:before="0" w:after="0" w:line="228" w:lineRule="auto"/>
              <w:rPr>
                <w:sz w:val="22"/>
                <w:szCs w:val="22"/>
                <w:lang w:eastAsia="en-US"/>
              </w:rPr>
            </w:pPr>
            <w:r w:rsidRPr="007B1F8C">
              <w:rPr>
                <w:sz w:val="22"/>
                <w:szCs w:val="22"/>
                <w:lang w:eastAsia="en-US"/>
              </w:rPr>
              <w:t>Вопросы для самостоятельного изучения</w:t>
            </w:r>
          </w:p>
        </w:tc>
      </w:tr>
      <w:tr w:rsidR="007B1F8C" w:rsidRPr="004F4A4B" w14:paraId="00DDCBE8" w14:textId="77777777" w:rsidTr="00FA17BA">
        <w:tc>
          <w:tcPr>
            <w:tcW w:w="266" w:type="pct"/>
          </w:tcPr>
          <w:p w14:paraId="34B3E2DC" w14:textId="77777777" w:rsidR="007B1F8C" w:rsidRDefault="007B1F8C" w:rsidP="005E32D5">
            <w:pPr>
              <w:jc w:val="center"/>
            </w:pPr>
            <w:r>
              <w:t>6</w:t>
            </w:r>
          </w:p>
        </w:tc>
        <w:tc>
          <w:tcPr>
            <w:tcW w:w="1640" w:type="pct"/>
          </w:tcPr>
          <w:p w14:paraId="7412F161" w14:textId="0058D2AD" w:rsidR="007B1F8C" w:rsidRPr="007B1F8C" w:rsidRDefault="007B1F8C" w:rsidP="00C31C01">
            <w:pPr>
              <w:pStyle w:val="10"/>
              <w:spacing w:before="0" w:after="0" w:line="228" w:lineRule="auto"/>
              <w:rPr>
                <w:sz w:val="22"/>
                <w:szCs w:val="22"/>
                <w:lang w:eastAsia="en-US"/>
              </w:rPr>
            </w:pPr>
            <w:r w:rsidRPr="007B1F8C">
              <w:rPr>
                <w:sz w:val="22"/>
                <w:szCs w:val="22"/>
                <w:lang w:eastAsia="en-US"/>
              </w:rPr>
              <w:t xml:space="preserve">Финансово - инвестиционное проектирование </w:t>
            </w:r>
          </w:p>
        </w:tc>
        <w:tc>
          <w:tcPr>
            <w:tcW w:w="264" w:type="pct"/>
            <w:vAlign w:val="center"/>
          </w:tcPr>
          <w:p w14:paraId="15C2FFD1" w14:textId="6B3ED25E" w:rsidR="007B1F8C" w:rsidRDefault="00193985" w:rsidP="005E32D5">
            <w:pPr>
              <w:jc w:val="center"/>
            </w:pPr>
            <w:r>
              <w:t>2</w:t>
            </w:r>
          </w:p>
        </w:tc>
        <w:tc>
          <w:tcPr>
            <w:tcW w:w="264" w:type="pct"/>
            <w:vAlign w:val="center"/>
          </w:tcPr>
          <w:p w14:paraId="74DCA5DA" w14:textId="77777777" w:rsidR="007B1F8C" w:rsidRPr="00950879" w:rsidRDefault="007B1F8C" w:rsidP="005E32D5">
            <w:pPr>
              <w:jc w:val="center"/>
            </w:pPr>
          </w:p>
        </w:tc>
        <w:tc>
          <w:tcPr>
            <w:tcW w:w="264" w:type="pct"/>
            <w:vAlign w:val="center"/>
          </w:tcPr>
          <w:p w14:paraId="4FD38D7C" w14:textId="77777777" w:rsidR="007B1F8C" w:rsidRDefault="007B1F8C" w:rsidP="005E32D5">
            <w:pPr>
              <w:jc w:val="center"/>
            </w:pPr>
          </w:p>
        </w:tc>
        <w:tc>
          <w:tcPr>
            <w:tcW w:w="264" w:type="pct"/>
            <w:vAlign w:val="center"/>
          </w:tcPr>
          <w:p w14:paraId="01E7C077" w14:textId="77777777" w:rsidR="007B1F8C" w:rsidRPr="00950879" w:rsidRDefault="007B1F8C" w:rsidP="005E32D5">
            <w:pPr>
              <w:jc w:val="center"/>
            </w:pPr>
          </w:p>
        </w:tc>
        <w:tc>
          <w:tcPr>
            <w:tcW w:w="264" w:type="pct"/>
            <w:vAlign w:val="center"/>
          </w:tcPr>
          <w:p w14:paraId="32CF56B8" w14:textId="77777777" w:rsidR="007B1F8C" w:rsidRPr="00950879" w:rsidRDefault="007B1F8C" w:rsidP="005E32D5">
            <w:pPr>
              <w:jc w:val="center"/>
            </w:pPr>
          </w:p>
        </w:tc>
        <w:tc>
          <w:tcPr>
            <w:tcW w:w="267" w:type="pct"/>
            <w:vAlign w:val="center"/>
          </w:tcPr>
          <w:p w14:paraId="573EA13E" w14:textId="77777777" w:rsidR="007B1F8C" w:rsidRPr="00950879" w:rsidRDefault="007B1F8C" w:rsidP="005E32D5">
            <w:pPr>
              <w:jc w:val="center"/>
            </w:pPr>
          </w:p>
        </w:tc>
        <w:tc>
          <w:tcPr>
            <w:tcW w:w="348" w:type="pct"/>
            <w:vAlign w:val="center"/>
          </w:tcPr>
          <w:p w14:paraId="18BCB48C" w14:textId="77777777" w:rsidR="007B1F8C" w:rsidRDefault="007B1F8C" w:rsidP="005E32D5">
            <w:pPr>
              <w:jc w:val="center"/>
            </w:pPr>
            <w:r>
              <w:t>10</w:t>
            </w:r>
          </w:p>
        </w:tc>
        <w:tc>
          <w:tcPr>
            <w:tcW w:w="1159" w:type="pct"/>
            <w:vAlign w:val="center"/>
          </w:tcPr>
          <w:p w14:paraId="1A671D5A" w14:textId="77777777" w:rsidR="007B1F8C" w:rsidRPr="007B1F8C" w:rsidRDefault="007B1F8C" w:rsidP="007B1F8C">
            <w:pPr>
              <w:pStyle w:val="10"/>
              <w:spacing w:before="0" w:after="0" w:line="228" w:lineRule="auto"/>
              <w:rPr>
                <w:sz w:val="22"/>
                <w:szCs w:val="22"/>
                <w:lang w:eastAsia="en-US"/>
              </w:rPr>
            </w:pPr>
            <w:r w:rsidRPr="007B1F8C">
              <w:rPr>
                <w:sz w:val="22"/>
                <w:szCs w:val="22"/>
                <w:lang w:eastAsia="en-US"/>
              </w:rPr>
              <w:t>Вопросы для самостоятельного изучения</w:t>
            </w:r>
          </w:p>
        </w:tc>
      </w:tr>
      <w:tr w:rsidR="007B1F8C" w:rsidRPr="004F4A4B" w14:paraId="3758DB68" w14:textId="77777777" w:rsidTr="00FA17BA">
        <w:tc>
          <w:tcPr>
            <w:tcW w:w="266" w:type="pct"/>
          </w:tcPr>
          <w:p w14:paraId="57E43E53" w14:textId="77777777" w:rsidR="007B1F8C" w:rsidRDefault="007B1F8C" w:rsidP="005E32D5">
            <w:pPr>
              <w:jc w:val="center"/>
            </w:pPr>
            <w:r>
              <w:lastRenderedPageBreak/>
              <w:t>7</w:t>
            </w:r>
          </w:p>
        </w:tc>
        <w:tc>
          <w:tcPr>
            <w:tcW w:w="1640" w:type="pct"/>
          </w:tcPr>
          <w:p w14:paraId="6A37D516" w14:textId="77777777" w:rsidR="007B1F8C" w:rsidRPr="007B1F8C" w:rsidRDefault="007B1F8C" w:rsidP="007B1F8C">
            <w:pPr>
              <w:pStyle w:val="10"/>
              <w:spacing w:before="0" w:after="0" w:line="228" w:lineRule="auto"/>
              <w:rPr>
                <w:sz w:val="22"/>
                <w:szCs w:val="22"/>
                <w:lang w:eastAsia="en-US"/>
              </w:rPr>
            </w:pPr>
            <w:r w:rsidRPr="007B1F8C">
              <w:rPr>
                <w:sz w:val="22"/>
                <w:szCs w:val="22"/>
                <w:lang w:eastAsia="en-US"/>
              </w:rPr>
              <w:t>Финансовые решения в области управления результатами деятельности организации</w:t>
            </w:r>
          </w:p>
        </w:tc>
        <w:tc>
          <w:tcPr>
            <w:tcW w:w="264" w:type="pct"/>
            <w:vAlign w:val="center"/>
          </w:tcPr>
          <w:p w14:paraId="7AF6979D" w14:textId="38288158" w:rsidR="007B1F8C" w:rsidRDefault="00193985" w:rsidP="005E32D5">
            <w:pPr>
              <w:jc w:val="center"/>
            </w:pPr>
            <w:r>
              <w:t>2</w:t>
            </w:r>
          </w:p>
        </w:tc>
        <w:tc>
          <w:tcPr>
            <w:tcW w:w="264" w:type="pct"/>
            <w:vAlign w:val="center"/>
          </w:tcPr>
          <w:p w14:paraId="61234E14" w14:textId="77777777" w:rsidR="007B1F8C" w:rsidRPr="00950879" w:rsidRDefault="007B1F8C" w:rsidP="005E32D5">
            <w:pPr>
              <w:jc w:val="center"/>
            </w:pPr>
          </w:p>
        </w:tc>
        <w:tc>
          <w:tcPr>
            <w:tcW w:w="264" w:type="pct"/>
            <w:vAlign w:val="center"/>
          </w:tcPr>
          <w:p w14:paraId="227752C6" w14:textId="77777777" w:rsidR="007B1F8C" w:rsidRDefault="007B1F8C" w:rsidP="005E32D5">
            <w:pPr>
              <w:jc w:val="center"/>
            </w:pPr>
            <w:r>
              <w:t>1</w:t>
            </w:r>
          </w:p>
        </w:tc>
        <w:tc>
          <w:tcPr>
            <w:tcW w:w="264" w:type="pct"/>
            <w:vAlign w:val="center"/>
          </w:tcPr>
          <w:p w14:paraId="56AF32EC" w14:textId="77777777" w:rsidR="007B1F8C" w:rsidRPr="00950879" w:rsidRDefault="007B1F8C" w:rsidP="005E32D5">
            <w:pPr>
              <w:jc w:val="center"/>
            </w:pPr>
          </w:p>
        </w:tc>
        <w:tc>
          <w:tcPr>
            <w:tcW w:w="264" w:type="pct"/>
            <w:vAlign w:val="center"/>
          </w:tcPr>
          <w:p w14:paraId="1A415C08" w14:textId="77777777" w:rsidR="007B1F8C" w:rsidRPr="00950879" w:rsidRDefault="007B1F8C" w:rsidP="005E32D5">
            <w:pPr>
              <w:jc w:val="center"/>
            </w:pPr>
          </w:p>
        </w:tc>
        <w:tc>
          <w:tcPr>
            <w:tcW w:w="267" w:type="pct"/>
            <w:vAlign w:val="center"/>
          </w:tcPr>
          <w:p w14:paraId="58745FA5" w14:textId="77777777" w:rsidR="007B1F8C" w:rsidRPr="00950879" w:rsidRDefault="007B1F8C" w:rsidP="005E32D5">
            <w:pPr>
              <w:jc w:val="center"/>
            </w:pPr>
          </w:p>
        </w:tc>
        <w:tc>
          <w:tcPr>
            <w:tcW w:w="348" w:type="pct"/>
            <w:vAlign w:val="center"/>
          </w:tcPr>
          <w:p w14:paraId="03861463" w14:textId="77777777" w:rsidR="007B1F8C" w:rsidRDefault="007B1F8C" w:rsidP="005E32D5">
            <w:pPr>
              <w:jc w:val="center"/>
            </w:pPr>
            <w:r>
              <w:t>16</w:t>
            </w:r>
          </w:p>
        </w:tc>
        <w:tc>
          <w:tcPr>
            <w:tcW w:w="1159" w:type="pct"/>
            <w:vAlign w:val="center"/>
          </w:tcPr>
          <w:p w14:paraId="2CC74441" w14:textId="73924DD9" w:rsidR="00423359" w:rsidRPr="00104734" w:rsidRDefault="00423359" w:rsidP="005E32D5">
            <w:pPr>
              <w:pStyle w:val="10"/>
              <w:spacing w:before="0" w:after="0" w:line="228" w:lineRule="auto"/>
              <w:rPr>
                <w:sz w:val="22"/>
                <w:szCs w:val="22"/>
                <w:lang w:eastAsia="en-US"/>
              </w:rPr>
            </w:pPr>
            <w:r w:rsidRPr="007B1F8C">
              <w:rPr>
                <w:sz w:val="22"/>
                <w:szCs w:val="22"/>
                <w:lang w:eastAsia="en-US"/>
              </w:rPr>
              <w:t>Вопросы для самостоятельного изучения</w:t>
            </w:r>
          </w:p>
          <w:p w14:paraId="7540C5EF" w14:textId="77777777" w:rsidR="007B1F8C" w:rsidRDefault="005E32D5" w:rsidP="005E32D5">
            <w:pPr>
              <w:pStyle w:val="10"/>
              <w:spacing w:before="0" w:after="0" w:line="228" w:lineRule="auto"/>
              <w:rPr>
                <w:sz w:val="22"/>
                <w:szCs w:val="22"/>
                <w:lang w:eastAsia="en-US"/>
              </w:rPr>
            </w:pPr>
            <w:r w:rsidRPr="00611076">
              <w:rPr>
                <w:sz w:val="22"/>
                <w:szCs w:val="22"/>
                <w:lang w:eastAsia="en-US"/>
              </w:rPr>
              <w:t>Ситуационные задачи</w:t>
            </w:r>
          </w:p>
          <w:p w14:paraId="0223F45B" w14:textId="77777777" w:rsidR="004E4CBA" w:rsidRPr="004E4CBA" w:rsidRDefault="004E4CBA" w:rsidP="004E4CBA">
            <w:pPr>
              <w:pStyle w:val="10"/>
              <w:spacing w:before="0" w:after="0" w:line="228" w:lineRule="auto"/>
              <w:rPr>
                <w:sz w:val="22"/>
                <w:szCs w:val="22"/>
                <w:lang w:eastAsia="en-US"/>
              </w:rPr>
            </w:pPr>
            <w:r w:rsidRPr="004E4CBA">
              <w:rPr>
                <w:sz w:val="22"/>
                <w:szCs w:val="22"/>
                <w:lang w:eastAsia="en-US"/>
              </w:rPr>
              <w:t>Дополнительные материалы к теме</w:t>
            </w:r>
          </w:p>
          <w:p w14:paraId="38620B8B" w14:textId="1782F4E7" w:rsidR="004E4CBA" w:rsidRPr="004E4CBA" w:rsidRDefault="004E4CBA" w:rsidP="004E4CBA">
            <w:pPr>
              <w:pStyle w:val="10"/>
              <w:spacing w:before="0" w:after="0" w:line="228" w:lineRule="auto"/>
              <w:rPr>
                <w:sz w:val="22"/>
                <w:szCs w:val="22"/>
                <w:lang w:eastAsia="en-US"/>
              </w:rPr>
            </w:pPr>
            <w:r w:rsidRPr="004E4CBA">
              <w:rPr>
                <w:sz w:val="22"/>
                <w:szCs w:val="22"/>
                <w:lang w:eastAsia="en-US"/>
              </w:rPr>
              <w:t>в LMS Moodle:</w:t>
            </w:r>
          </w:p>
          <w:p w14:paraId="2461AE17" w14:textId="77777777" w:rsidR="004E4CBA" w:rsidRPr="004E4CBA" w:rsidRDefault="004E4CBA" w:rsidP="004E4CBA">
            <w:pPr>
              <w:pStyle w:val="10"/>
              <w:spacing w:before="0" w:after="0" w:line="228" w:lineRule="auto"/>
              <w:rPr>
                <w:sz w:val="22"/>
                <w:szCs w:val="22"/>
                <w:lang w:eastAsia="en-US"/>
              </w:rPr>
            </w:pPr>
            <w:r w:rsidRPr="004E4CBA">
              <w:rPr>
                <w:sz w:val="22"/>
                <w:szCs w:val="22"/>
                <w:lang w:eastAsia="en-US"/>
              </w:rPr>
              <w:t>- презентация;</w:t>
            </w:r>
          </w:p>
          <w:p w14:paraId="49C8CC77" w14:textId="5260639F" w:rsidR="004E4CBA" w:rsidRPr="007B1F8C" w:rsidRDefault="004E4CBA" w:rsidP="004E4CBA">
            <w:pPr>
              <w:pStyle w:val="10"/>
              <w:spacing w:before="0" w:after="0" w:line="228" w:lineRule="auto"/>
              <w:rPr>
                <w:sz w:val="22"/>
                <w:szCs w:val="22"/>
                <w:lang w:eastAsia="en-US"/>
              </w:rPr>
            </w:pPr>
            <w:r w:rsidRPr="004E4CBA">
              <w:rPr>
                <w:sz w:val="22"/>
                <w:szCs w:val="22"/>
                <w:lang w:eastAsia="en-US"/>
              </w:rPr>
              <w:t>- задания для самостоятельной работы</w:t>
            </w:r>
          </w:p>
        </w:tc>
      </w:tr>
      <w:tr w:rsidR="007B1F8C" w:rsidRPr="00092A5F" w14:paraId="670DBCAE" w14:textId="77777777" w:rsidTr="00FA17BA">
        <w:tc>
          <w:tcPr>
            <w:tcW w:w="266" w:type="pct"/>
          </w:tcPr>
          <w:p w14:paraId="269EE0AF" w14:textId="77777777" w:rsidR="007B1F8C" w:rsidRPr="00D129D1" w:rsidRDefault="007B1F8C" w:rsidP="005E32D5">
            <w:pPr>
              <w:jc w:val="center"/>
              <w:rPr>
                <w:iCs/>
              </w:rPr>
            </w:pPr>
            <w:r w:rsidRPr="00D129D1">
              <w:rPr>
                <w:iCs/>
              </w:rPr>
              <w:t>8</w:t>
            </w:r>
          </w:p>
        </w:tc>
        <w:tc>
          <w:tcPr>
            <w:tcW w:w="1640" w:type="pct"/>
          </w:tcPr>
          <w:p w14:paraId="381E5DE9" w14:textId="77777777" w:rsidR="007B1F8C" w:rsidRPr="007B1F8C" w:rsidRDefault="007B1F8C" w:rsidP="007B1F8C">
            <w:pPr>
              <w:pStyle w:val="10"/>
              <w:spacing w:before="0" w:after="0" w:line="228" w:lineRule="auto"/>
              <w:rPr>
                <w:sz w:val="22"/>
                <w:szCs w:val="22"/>
                <w:lang w:eastAsia="en-US"/>
              </w:rPr>
            </w:pPr>
            <w:r w:rsidRPr="007B1F8C">
              <w:rPr>
                <w:sz w:val="22"/>
                <w:szCs w:val="22"/>
                <w:lang w:eastAsia="en-US"/>
              </w:rPr>
              <w:t>Управление финансовой структурой бизнеса. Слияния и поглощения</w:t>
            </w:r>
          </w:p>
        </w:tc>
        <w:tc>
          <w:tcPr>
            <w:tcW w:w="264" w:type="pct"/>
            <w:vAlign w:val="center"/>
          </w:tcPr>
          <w:p w14:paraId="0005804D" w14:textId="0C862175" w:rsidR="007B1F8C" w:rsidRPr="00187E2E" w:rsidRDefault="00193985" w:rsidP="005E32D5">
            <w:pPr>
              <w:jc w:val="center"/>
              <w:rPr>
                <w:iCs/>
              </w:rPr>
            </w:pPr>
            <w:r>
              <w:rPr>
                <w:iCs/>
              </w:rPr>
              <w:t>2</w:t>
            </w:r>
          </w:p>
        </w:tc>
        <w:tc>
          <w:tcPr>
            <w:tcW w:w="264" w:type="pct"/>
            <w:vAlign w:val="center"/>
          </w:tcPr>
          <w:p w14:paraId="6E17B67A" w14:textId="77777777" w:rsidR="007B1F8C" w:rsidRPr="00950879" w:rsidRDefault="007B1F8C" w:rsidP="005E32D5">
            <w:pPr>
              <w:jc w:val="center"/>
              <w:rPr>
                <w:i/>
                <w:iCs/>
              </w:rPr>
            </w:pPr>
          </w:p>
        </w:tc>
        <w:tc>
          <w:tcPr>
            <w:tcW w:w="264" w:type="pct"/>
            <w:vAlign w:val="center"/>
          </w:tcPr>
          <w:p w14:paraId="1EC0627B" w14:textId="77777777" w:rsidR="007B1F8C" w:rsidRPr="00950879" w:rsidRDefault="007B1F8C" w:rsidP="005E32D5">
            <w:pPr>
              <w:jc w:val="center"/>
              <w:rPr>
                <w:i/>
                <w:iCs/>
              </w:rPr>
            </w:pPr>
          </w:p>
        </w:tc>
        <w:tc>
          <w:tcPr>
            <w:tcW w:w="264" w:type="pct"/>
            <w:vAlign w:val="center"/>
          </w:tcPr>
          <w:p w14:paraId="558EC932" w14:textId="77777777" w:rsidR="007B1F8C" w:rsidRPr="00950879" w:rsidRDefault="007B1F8C" w:rsidP="005E32D5">
            <w:pPr>
              <w:jc w:val="center"/>
              <w:rPr>
                <w:i/>
                <w:iCs/>
              </w:rPr>
            </w:pPr>
          </w:p>
        </w:tc>
        <w:tc>
          <w:tcPr>
            <w:tcW w:w="264" w:type="pct"/>
            <w:vAlign w:val="center"/>
          </w:tcPr>
          <w:p w14:paraId="61C96C10" w14:textId="77777777" w:rsidR="007B1F8C" w:rsidRPr="00950879" w:rsidRDefault="007B1F8C" w:rsidP="005E32D5">
            <w:pPr>
              <w:jc w:val="center"/>
              <w:rPr>
                <w:i/>
                <w:iCs/>
              </w:rPr>
            </w:pPr>
          </w:p>
        </w:tc>
        <w:tc>
          <w:tcPr>
            <w:tcW w:w="267" w:type="pct"/>
            <w:vAlign w:val="center"/>
          </w:tcPr>
          <w:p w14:paraId="0743870B" w14:textId="77777777" w:rsidR="007B1F8C" w:rsidRPr="00950879" w:rsidRDefault="007B1F8C" w:rsidP="005E32D5">
            <w:pPr>
              <w:jc w:val="center"/>
              <w:rPr>
                <w:i/>
                <w:iCs/>
              </w:rPr>
            </w:pPr>
          </w:p>
        </w:tc>
        <w:tc>
          <w:tcPr>
            <w:tcW w:w="348" w:type="pct"/>
            <w:vAlign w:val="center"/>
          </w:tcPr>
          <w:p w14:paraId="44A073AF" w14:textId="77777777" w:rsidR="007B1F8C" w:rsidRPr="00162E05" w:rsidRDefault="007B1F8C" w:rsidP="005E32D5">
            <w:pPr>
              <w:jc w:val="center"/>
              <w:rPr>
                <w:iCs/>
              </w:rPr>
            </w:pPr>
            <w:r>
              <w:rPr>
                <w:iCs/>
              </w:rPr>
              <w:t>8</w:t>
            </w:r>
          </w:p>
        </w:tc>
        <w:tc>
          <w:tcPr>
            <w:tcW w:w="1159" w:type="pct"/>
            <w:vAlign w:val="center"/>
          </w:tcPr>
          <w:p w14:paraId="5A82CD60" w14:textId="77777777" w:rsidR="007B1F8C" w:rsidRPr="007B1F8C" w:rsidRDefault="007B1F8C" w:rsidP="007B1F8C">
            <w:pPr>
              <w:pStyle w:val="10"/>
              <w:spacing w:before="0" w:after="0" w:line="228" w:lineRule="auto"/>
              <w:rPr>
                <w:sz w:val="22"/>
                <w:szCs w:val="22"/>
                <w:lang w:eastAsia="en-US"/>
              </w:rPr>
            </w:pPr>
            <w:r w:rsidRPr="007B1F8C">
              <w:rPr>
                <w:sz w:val="22"/>
                <w:szCs w:val="22"/>
                <w:lang w:eastAsia="en-US"/>
              </w:rPr>
              <w:t>Вопросы для самостоятельного изучения</w:t>
            </w:r>
          </w:p>
        </w:tc>
      </w:tr>
      <w:tr w:rsidR="007B1F8C" w:rsidRPr="00092A5F" w14:paraId="0D55E62F" w14:textId="77777777" w:rsidTr="00FA17BA">
        <w:tc>
          <w:tcPr>
            <w:tcW w:w="266" w:type="pct"/>
          </w:tcPr>
          <w:p w14:paraId="150C5321" w14:textId="77777777" w:rsidR="007B1F8C" w:rsidRPr="00D129D1" w:rsidRDefault="007B1F8C" w:rsidP="005E32D5">
            <w:pPr>
              <w:jc w:val="center"/>
              <w:rPr>
                <w:iCs/>
              </w:rPr>
            </w:pPr>
            <w:r w:rsidRPr="00D129D1">
              <w:rPr>
                <w:iCs/>
              </w:rPr>
              <w:t>9</w:t>
            </w:r>
          </w:p>
        </w:tc>
        <w:tc>
          <w:tcPr>
            <w:tcW w:w="1640" w:type="pct"/>
          </w:tcPr>
          <w:p w14:paraId="14DDCC64" w14:textId="77777777" w:rsidR="007B1F8C" w:rsidRPr="007B1F8C" w:rsidRDefault="007B1F8C" w:rsidP="007B1F8C">
            <w:pPr>
              <w:pStyle w:val="10"/>
              <w:spacing w:before="0" w:after="0" w:line="228" w:lineRule="auto"/>
              <w:rPr>
                <w:sz w:val="22"/>
                <w:szCs w:val="22"/>
                <w:lang w:eastAsia="en-US"/>
              </w:rPr>
            </w:pPr>
            <w:r w:rsidRPr="007B1F8C">
              <w:rPr>
                <w:sz w:val="22"/>
                <w:szCs w:val="22"/>
                <w:lang w:eastAsia="en-US"/>
              </w:rPr>
              <w:t>Финансовые риски бизнеса и вариативность решений в области управления ими</w:t>
            </w:r>
          </w:p>
        </w:tc>
        <w:tc>
          <w:tcPr>
            <w:tcW w:w="264" w:type="pct"/>
            <w:vAlign w:val="center"/>
          </w:tcPr>
          <w:p w14:paraId="1BF6E309" w14:textId="6B0D38D4" w:rsidR="007B1F8C" w:rsidRPr="00187E2E" w:rsidRDefault="00193985" w:rsidP="005E32D5">
            <w:pPr>
              <w:jc w:val="center"/>
              <w:rPr>
                <w:iCs/>
              </w:rPr>
            </w:pPr>
            <w:r>
              <w:rPr>
                <w:iCs/>
              </w:rPr>
              <w:t>2</w:t>
            </w:r>
          </w:p>
        </w:tc>
        <w:tc>
          <w:tcPr>
            <w:tcW w:w="264" w:type="pct"/>
            <w:vAlign w:val="center"/>
          </w:tcPr>
          <w:p w14:paraId="6970876A" w14:textId="77777777" w:rsidR="007B1F8C" w:rsidRPr="00950879" w:rsidRDefault="007B1F8C" w:rsidP="005E32D5">
            <w:pPr>
              <w:jc w:val="center"/>
              <w:rPr>
                <w:i/>
                <w:iCs/>
              </w:rPr>
            </w:pPr>
          </w:p>
        </w:tc>
        <w:tc>
          <w:tcPr>
            <w:tcW w:w="264" w:type="pct"/>
            <w:vAlign w:val="center"/>
          </w:tcPr>
          <w:p w14:paraId="1D07E1B9" w14:textId="77777777" w:rsidR="007B1F8C" w:rsidRPr="00950879" w:rsidRDefault="007B1F8C" w:rsidP="005E32D5">
            <w:pPr>
              <w:jc w:val="center"/>
              <w:rPr>
                <w:i/>
                <w:iCs/>
              </w:rPr>
            </w:pPr>
          </w:p>
        </w:tc>
        <w:tc>
          <w:tcPr>
            <w:tcW w:w="264" w:type="pct"/>
            <w:vAlign w:val="center"/>
          </w:tcPr>
          <w:p w14:paraId="526B457B" w14:textId="77777777" w:rsidR="007B1F8C" w:rsidRPr="00950879" w:rsidRDefault="007B1F8C" w:rsidP="005E32D5">
            <w:pPr>
              <w:jc w:val="center"/>
              <w:rPr>
                <w:i/>
                <w:iCs/>
              </w:rPr>
            </w:pPr>
          </w:p>
        </w:tc>
        <w:tc>
          <w:tcPr>
            <w:tcW w:w="264" w:type="pct"/>
            <w:vAlign w:val="center"/>
          </w:tcPr>
          <w:p w14:paraId="78556043" w14:textId="77777777" w:rsidR="007B1F8C" w:rsidRPr="00950879" w:rsidRDefault="007B1F8C" w:rsidP="005E32D5">
            <w:pPr>
              <w:jc w:val="center"/>
              <w:rPr>
                <w:i/>
                <w:iCs/>
              </w:rPr>
            </w:pPr>
          </w:p>
        </w:tc>
        <w:tc>
          <w:tcPr>
            <w:tcW w:w="267" w:type="pct"/>
            <w:vAlign w:val="center"/>
          </w:tcPr>
          <w:p w14:paraId="7E5AEFB5" w14:textId="77777777" w:rsidR="007B1F8C" w:rsidRPr="00950879" w:rsidRDefault="007B1F8C" w:rsidP="005E32D5">
            <w:pPr>
              <w:jc w:val="center"/>
              <w:rPr>
                <w:i/>
                <w:iCs/>
              </w:rPr>
            </w:pPr>
          </w:p>
        </w:tc>
        <w:tc>
          <w:tcPr>
            <w:tcW w:w="348" w:type="pct"/>
            <w:vAlign w:val="center"/>
          </w:tcPr>
          <w:p w14:paraId="01AAFF40" w14:textId="77777777" w:rsidR="007B1F8C" w:rsidRPr="00162E05" w:rsidRDefault="007B1F8C" w:rsidP="005E32D5">
            <w:pPr>
              <w:jc w:val="center"/>
              <w:rPr>
                <w:iCs/>
              </w:rPr>
            </w:pPr>
            <w:r>
              <w:rPr>
                <w:iCs/>
              </w:rPr>
              <w:t>8</w:t>
            </w:r>
          </w:p>
        </w:tc>
        <w:tc>
          <w:tcPr>
            <w:tcW w:w="1159" w:type="pct"/>
            <w:vAlign w:val="center"/>
          </w:tcPr>
          <w:p w14:paraId="180EDD8B" w14:textId="77777777" w:rsidR="007B1F8C" w:rsidRPr="007B1F8C" w:rsidRDefault="007B1F8C" w:rsidP="007B1F8C">
            <w:pPr>
              <w:pStyle w:val="10"/>
              <w:spacing w:before="0" w:after="0" w:line="228" w:lineRule="auto"/>
              <w:rPr>
                <w:sz w:val="22"/>
                <w:szCs w:val="22"/>
                <w:lang w:eastAsia="en-US"/>
              </w:rPr>
            </w:pPr>
            <w:r w:rsidRPr="007B1F8C">
              <w:rPr>
                <w:sz w:val="22"/>
                <w:szCs w:val="22"/>
                <w:lang w:eastAsia="en-US"/>
              </w:rPr>
              <w:t>Вопросы для самостоятельного изучения</w:t>
            </w:r>
          </w:p>
        </w:tc>
      </w:tr>
      <w:tr w:rsidR="007B1F8C" w:rsidRPr="004F4A4B" w14:paraId="400D8791" w14:textId="77777777" w:rsidTr="00FA17BA">
        <w:tc>
          <w:tcPr>
            <w:tcW w:w="266" w:type="pct"/>
          </w:tcPr>
          <w:p w14:paraId="336C4489" w14:textId="77777777" w:rsidR="007B1F8C" w:rsidRPr="004F4A4B" w:rsidRDefault="007B1F8C" w:rsidP="005E32D5">
            <w:pPr>
              <w:jc w:val="center"/>
            </w:pPr>
            <w:r>
              <w:t>10</w:t>
            </w:r>
          </w:p>
        </w:tc>
        <w:tc>
          <w:tcPr>
            <w:tcW w:w="1640" w:type="pct"/>
          </w:tcPr>
          <w:p w14:paraId="5B8DFCBB" w14:textId="77777777" w:rsidR="007B1F8C" w:rsidRPr="007B1F8C" w:rsidRDefault="007B1F8C" w:rsidP="007B1F8C">
            <w:pPr>
              <w:pStyle w:val="10"/>
              <w:spacing w:before="0" w:after="0" w:line="228" w:lineRule="auto"/>
              <w:rPr>
                <w:sz w:val="22"/>
                <w:szCs w:val="22"/>
                <w:lang w:eastAsia="en-US"/>
              </w:rPr>
            </w:pPr>
            <w:r w:rsidRPr="007B1F8C">
              <w:rPr>
                <w:sz w:val="22"/>
                <w:szCs w:val="22"/>
                <w:lang w:eastAsia="en-US"/>
              </w:rPr>
              <w:t>Финансовая стратегия бизнеса</w:t>
            </w:r>
          </w:p>
        </w:tc>
        <w:tc>
          <w:tcPr>
            <w:tcW w:w="264" w:type="pct"/>
            <w:vAlign w:val="center"/>
          </w:tcPr>
          <w:p w14:paraId="71257E47" w14:textId="36D9E478" w:rsidR="007B1F8C" w:rsidRPr="004F4A4B" w:rsidRDefault="00193985" w:rsidP="005E32D5">
            <w:pPr>
              <w:jc w:val="center"/>
            </w:pPr>
            <w:r>
              <w:t>2</w:t>
            </w:r>
          </w:p>
        </w:tc>
        <w:tc>
          <w:tcPr>
            <w:tcW w:w="264" w:type="pct"/>
            <w:vAlign w:val="center"/>
          </w:tcPr>
          <w:p w14:paraId="466A5CA8" w14:textId="77777777" w:rsidR="007B1F8C" w:rsidRPr="004F4A4B" w:rsidRDefault="007B1F8C" w:rsidP="005E32D5">
            <w:pPr>
              <w:jc w:val="center"/>
            </w:pPr>
            <w:r>
              <w:t>2</w:t>
            </w:r>
          </w:p>
        </w:tc>
        <w:tc>
          <w:tcPr>
            <w:tcW w:w="264" w:type="pct"/>
            <w:vAlign w:val="center"/>
          </w:tcPr>
          <w:p w14:paraId="79718466" w14:textId="77777777" w:rsidR="007B1F8C" w:rsidRPr="004F4A4B" w:rsidRDefault="007B1F8C" w:rsidP="005E32D5">
            <w:pPr>
              <w:jc w:val="center"/>
            </w:pPr>
            <w:r>
              <w:t>3</w:t>
            </w:r>
          </w:p>
        </w:tc>
        <w:tc>
          <w:tcPr>
            <w:tcW w:w="264" w:type="pct"/>
            <w:vAlign w:val="center"/>
          </w:tcPr>
          <w:p w14:paraId="12F1486D" w14:textId="77777777" w:rsidR="007B1F8C" w:rsidRPr="004F4A4B" w:rsidRDefault="007B1F8C" w:rsidP="005E32D5">
            <w:pPr>
              <w:jc w:val="center"/>
            </w:pPr>
          </w:p>
        </w:tc>
        <w:tc>
          <w:tcPr>
            <w:tcW w:w="264" w:type="pct"/>
            <w:vAlign w:val="center"/>
          </w:tcPr>
          <w:p w14:paraId="4D742B61" w14:textId="77777777" w:rsidR="007B1F8C" w:rsidRPr="004F4A4B" w:rsidRDefault="007B1F8C" w:rsidP="005E32D5">
            <w:pPr>
              <w:jc w:val="center"/>
            </w:pPr>
          </w:p>
        </w:tc>
        <w:tc>
          <w:tcPr>
            <w:tcW w:w="267" w:type="pct"/>
            <w:vAlign w:val="center"/>
          </w:tcPr>
          <w:p w14:paraId="7CB10166" w14:textId="77777777" w:rsidR="007B1F8C" w:rsidRPr="004F4A4B" w:rsidRDefault="007B1F8C" w:rsidP="005E32D5">
            <w:pPr>
              <w:jc w:val="center"/>
            </w:pPr>
          </w:p>
        </w:tc>
        <w:tc>
          <w:tcPr>
            <w:tcW w:w="348" w:type="pct"/>
            <w:vAlign w:val="center"/>
          </w:tcPr>
          <w:p w14:paraId="2D8FAC1A" w14:textId="77777777" w:rsidR="007B1F8C" w:rsidRPr="004F4A4B" w:rsidRDefault="007B1F8C" w:rsidP="005E32D5">
            <w:pPr>
              <w:jc w:val="center"/>
            </w:pPr>
            <w:r>
              <w:t>25</w:t>
            </w:r>
          </w:p>
        </w:tc>
        <w:tc>
          <w:tcPr>
            <w:tcW w:w="1159" w:type="pct"/>
            <w:vAlign w:val="center"/>
          </w:tcPr>
          <w:p w14:paraId="7BCA39A2" w14:textId="77777777" w:rsidR="007B1F8C" w:rsidRPr="00423359" w:rsidRDefault="007B1F8C" w:rsidP="007B1F8C">
            <w:pPr>
              <w:pStyle w:val="10"/>
              <w:spacing w:before="0" w:after="0" w:line="228" w:lineRule="auto"/>
              <w:rPr>
                <w:sz w:val="22"/>
                <w:szCs w:val="22"/>
                <w:lang w:eastAsia="en-US"/>
              </w:rPr>
            </w:pPr>
            <w:r w:rsidRPr="00423359">
              <w:rPr>
                <w:sz w:val="22"/>
                <w:szCs w:val="22"/>
                <w:lang w:eastAsia="en-US"/>
              </w:rPr>
              <w:t>Вопросы для самостоятельного изучения</w:t>
            </w:r>
          </w:p>
          <w:p w14:paraId="1811F40A" w14:textId="77777777" w:rsidR="007B1F8C" w:rsidRPr="00423359" w:rsidRDefault="007B1F8C" w:rsidP="007B1F8C">
            <w:pPr>
              <w:pStyle w:val="10"/>
              <w:spacing w:before="0" w:after="0" w:line="228" w:lineRule="auto"/>
              <w:rPr>
                <w:sz w:val="22"/>
                <w:szCs w:val="22"/>
                <w:lang w:eastAsia="en-US"/>
              </w:rPr>
            </w:pPr>
            <w:r w:rsidRPr="00423359">
              <w:rPr>
                <w:sz w:val="22"/>
                <w:szCs w:val="22"/>
                <w:lang w:eastAsia="en-US"/>
              </w:rPr>
              <w:t>Домашняя контрольная работа №2</w:t>
            </w:r>
          </w:p>
          <w:p w14:paraId="08917691" w14:textId="77777777" w:rsidR="007B1F8C" w:rsidRDefault="007B1F8C" w:rsidP="007B1F8C">
            <w:pPr>
              <w:pStyle w:val="10"/>
              <w:spacing w:before="0" w:after="0" w:line="228" w:lineRule="auto"/>
              <w:rPr>
                <w:sz w:val="22"/>
                <w:szCs w:val="22"/>
                <w:lang w:eastAsia="en-US"/>
              </w:rPr>
            </w:pPr>
            <w:r w:rsidRPr="00423359">
              <w:rPr>
                <w:sz w:val="22"/>
                <w:szCs w:val="22"/>
                <w:lang w:eastAsia="en-US"/>
              </w:rPr>
              <w:t>Решение кейсов</w:t>
            </w:r>
          </w:p>
          <w:p w14:paraId="10DD3473" w14:textId="77777777" w:rsidR="00FA17BA" w:rsidRPr="00FA17BA" w:rsidRDefault="00FA17BA" w:rsidP="00FA17BA">
            <w:pPr>
              <w:pStyle w:val="10"/>
              <w:spacing w:before="0" w:after="0" w:line="228" w:lineRule="auto"/>
              <w:rPr>
                <w:sz w:val="22"/>
                <w:szCs w:val="22"/>
                <w:lang w:eastAsia="en-US"/>
              </w:rPr>
            </w:pPr>
            <w:r w:rsidRPr="007B1F8C">
              <w:rPr>
                <w:sz w:val="22"/>
                <w:szCs w:val="22"/>
                <w:lang w:eastAsia="en-US"/>
              </w:rPr>
              <w:t xml:space="preserve">Дополнительные </w:t>
            </w:r>
            <w:r w:rsidRPr="00FA17BA">
              <w:rPr>
                <w:sz w:val="22"/>
                <w:szCs w:val="22"/>
                <w:lang w:eastAsia="en-US"/>
              </w:rPr>
              <w:t>материалы к теме</w:t>
            </w:r>
          </w:p>
          <w:p w14:paraId="1131E8B0" w14:textId="467A8A7E" w:rsidR="00FA17BA" w:rsidRPr="00FA17BA" w:rsidRDefault="00FA17BA" w:rsidP="00FA17BA">
            <w:pPr>
              <w:pStyle w:val="10"/>
              <w:spacing w:before="0" w:after="0" w:line="228" w:lineRule="auto"/>
              <w:rPr>
                <w:sz w:val="22"/>
                <w:szCs w:val="22"/>
                <w:lang w:eastAsia="en-US"/>
              </w:rPr>
            </w:pPr>
            <w:r w:rsidRPr="00FA17BA">
              <w:rPr>
                <w:sz w:val="22"/>
                <w:szCs w:val="22"/>
                <w:lang w:eastAsia="en-US"/>
              </w:rPr>
              <w:t>в LMS Moodle:</w:t>
            </w:r>
          </w:p>
          <w:p w14:paraId="42B8514C" w14:textId="77777777" w:rsidR="00FA17BA" w:rsidRPr="00FA17BA" w:rsidRDefault="00FA17BA" w:rsidP="00FA17BA">
            <w:pPr>
              <w:pStyle w:val="10"/>
              <w:spacing w:before="0" w:after="0" w:line="228" w:lineRule="auto"/>
              <w:rPr>
                <w:sz w:val="22"/>
                <w:szCs w:val="22"/>
                <w:lang w:eastAsia="en-US"/>
              </w:rPr>
            </w:pPr>
            <w:r w:rsidRPr="00FA17BA">
              <w:rPr>
                <w:sz w:val="22"/>
                <w:szCs w:val="22"/>
                <w:lang w:eastAsia="en-US"/>
              </w:rPr>
              <w:t>-презентация;</w:t>
            </w:r>
          </w:p>
          <w:p w14:paraId="3413B4A4" w14:textId="77777777" w:rsidR="00FA17BA" w:rsidRPr="00FA17BA" w:rsidRDefault="00FA17BA" w:rsidP="00FA17BA">
            <w:pPr>
              <w:pStyle w:val="10"/>
              <w:spacing w:before="0" w:after="0" w:line="228" w:lineRule="auto"/>
              <w:rPr>
                <w:sz w:val="22"/>
                <w:szCs w:val="22"/>
                <w:lang w:eastAsia="en-US"/>
              </w:rPr>
            </w:pPr>
            <w:r w:rsidRPr="00FA17BA">
              <w:rPr>
                <w:sz w:val="22"/>
                <w:szCs w:val="22"/>
                <w:lang w:eastAsia="en-US"/>
              </w:rPr>
              <w:t>- ссылки на информационные источники для проведения расчетов;</w:t>
            </w:r>
          </w:p>
          <w:p w14:paraId="03CBE49A" w14:textId="7305BDDC" w:rsidR="00FA17BA" w:rsidRPr="007B1F8C" w:rsidRDefault="00FA17BA" w:rsidP="00FA17BA">
            <w:pPr>
              <w:pStyle w:val="10"/>
              <w:spacing w:before="0" w:after="0" w:line="228" w:lineRule="auto"/>
              <w:rPr>
                <w:sz w:val="22"/>
                <w:szCs w:val="22"/>
                <w:lang w:eastAsia="en-US"/>
              </w:rPr>
            </w:pPr>
            <w:r w:rsidRPr="00FA17BA">
              <w:rPr>
                <w:sz w:val="22"/>
                <w:szCs w:val="22"/>
                <w:lang w:eastAsia="en-US"/>
              </w:rPr>
              <w:t>- задания для самостоятельной работы</w:t>
            </w:r>
          </w:p>
        </w:tc>
      </w:tr>
      <w:tr w:rsidR="007B1F8C" w14:paraId="5484C6C7" w14:textId="77777777" w:rsidTr="00FA17BA">
        <w:tc>
          <w:tcPr>
            <w:tcW w:w="266" w:type="pct"/>
          </w:tcPr>
          <w:p w14:paraId="71024937" w14:textId="77777777" w:rsidR="007B1F8C" w:rsidRDefault="007B1F8C" w:rsidP="005E32D5">
            <w:pPr>
              <w:jc w:val="center"/>
            </w:pPr>
          </w:p>
        </w:tc>
        <w:tc>
          <w:tcPr>
            <w:tcW w:w="1640" w:type="pct"/>
            <w:vAlign w:val="center"/>
          </w:tcPr>
          <w:p w14:paraId="7FBFC86D" w14:textId="77777777" w:rsidR="007B1F8C" w:rsidRDefault="007B1F8C" w:rsidP="005E32D5">
            <w:pPr>
              <w:rPr>
                <w:lang w:eastAsia="en-US"/>
              </w:rPr>
            </w:pPr>
          </w:p>
        </w:tc>
        <w:tc>
          <w:tcPr>
            <w:tcW w:w="264" w:type="pct"/>
            <w:vAlign w:val="center"/>
          </w:tcPr>
          <w:p w14:paraId="7B78EAC4" w14:textId="601EA024" w:rsidR="007B1F8C" w:rsidRPr="004F4A4B" w:rsidRDefault="00193985" w:rsidP="005E32D5">
            <w:pPr>
              <w:jc w:val="center"/>
            </w:pPr>
            <w:r>
              <w:t>2</w:t>
            </w:r>
          </w:p>
        </w:tc>
        <w:tc>
          <w:tcPr>
            <w:tcW w:w="264" w:type="pct"/>
            <w:vAlign w:val="center"/>
          </w:tcPr>
          <w:p w14:paraId="68D35411" w14:textId="77777777" w:rsidR="007B1F8C" w:rsidRPr="004F4A4B" w:rsidRDefault="007B1F8C" w:rsidP="005E32D5">
            <w:pPr>
              <w:jc w:val="center"/>
            </w:pPr>
          </w:p>
        </w:tc>
        <w:tc>
          <w:tcPr>
            <w:tcW w:w="264" w:type="pct"/>
            <w:vAlign w:val="center"/>
          </w:tcPr>
          <w:p w14:paraId="0E4CFB8D" w14:textId="77777777" w:rsidR="007B1F8C" w:rsidRPr="004F4A4B" w:rsidRDefault="007B1F8C" w:rsidP="005E32D5">
            <w:pPr>
              <w:jc w:val="center"/>
            </w:pPr>
          </w:p>
        </w:tc>
        <w:tc>
          <w:tcPr>
            <w:tcW w:w="264" w:type="pct"/>
            <w:vAlign w:val="center"/>
          </w:tcPr>
          <w:p w14:paraId="3A5B0EDD" w14:textId="77777777" w:rsidR="007B1F8C" w:rsidRPr="004F4A4B" w:rsidRDefault="007B1F8C" w:rsidP="005E32D5">
            <w:pPr>
              <w:jc w:val="center"/>
            </w:pPr>
          </w:p>
        </w:tc>
        <w:tc>
          <w:tcPr>
            <w:tcW w:w="264" w:type="pct"/>
            <w:vAlign w:val="center"/>
          </w:tcPr>
          <w:p w14:paraId="5256086E" w14:textId="77777777" w:rsidR="007B1F8C" w:rsidRPr="004F4A4B" w:rsidRDefault="007B1F8C" w:rsidP="005E32D5">
            <w:pPr>
              <w:jc w:val="center"/>
            </w:pPr>
            <w:r>
              <w:t>2</w:t>
            </w:r>
          </w:p>
        </w:tc>
        <w:tc>
          <w:tcPr>
            <w:tcW w:w="267" w:type="pct"/>
            <w:vAlign w:val="center"/>
          </w:tcPr>
          <w:p w14:paraId="498E3D20" w14:textId="77777777" w:rsidR="007B1F8C" w:rsidRPr="004F4A4B" w:rsidRDefault="007B1F8C" w:rsidP="005E32D5">
            <w:pPr>
              <w:jc w:val="center"/>
            </w:pPr>
            <w:r>
              <w:t>0,5</w:t>
            </w:r>
          </w:p>
        </w:tc>
        <w:tc>
          <w:tcPr>
            <w:tcW w:w="348" w:type="pct"/>
            <w:vAlign w:val="center"/>
          </w:tcPr>
          <w:p w14:paraId="70CBD44E" w14:textId="77777777" w:rsidR="007B1F8C" w:rsidRPr="004F4A4B" w:rsidRDefault="007B1F8C" w:rsidP="005E32D5">
            <w:pPr>
              <w:jc w:val="center"/>
            </w:pPr>
            <w:r>
              <w:t>6,5</w:t>
            </w:r>
          </w:p>
        </w:tc>
        <w:tc>
          <w:tcPr>
            <w:tcW w:w="1159" w:type="pct"/>
            <w:vAlign w:val="center"/>
          </w:tcPr>
          <w:p w14:paraId="569CB2D0" w14:textId="77777777" w:rsidR="007B1F8C" w:rsidRDefault="007B1F8C" w:rsidP="005E32D5">
            <w:pPr>
              <w:jc w:val="center"/>
            </w:pPr>
            <w:r>
              <w:t>Экзамен</w:t>
            </w:r>
          </w:p>
        </w:tc>
      </w:tr>
      <w:tr w:rsidR="007B1F8C" w:rsidRPr="004F4A4B" w14:paraId="725D7D4C" w14:textId="77777777" w:rsidTr="00FA17BA">
        <w:tc>
          <w:tcPr>
            <w:tcW w:w="266" w:type="pct"/>
            <w:vAlign w:val="center"/>
          </w:tcPr>
          <w:p w14:paraId="04CAABBE" w14:textId="77777777" w:rsidR="007B1F8C" w:rsidRPr="004F4A4B" w:rsidRDefault="007B1F8C" w:rsidP="005E32D5">
            <w:pPr>
              <w:jc w:val="center"/>
            </w:pPr>
          </w:p>
        </w:tc>
        <w:tc>
          <w:tcPr>
            <w:tcW w:w="1640" w:type="pct"/>
            <w:vAlign w:val="center"/>
          </w:tcPr>
          <w:p w14:paraId="6E2B5DA1" w14:textId="43EBFBF0" w:rsidR="007B1F8C" w:rsidRPr="004F4A4B" w:rsidRDefault="007B1F8C" w:rsidP="005E32D5">
            <w:pPr>
              <w:rPr>
                <w:b/>
                <w:bCs/>
              </w:rPr>
            </w:pPr>
            <w:r w:rsidRPr="004F4A4B">
              <w:rPr>
                <w:b/>
                <w:bCs/>
                <w:sz w:val="22"/>
                <w:szCs w:val="22"/>
              </w:rPr>
              <w:t>ИТОГО</w:t>
            </w:r>
            <w:r w:rsidR="00193985">
              <w:rPr>
                <w:b/>
                <w:bCs/>
                <w:sz w:val="22"/>
                <w:szCs w:val="22"/>
              </w:rPr>
              <w:tab/>
              <w:t>144 ч.</w:t>
            </w:r>
          </w:p>
        </w:tc>
        <w:tc>
          <w:tcPr>
            <w:tcW w:w="264" w:type="pct"/>
            <w:vAlign w:val="center"/>
          </w:tcPr>
          <w:p w14:paraId="10B3DFE1" w14:textId="77777777" w:rsidR="007B1F8C" w:rsidRPr="004F4A4B" w:rsidRDefault="007B1F8C" w:rsidP="005E32D5">
            <w:pPr>
              <w:jc w:val="center"/>
            </w:pPr>
          </w:p>
        </w:tc>
        <w:tc>
          <w:tcPr>
            <w:tcW w:w="264" w:type="pct"/>
            <w:vAlign w:val="center"/>
          </w:tcPr>
          <w:p w14:paraId="5FA06DEA" w14:textId="77777777" w:rsidR="007B1F8C" w:rsidRDefault="007B1F8C" w:rsidP="005E32D5">
            <w:pPr>
              <w:jc w:val="center"/>
              <w:rPr>
                <w:b/>
                <w:bCs/>
                <w:color w:val="000000"/>
              </w:rPr>
            </w:pPr>
            <w:r>
              <w:rPr>
                <w:b/>
                <w:bCs/>
                <w:color w:val="000000"/>
              </w:rPr>
              <w:t>4</w:t>
            </w:r>
          </w:p>
        </w:tc>
        <w:tc>
          <w:tcPr>
            <w:tcW w:w="264" w:type="pct"/>
            <w:vAlign w:val="center"/>
          </w:tcPr>
          <w:p w14:paraId="28A5862C" w14:textId="77777777" w:rsidR="007B1F8C" w:rsidRDefault="007B1F8C" w:rsidP="005E32D5">
            <w:pPr>
              <w:jc w:val="center"/>
              <w:rPr>
                <w:b/>
                <w:bCs/>
                <w:color w:val="000000"/>
              </w:rPr>
            </w:pPr>
            <w:r>
              <w:rPr>
                <w:b/>
                <w:bCs/>
                <w:color w:val="000000"/>
              </w:rPr>
              <w:t>8</w:t>
            </w:r>
          </w:p>
        </w:tc>
        <w:tc>
          <w:tcPr>
            <w:tcW w:w="264" w:type="pct"/>
            <w:vAlign w:val="center"/>
          </w:tcPr>
          <w:p w14:paraId="7119097E" w14:textId="77777777" w:rsidR="007B1F8C" w:rsidRDefault="007B1F8C" w:rsidP="005E32D5">
            <w:pPr>
              <w:jc w:val="center"/>
              <w:rPr>
                <w:b/>
                <w:bCs/>
                <w:color w:val="000000"/>
              </w:rPr>
            </w:pPr>
          </w:p>
        </w:tc>
        <w:tc>
          <w:tcPr>
            <w:tcW w:w="264" w:type="pct"/>
            <w:vAlign w:val="center"/>
          </w:tcPr>
          <w:p w14:paraId="688E19DC" w14:textId="77777777" w:rsidR="007B1F8C" w:rsidRDefault="007B1F8C" w:rsidP="005E32D5">
            <w:pPr>
              <w:jc w:val="center"/>
              <w:rPr>
                <w:b/>
                <w:bCs/>
                <w:color w:val="000000"/>
              </w:rPr>
            </w:pPr>
            <w:r>
              <w:rPr>
                <w:b/>
                <w:bCs/>
                <w:color w:val="000000"/>
              </w:rPr>
              <w:t>2</w:t>
            </w:r>
          </w:p>
        </w:tc>
        <w:tc>
          <w:tcPr>
            <w:tcW w:w="267" w:type="pct"/>
            <w:vAlign w:val="center"/>
          </w:tcPr>
          <w:p w14:paraId="2E830D20" w14:textId="77777777" w:rsidR="007B1F8C" w:rsidRDefault="007B1F8C" w:rsidP="005E32D5">
            <w:pPr>
              <w:jc w:val="center"/>
              <w:rPr>
                <w:b/>
                <w:bCs/>
                <w:color w:val="000000"/>
              </w:rPr>
            </w:pPr>
            <w:r>
              <w:rPr>
                <w:b/>
                <w:bCs/>
                <w:color w:val="000000"/>
              </w:rPr>
              <w:t>0,5</w:t>
            </w:r>
          </w:p>
        </w:tc>
        <w:tc>
          <w:tcPr>
            <w:tcW w:w="348" w:type="pct"/>
            <w:vAlign w:val="center"/>
          </w:tcPr>
          <w:p w14:paraId="749B564B" w14:textId="77777777" w:rsidR="007B1F8C" w:rsidRDefault="007B1F8C" w:rsidP="005E32D5">
            <w:pPr>
              <w:jc w:val="center"/>
              <w:rPr>
                <w:b/>
                <w:bCs/>
                <w:color w:val="000000"/>
              </w:rPr>
            </w:pPr>
            <w:r>
              <w:rPr>
                <w:b/>
                <w:bCs/>
                <w:color w:val="000000"/>
              </w:rPr>
              <w:t>129,5</w:t>
            </w:r>
          </w:p>
        </w:tc>
        <w:tc>
          <w:tcPr>
            <w:tcW w:w="1159" w:type="pct"/>
            <w:vAlign w:val="center"/>
          </w:tcPr>
          <w:p w14:paraId="064A7B01" w14:textId="77777777" w:rsidR="007B1F8C" w:rsidRPr="004F4A4B" w:rsidRDefault="007B1F8C" w:rsidP="005E32D5">
            <w:pPr>
              <w:jc w:val="center"/>
              <w:rPr>
                <w:iCs/>
              </w:rPr>
            </w:pPr>
          </w:p>
        </w:tc>
      </w:tr>
    </w:tbl>
    <w:p w14:paraId="3C4C8CA1" w14:textId="77777777" w:rsidR="00F96347" w:rsidRDefault="00F96347" w:rsidP="00F96347">
      <w:pPr>
        <w:pStyle w:val="a"/>
        <w:numPr>
          <w:ilvl w:val="0"/>
          <w:numId w:val="0"/>
        </w:numPr>
        <w:spacing w:line="240" w:lineRule="auto"/>
        <w:jc w:val="center"/>
        <w:rPr>
          <w:b/>
        </w:rPr>
      </w:pPr>
    </w:p>
    <w:p w14:paraId="76A29409" w14:textId="1DF432C6" w:rsidR="00B7612E" w:rsidRPr="00132CCB" w:rsidRDefault="00B7612E" w:rsidP="00F96347">
      <w:pPr>
        <w:pStyle w:val="a"/>
        <w:keepNext/>
        <w:numPr>
          <w:ilvl w:val="0"/>
          <w:numId w:val="0"/>
        </w:numPr>
        <w:spacing w:line="240" w:lineRule="auto"/>
        <w:jc w:val="center"/>
        <w:rPr>
          <w:b/>
        </w:rPr>
      </w:pPr>
      <w:r w:rsidRPr="00132CCB">
        <w:rPr>
          <w:b/>
        </w:rPr>
        <w:t>Содержание разделов дисциплины</w:t>
      </w:r>
    </w:p>
    <w:p w14:paraId="2779E2C8" w14:textId="77777777" w:rsidR="00BA714E" w:rsidRPr="0070265E" w:rsidRDefault="00BA714E" w:rsidP="00BA714E">
      <w:pPr>
        <w:pStyle w:val="ad"/>
        <w:keepNext/>
        <w:keepLines/>
        <w:spacing w:before="200" w:line="228" w:lineRule="auto"/>
        <w:ind w:firstLine="709"/>
        <w:rPr>
          <w:b/>
          <w:bCs/>
        </w:rPr>
      </w:pPr>
      <w:r w:rsidRPr="00302826">
        <w:rPr>
          <w:b/>
        </w:rPr>
        <w:t>Тема 1. </w:t>
      </w:r>
      <w:r w:rsidRPr="0070265E">
        <w:rPr>
          <w:b/>
          <w:bCs/>
        </w:rPr>
        <w:t>Финансовый менеджмент</w:t>
      </w:r>
      <w:r>
        <w:rPr>
          <w:b/>
          <w:bCs/>
        </w:rPr>
        <w:t xml:space="preserve"> и финансовые решения в бизнесе</w:t>
      </w:r>
      <w:r w:rsidRPr="0070265E">
        <w:rPr>
          <w:b/>
          <w:bCs/>
        </w:rPr>
        <w:t xml:space="preserve"> </w:t>
      </w:r>
    </w:p>
    <w:p w14:paraId="09FDEB9A" w14:textId="77777777" w:rsidR="00BA714E" w:rsidRPr="00302826" w:rsidRDefault="00BA714E" w:rsidP="005A33AE">
      <w:pPr>
        <w:pStyle w:val="ad"/>
        <w:spacing w:before="0" w:line="228" w:lineRule="auto"/>
        <w:ind w:firstLine="709"/>
        <w:rPr>
          <w:lang w:eastAsia="en-US"/>
        </w:rPr>
      </w:pPr>
      <w:r w:rsidRPr="00302826">
        <w:rPr>
          <w:lang w:eastAsia="en-US"/>
        </w:rPr>
        <w:t xml:space="preserve">Стратегическое управление </w:t>
      </w:r>
      <w:r>
        <w:rPr>
          <w:lang w:eastAsia="en-US"/>
        </w:rPr>
        <w:t xml:space="preserve">и его основные направления: управление стоимостью и структурой капитала, инвестиционная и дивидендная политика, управление стоимостью бизнеса с учетом финансовых рисков. </w:t>
      </w:r>
      <w:bookmarkStart w:id="0" w:name="_Hlk99895648"/>
      <w:r w:rsidRPr="00302826">
        <w:rPr>
          <w:lang w:eastAsia="en-US"/>
        </w:rPr>
        <w:t>Понятие</w:t>
      </w:r>
      <w:r>
        <w:rPr>
          <w:lang w:eastAsia="en-US"/>
        </w:rPr>
        <w:t>, виды</w:t>
      </w:r>
      <w:r w:rsidRPr="00302826">
        <w:rPr>
          <w:lang w:eastAsia="en-US"/>
        </w:rPr>
        <w:t xml:space="preserve"> </w:t>
      </w:r>
      <w:r>
        <w:rPr>
          <w:lang w:eastAsia="en-US"/>
        </w:rPr>
        <w:t xml:space="preserve">и принципы принятия </w:t>
      </w:r>
      <w:r w:rsidRPr="00302826">
        <w:rPr>
          <w:lang w:eastAsia="en-US"/>
        </w:rPr>
        <w:t xml:space="preserve">финансовых решений в рамках реализации стратегии развития </w:t>
      </w:r>
      <w:r>
        <w:rPr>
          <w:lang w:eastAsia="en-US"/>
        </w:rPr>
        <w:t>бизнеса</w:t>
      </w:r>
      <w:r w:rsidRPr="00302826">
        <w:rPr>
          <w:lang w:eastAsia="en-US"/>
        </w:rPr>
        <w:t xml:space="preserve">. </w:t>
      </w:r>
      <w:bookmarkEnd w:id="0"/>
    </w:p>
    <w:p w14:paraId="684108E6" w14:textId="77777777" w:rsidR="00BA714E" w:rsidRDefault="00BA714E" w:rsidP="005A33AE">
      <w:pPr>
        <w:pStyle w:val="ad"/>
        <w:keepNext/>
        <w:keepLines/>
        <w:spacing w:before="200" w:line="228" w:lineRule="auto"/>
        <w:ind w:firstLine="709"/>
        <w:rPr>
          <w:b/>
          <w:bCs/>
        </w:rPr>
      </w:pPr>
      <w:r>
        <w:rPr>
          <w:b/>
          <w:bCs/>
        </w:rPr>
        <w:lastRenderedPageBreak/>
        <w:t xml:space="preserve">Тема 2. </w:t>
      </w:r>
      <w:r w:rsidRPr="0070265E">
        <w:rPr>
          <w:b/>
          <w:bCs/>
        </w:rPr>
        <w:t>Бизнес-цели и финансово-аналитическое обоснование решени</w:t>
      </w:r>
      <w:r>
        <w:rPr>
          <w:b/>
          <w:bCs/>
        </w:rPr>
        <w:t>й в области бизнес-планирования</w:t>
      </w:r>
    </w:p>
    <w:p w14:paraId="5AA242D3" w14:textId="364ED121" w:rsidR="00BA714E" w:rsidRPr="00302826" w:rsidRDefault="00BA714E" w:rsidP="005A33AE">
      <w:pPr>
        <w:pStyle w:val="ad"/>
        <w:spacing w:before="0" w:line="228" w:lineRule="auto"/>
        <w:ind w:firstLine="709"/>
        <w:rPr>
          <w:lang w:eastAsia="en-US"/>
        </w:rPr>
      </w:pPr>
      <w:r>
        <w:rPr>
          <w:lang w:eastAsia="en-US"/>
        </w:rPr>
        <w:t xml:space="preserve">Бизнес-цели стратегического финансового менеджмента компаний. Финансово-аналитическое обоснование решений стратегического характера. </w:t>
      </w:r>
      <w:r w:rsidRPr="00302826">
        <w:rPr>
          <w:lang w:eastAsia="en-US"/>
        </w:rPr>
        <w:t>Основные</w:t>
      </w:r>
      <w:r w:rsidRPr="001C15C2">
        <w:rPr>
          <w:lang w:eastAsia="en-US"/>
        </w:rPr>
        <w:t xml:space="preserve"> </w:t>
      </w:r>
      <w:r w:rsidRPr="00302826">
        <w:rPr>
          <w:lang w:eastAsia="en-US"/>
        </w:rPr>
        <w:t xml:space="preserve">термины и финансовые показатели, используемые в расчетах по </w:t>
      </w:r>
      <w:r>
        <w:rPr>
          <w:lang w:eastAsia="en-US"/>
        </w:rPr>
        <w:t xml:space="preserve">финансово-аналитическому </w:t>
      </w:r>
      <w:r w:rsidRPr="00302826">
        <w:rPr>
          <w:lang w:eastAsia="en-US"/>
        </w:rPr>
        <w:t>обоснованию финансовых решений (</w:t>
      </w:r>
      <w:r w:rsidRPr="005A33AE">
        <w:rPr>
          <w:lang w:eastAsia="en-US"/>
        </w:rPr>
        <w:t>EBIT</w:t>
      </w:r>
      <w:r w:rsidRPr="00302826">
        <w:rPr>
          <w:lang w:eastAsia="en-US"/>
        </w:rPr>
        <w:t xml:space="preserve">, </w:t>
      </w:r>
      <w:r w:rsidRPr="005A33AE">
        <w:rPr>
          <w:lang w:eastAsia="en-US"/>
        </w:rPr>
        <w:t>EBITDA</w:t>
      </w:r>
      <w:r w:rsidRPr="00302826">
        <w:rPr>
          <w:lang w:eastAsia="en-US"/>
        </w:rPr>
        <w:t xml:space="preserve">, </w:t>
      </w:r>
      <w:r w:rsidRPr="005A33AE">
        <w:rPr>
          <w:lang w:eastAsia="en-US"/>
        </w:rPr>
        <w:t>NOPLAT</w:t>
      </w:r>
      <w:r w:rsidRPr="00302826">
        <w:rPr>
          <w:lang w:eastAsia="en-US"/>
        </w:rPr>
        <w:t xml:space="preserve">, </w:t>
      </w:r>
      <w:r w:rsidRPr="005A33AE">
        <w:rPr>
          <w:lang w:eastAsia="en-US"/>
        </w:rPr>
        <w:t>NOPAT</w:t>
      </w:r>
      <w:r w:rsidRPr="00302826">
        <w:rPr>
          <w:lang w:eastAsia="en-US"/>
        </w:rPr>
        <w:t xml:space="preserve">, </w:t>
      </w:r>
      <w:r w:rsidRPr="005A33AE">
        <w:rPr>
          <w:lang w:eastAsia="en-US"/>
        </w:rPr>
        <w:t>ROA</w:t>
      </w:r>
      <w:r w:rsidRPr="00302826">
        <w:rPr>
          <w:lang w:eastAsia="en-US"/>
        </w:rPr>
        <w:t xml:space="preserve">, </w:t>
      </w:r>
      <w:r w:rsidRPr="005A33AE">
        <w:rPr>
          <w:lang w:eastAsia="en-US"/>
        </w:rPr>
        <w:t>ROE</w:t>
      </w:r>
      <w:r w:rsidRPr="00302826">
        <w:rPr>
          <w:lang w:eastAsia="en-US"/>
        </w:rPr>
        <w:t xml:space="preserve">, </w:t>
      </w:r>
      <w:r w:rsidRPr="005A33AE">
        <w:rPr>
          <w:lang w:eastAsia="en-US"/>
        </w:rPr>
        <w:t>ROIC</w:t>
      </w:r>
      <w:r w:rsidRPr="00302826">
        <w:rPr>
          <w:lang w:eastAsia="en-US"/>
        </w:rPr>
        <w:t xml:space="preserve">, </w:t>
      </w:r>
      <w:r w:rsidRPr="005A33AE">
        <w:rPr>
          <w:lang w:eastAsia="en-US"/>
        </w:rPr>
        <w:t>ROCE</w:t>
      </w:r>
      <w:r w:rsidRPr="00302826">
        <w:rPr>
          <w:lang w:eastAsia="en-US"/>
        </w:rPr>
        <w:t>, эффект финансового рычага, инвестированный капитал и др.).</w:t>
      </w:r>
      <w:r>
        <w:rPr>
          <w:lang w:eastAsia="en-US"/>
        </w:rPr>
        <w:t xml:space="preserve"> Учет факторов времени и инфляции при разработке финансовых решений в стратегическом управлении</w:t>
      </w:r>
      <w:r w:rsidR="00B035DE">
        <w:rPr>
          <w:lang w:eastAsia="en-US"/>
        </w:rPr>
        <w:t xml:space="preserve"> бизнесом</w:t>
      </w:r>
      <w:r>
        <w:rPr>
          <w:lang w:eastAsia="en-US"/>
        </w:rPr>
        <w:t>.</w:t>
      </w:r>
    </w:p>
    <w:p w14:paraId="46149EFF" w14:textId="77777777" w:rsidR="00BA714E" w:rsidRPr="0070265E" w:rsidRDefault="00BA714E" w:rsidP="005A33AE">
      <w:pPr>
        <w:pStyle w:val="ad"/>
        <w:keepNext/>
        <w:keepLines/>
        <w:spacing w:before="200" w:line="228" w:lineRule="auto"/>
        <w:ind w:firstLine="709"/>
        <w:rPr>
          <w:b/>
          <w:bCs/>
        </w:rPr>
      </w:pPr>
      <w:r>
        <w:rPr>
          <w:b/>
          <w:bCs/>
        </w:rPr>
        <w:t xml:space="preserve">Тема 3. </w:t>
      </w:r>
      <w:r w:rsidRPr="0070265E">
        <w:rPr>
          <w:b/>
          <w:bCs/>
        </w:rPr>
        <w:t>Технологии поддержки и информационное обеспечение финансовых решений</w:t>
      </w:r>
    </w:p>
    <w:p w14:paraId="337A25A1" w14:textId="77777777" w:rsidR="00BA714E" w:rsidRPr="005A33AE" w:rsidRDefault="00BA714E" w:rsidP="005A33AE">
      <w:pPr>
        <w:pStyle w:val="ad"/>
        <w:spacing w:before="0" w:line="228" w:lineRule="auto"/>
        <w:ind w:firstLine="709"/>
        <w:rPr>
          <w:lang w:eastAsia="en-US"/>
        </w:rPr>
      </w:pPr>
      <w:r>
        <w:rPr>
          <w:lang w:eastAsia="en-US"/>
        </w:rPr>
        <w:t>Система информационной поддержки принятия финансовых решений в стратегическом управлении бизнесом: задачи, принципы создания и функционирования. Внутренние и внешние источники информации и основные информационные ресурсы для обеспечения принятия финансовых решений. Специализированные программные продукты в области разработки финансовой стратегии бизнеса.</w:t>
      </w:r>
    </w:p>
    <w:p w14:paraId="70026122" w14:textId="77777777" w:rsidR="00BA714E" w:rsidRPr="009F5120" w:rsidRDefault="00BA714E" w:rsidP="00BA714E">
      <w:pPr>
        <w:pStyle w:val="ad"/>
        <w:keepNext/>
        <w:keepLines/>
        <w:spacing w:before="200" w:line="228" w:lineRule="auto"/>
        <w:ind w:firstLine="709"/>
        <w:rPr>
          <w:b/>
          <w:bCs/>
        </w:rPr>
      </w:pPr>
      <w:r w:rsidRPr="00302826">
        <w:rPr>
          <w:b/>
        </w:rPr>
        <w:t>Тема </w:t>
      </w:r>
      <w:r>
        <w:rPr>
          <w:b/>
        </w:rPr>
        <w:t>4</w:t>
      </w:r>
      <w:r w:rsidRPr="00302826">
        <w:rPr>
          <w:b/>
        </w:rPr>
        <w:t>. </w:t>
      </w:r>
      <w:r w:rsidRPr="009F5120">
        <w:rPr>
          <w:b/>
          <w:bCs/>
        </w:rPr>
        <w:t>Управление финансовыми ресурсами бизнеса</w:t>
      </w:r>
    </w:p>
    <w:p w14:paraId="333B94D9" w14:textId="22B5803F" w:rsidR="00BA714E" w:rsidRPr="005A33AE" w:rsidRDefault="00BA714E" w:rsidP="005A33AE">
      <w:pPr>
        <w:pStyle w:val="ad"/>
        <w:spacing w:before="0" w:line="228" w:lineRule="auto"/>
        <w:ind w:firstLine="709"/>
        <w:rPr>
          <w:lang w:eastAsia="en-US"/>
        </w:rPr>
      </w:pPr>
      <w:r>
        <w:rPr>
          <w:lang w:eastAsia="en-US"/>
        </w:rPr>
        <w:t xml:space="preserve">Понятие и состав финансовых ресурсов бизнеса. </w:t>
      </w:r>
      <w:r w:rsidRPr="00302826">
        <w:rPr>
          <w:lang w:eastAsia="en-US"/>
        </w:rPr>
        <w:t xml:space="preserve">Понятие стоимости и структуры капитала </w:t>
      </w:r>
      <w:r>
        <w:rPr>
          <w:lang w:eastAsia="en-US"/>
        </w:rPr>
        <w:t>компании</w:t>
      </w:r>
      <w:r w:rsidRPr="00302826">
        <w:rPr>
          <w:lang w:eastAsia="en-US"/>
        </w:rPr>
        <w:t xml:space="preserve">.  </w:t>
      </w:r>
      <w:r w:rsidRPr="005A33AE">
        <w:rPr>
          <w:lang w:eastAsia="en-US"/>
        </w:rPr>
        <w:t>Затраты на капитал как объект управления при разработке финансовой стратегии.</w:t>
      </w:r>
      <w:r w:rsidRPr="00302826">
        <w:rPr>
          <w:lang w:eastAsia="en-US"/>
        </w:rPr>
        <w:t xml:space="preserve"> </w:t>
      </w:r>
      <w:r w:rsidRPr="005A33AE">
        <w:rPr>
          <w:lang w:eastAsia="en-US"/>
        </w:rPr>
        <w:t xml:space="preserve">Оценка стоимости собственного капитала кумулятивным методом. Условно-безрисковые ставки, премии за риск и источники информации об их значениях. Модель САРМ. Расчет </w:t>
      </w:r>
      <w:r w:rsidRPr="00360339">
        <w:rPr>
          <w:lang w:eastAsia="en-US"/>
        </w:rPr>
        <w:t>исторического</w:t>
      </w:r>
      <w:r w:rsidRPr="005A33AE">
        <w:rPr>
          <w:lang w:eastAsia="en-US"/>
        </w:rPr>
        <w:t xml:space="preserve"> </w:t>
      </w:r>
      <w:r w:rsidRPr="00360339">
        <w:rPr>
          <w:lang w:eastAsia="en-US"/>
        </w:rPr>
        <w:t>бета</w:t>
      </w:r>
      <w:r w:rsidRPr="005A33AE">
        <w:rPr>
          <w:lang w:eastAsia="en-US"/>
        </w:rPr>
        <w:t>-</w:t>
      </w:r>
      <w:r>
        <w:rPr>
          <w:lang w:eastAsia="en-US"/>
        </w:rPr>
        <w:t>к</w:t>
      </w:r>
      <w:r w:rsidRPr="00FC171F">
        <w:rPr>
          <w:lang w:eastAsia="en-US"/>
        </w:rPr>
        <w:t>оэффициент</w:t>
      </w:r>
      <w:r>
        <w:rPr>
          <w:lang w:eastAsia="en-US"/>
        </w:rPr>
        <w:t>а</w:t>
      </w:r>
      <w:r w:rsidRPr="00FC171F">
        <w:rPr>
          <w:lang w:eastAsia="en-US"/>
        </w:rPr>
        <w:t xml:space="preserve"> (</w:t>
      </w:r>
      <w:r w:rsidRPr="005A33AE">
        <w:rPr>
          <w:lang w:eastAsia="en-US"/>
        </w:rPr>
        <w:t>β</w:t>
      </w:r>
      <w:r w:rsidRPr="00FC171F">
        <w:rPr>
          <w:lang w:eastAsia="en-US"/>
        </w:rPr>
        <w:t>)</w:t>
      </w:r>
      <w:r>
        <w:rPr>
          <w:lang w:eastAsia="en-US"/>
        </w:rPr>
        <w:t xml:space="preserve">, модель уточнения </w:t>
      </w:r>
      <w:r w:rsidRPr="00360339">
        <w:rPr>
          <w:lang w:eastAsia="en-US"/>
        </w:rPr>
        <w:t>бета</w:t>
      </w:r>
      <w:r w:rsidRPr="005A33AE">
        <w:rPr>
          <w:lang w:eastAsia="en-US"/>
        </w:rPr>
        <w:t>-</w:t>
      </w:r>
      <w:r>
        <w:rPr>
          <w:lang w:eastAsia="en-US"/>
        </w:rPr>
        <w:t>к</w:t>
      </w:r>
      <w:r w:rsidRPr="00FC171F">
        <w:rPr>
          <w:lang w:eastAsia="en-US"/>
        </w:rPr>
        <w:t>оэффициент</w:t>
      </w:r>
      <w:r>
        <w:rPr>
          <w:lang w:eastAsia="en-US"/>
        </w:rPr>
        <w:t>а</w:t>
      </w:r>
      <w:r w:rsidRPr="00FC171F">
        <w:rPr>
          <w:lang w:eastAsia="en-US"/>
        </w:rPr>
        <w:t xml:space="preserve"> (</w:t>
      </w:r>
      <w:r w:rsidRPr="005A33AE">
        <w:rPr>
          <w:lang w:eastAsia="en-US"/>
        </w:rPr>
        <w:t>β</w:t>
      </w:r>
      <w:r w:rsidRPr="00FC171F">
        <w:rPr>
          <w:lang w:eastAsia="en-US"/>
        </w:rPr>
        <w:t>)</w:t>
      </w:r>
      <w:r>
        <w:rPr>
          <w:lang w:eastAsia="en-US"/>
        </w:rPr>
        <w:t xml:space="preserve"> М. Блюма. </w:t>
      </w:r>
      <w:r w:rsidRPr="005A33AE">
        <w:rPr>
          <w:lang w:eastAsia="en-US"/>
        </w:rPr>
        <w:t xml:space="preserve"> Трехфакторная модель Ю. </w:t>
      </w:r>
      <w:proofErr w:type="spellStart"/>
      <w:r w:rsidRPr="005A33AE">
        <w:rPr>
          <w:lang w:eastAsia="en-US"/>
        </w:rPr>
        <w:t>Фамы</w:t>
      </w:r>
      <w:proofErr w:type="spellEnd"/>
      <w:r w:rsidRPr="005A33AE">
        <w:rPr>
          <w:lang w:eastAsia="en-US"/>
        </w:rPr>
        <w:t xml:space="preserve"> и К. Френча. Модифицированная модель САРМ для глобального инвестора. Диагностика «эффекта финансового рычага» и долговой нагрузки на бизнес. Теория структуры капитала Модильяни-Миллера и компромиссная модель. Моделирование оптимального размера долговой нагрузки с помощью методов минимальной WACC, волатильности EBIT.  Предельная стоимость капитала. Финансовые решения по оптимизации структуры капитала. </w:t>
      </w:r>
    </w:p>
    <w:p w14:paraId="571723DF" w14:textId="77777777" w:rsidR="00BA714E" w:rsidRDefault="00BA714E" w:rsidP="005A33AE">
      <w:pPr>
        <w:pStyle w:val="ad"/>
        <w:keepNext/>
        <w:keepLines/>
        <w:spacing w:before="200" w:line="228" w:lineRule="auto"/>
        <w:ind w:firstLine="709"/>
        <w:rPr>
          <w:b/>
          <w:bCs/>
        </w:rPr>
      </w:pPr>
      <w:r w:rsidRPr="00074EB9">
        <w:rPr>
          <w:b/>
        </w:rPr>
        <w:t>Тема </w:t>
      </w:r>
      <w:r>
        <w:rPr>
          <w:b/>
        </w:rPr>
        <w:t>5</w:t>
      </w:r>
      <w:r w:rsidRPr="00074EB9">
        <w:rPr>
          <w:b/>
        </w:rPr>
        <w:t>. </w:t>
      </w:r>
      <w:bookmarkStart w:id="1" w:name="_Hlk99896363"/>
      <w:r w:rsidRPr="009F5120">
        <w:rPr>
          <w:b/>
          <w:bCs/>
        </w:rPr>
        <w:t>Управление финансовыми потоками организации</w:t>
      </w:r>
      <w:r w:rsidRPr="001E3323">
        <w:rPr>
          <w:b/>
          <w:bCs/>
        </w:rPr>
        <w:t xml:space="preserve"> </w:t>
      </w:r>
      <w:bookmarkEnd w:id="1"/>
    </w:p>
    <w:p w14:paraId="70235D2E" w14:textId="77777777" w:rsidR="00BA714E" w:rsidRDefault="00BA714E" w:rsidP="005A33AE">
      <w:pPr>
        <w:pStyle w:val="ad"/>
        <w:spacing w:before="0" w:line="228" w:lineRule="auto"/>
        <w:ind w:firstLine="709"/>
        <w:rPr>
          <w:lang w:eastAsia="en-US"/>
        </w:rPr>
      </w:pPr>
      <w:r>
        <w:rPr>
          <w:lang w:eastAsia="en-US"/>
        </w:rPr>
        <w:t>Понятие, виды финансовых потоков компании. Финансовые потоки компании в стратегическом управлении бизнесом: формирование и расчет (</w:t>
      </w:r>
      <w:r w:rsidRPr="005A33AE">
        <w:rPr>
          <w:lang w:eastAsia="en-US"/>
        </w:rPr>
        <w:t>NCF</w:t>
      </w:r>
      <w:r>
        <w:rPr>
          <w:lang w:eastAsia="en-US"/>
        </w:rPr>
        <w:t xml:space="preserve"> - чистый денежный поток, </w:t>
      </w:r>
      <w:r w:rsidRPr="005A33AE">
        <w:rPr>
          <w:lang w:eastAsia="en-US"/>
        </w:rPr>
        <w:t>F</w:t>
      </w:r>
      <w:r>
        <w:rPr>
          <w:lang w:eastAsia="en-US"/>
        </w:rPr>
        <w:t>CF</w:t>
      </w:r>
      <w:r w:rsidRPr="005A33AE">
        <w:rPr>
          <w:lang w:eastAsia="en-US"/>
        </w:rPr>
        <w:t>E</w:t>
      </w:r>
      <w:r>
        <w:rPr>
          <w:lang w:eastAsia="en-US"/>
        </w:rPr>
        <w:t xml:space="preserve"> - денежный поток для собственного капитала, FCF</w:t>
      </w:r>
      <w:r w:rsidRPr="005A33AE">
        <w:rPr>
          <w:lang w:eastAsia="en-US"/>
        </w:rPr>
        <w:t>F</w:t>
      </w:r>
      <w:r>
        <w:rPr>
          <w:lang w:eastAsia="en-US"/>
        </w:rPr>
        <w:t xml:space="preserve"> - свободный денежный поток). Взаимосвязь потоковых показателей и стоимости бизнеса.</w:t>
      </w:r>
    </w:p>
    <w:p w14:paraId="6B229034" w14:textId="743A6A08" w:rsidR="00BA714E" w:rsidRDefault="00BA714E" w:rsidP="00BA714E">
      <w:pPr>
        <w:pStyle w:val="ad"/>
        <w:keepNext/>
        <w:keepLines/>
        <w:spacing w:before="200" w:line="228" w:lineRule="auto"/>
        <w:ind w:firstLine="709"/>
        <w:rPr>
          <w:b/>
        </w:rPr>
      </w:pPr>
      <w:r>
        <w:rPr>
          <w:b/>
          <w:bCs/>
        </w:rPr>
        <w:t xml:space="preserve">Тема 6. </w:t>
      </w:r>
      <w:r w:rsidRPr="001E3323">
        <w:rPr>
          <w:b/>
          <w:bCs/>
        </w:rPr>
        <w:t>Финансово-инвестиционное пр</w:t>
      </w:r>
      <w:r>
        <w:rPr>
          <w:b/>
          <w:bCs/>
        </w:rPr>
        <w:t>оектирование</w:t>
      </w:r>
    </w:p>
    <w:p w14:paraId="196162FC" w14:textId="77777777" w:rsidR="00BA714E" w:rsidRPr="005A33AE" w:rsidRDefault="00BA714E" w:rsidP="005A33AE">
      <w:pPr>
        <w:pStyle w:val="ad"/>
        <w:spacing w:before="0" w:line="228" w:lineRule="auto"/>
        <w:ind w:firstLine="709"/>
        <w:rPr>
          <w:lang w:eastAsia="en-US"/>
        </w:rPr>
      </w:pPr>
      <w:r>
        <w:rPr>
          <w:lang w:eastAsia="en-US"/>
        </w:rPr>
        <w:t>Содержание</w:t>
      </w:r>
      <w:r w:rsidRPr="00F12619">
        <w:rPr>
          <w:lang w:eastAsia="en-US"/>
        </w:rPr>
        <w:t xml:space="preserve"> инвестиционного проектирования</w:t>
      </w:r>
      <w:r>
        <w:rPr>
          <w:lang w:eastAsia="en-US"/>
        </w:rPr>
        <w:t xml:space="preserve"> в стратегическом финансовом менеджменте</w:t>
      </w:r>
      <w:r w:rsidRPr="00F12619">
        <w:rPr>
          <w:lang w:eastAsia="en-US"/>
        </w:rPr>
        <w:t>.</w:t>
      </w:r>
      <w:r>
        <w:rPr>
          <w:lang w:eastAsia="en-US"/>
        </w:rPr>
        <w:t xml:space="preserve"> Реальные и финансовые инвестиции. Основы оценки эффективности инвестиционных проектов: понятие, построение прогнозных форм отчетности, методы оценки (</w:t>
      </w:r>
      <w:r w:rsidRPr="005A33AE">
        <w:rPr>
          <w:lang w:eastAsia="en-US"/>
        </w:rPr>
        <w:t>NPV</w:t>
      </w:r>
      <w:r w:rsidRPr="00750793">
        <w:rPr>
          <w:lang w:eastAsia="en-US"/>
        </w:rPr>
        <w:t xml:space="preserve">, </w:t>
      </w:r>
      <w:r w:rsidRPr="005A33AE">
        <w:rPr>
          <w:lang w:eastAsia="en-US"/>
        </w:rPr>
        <w:t>IRR</w:t>
      </w:r>
      <w:r w:rsidRPr="00750793">
        <w:rPr>
          <w:lang w:eastAsia="en-US"/>
        </w:rPr>
        <w:t xml:space="preserve">, </w:t>
      </w:r>
      <w:r w:rsidRPr="005A33AE">
        <w:rPr>
          <w:lang w:eastAsia="en-US"/>
        </w:rPr>
        <w:t>DPP</w:t>
      </w:r>
      <w:r w:rsidRPr="00750793">
        <w:rPr>
          <w:lang w:eastAsia="en-US"/>
        </w:rPr>
        <w:t xml:space="preserve">, </w:t>
      </w:r>
      <w:r w:rsidRPr="005A33AE">
        <w:rPr>
          <w:lang w:eastAsia="en-US"/>
        </w:rPr>
        <w:t>PI</w:t>
      </w:r>
      <w:r w:rsidRPr="00750793">
        <w:rPr>
          <w:lang w:eastAsia="en-US"/>
        </w:rPr>
        <w:t>)</w:t>
      </w:r>
      <w:r>
        <w:rPr>
          <w:lang w:eastAsia="en-US"/>
        </w:rPr>
        <w:t>. Оценка акций и облигаций.</w:t>
      </w:r>
      <w:r w:rsidRPr="005A33AE">
        <w:rPr>
          <w:lang w:eastAsia="en-US"/>
        </w:rPr>
        <w:t xml:space="preserve"> </w:t>
      </w:r>
    </w:p>
    <w:p w14:paraId="6BF9780C" w14:textId="77777777" w:rsidR="00BA714E" w:rsidRDefault="00BA714E" w:rsidP="005A33AE">
      <w:pPr>
        <w:pStyle w:val="ad"/>
        <w:keepNext/>
        <w:keepLines/>
        <w:spacing w:before="200" w:line="228" w:lineRule="auto"/>
        <w:ind w:firstLine="709"/>
        <w:rPr>
          <w:b/>
          <w:bCs/>
        </w:rPr>
      </w:pPr>
      <w:r>
        <w:rPr>
          <w:b/>
        </w:rPr>
        <w:t xml:space="preserve">Тема </w:t>
      </w:r>
      <w:r w:rsidRPr="00196F13">
        <w:rPr>
          <w:b/>
        </w:rPr>
        <w:t>7. Финансовые</w:t>
      </w:r>
      <w:r w:rsidRPr="001E3323">
        <w:rPr>
          <w:b/>
          <w:bCs/>
        </w:rPr>
        <w:t xml:space="preserve"> решения в области управления результатами деятельности организации </w:t>
      </w:r>
    </w:p>
    <w:p w14:paraId="1A8A44CB" w14:textId="77777777" w:rsidR="00BA714E" w:rsidRPr="00101080" w:rsidRDefault="00BA714E" w:rsidP="005A33AE">
      <w:pPr>
        <w:pStyle w:val="ad"/>
        <w:spacing w:before="0" w:line="228" w:lineRule="auto"/>
        <w:ind w:firstLine="709"/>
        <w:rPr>
          <w:lang w:eastAsia="en-US"/>
        </w:rPr>
      </w:pPr>
      <w:r w:rsidRPr="005A33AE">
        <w:rPr>
          <w:lang w:eastAsia="en-US"/>
        </w:rPr>
        <w:t>Формирование финансовых результатов деятельности, использование прибыли.  Понятие дивидендной политики.</w:t>
      </w:r>
      <w:r>
        <w:rPr>
          <w:lang w:eastAsia="en-US"/>
        </w:rPr>
        <w:t xml:space="preserve"> Основные типы формирования дивидендной политики (консервативный компромиссный, агрессивный) и ее методы в акционерном обществе</w:t>
      </w:r>
      <w:r w:rsidRPr="005A33AE">
        <w:rPr>
          <w:lang w:eastAsia="en-US"/>
        </w:rPr>
        <w:t>. Факторы, влияющие на выбор типа и метода дивидендной политики.</w:t>
      </w:r>
      <w:r w:rsidRPr="00686F04">
        <w:rPr>
          <w:lang w:eastAsia="en-US"/>
        </w:rPr>
        <w:t xml:space="preserve"> </w:t>
      </w:r>
      <w:r>
        <w:rPr>
          <w:lang w:eastAsia="en-US"/>
        </w:rPr>
        <w:t>Остаточная политика дивидендных выплат. Политика стабильного размера дивидендных выплат. Политика минимального стабильного размера дивидендов с надбавкой в отдельные периоды (или политика «экстра-дивиденда»). Политика стабильного уровня дивидендов.</w:t>
      </w:r>
      <w:r w:rsidRPr="00686F04">
        <w:rPr>
          <w:lang w:eastAsia="en-US"/>
        </w:rPr>
        <w:t xml:space="preserve"> </w:t>
      </w:r>
      <w:r>
        <w:rPr>
          <w:lang w:eastAsia="en-US"/>
        </w:rPr>
        <w:t>Политика постоянного возрастания размера дивидендов.</w:t>
      </w:r>
      <w:r w:rsidRPr="005A33AE">
        <w:rPr>
          <w:lang w:eastAsia="en-US"/>
        </w:rPr>
        <w:t xml:space="preserve"> Пассивная </w:t>
      </w:r>
      <w:r>
        <w:rPr>
          <w:lang w:eastAsia="en-US"/>
        </w:rPr>
        <w:t>м</w:t>
      </w:r>
      <w:r w:rsidRPr="00101080">
        <w:rPr>
          <w:lang w:eastAsia="en-US"/>
        </w:rPr>
        <w:t>одель дивидендных выплат Джеймса Е. Уолтера</w:t>
      </w:r>
      <w:r>
        <w:rPr>
          <w:lang w:eastAsia="en-US"/>
        </w:rPr>
        <w:t>.</w:t>
      </w:r>
      <w:r w:rsidRPr="00101080">
        <w:rPr>
          <w:lang w:eastAsia="en-US"/>
        </w:rPr>
        <w:t xml:space="preserve"> </w:t>
      </w:r>
      <w:r>
        <w:rPr>
          <w:lang w:eastAsia="en-US"/>
        </w:rPr>
        <w:t xml:space="preserve">Модель </w:t>
      </w:r>
      <w:r w:rsidRPr="00934EC9">
        <w:rPr>
          <w:lang w:eastAsia="en-US"/>
        </w:rPr>
        <w:t xml:space="preserve">дисконтирования дивидендов (DDM) </w:t>
      </w:r>
      <w:r>
        <w:rPr>
          <w:lang w:eastAsia="en-US"/>
        </w:rPr>
        <w:t xml:space="preserve">М. Гордона. </w:t>
      </w:r>
    </w:p>
    <w:p w14:paraId="457DE820" w14:textId="77777777" w:rsidR="00BA714E" w:rsidRPr="00775886" w:rsidRDefault="00BA714E" w:rsidP="00BA714E">
      <w:pPr>
        <w:pStyle w:val="ad"/>
        <w:keepNext/>
        <w:keepLines/>
        <w:spacing w:before="200" w:line="228" w:lineRule="auto"/>
        <w:ind w:firstLine="709"/>
        <w:rPr>
          <w:b/>
          <w:bCs/>
        </w:rPr>
      </w:pPr>
      <w:r w:rsidRPr="00282A82">
        <w:rPr>
          <w:b/>
        </w:rPr>
        <w:lastRenderedPageBreak/>
        <w:t>Тема </w:t>
      </w:r>
      <w:r>
        <w:rPr>
          <w:b/>
        </w:rPr>
        <w:t>8</w:t>
      </w:r>
      <w:r w:rsidRPr="00282A82">
        <w:rPr>
          <w:b/>
        </w:rPr>
        <w:t>. </w:t>
      </w:r>
      <w:r w:rsidRPr="00775886">
        <w:rPr>
          <w:b/>
          <w:bCs/>
        </w:rPr>
        <w:t>Управлени</w:t>
      </w:r>
      <w:r>
        <w:rPr>
          <w:b/>
          <w:bCs/>
        </w:rPr>
        <w:t>е финансовой структурой бизнеса.</w:t>
      </w:r>
      <w:r w:rsidRPr="00775886">
        <w:rPr>
          <w:b/>
          <w:bCs/>
        </w:rPr>
        <w:t xml:space="preserve"> Слияния и поглощения </w:t>
      </w:r>
    </w:p>
    <w:p w14:paraId="0A3EFF4D" w14:textId="77777777" w:rsidR="00BA714E" w:rsidRPr="005A33AE" w:rsidRDefault="00BA714E" w:rsidP="005A33AE">
      <w:pPr>
        <w:pStyle w:val="ad"/>
        <w:spacing w:before="0" w:line="228" w:lineRule="auto"/>
        <w:ind w:firstLine="709"/>
        <w:rPr>
          <w:lang w:eastAsia="en-US"/>
        </w:rPr>
      </w:pPr>
      <w:r w:rsidRPr="005A33AE">
        <w:rPr>
          <w:lang w:eastAsia="en-US"/>
        </w:rPr>
        <w:t>Финансовая структура компании: понятие, элементы, построение для реализации задач стратегического управления бизнесом. Сделки слияния и поглощения: понятие, цели, особенности, влияние сделок на стоимость акций компаний и рыночную стоимость бизнеса. Выгоды и возможные риски для стратегического развития бизнеса.</w:t>
      </w:r>
    </w:p>
    <w:p w14:paraId="5ACD4C49" w14:textId="620A5B00" w:rsidR="00BA714E" w:rsidRDefault="00BA714E" w:rsidP="005A33AE">
      <w:pPr>
        <w:pStyle w:val="ad"/>
        <w:keepNext/>
        <w:keepLines/>
        <w:spacing w:before="200" w:line="228" w:lineRule="auto"/>
        <w:ind w:firstLine="709"/>
        <w:rPr>
          <w:b/>
          <w:bCs/>
        </w:rPr>
      </w:pPr>
      <w:r w:rsidRPr="005A33AE">
        <w:rPr>
          <w:b/>
        </w:rPr>
        <w:t>Тема</w:t>
      </w:r>
      <w:r>
        <w:rPr>
          <w:b/>
          <w:bCs/>
        </w:rPr>
        <w:t xml:space="preserve"> 9. </w:t>
      </w:r>
      <w:r w:rsidRPr="00775886">
        <w:rPr>
          <w:b/>
          <w:bCs/>
        </w:rPr>
        <w:t>Финансовые риски бизнеса и вариативность р</w:t>
      </w:r>
      <w:r w:rsidR="00C31C01">
        <w:rPr>
          <w:b/>
          <w:bCs/>
        </w:rPr>
        <w:t>ешений в области управления ими</w:t>
      </w:r>
    </w:p>
    <w:p w14:paraId="10F46730" w14:textId="77777777" w:rsidR="00BA714E" w:rsidRPr="005A33AE" w:rsidRDefault="00BA714E" w:rsidP="005A33AE">
      <w:pPr>
        <w:pStyle w:val="ad"/>
        <w:spacing w:before="0" w:line="228" w:lineRule="auto"/>
        <w:ind w:firstLine="709"/>
        <w:rPr>
          <w:lang w:eastAsia="en-US"/>
        </w:rPr>
      </w:pPr>
      <w:r w:rsidRPr="005A33AE">
        <w:rPr>
          <w:lang w:eastAsia="en-US"/>
        </w:rPr>
        <w:t>Понятие финансового риска. Классификация финансовых рисков, содержание основных видов финансового риска. Внутренние и внешние механизмы управления финансовыми рисками в системе стратегического управления бизнесом. Принципы принятия финансовых решений в риск-менеджменте компании.</w:t>
      </w:r>
    </w:p>
    <w:p w14:paraId="7CF563E7" w14:textId="77777777" w:rsidR="00BA714E" w:rsidRPr="00775886" w:rsidRDefault="00BA714E" w:rsidP="00BA714E">
      <w:pPr>
        <w:pStyle w:val="ad"/>
        <w:keepNext/>
        <w:keepLines/>
        <w:spacing w:before="200" w:line="228" w:lineRule="auto"/>
        <w:ind w:firstLine="709"/>
        <w:rPr>
          <w:b/>
          <w:bCs/>
        </w:rPr>
      </w:pPr>
      <w:r>
        <w:rPr>
          <w:b/>
          <w:bCs/>
        </w:rPr>
        <w:t xml:space="preserve">Тема 10. </w:t>
      </w:r>
      <w:r w:rsidRPr="00775886">
        <w:rPr>
          <w:b/>
          <w:bCs/>
        </w:rPr>
        <w:t>Финансовая стратегия бизнеса</w:t>
      </w:r>
    </w:p>
    <w:p w14:paraId="6D068DA0" w14:textId="77777777" w:rsidR="00BA714E" w:rsidRPr="005A33AE" w:rsidRDefault="00BA714E" w:rsidP="005A33AE">
      <w:pPr>
        <w:pStyle w:val="ad"/>
        <w:spacing w:before="0" w:line="228" w:lineRule="auto"/>
        <w:ind w:firstLine="709"/>
        <w:rPr>
          <w:lang w:eastAsia="en-US"/>
        </w:rPr>
      </w:pPr>
      <w:r w:rsidRPr="005A33AE">
        <w:rPr>
          <w:lang w:eastAsia="en-US"/>
        </w:rPr>
        <w:t xml:space="preserve">Концепция финансовой стратегии создания стоимости бизнеса (компании) и ее элементы. Виды стоимости бизнеса и их показатели: экономическая добавленная стоимость (EVA), рыночная добавленная стоимость (MVA), акционерная добавленная стоимость (SVA), денежная добавленная стоимость (CVA). Модели управления стоимостью и их основные параметры. Классические подходы к оценке стоимости бизнеса и особенности их использования. Доходный подход и методы расчета стоимости бизнеса. Сравнительный (рыночный) подход в оценке бизнеса: содержание, методы. Ценовые мультипликаторы: виды, источники информации, показания к использованию. Содержание затратного подхода к оценке бизнеса. Нормативно-правовые основы оценки стоимости бизнеса в РФ. Финансовые решения по максимизации стоимости бизнеса. </w:t>
      </w:r>
    </w:p>
    <w:p w14:paraId="590BAEF9" w14:textId="77777777" w:rsidR="00D03C4D" w:rsidRDefault="00D03C4D" w:rsidP="00611076">
      <w:pPr>
        <w:ind w:firstLine="709"/>
        <w:jc w:val="both"/>
        <w:rPr>
          <w:b/>
          <w:bCs/>
        </w:rPr>
      </w:pPr>
    </w:p>
    <w:p w14:paraId="76A29416" w14:textId="30447DF8" w:rsidR="00813F76" w:rsidRPr="004F4A4B" w:rsidRDefault="00E00D4A" w:rsidP="00E94935">
      <w:pPr>
        <w:keepNext/>
        <w:ind w:firstLine="708"/>
        <w:jc w:val="both"/>
        <w:rPr>
          <w:b/>
        </w:rPr>
      </w:pPr>
      <w:r w:rsidRPr="004F4A4B">
        <w:rPr>
          <w:b/>
          <w:bCs/>
        </w:rPr>
        <w:t>5. Образовательные технологии,</w:t>
      </w:r>
      <w:r w:rsidRPr="004F4A4B">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76A29417" w14:textId="77777777" w:rsidR="00FC0350" w:rsidRPr="004F4A4B" w:rsidRDefault="00FC0350" w:rsidP="00FC0350">
      <w:pPr>
        <w:pStyle w:val="1"/>
        <w:tabs>
          <w:tab w:val="left" w:pos="993"/>
          <w:tab w:val="left" w:pos="1560"/>
        </w:tabs>
        <w:suppressAutoHyphens/>
        <w:autoSpaceDE w:val="0"/>
        <w:autoSpaceDN w:val="0"/>
        <w:adjustRightInd w:val="0"/>
        <w:ind w:left="0"/>
        <w:contextualSpacing/>
        <w:jc w:val="both"/>
        <w:rPr>
          <w:bCs/>
          <w:sz w:val="24"/>
        </w:rPr>
      </w:pPr>
    </w:p>
    <w:p w14:paraId="76A29418" w14:textId="77777777" w:rsidR="00FC0350" w:rsidRPr="004F4A4B" w:rsidRDefault="00FC0350" w:rsidP="00FC0350">
      <w:pPr>
        <w:pStyle w:val="1"/>
        <w:tabs>
          <w:tab w:val="left" w:pos="993"/>
          <w:tab w:val="left" w:pos="1560"/>
        </w:tabs>
        <w:suppressAutoHyphens/>
        <w:autoSpaceDE w:val="0"/>
        <w:autoSpaceDN w:val="0"/>
        <w:adjustRightInd w:val="0"/>
        <w:ind w:left="0" w:firstLine="709"/>
        <w:contextualSpacing/>
        <w:jc w:val="both"/>
        <w:rPr>
          <w:bCs/>
          <w:sz w:val="24"/>
        </w:rPr>
      </w:pPr>
      <w:r w:rsidRPr="004F4A4B">
        <w:rPr>
          <w:bCs/>
          <w:sz w:val="24"/>
        </w:rPr>
        <w:t>В процессе обучения используются следующие образовательные технологии:</w:t>
      </w:r>
    </w:p>
    <w:p w14:paraId="76A29419" w14:textId="5B9956EB" w:rsidR="00530547" w:rsidRPr="004F4A4B" w:rsidRDefault="00530547" w:rsidP="00530547">
      <w:pPr>
        <w:pStyle w:val="aa"/>
        <w:tabs>
          <w:tab w:val="left" w:pos="708"/>
        </w:tabs>
        <w:spacing w:before="0" w:after="0"/>
        <w:ind w:firstLine="709"/>
        <w:jc w:val="both"/>
      </w:pPr>
      <w:r w:rsidRPr="004F4A4B">
        <w:rPr>
          <w:b/>
        </w:rPr>
        <w:t>Академическая</w:t>
      </w:r>
      <w:r w:rsidR="00D67F46">
        <w:rPr>
          <w:b/>
        </w:rPr>
        <w:t xml:space="preserve"> </w:t>
      </w:r>
      <w:r w:rsidRPr="004F4A4B">
        <w:rPr>
          <w:b/>
        </w:rPr>
        <w:t>лекция</w:t>
      </w:r>
      <w:r w:rsidRPr="004F4A4B">
        <w:rPr>
          <w:lang w:val="en-US"/>
        </w:rPr>
        <w:t> </w:t>
      </w:r>
      <w:r w:rsidRPr="004F4A4B">
        <w:t>–</w:t>
      </w:r>
      <w:r w:rsidRPr="004F4A4B">
        <w:rPr>
          <w:lang w:val="en-US"/>
        </w:rPr>
        <w:t> </w:t>
      </w:r>
      <w:r w:rsidRPr="004F4A4B">
        <w:t>последовательное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14:paraId="76A2941A" w14:textId="77777777" w:rsidR="00530547" w:rsidRPr="004F4A4B" w:rsidRDefault="00530547" w:rsidP="00530547">
      <w:pPr>
        <w:ind w:firstLine="709"/>
        <w:jc w:val="both"/>
      </w:pPr>
      <w:r w:rsidRPr="004F4A4B">
        <w:rPr>
          <w:b/>
        </w:rPr>
        <w:t>Практическое (семинарское) занятие</w:t>
      </w:r>
      <w:r w:rsidRPr="004F4A4B">
        <w:rPr>
          <w:lang w:val="en-US"/>
        </w:rPr>
        <w:t> </w:t>
      </w:r>
      <w:r w:rsidRPr="004F4A4B">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14:paraId="76A2941B" w14:textId="77777777" w:rsidR="00530547" w:rsidRPr="004F4A4B" w:rsidRDefault="00530547" w:rsidP="00530547">
      <w:pPr>
        <w:ind w:firstLine="709"/>
        <w:jc w:val="both"/>
      </w:pPr>
      <w:r w:rsidRPr="004F4A4B">
        <w:t xml:space="preserve">На первом практическом занятии </w:t>
      </w:r>
      <w:proofErr w:type="gramStart"/>
      <w:r w:rsidRPr="004F4A4B">
        <w:t>в вводной</w:t>
      </w:r>
      <w:proofErr w:type="gramEnd"/>
      <w:r w:rsidRPr="004F4A4B">
        <w:t xml:space="preserve">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14:paraId="76A2941C" w14:textId="70FD7815" w:rsidR="00530547" w:rsidRPr="004F4A4B" w:rsidRDefault="00530547" w:rsidP="00530547">
      <w:pPr>
        <w:ind w:firstLine="709"/>
        <w:jc w:val="both"/>
      </w:pPr>
      <w:r w:rsidRPr="004F4A4B">
        <w:t>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w:t>
      </w:r>
      <w:r w:rsidR="00E94935">
        <w:t xml:space="preserve">абочей программы, производится </w:t>
      </w:r>
      <w:r w:rsidRPr="004F4A4B">
        <w:t xml:space="preserve">коллективно студентами под руководством преподавателя.  </w:t>
      </w:r>
    </w:p>
    <w:p w14:paraId="76A2941D" w14:textId="77777777" w:rsidR="00530547" w:rsidRPr="004F4A4B" w:rsidRDefault="00530547" w:rsidP="00530547">
      <w:pPr>
        <w:pStyle w:val="a8"/>
        <w:tabs>
          <w:tab w:val="left" w:pos="993"/>
          <w:tab w:val="left" w:pos="1560"/>
        </w:tabs>
        <w:suppressAutoHyphens/>
        <w:autoSpaceDE w:val="0"/>
        <w:autoSpaceDN w:val="0"/>
        <w:adjustRightInd w:val="0"/>
        <w:ind w:left="0" w:firstLine="709"/>
        <w:contextualSpacing/>
        <w:jc w:val="both"/>
        <w:rPr>
          <w:sz w:val="24"/>
        </w:rPr>
      </w:pPr>
      <w:r w:rsidRPr="004F4A4B">
        <w:rPr>
          <w:b/>
          <w:sz w:val="24"/>
        </w:rPr>
        <w:lastRenderedPageBreak/>
        <w:t xml:space="preserve">Консультации </w:t>
      </w:r>
      <w:r w:rsidRPr="004F4A4B">
        <w:rPr>
          <w:sz w:val="24"/>
        </w:rPr>
        <w:t xml:space="preserve">– </w:t>
      </w:r>
      <w:r w:rsidR="009F5B54" w:rsidRPr="004F4A4B">
        <w:rPr>
          <w:sz w:val="24"/>
        </w:rPr>
        <w:t>вид учебных занятий</w:t>
      </w:r>
      <w:r w:rsidRPr="004F4A4B">
        <w:rPr>
          <w:sz w:val="24"/>
        </w:rPr>
        <w:t>,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14:paraId="76A2941E" w14:textId="77777777" w:rsidR="00DC216B" w:rsidRDefault="00DC216B" w:rsidP="00FC0350">
      <w:pPr>
        <w:pStyle w:val="a8"/>
        <w:tabs>
          <w:tab w:val="left" w:pos="993"/>
          <w:tab w:val="left" w:pos="1560"/>
        </w:tabs>
        <w:suppressAutoHyphens/>
        <w:autoSpaceDE w:val="0"/>
        <w:autoSpaceDN w:val="0"/>
        <w:adjustRightInd w:val="0"/>
        <w:ind w:left="0" w:firstLine="709"/>
        <w:contextualSpacing/>
        <w:jc w:val="both"/>
        <w:rPr>
          <w:bCs/>
          <w:sz w:val="24"/>
        </w:rPr>
      </w:pPr>
    </w:p>
    <w:p w14:paraId="76A2941F" w14:textId="77777777" w:rsidR="00FC0350" w:rsidRPr="004F4A4B" w:rsidRDefault="004B7454" w:rsidP="00FC0350">
      <w:pPr>
        <w:pStyle w:val="a8"/>
        <w:tabs>
          <w:tab w:val="left" w:pos="993"/>
          <w:tab w:val="left" w:pos="1560"/>
        </w:tabs>
        <w:suppressAutoHyphens/>
        <w:autoSpaceDE w:val="0"/>
        <w:autoSpaceDN w:val="0"/>
        <w:adjustRightInd w:val="0"/>
        <w:ind w:left="0" w:firstLine="709"/>
        <w:contextualSpacing/>
        <w:jc w:val="both"/>
        <w:rPr>
          <w:bCs/>
          <w:sz w:val="24"/>
        </w:rPr>
      </w:pPr>
      <w:r w:rsidRPr="004F4A4B">
        <w:rPr>
          <w:bCs/>
          <w:sz w:val="24"/>
        </w:rPr>
        <w:t>В процессе обучения используются следующие технологии электронного обучения и дистанцио</w:t>
      </w:r>
      <w:r w:rsidR="00F44B4D" w:rsidRPr="004F4A4B">
        <w:rPr>
          <w:bCs/>
          <w:sz w:val="24"/>
        </w:rPr>
        <w:t>нные образовательные технологии</w:t>
      </w:r>
      <w:r w:rsidRPr="004F4A4B">
        <w:rPr>
          <w:bCs/>
          <w:sz w:val="24"/>
        </w:rPr>
        <w:t>:</w:t>
      </w:r>
    </w:p>
    <w:p w14:paraId="76A29420" w14:textId="77777777" w:rsidR="000D0CA9" w:rsidRPr="004F4A4B" w:rsidRDefault="00F44B4D" w:rsidP="00FC0350">
      <w:pPr>
        <w:pStyle w:val="a8"/>
        <w:tabs>
          <w:tab w:val="left" w:pos="993"/>
          <w:tab w:val="left" w:pos="1560"/>
        </w:tabs>
        <w:suppressAutoHyphens/>
        <w:autoSpaceDE w:val="0"/>
        <w:autoSpaceDN w:val="0"/>
        <w:adjustRightInd w:val="0"/>
        <w:ind w:left="0" w:firstLine="709"/>
        <w:contextualSpacing/>
        <w:jc w:val="both"/>
        <w:rPr>
          <w:bCs/>
          <w:sz w:val="24"/>
        </w:rPr>
      </w:pPr>
      <w:r w:rsidRPr="004F4A4B">
        <w:rPr>
          <w:b/>
          <w:sz w:val="24"/>
        </w:rPr>
        <w:t xml:space="preserve">Электронный университет </w:t>
      </w:r>
      <w:r w:rsidRPr="004F4A4B">
        <w:rPr>
          <w:b/>
          <w:sz w:val="24"/>
          <w:lang w:val="en-US"/>
        </w:rPr>
        <w:t>Moodle</w:t>
      </w:r>
      <w:r w:rsidRPr="004F4A4B">
        <w:rPr>
          <w:b/>
          <w:sz w:val="24"/>
        </w:rPr>
        <w:t xml:space="preserve"> ЯрГУ</w:t>
      </w:r>
      <w:r w:rsidRPr="004F4A4B">
        <w:rPr>
          <w:sz w:val="24"/>
        </w:rPr>
        <w:t>,</w:t>
      </w:r>
      <w:r w:rsidR="000D0CA9" w:rsidRPr="004F4A4B">
        <w:rPr>
          <w:sz w:val="24"/>
        </w:rPr>
        <w:t xml:space="preserve"> в котором:</w:t>
      </w:r>
    </w:p>
    <w:p w14:paraId="76A29421" w14:textId="77777777" w:rsidR="00A663EE" w:rsidRPr="004F4A4B" w:rsidRDefault="00F44B4D" w:rsidP="00654B52">
      <w:pPr>
        <w:numPr>
          <w:ilvl w:val="0"/>
          <w:numId w:val="2"/>
        </w:numPr>
        <w:jc w:val="both"/>
      </w:pPr>
      <w:r w:rsidRPr="004F4A4B">
        <w:t>представлены задания для самостоятельной работы обучающихся</w:t>
      </w:r>
      <w:r w:rsidR="00A663EE" w:rsidRPr="004F4A4B">
        <w:t xml:space="preserve"> по темам дисциплины;</w:t>
      </w:r>
    </w:p>
    <w:p w14:paraId="76A29422" w14:textId="508CA6BA" w:rsidR="00A7137B" w:rsidRPr="004F4A4B" w:rsidRDefault="004F4E3C" w:rsidP="00654B52">
      <w:pPr>
        <w:numPr>
          <w:ilvl w:val="0"/>
          <w:numId w:val="2"/>
        </w:numPr>
        <w:jc w:val="both"/>
      </w:pPr>
      <w:r>
        <w:t xml:space="preserve">возможно </w:t>
      </w:r>
      <w:r w:rsidR="00A663EE" w:rsidRPr="004F4A4B">
        <w:t xml:space="preserve">проведение </w:t>
      </w:r>
      <w:r w:rsidR="0040235C" w:rsidRPr="004F4A4B">
        <w:t>отдельных</w:t>
      </w:r>
      <w:r w:rsidR="00A663EE" w:rsidRPr="004F4A4B">
        <w:t xml:space="preserve"> мероприятий текущего контроля успев</w:t>
      </w:r>
      <w:r w:rsidR="0040235C" w:rsidRPr="004F4A4B">
        <w:t>аемости студентов</w:t>
      </w:r>
      <w:r w:rsidR="000D0CA9" w:rsidRPr="004F4A4B">
        <w:t>;</w:t>
      </w:r>
    </w:p>
    <w:p w14:paraId="76A29423" w14:textId="77777777" w:rsidR="000D0CA9" w:rsidRPr="004F4A4B" w:rsidRDefault="000D0CA9" w:rsidP="00654B52">
      <w:pPr>
        <w:numPr>
          <w:ilvl w:val="0"/>
          <w:numId w:val="2"/>
        </w:numPr>
        <w:jc w:val="both"/>
      </w:pPr>
      <w:r w:rsidRPr="004F4A4B">
        <w:t>представлены тексты лекций по отдельным темам дисциплины;</w:t>
      </w:r>
    </w:p>
    <w:p w14:paraId="76A29424" w14:textId="77777777" w:rsidR="000D0CA9" w:rsidRPr="004F4A4B" w:rsidRDefault="000D0CA9" w:rsidP="00654B52">
      <w:pPr>
        <w:numPr>
          <w:ilvl w:val="0"/>
          <w:numId w:val="2"/>
        </w:numPr>
        <w:jc w:val="both"/>
      </w:pPr>
      <w:r w:rsidRPr="004F4A4B">
        <w:t>представлены правила прохождения промежуточной аттестации по дисциплине;</w:t>
      </w:r>
    </w:p>
    <w:p w14:paraId="76A29425" w14:textId="77777777" w:rsidR="001955E3" w:rsidRPr="004F4A4B" w:rsidRDefault="00647364" w:rsidP="00654B52">
      <w:pPr>
        <w:numPr>
          <w:ilvl w:val="0"/>
          <w:numId w:val="2"/>
        </w:numPr>
        <w:jc w:val="both"/>
      </w:pPr>
      <w:r w:rsidRPr="004F4A4B">
        <w:t xml:space="preserve">представлен </w:t>
      </w:r>
      <w:r w:rsidR="000D0CA9" w:rsidRPr="004F4A4B">
        <w:t>список учебной литературы</w:t>
      </w:r>
      <w:r w:rsidR="00B57173" w:rsidRPr="004F4A4B">
        <w:t xml:space="preserve">, рекомендуемой </w:t>
      </w:r>
      <w:r w:rsidR="000D0CA9" w:rsidRPr="004F4A4B">
        <w:t>для освоения дисциплины;</w:t>
      </w:r>
    </w:p>
    <w:p w14:paraId="76A29426" w14:textId="77777777" w:rsidR="00352B00" w:rsidRPr="004F4A4B" w:rsidRDefault="00352B00" w:rsidP="00654B52">
      <w:pPr>
        <w:numPr>
          <w:ilvl w:val="0"/>
          <w:numId w:val="2"/>
        </w:numPr>
        <w:jc w:val="both"/>
      </w:pPr>
      <w:r w:rsidRPr="004F4A4B">
        <w:t>представлена информация</w:t>
      </w:r>
      <w:r w:rsidR="002430D4" w:rsidRPr="004F4A4B">
        <w:t xml:space="preserve"> о форме и времени проведения консультаций по дисциплине </w:t>
      </w:r>
      <w:r w:rsidR="00647364" w:rsidRPr="004F4A4B">
        <w:t xml:space="preserve">в </w:t>
      </w:r>
      <w:r w:rsidR="002430D4" w:rsidRPr="004F4A4B">
        <w:t>режиме онлайн;</w:t>
      </w:r>
    </w:p>
    <w:p w14:paraId="76A29427" w14:textId="77777777" w:rsidR="00325182" w:rsidRPr="004F4A4B" w:rsidRDefault="001955E3" w:rsidP="00654B52">
      <w:pPr>
        <w:numPr>
          <w:ilvl w:val="0"/>
          <w:numId w:val="2"/>
        </w:numPr>
        <w:jc w:val="both"/>
        <w:rPr>
          <w:bCs/>
        </w:rPr>
      </w:pPr>
      <w:r w:rsidRPr="004F4A4B">
        <w:t>посредством форума</w:t>
      </w:r>
      <w:r w:rsidR="000D0CA9" w:rsidRPr="004F4A4B">
        <w:t xml:space="preserve"> осуществляется </w:t>
      </w:r>
      <w:r w:rsidRPr="004F4A4B">
        <w:t>синхронное и (или) асинхронное взаимодействие между обучающимися и преподавателем в рамка</w:t>
      </w:r>
      <w:r w:rsidR="00325182" w:rsidRPr="004F4A4B">
        <w:t xml:space="preserve">х изучения </w:t>
      </w:r>
      <w:r w:rsidRPr="004F4A4B">
        <w:t xml:space="preserve">дисциплины. </w:t>
      </w:r>
    </w:p>
    <w:p w14:paraId="76A29428" w14:textId="77777777" w:rsidR="00D50651" w:rsidRPr="004F4A4B" w:rsidRDefault="00D50651" w:rsidP="00325182">
      <w:pPr>
        <w:ind w:firstLine="709"/>
        <w:jc w:val="both"/>
      </w:pPr>
    </w:p>
    <w:p w14:paraId="76A29429" w14:textId="77777777" w:rsidR="00E00D4A" w:rsidRPr="004F4A4B" w:rsidRDefault="00E00D4A" w:rsidP="00E94935">
      <w:pPr>
        <w:keepNext/>
        <w:ind w:firstLine="709"/>
        <w:jc w:val="both"/>
        <w:rPr>
          <w:b/>
        </w:rPr>
      </w:pPr>
      <w:r w:rsidRPr="004F4A4B">
        <w:rPr>
          <w:b/>
          <w:bCs/>
        </w:rPr>
        <w:t>6. П</w:t>
      </w:r>
      <w:r w:rsidRPr="004F4A4B">
        <w:rPr>
          <w:b/>
        </w:rPr>
        <w:t>еречень лицензионного и (или) свободно распространяемого программного обеспечения</w:t>
      </w:r>
      <w:r w:rsidRPr="004F4A4B">
        <w:rPr>
          <w:b/>
          <w:bCs/>
        </w:rPr>
        <w:t>,</w:t>
      </w:r>
      <w:r w:rsidRPr="004F4A4B">
        <w:rPr>
          <w:b/>
        </w:rPr>
        <w:t xml:space="preserve"> используемого при осуществлении образовательного процесса по дисциплине </w:t>
      </w:r>
    </w:p>
    <w:p w14:paraId="76A2942B" w14:textId="31748197" w:rsidR="004C4C0D" w:rsidRPr="004F4A4B" w:rsidRDefault="00B57173" w:rsidP="00E94935">
      <w:pPr>
        <w:tabs>
          <w:tab w:val="left" w:pos="5670"/>
        </w:tabs>
        <w:ind w:firstLine="709"/>
        <w:jc w:val="both"/>
      </w:pPr>
      <w:r w:rsidRPr="004F4A4B">
        <w:t>В процессе осуществления образовательного процес</w:t>
      </w:r>
      <w:r w:rsidR="00E94935">
        <w:t>са по дисциплине используются при</w:t>
      </w:r>
      <w:r w:rsidR="004C4C0D" w:rsidRPr="004F4A4B">
        <w:t xml:space="preserve"> формировани</w:t>
      </w:r>
      <w:r w:rsidR="00E94935">
        <w:t>и</w:t>
      </w:r>
      <w:r w:rsidR="004C4C0D" w:rsidRPr="004F4A4B">
        <w:t xml:space="preserve"> материалов для текущего контроля успеваемости и проведения промежуточной аттестации, методических материалов по дисциплине:</w:t>
      </w:r>
    </w:p>
    <w:p w14:paraId="76A2942C" w14:textId="77777777" w:rsidR="00B57173" w:rsidRPr="0085541E" w:rsidRDefault="00B57173" w:rsidP="00B57173">
      <w:pPr>
        <w:tabs>
          <w:tab w:val="left" w:pos="5670"/>
        </w:tabs>
        <w:ind w:firstLine="709"/>
        <w:jc w:val="both"/>
        <w:rPr>
          <w:lang w:val="en-US"/>
        </w:rPr>
      </w:pPr>
      <w:r w:rsidRPr="0085541E">
        <w:rPr>
          <w:lang w:val="en-US"/>
        </w:rPr>
        <w:t xml:space="preserve">- </w:t>
      </w:r>
      <w:r w:rsidRPr="004F4A4B">
        <w:t>программы</w:t>
      </w:r>
      <w:r w:rsidRPr="0085541E">
        <w:rPr>
          <w:lang w:val="en-US"/>
        </w:rPr>
        <w:t xml:space="preserve"> </w:t>
      </w:r>
      <w:r w:rsidRPr="004F4A4B">
        <w:rPr>
          <w:lang w:val="en-US"/>
        </w:rPr>
        <w:t>Microsoft</w:t>
      </w:r>
      <w:r w:rsidRPr="0085541E">
        <w:rPr>
          <w:lang w:val="en-US"/>
        </w:rPr>
        <w:t xml:space="preserve"> </w:t>
      </w:r>
      <w:proofErr w:type="gramStart"/>
      <w:r w:rsidRPr="004F4A4B">
        <w:rPr>
          <w:lang w:val="en-US"/>
        </w:rPr>
        <w:t>Office</w:t>
      </w:r>
      <w:r w:rsidR="00557457" w:rsidRPr="0085541E">
        <w:rPr>
          <w:lang w:val="en-US"/>
        </w:rPr>
        <w:t>;</w:t>
      </w:r>
      <w:proofErr w:type="gramEnd"/>
    </w:p>
    <w:p w14:paraId="76A2942D" w14:textId="77777777" w:rsidR="00B57173" w:rsidRPr="0085541E" w:rsidRDefault="00B57173" w:rsidP="00B57173">
      <w:pPr>
        <w:tabs>
          <w:tab w:val="left" w:pos="5670"/>
        </w:tabs>
        <w:ind w:left="709"/>
        <w:jc w:val="both"/>
        <w:rPr>
          <w:lang w:val="en-US"/>
        </w:rPr>
      </w:pPr>
      <w:r w:rsidRPr="0085541E">
        <w:rPr>
          <w:lang w:val="en-US" w:eastAsia="en-US"/>
        </w:rPr>
        <w:t>-</w:t>
      </w:r>
      <w:r w:rsidRPr="004F4A4B">
        <w:rPr>
          <w:lang w:val="en-US" w:eastAsia="en-US"/>
        </w:rPr>
        <w:t> </w:t>
      </w:r>
      <w:r w:rsidRPr="0085541E">
        <w:rPr>
          <w:lang w:val="en-US" w:eastAsia="en-US"/>
        </w:rPr>
        <w:t>Adobe Acrobat Reader</w:t>
      </w:r>
      <w:r w:rsidR="00E07A36" w:rsidRPr="0085541E">
        <w:rPr>
          <w:lang w:val="en-US" w:eastAsia="en-US"/>
        </w:rPr>
        <w:t xml:space="preserve"> </w:t>
      </w:r>
      <w:r w:rsidR="00E07A36">
        <w:rPr>
          <w:lang w:val="en-US" w:eastAsia="en-US"/>
        </w:rPr>
        <w:t>DC</w:t>
      </w:r>
      <w:r w:rsidRPr="0085541E">
        <w:rPr>
          <w:lang w:val="en-US" w:eastAsia="en-US"/>
        </w:rPr>
        <w:t>.</w:t>
      </w:r>
    </w:p>
    <w:p w14:paraId="76A2942E" w14:textId="77777777" w:rsidR="00E256BF" w:rsidRPr="0085541E" w:rsidRDefault="00E256BF" w:rsidP="00E00D4A">
      <w:pPr>
        <w:autoSpaceDE w:val="0"/>
        <w:autoSpaceDN w:val="0"/>
        <w:adjustRightInd w:val="0"/>
        <w:jc w:val="both"/>
        <w:rPr>
          <w:bCs/>
          <w:lang w:val="en-US"/>
        </w:rPr>
      </w:pPr>
    </w:p>
    <w:p w14:paraId="76A2942F" w14:textId="77777777" w:rsidR="00762A14" w:rsidRPr="004F4A4B" w:rsidRDefault="00E00D4A" w:rsidP="00E94935">
      <w:pPr>
        <w:keepNext/>
        <w:ind w:firstLine="708"/>
        <w:jc w:val="both"/>
        <w:rPr>
          <w:b/>
        </w:rPr>
      </w:pPr>
      <w:r w:rsidRPr="004F4A4B">
        <w:rPr>
          <w:b/>
          <w:bCs/>
        </w:rPr>
        <w:t>7. Перечень современных профессиональных баз данных и информационных справочных систем,</w:t>
      </w:r>
      <w:r w:rsidRPr="004F4A4B">
        <w:rPr>
          <w:b/>
        </w:rPr>
        <w:t xml:space="preserve"> используемых при осуществлении образовательного процесса по дисциплине (при необходимости) </w:t>
      </w:r>
    </w:p>
    <w:p w14:paraId="76A29430" w14:textId="77777777" w:rsidR="00831368" w:rsidRPr="004F4A4B" w:rsidRDefault="00831368" w:rsidP="00831368">
      <w:pPr>
        <w:tabs>
          <w:tab w:val="left" w:pos="5670"/>
        </w:tabs>
        <w:ind w:firstLine="709"/>
        <w:jc w:val="both"/>
      </w:pPr>
      <w:r w:rsidRPr="004F4A4B">
        <w:t xml:space="preserve">В процессе осуществления образовательного процесса по дисциплине используются: </w:t>
      </w:r>
    </w:p>
    <w:p w14:paraId="76A29431" w14:textId="08500C4E" w:rsidR="00707FF8" w:rsidRDefault="00E94935" w:rsidP="00F0089A">
      <w:pPr>
        <w:pStyle w:val="a8"/>
        <w:tabs>
          <w:tab w:val="left" w:pos="993"/>
        </w:tabs>
        <w:autoSpaceDE w:val="0"/>
        <w:autoSpaceDN w:val="0"/>
        <w:adjustRightInd w:val="0"/>
        <w:ind w:left="0" w:firstLine="709"/>
        <w:jc w:val="both"/>
        <w:rPr>
          <w:sz w:val="24"/>
        </w:rPr>
      </w:pPr>
      <w:r>
        <w:rPr>
          <w:sz w:val="24"/>
        </w:rPr>
        <w:t>а</w:t>
      </w:r>
      <w:r w:rsidR="005C6057" w:rsidRPr="00E94935">
        <w:rPr>
          <w:sz w:val="24"/>
        </w:rPr>
        <w:t xml:space="preserve">втоматизированная библиотечно-информационная система «БУКИ-NEXT» </w:t>
      </w:r>
      <w:hyperlink r:id="rId8" w:history="1">
        <w:r w:rsidR="005C6057" w:rsidRPr="00E94935">
          <w:rPr>
            <w:sz w:val="24"/>
          </w:rPr>
          <w:t>http://www.lib.uniyar.ac.ru/opac/bk_cat_find.php</w:t>
        </w:r>
      </w:hyperlink>
      <w:r>
        <w:rPr>
          <w:sz w:val="24"/>
        </w:rPr>
        <w:t xml:space="preserve"> </w:t>
      </w:r>
    </w:p>
    <w:p w14:paraId="76A29435" w14:textId="77777777" w:rsidR="00E00D4A" w:rsidRPr="004F4A4B" w:rsidRDefault="00E00D4A" w:rsidP="00707FF8"/>
    <w:p w14:paraId="76A29436" w14:textId="469E1D96" w:rsidR="004577EF" w:rsidRPr="004F4A4B" w:rsidRDefault="004577EF" w:rsidP="00412405">
      <w:pPr>
        <w:keepNext/>
        <w:keepLines/>
        <w:autoSpaceDE w:val="0"/>
        <w:autoSpaceDN w:val="0"/>
        <w:adjustRightInd w:val="0"/>
        <w:ind w:firstLine="708"/>
        <w:jc w:val="both"/>
        <w:rPr>
          <w:b/>
        </w:rPr>
      </w:pPr>
      <w:r w:rsidRPr="004F4A4B">
        <w:rPr>
          <w:b/>
          <w:bCs/>
        </w:rPr>
        <w:t>8. </w:t>
      </w:r>
      <w:r w:rsidRPr="004F4A4B">
        <w:rPr>
          <w:b/>
        </w:rPr>
        <w:t>Перечень основной и дополнительной учебной литературы, ресурсов информационно-телекоммуникационной сети «Интернет» (пр</w:t>
      </w:r>
      <w:r w:rsidR="006D181A">
        <w:rPr>
          <w:b/>
        </w:rPr>
        <w:t>и необходимости), рекомендуемых</w:t>
      </w:r>
      <w:r w:rsidRPr="004F4A4B">
        <w:rPr>
          <w:b/>
        </w:rPr>
        <w:t xml:space="preserve"> для освоения дисциплины</w:t>
      </w:r>
      <w:r w:rsidR="006D181A">
        <w:rPr>
          <w:b/>
        </w:rPr>
        <w:t>:</w:t>
      </w:r>
    </w:p>
    <w:p w14:paraId="76A29437" w14:textId="77777777" w:rsidR="00E00D4A" w:rsidRPr="004F4A4B" w:rsidRDefault="00E00D4A" w:rsidP="00412405">
      <w:pPr>
        <w:keepNext/>
        <w:keepLines/>
      </w:pPr>
    </w:p>
    <w:p w14:paraId="76A29438" w14:textId="77777777" w:rsidR="004F4A4B" w:rsidRPr="004F4A4B" w:rsidRDefault="004F4A4B" w:rsidP="004F4A4B">
      <w:pPr>
        <w:keepNext/>
        <w:spacing w:line="228" w:lineRule="auto"/>
        <w:ind w:firstLine="709"/>
        <w:rPr>
          <w:b/>
        </w:rPr>
      </w:pPr>
      <w:r w:rsidRPr="004F4A4B">
        <w:rPr>
          <w:b/>
        </w:rPr>
        <w:t>а) основная литература</w:t>
      </w:r>
    </w:p>
    <w:p w14:paraId="63F62BBD" w14:textId="2763E4F7" w:rsidR="00027586" w:rsidRDefault="00027586" w:rsidP="00654B52">
      <w:pPr>
        <w:pStyle w:val="a8"/>
        <w:numPr>
          <w:ilvl w:val="0"/>
          <w:numId w:val="12"/>
        </w:numPr>
        <w:tabs>
          <w:tab w:val="left" w:pos="993"/>
        </w:tabs>
        <w:spacing w:line="228" w:lineRule="auto"/>
        <w:ind w:left="0" w:firstLine="710"/>
        <w:jc w:val="both"/>
        <w:rPr>
          <w:sz w:val="24"/>
        </w:rPr>
      </w:pPr>
      <w:proofErr w:type="spellStart"/>
      <w:r w:rsidRPr="00027586">
        <w:rPr>
          <w:sz w:val="24"/>
        </w:rPr>
        <w:t>Берзон</w:t>
      </w:r>
      <w:proofErr w:type="spellEnd"/>
      <w:r w:rsidRPr="00027586">
        <w:rPr>
          <w:sz w:val="24"/>
        </w:rPr>
        <w:t xml:space="preserve">, Н. И.  Корпоративные финансы: учебное пособие для вузов / под общей редакцией Н. И. </w:t>
      </w:r>
      <w:proofErr w:type="spellStart"/>
      <w:r w:rsidRPr="00027586">
        <w:rPr>
          <w:sz w:val="24"/>
        </w:rPr>
        <w:t>Берзона</w:t>
      </w:r>
      <w:proofErr w:type="spellEnd"/>
      <w:r w:rsidRPr="00027586">
        <w:rPr>
          <w:sz w:val="24"/>
        </w:rPr>
        <w:t xml:space="preserve">. </w:t>
      </w:r>
      <w:r>
        <w:rPr>
          <w:sz w:val="24"/>
        </w:rPr>
        <w:t>-</w:t>
      </w:r>
      <w:r w:rsidRPr="00027586">
        <w:rPr>
          <w:sz w:val="24"/>
        </w:rPr>
        <w:t xml:space="preserve"> Москва: Издательство </w:t>
      </w:r>
      <w:proofErr w:type="spellStart"/>
      <w:r w:rsidRPr="00027586">
        <w:rPr>
          <w:sz w:val="24"/>
        </w:rPr>
        <w:t>Юрайт</w:t>
      </w:r>
      <w:proofErr w:type="spellEnd"/>
      <w:r w:rsidRPr="00027586">
        <w:rPr>
          <w:sz w:val="24"/>
        </w:rPr>
        <w:t xml:space="preserve">, 2021. </w:t>
      </w:r>
      <w:r>
        <w:rPr>
          <w:sz w:val="24"/>
        </w:rPr>
        <w:t>-</w:t>
      </w:r>
      <w:r w:rsidRPr="00027586">
        <w:rPr>
          <w:sz w:val="24"/>
        </w:rPr>
        <w:t xml:space="preserve"> 212 с. </w:t>
      </w:r>
      <w:r>
        <w:rPr>
          <w:sz w:val="24"/>
        </w:rPr>
        <w:t>-</w:t>
      </w:r>
      <w:r w:rsidRPr="00027586">
        <w:rPr>
          <w:sz w:val="24"/>
        </w:rPr>
        <w:t xml:space="preserve"> (Высшее образование). </w:t>
      </w:r>
      <w:r w:rsidR="00D63A5A">
        <w:rPr>
          <w:sz w:val="24"/>
        </w:rPr>
        <w:t>-</w:t>
      </w:r>
      <w:r w:rsidRPr="00027586">
        <w:rPr>
          <w:sz w:val="24"/>
        </w:rPr>
        <w:t xml:space="preserve"> ISBN 978-5-9916-9807-8. </w:t>
      </w:r>
      <w:r>
        <w:rPr>
          <w:sz w:val="24"/>
        </w:rPr>
        <w:t>-</w:t>
      </w:r>
      <w:r w:rsidRPr="00027586">
        <w:rPr>
          <w:sz w:val="24"/>
        </w:rPr>
        <w:t xml:space="preserve"> Текст: электронный // Образовательная платформа </w:t>
      </w:r>
      <w:proofErr w:type="spellStart"/>
      <w:r w:rsidRPr="00027586">
        <w:rPr>
          <w:sz w:val="24"/>
        </w:rPr>
        <w:t>Юрайт</w:t>
      </w:r>
      <w:proofErr w:type="spellEnd"/>
      <w:r w:rsidRPr="00027586">
        <w:rPr>
          <w:sz w:val="24"/>
        </w:rPr>
        <w:t xml:space="preserve"> [сайт]. </w:t>
      </w:r>
      <w:r>
        <w:rPr>
          <w:sz w:val="24"/>
        </w:rPr>
        <w:t>-</w:t>
      </w:r>
      <w:r w:rsidRPr="00027586">
        <w:rPr>
          <w:sz w:val="24"/>
        </w:rPr>
        <w:t xml:space="preserve"> URL: https://urait.ru/bcode/469964 </w:t>
      </w:r>
    </w:p>
    <w:p w14:paraId="5A6253EB" w14:textId="40F47D61" w:rsidR="009F40E4" w:rsidRDefault="009F40E4" w:rsidP="00654B52">
      <w:pPr>
        <w:pStyle w:val="a8"/>
        <w:numPr>
          <w:ilvl w:val="0"/>
          <w:numId w:val="12"/>
        </w:numPr>
        <w:tabs>
          <w:tab w:val="left" w:pos="993"/>
        </w:tabs>
        <w:spacing w:line="228" w:lineRule="auto"/>
        <w:ind w:left="0" w:firstLine="710"/>
        <w:jc w:val="both"/>
        <w:rPr>
          <w:sz w:val="24"/>
        </w:rPr>
      </w:pPr>
      <w:r w:rsidRPr="009F40E4">
        <w:rPr>
          <w:sz w:val="24"/>
        </w:rPr>
        <w:t>Финансовый менеджмент: проблемы и решения в 2 ч. Часть 2: учебник для вузов / А. З. Бобылева [и др.]; под редакцией А. З. Бобылевой.</w:t>
      </w:r>
      <w:r>
        <w:rPr>
          <w:sz w:val="24"/>
        </w:rPr>
        <w:t xml:space="preserve"> -</w:t>
      </w:r>
      <w:r w:rsidRPr="009F40E4">
        <w:rPr>
          <w:sz w:val="24"/>
        </w:rPr>
        <w:t xml:space="preserve"> 4-е изд., </w:t>
      </w:r>
      <w:proofErr w:type="spellStart"/>
      <w:r w:rsidRPr="009F40E4">
        <w:rPr>
          <w:sz w:val="24"/>
        </w:rPr>
        <w:t>перераб</w:t>
      </w:r>
      <w:proofErr w:type="spellEnd"/>
      <w:proofErr w:type="gramStart"/>
      <w:r w:rsidRPr="009F40E4">
        <w:rPr>
          <w:sz w:val="24"/>
        </w:rPr>
        <w:t>.</w:t>
      </w:r>
      <w:proofErr w:type="gramEnd"/>
      <w:r w:rsidRPr="009F40E4">
        <w:rPr>
          <w:sz w:val="24"/>
        </w:rPr>
        <w:t xml:space="preserve"> и доп. </w:t>
      </w:r>
      <w:r>
        <w:rPr>
          <w:sz w:val="24"/>
        </w:rPr>
        <w:t>-</w:t>
      </w:r>
      <w:r w:rsidRPr="009F40E4">
        <w:rPr>
          <w:sz w:val="24"/>
        </w:rPr>
        <w:t xml:space="preserve">Москва: Издательство </w:t>
      </w:r>
      <w:proofErr w:type="spellStart"/>
      <w:r w:rsidRPr="009F40E4">
        <w:rPr>
          <w:sz w:val="24"/>
        </w:rPr>
        <w:t>Юрайт</w:t>
      </w:r>
      <w:proofErr w:type="spellEnd"/>
      <w:r w:rsidRPr="009F40E4">
        <w:rPr>
          <w:sz w:val="24"/>
        </w:rPr>
        <w:t xml:space="preserve">, 2021. </w:t>
      </w:r>
      <w:r>
        <w:rPr>
          <w:sz w:val="24"/>
        </w:rPr>
        <w:t>-</w:t>
      </w:r>
      <w:r w:rsidRPr="009F40E4">
        <w:rPr>
          <w:sz w:val="24"/>
        </w:rPr>
        <w:t xml:space="preserve"> 291 с. </w:t>
      </w:r>
      <w:r>
        <w:rPr>
          <w:sz w:val="24"/>
        </w:rPr>
        <w:t>-</w:t>
      </w:r>
      <w:r w:rsidRPr="009F40E4">
        <w:rPr>
          <w:sz w:val="24"/>
        </w:rPr>
        <w:t xml:space="preserve"> (Высшее образование). </w:t>
      </w:r>
      <w:r>
        <w:rPr>
          <w:sz w:val="24"/>
        </w:rPr>
        <w:t>-</w:t>
      </w:r>
      <w:r w:rsidRPr="009F40E4">
        <w:rPr>
          <w:sz w:val="24"/>
        </w:rPr>
        <w:t xml:space="preserve"> ISBN 978-5-534-14718-6. — Текст: электронный // Образовательная платформа </w:t>
      </w:r>
      <w:proofErr w:type="spellStart"/>
      <w:r w:rsidRPr="009F40E4">
        <w:rPr>
          <w:sz w:val="24"/>
        </w:rPr>
        <w:t>Юрайт</w:t>
      </w:r>
      <w:proofErr w:type="spellEnd"/>
      <w:r w:rsidRPr="009F40E4">
        <w:rPr>
          <w:sz w:val="24"/>
        </w:rPr>
        <w:t xml:space="preserve"> [сайт]. </w:t>
      </w:r>
      <w:r>
        <w:rPr>
          <w:sz w:val="24"/>
        </w:rPr>
        <w:t>-</w:t>
      </w:r>
      <w:r w:rsidRPr="009F40E4">
        <w:rPr>
          <w:sz w:val="24"/>
        </w:rPr>
        <w:t xml:space="preserve"> URL: https://urait.ru/bcode/479363 </w:t>
      </w:r>
    </w:p>
    <w:p w14:paraId="79A6CE15" w14:textId="477CF6B2" w:rsidR="00AE117F" w:rsidRPr="009F40E4" w:rsidRDefault="009F40E4" w:rsidP="00654B52">
      <w:pPr>
        <w:pStyle w:val="a8"/>
        <w:numPr>
          <w:ilvl w:val="0"/>
          <w:numId w:val="12"/>
        </w:numPr>
        <w:tabs>
          <w:tab w:val="left" w:pos="993"/>
        </w:tabs>
        <w:spacing w:line="228" w:lineRule="auto"/>
        <w:ind w:left="0" w:firstLine="710"/>
        <w:jc w:val="both"/>
        <w:rPr>
          <w:sz w:val="24"/>
        </w:rPr>
      </w:pPr>
      <w:proofErr w:type="spellStart"/>
      <w:r w:rsidRPr="009F40E4">
        <w:rPr>
          <w:sz w:val="24"/>
        </w:rPr>
        <w:lastRenderedPageBreak/>
        <w:t>Пузов</w:t>
      </w:r>
      <w:proofErr w:type="spellEnd"/>
      <w:r w:rsidRPr="009F40E4">
        <w:rPr>
          <w:sz w:val="24"/>
        </w:rPr>
        <w:t xml:space="preserve">, Е. Н.  Стратегическое управление стоимостью компании: учебное пособие для вузов / Е. Н. </w:t>
      </w:r>
      <w:proofErr w:type="spellStart"/>
      <w:r w:rsidRPr="009F40E4">
        <w:rPr>
          <w:sz w:val="24"/>
        </w:rPr>
        <w:t>Пузов</w:t>
      </w:r>
      <w:proofErr w:type="spellEnd"/>
      <w:r w:rsidRPr="009F40E4">
        <w:rPr>
          <w:sz w:val="24"/>
        </w:rPr>
        <w:t xml:space="preserve">. </w:t>
      </w:r>
      <w:r>
        <w:rPr>
          <w:sz w:val="24"/>
        </w:rPr>
        <w:t>-</w:t>
      </w:r>
      <w:r w:rsidRPr="009F40E4">
        <w:rPr>
          <w:sz w:val="24"/>
        </w:rPr>
        <w:t xml:space="preserve"> Москва: Издательство </w:t>
      </w:r>
      <w:proofErr w:type="spellStart"/>
      <w:r w:rsidRPr="009F40E4">
        <w:rPr>
          <w:sz w:val="24"/>
        </w:rPr>
        <w:t>Юрайт</w:t>
      </w:r>
      <w:proofErr w:type="spellEnd"/>
      <w:r w:rsidRPr="009F40E4">
        <w:rPr>
          <w:sz w:val="24"/>
        </w:rPr>
        <w:t xml:space="preserve">, 2021. </w:t>
      </w:r>
      <w:r>
        <w:rPr>
          <w:sz w:val="24"/>
        </w:rPr>
        <w:t>-</w:t>
      </w:r>
      <w:r w:rsidRPr="009F40E4">
        <w:rPr>
          <w:sz w:val="24"/>
        </w:rPr>
        <w:t xml:space="preserve"> 256 с. </w:t>
      </w:r>
      <w:r>
        <w:rPr>
          <w:sz w:val="24"/>
        </w:rPr>
        <w:t>-</w:t>
      </w:r>
      <w:r w:rsidRPr="009F40E4">
        <w:rPr>
          <w:sz w:val="24"/>
        </w:rPr>
        <w:t xml:space="preserve"> (Высшее образование). </w:t>
      </w:r>
      <w:r>
        <w:rPr>
          <w:sz w:val="24"/>
        </w:rPr>
        <w:t>-</w:t>
      </w:r>
      <w:r w:rsidRPr="009F40E4">
        <w:rPr>
          <w:sz w:val="24"/>
        </w:rPr>
        <w:t xml:space="preserve"> ISBN 978-5-534-14754-4. </w:t>
      </w:r>
      <w:r>
        <w:rPr>
          <w:sz w:val="24"/>
        </w:rPr>
        <w:t>-</w:t>
      </w:r>
      <w:r w:rsidRPr="009F40E4">
        <w:rPr>
          <w:sz w:val="24"/>
        </w:rPr>
        <w:t xml:space="preserve"> Текст: электронный // Образовательная платформа </w:t>
      </w:r>
      <w:proofErr w:type="spellStart"/>
      <w:r w:rsidRPr="009F40E4">
        <w:rPr>
          <w:sz w:val="24"/>
        </w:rPr>
        <w:t>Юрайт</w:t>
      </w:r>
      <w:proofErr w:type="spellEnd"/>
      <w:r w:rsidRPr="009F40E4">
        <w:rPr>
          <w:sz w:val="24"/>
        </w:rPr>
        <w:t xml:space="preserve"> [сайт]. </w:t>
      </w:r>
      <w:r>
        <w:rPr>
          <w:sz w:val="24"/>
        </w:rPr>
        <w:t>-</w:t>
      </w:r>
      <w:r w:rsidRPr="009F40E4">
        <w:rPr>
          <w:sz w:val="24"/>
        </w:rPr>
        <w:t xml:space="preserve"> URL: https://urait.ru/bcode/481692</w:t>
      </w:r>
    </w:p>
    <w:p w14:paraId="42DE9D40" w14:textId="77777777" w:rsidR="009F40E4" w:rsidRDefault="009F40E4" w:rsidP="00412405">
      <w:pPr>
        <w:widowControl w:val="0"/>
        <w:spacing w:line="228" w:lineRule="auto"/>
        <w:ind w:firstLine="709"/>
        <w:jc w:val="both"/>
        <w:rPr>
          <w:b/>
        </w:rPr>
      </w:pPr>
    </w:p>
    <w:p w14:paraId="663AB8F5" w14:textId="2010E2EF" w:rsidR="00931851" w:rsidRPr="004F4A4B" w:rsidRDefault="00931851" w:rsidP="00931851">
      <w:pPr>
        <w:keepNext/>
        <w:spacing w:line="228" w:lineRule="auto"/>
        <w:ind w:firstLine="709"/>
        <w:jc w:val="both"/>
        <w:rPr>
          <w:b/>
        </w:rPr>
      </w:pPr>
      <w:r w:rsidRPr="004F4A4B">
        <w:rPr>
          <w:b/>
        </w:rPr>
        <w:t xml:space="preserve">б) дополнительная литература </w:t>
      </w:r>
    </w:p>
    <w:p w14:paraId="0F651199" w14:textId="672B3A62" w:rsidR="003A7D9A" w:rsidRPr="003A7D9A" w:rsidRDefault="003A7D9A" w:rsidP="00654B52">
      <w:pPr>
        <w:pStyle w:val="a8"/>
        <w:numPr>
          <w:ilvl w:val="0"/>
          <w:numId w:val="13"/>
        </w:numPr>
        <w:tabs>
          <w:tab w:val="left" w:pos="851"/>
          <w:tab w:val="left" w:pos="993"/>
        </w:tabs>
        <w:spacing w:line="228" w:lineRule="auto"/>
        <w:ind w:left="0" w:firstLine="710"/>
        <w:jc w:val="both"/>
        <w:rPr>
          <w:color w:val="000000" w:themeColor="text1"/>
          <w:sz w:val="24"/>
        </w:rPr>
      </w:pPr>
      <w:r w:rsidRPr="003A7D9A">
        <w:rPr>
          <w:sz w:val="24"/>
        </w:rPr>
        <w:t xml:space="preserve">Леонтьев, В. Е.  Корпоративные финансы: учебник для вузов / В. Е. Леонтьев, В. В. Бочаров, Н. П. </w:t>
      </w:r>
      <w:proofErr w:type="spellStart"/>
      <w:r w:rsidRPr="003A7D9A">
        <w:rPr>
          <w:sz w:val="24"/>
        </w:rPr>
        <w:t>Радковская</w:t>
      </w:r>
      <w:proofErr w:type="spellEnd"/>
      <w:r w:rsidRPr="003A7D9A">
        <w:rPr>
          <w:sz w:val="24"/>
        </w:rPr>
        <w:t xml:space="preserve">. </w:t>
      </w:r>
      <w:r>
        <w:rPr>
          <w:sz w:val="24"/>
        </w:rPr>
        <w:t>-</w:t>
      </w:r>
      <w:r w:rsidRPr="003A7D9A">
        <w:rPr>
          <w:sz w:val="24"/>
        </w:rPr>
        <w:t xml:space="preserve"> 3-е изд., </w:t>
      </w:r>
      <w:proofErr w:type="spellStart"/>
      <w:r w:rsidRPr="003A7D9A">
        <w:rPr>
          <w:sz w:val="24"/>
        </w:rPr>
        <w:t>перераб</w:t>
      </w:r>
      <w:proofErr w:type="spellEnd"/>
      <w:proofErr w:type="gramStart"/>
      <w:r w:rsidRPr="003A7D9A">
        <w:rPr>
          <w:sz w:val="24"/>
        </w:rPr>
        <w:t>.</w:t>
      </w:r>
      <w:proofErr w:type="gramEnd"/>
      <w:r w:rsidRPr="003A7D9A">
        <w:rPr>
          <w:sz w:val="24"/>
        </w:rPr>
        <w:t xml:space="preserve"> и доп. </w:t>
      </w:r>
      <w:r>
        <w:rPr>
          <w:sz w:val="24"/>
        </w:rPr>
        <w:t>-</w:t>
      </w:r>
      <w:r w:rsidRPr="003A7D9A">
        <w:rPr>
          <w:sz w:val="24"/>
        </w:rPr>
        <w:t xml:space="preserve"> Москва: Издательство </w:t>
      </w:r>
      <w:proofErr w:type="spellStart"/>
      <w:r w:rsidRPr="003A7D9A">
        <w:rPr>
          <w:sz w:val="24"/>
        </w:rPr>
        <w:t>Юрайт</w:t>
      </w:r>
      <w:proofErr w:type="spellEnd"/>
      <w:r w:rsidRPr="003A7D9A">
        <w:rPr>
          <w:sz w:val="24"/>
        </w:rPr>
        <w:t xml:space="preserve">, 2021. </w:t>
      </w:r>
      <w:r>
        <w:rPr>
          <w:sz w:val="24"/>
        </w:rPr>
        <w:t>-</w:t>
      </w:r>
      <w:r w:rsidRPr="003A7D9A">
        <w:rPr>
          <w:sz w:val="24"/>
        </w:rPr>
        <w:t xml:space="preserve"> 354 с. </w:t>
      </w:r>
      <w:r>
        <w:rPr>
          <w:sz w:val="24"/>
        </w:rPr>
        <w:t>-</w:t>
      </w:r>
      <w:r w:rsidRPr="003A7D9A">
        <w:rPr>
          <w:sz w:val="24"/>
        </w:rPr>
        <w:t xml:space="preserve"> (Высшее образование). </w:t>
      </w:r>
      <w:r>
        <w:rPr>
          <w:sz w:val="24"/>
        </w:rPr>
        <w:t>-</w:t>
      </w:r>
      <w:r w:rsidRPr="003A7D9A">
        <w:rPr>
          <w:sz w:val="24"/>
        </w:rPr>
        <w:t xml:space="preserve"> ISBN 978-5-534-04842-1. </w:t>
      </w:r>
      <w:r>
        <w:rPr>
          <w:sz w:val="24"/>
        </w:rPr>
        <w:t>-</w:t>
      </w:r>
      <w:r w:rsidRPr="003A7D9A">
        <w:rPr>
          <w:sz w:val="24"/>
        </w:rPr>
        <w:t xml:space="preserve"> Текст: электронный // Образовательная платформа </w:t>
      </w:r>
      <w:proofErr w:type="spellStart"/>
      <w:r w:rsidRPr="003A7D9A">
        <w:rPr>
          <w:sz w:val="24"/>
        </w:rPr>
        <w:t>Юрайт</w:t>
      </w:r>
      <w:proofErr w:type="spellEnd"/>
      <w:r w:rsidRPr="003A7D9A">
        <w:rPr>
          <w:sz w:val="24"/>
        </w:rPr>
        <w:t xml:space="preserve"> [сайт]. </w:t>
      </w:r>
      <w:r>
        <w:rPr>
          <w:sz w:val="24"/>
        </w:rPr>
        <w:t>-</w:t>
      </w:r>
      <w:r w:rsidRPr="003A7D9A">
        <w:rPr>
          <w:sz w:val="24"/>
        </w:rPr>
        <w:t xml:space="preserve"> URL: </w:t>
      </w:r>
      <w:hyperlink r:id="rId9" w:history="1">
        <w:r w:rsidRPr="003A7D9A">
          <w:rPr>
            <w:rStyle w:val="ab"/>
            <w:color w:val="auto"/>
            <w:sz w:val="24"/>
            <w:u w:val="none"/>
          </w:rPr>
          <w:t>https://urait.ru/bcode/468957</w:t>
        </w:r>
      </w:hyperlink>
      <w:r w:rsidRPr="003A7D9A">
        <w:rPr>
          <w:sz w:val="24"/>
        </w:rPr>
        <w:t xml:space="preserve"> </w:t>
      </w:r>
    </w:p>
    <w:p w14:paraId="3952D8D8" w14:textId="5C3D042E" w:rsidR="00D74501" w:rsidRDefault="00D74501" w:rsidP="00654B52">
      <w:pPr>
        <w:pStyle w:val="a8"/>
        <w:numPr>
          <w:ilvl w:val="0"/>
          <w:numId w:val="13"/>
        </w:numPr>
        <w:tabs>
          <w:tab w:val="left" w:pos="851"/>
          <w:tab w:val="left" w:pos="993"/>
        </w:tabs>
        <w:spacing w:line="228" w:lineRule="auto"/>
        <w:ind w:left="0" w:firstLine="710"/>
        <w:jc w:val="both"/>
        <w:rPr>
          <w:sz w:val="24"/>
        </w:rPr>
      </w:pPr>
      <w:proofErr w:type="spellStart"/>
      <w:r w:rsidRPr="00D74501">
        <w:rPr>
          <w:sz w:val="24"/>
        </w:rPr>
        <w:t>Лукасевич</w:t>
      </w:r>
      <w:proofErr w:type="spellEnd"/>
      <w:r w:rsidRPr="00D74501">
        <w:rPr>
          <w:sz w:val="24"/>
        </w:rPr>
        <w:t xml:space="preserve">, И. Я.  Финансовый менеджмент в 2 ч. Часть 2. Инвестиционная и финансовая политика фирмы: учебник и практикум для вузов / И. Я. </w:t>
      </w:r>
      <w:proofErr w:type="spellStart"/>
      <w:r w:rsidRPr="00D74501">
        <w:rPr>
          <w:sz w:val="24"/>
        </w:rPr>
        <w:t>Лукасевич</w:t>
      </w:r>
      <w:proofErr w:type="spellEnd"/>
      <w:r w:rsidRPr="00D74501">
        <w:rPr>
          <w:sz w:val="24"/>
        </w:rPr>
        <w:t xml:space="preserve">. </w:t>
      </w:r>
      <w:r>
        <w:rPr>
          <w:sz w:val="24"/>
        </w:rPr>
        <w:t>-</w:t>
      </w:r>
      <w:r w:rsidRPr="00D74501">
        <w:rPr>
          <w:sz w:val="24"/>
        </w:rPr>
        <w:t xml:space="preserve"> 4-е изд., </w:t>
      </w:r>
      <w:proofErr w:type="spellStart"/>
      <w:r w:rsidRPr="00D74501">
        <w:rPr>
          <w:sz w:val="24"/>
        </w:rPr>
        <w:t>перераб</w:t>
      </w:r>
      <w:proofErr w:type="spellEnd"/>
      <w:proofErr w:type="gramStart"/>
      <w:r w:rsidRPr="00D74501">
        <w:rPr>
          <w:sz w:val="24"/>
        </w:rPr>
        <w:t>.</w:t>
      </w:r>
      <w:proofErr w:type="gramEnd"/>
      <w:r w:rsidRPr="00D74501">
        <w:rPr>
          <w:sz w:val="24"/>
        </w:rPr>
        <w:t xml:space="preserve"> и доп. </w:t>
      </w:r>
      <w:r>
        <w:rPr>
          <w:sz w:val="24"/>
        </w:rPr>
        <w:t>-</w:t>
      </w:r>
      <w:r w:rsidRPr="00D74501">
        <w:rPr>
          <w:sz w:val="24"/>
        </w:rPr>
        <w:t xml:space="preserve">Москва: Издательство </w:t>
      </w:r>
      <w:proofErr w:type="spellStart"/>
      <w:r w:rsidRPr="00D74501">
        <w:rPr>
          <w:sz w:val="24"/>
        </w:rPr>
        <w:t>Юрайт</w:t>
      </w:r>
      <w:proofErr w:type="spellEnd"/>
      <w:r w:rsidRPr="00D74501">
        <w:rPr>
          <w:sz w:val="24"/>
        </w:rPr>
        <w:t xml:space="preserve">, 2021. </w:t>
      </w:r>
      <w:r>
        <w:rPr>
          <w:sz w:val="24"/>
        </w:rPr>
        <w:t>-</w:t>
      </w:r>
      <w:r w:rsidRPr="00D74501">
        <w:rPr>
          <w:sz w:val="24"/>
        </w:rPr>
        <w:t xml:space="preserve"> 304 с. </w:t>
      </w:r>
      <w:r>
        <w:rPr>
          <w:sz w:val="24"/>
        </w:rPr>
        <w:t>-</w:t>
      </w:r>
      <w:r w:rsidRPr="00D74501">
        <w:rPr>
          <w:sz w:val="24"/>
        </w:rPr>
        <w:t xml:space="preserve"> (Высшее образование). </w:t>
      </w:r>
      <w:r>
        <w:rPr>
          <w:sz w:val="24"/>
        </w:rPr>
        <w:t>-</w:t>
      </w:r>
      <w:r w:rsidRPr="00D74501">
        <w:rPr>
          <w:sz w:val="24"/>
        </w:rPr>
        <w:t xml:space="preserve"> ISBN 978-5-534-03727-2. </w:t>
      </w:r>
      <w:r>
        <w:rPr>
          <w:sz w:val="24"/>
        </w:rPr>
        <w:t>-</w:t>
      </w:r>
      <w:r w:rsidRPr="00D74501">
        <w:rPr>
          <w:sz w:val="24"/>
        </w:rPr>
        <w:t xml:space="preserve"> Текст: электронный // Образовательная платформа </w:t>
      </w:r>
      <w:proofErr w:type="spellStart"/>
      <w:r w:rsidRPr="00D74501">
        <w:rPr>
          <w:sz w:val="24"/>
        </w:rPr>
        <w:t>Юрайт</w:t>
      </w:r>
      <w:proofErr w:type="spellEnd"/>
      <w:r w:rsidRPr="00D74501">
        <w:rPr>
          <w:sz w:val="24"/>
        </w:rPr>
        <w:t xml:space="preserve"> [сайт]. </w:t>
      </w:r>
      <w:r w:rsidR="00F12BF0">
        <w:rPr>
          <w:sz w:val="24"/>
        </w:rPr>
        <w:t>-</w:t>
      </w:r>
      <w:r w:rsidRPr="00D74501">
        <w:rPr>
          <w:sz w:val="24"/>
        </w:rPr>
        <w:t xml:space="preserve"> URL: https://urait.ru/bcode/472716 </w:t>
      </w:r>
    </w:p>
    <w:p w14:paraId="6E63429E" w14:textId="6043F126" w:rsidR="00C17013" w:rsidRPr="00D74501" w:rsidRDefault="00D74501" w:rsidP="00654B52">
      <w:pPr>
        <w:pStyle w:val="a8"/>
        <w:numPr>
          <w:ilvl w:val="0"/>
          <w:numId w:val="13"/>
        </w:numPr>
        <w:tabs>
          <w:tab w:val="left" w:pos="851"/>
          <w:tab w:val="left" w:pos="993"/>
        </w:tabs>
        <w:spacing w:line="228" w:lineRule="auto"/>
        <w:ind w:left="0" w:firstLine="710"/>
        <w:jc w:val="both"/>
        <w:rPr>
          <w:sz w:val="24"/>
        </w:rPr>
      </w:pPr>
      <w:r w:rsidRPr="00D74501">
        <w:rPr>
          <w:sz w:val="24"/>
        </w:rPr>
        <w:t xml:space="preserve">Финансовый анализ: учебник и практикум для вузов / И. Ю. Евстафьева [и др.]; под общей редакцией И. Ю. Евстафьевой, В. А. Черненко. - Москва: Издательство </w:t>
      </w:r>
      <w:proofErr w:type="spellStart"/>
      <w:r w:rsidRPr="00D74501">
        <w:rPr>
          <w:sz w:val="24"/>
        </w:rPr>
        <w:t>Юрайт</w:t>
      </w:r>
      <w:proofErr w:type="spellEnd"/>
      <w:r w:rsidRPr="00D74501">
        <w:rPr>
          <w:sz w:val="24"/>
        </w:rPr>
        <w:t xml:space="preserve">, 2021. - 337 с. - (Высшее образование). -ISBN 978-5-534-00627-8. - Текст: электронный // Образовательная платформа </w:t>
      </w:r>
      <w:proofErr w:type="spellStart"/>
      <w:r w:rsidRPr="00D74501">
        <w:rPr>
          <w:sz w:val="24"/>
        </w:rPr>
        <w:t>Юрайт</w:t>
      </w:r>
      <w:proofErr w:type="spellEnd"/>
      <w:r w:rsidRPr="00D74501">
        <w:rPr>
          <w:sz w:val="24"/>
        </w:rPr>
        <w:t xml:space="preserve"> [сайт]. - URL: https://urait.ru/bcode/468910</w:t>
      </w:r>
    </w:p>
    <w:p w14:paraId="76A2943D" w14:textId="77777777" w:rsidR="00DC216B" w:rsidRPr="004F4A4B" w:rsidRDefault="00DC216B" w:rsidP="00DC216B">
      <w:pPr>
        <w:ind w:firstLine="709"/>
        <w:jc w:val="both"/>
      </w:pPr>
    </w:p>
    <w:p w14:paraId="76A2943E" w14:textId="77777777" w:rsidR="00E00D4A" w:rsidRPr="004F4A4B" w:rsidRDefault="00E00D4A" w:rsidP="006D181A">
      <w:pPr>
        <w:ind w:firstLine="708"/>
        <w:rPr>
          <w:highlight w:val="yellow"/>
        </w:rPr>
      </w:pPr>
      <w:r w:rsidRPr="004F4A4B">
        <w:rPr>
          <w:b/>
          <w:bCs/>
        </w:rPr>
        <w:t xml:space="preserve">9. Материально-техническая база, необходимая для осуществления образовательного процесса по дисциплине </w:t>
      </w:r>
    </w:p>
    <w:p w14:paraId="76A2943F" w14:textId="77777777" w:rsidR="004577EF" w:rsidRPr="004F4A4B" w:rsidRDefault="004577EF" w:rsidP="004577EF">
      <w:pPr>
        <w:ind w:firstLine="709"/>
        <w:jc w:val="both"/>
      </w:pPr>
      <w:r w:rsidRPr="004F4A4B">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76A29440" w14:textId="77777777" w:rsidR="004577EF" w:rsidRPr="004F4A4B" w:rsidRDefault="004577EF" w:rsidP="004577EF">
      <w:pPr>
        <w:ind w:firstLine="709"/>
        <w:jc w:val="both"/>
      </w:pPr>
      <w:r w:rsidRPr="004F4A4B">
        <w:t xml:space="preserve">- учебные аудитории для проведения занятий лекционного типа; </w:t>
      </w:r>
    </w:p>
    <w:p w14:paraId="76A29441" w14:textId="77777777" w:rsidR="004577EF" w:rsidRPr="004F4A4B" w:rsidRDefault="004577EF" w:rsidP="004577EF">
      <w:pPr>
        <w:ind w:firstLine="709"/>
        <w:jc w:val="both"/>
      </w:pPr>
      <w:r w:rsidRPr="004F4A4B">
        <w:t xml:space="preserve">- учебные аудитории для проведения практических занятий (семинаров); </w:t>
      </w:r>
    </w:p>
    <w:p w14:paraId="76A29442" w14:textId="77777777" w:rsidR="004577EF" w:rsidRPr="004F4A4B" w:rsidRDefault="004577EF" w:rsidP="004577EF">
      <w:pPr>
        <w:ind w:firstLine="709"/>
        <w:jc w:val="both"/>
      </w:pPr>
      <w:r w:rsidRPr="004F4A4B">
        <w:t xml:space="preserve">- учебные аудитории для проведения групповых и индивидуальных консультаций; </w:t>
      </w:r>
    </w:p>
    <w:p w14:paraId="76A29443" w14:textId="77777777" w:rsidR="004577EF" w:rsidRPr="004F4A4B" w:rsidRDefault="004577EF" w:rsidP="004577EF">
      <w:pPr>
        <w:ind w:firstLine="709"/>
        <w:jc w:val="both"/>
      </w:pPr>
      <w:r w:rsidRPr="004F4A4B">
        <w:t xml:space="preserve">- учебные аудитории для проведения текущего контроля и промежуточной аттестации; </w:t>
      </w:r>
    </w:p>
    <w:p w14:paraId="76A29444" w14:textId="77777777" w:rsidR="004577EF" w:rsidRPr="004F4A4B" w:rsidRDefault="004577EF" w:rsidP="004577EF">
      <w:pPr>
        <w:ind w:firstLine="709"/>
        <w:jc w:val="both"/>
      </w:pPr>
      <w:r w:rsidRPr="004F4A4B">
        <w:t>- помещения для самостоятельной работы;</w:t>
      </w:r>
    </w:p>
    <w:p w14:paraId="76A29445" w14:textId="77777777" w:rsidR="004577EF" w:rsidRPr="004F4A4B" w:rsidRDefault="004577EF" w:rsidP="004577EF">
      <w:pPr>
        <w:ind w:firstLine="709"/>
        <w:jc w:val="both"/>
      </w:pPr>
      <w:r w:rsidRPr="004F4A4B">
        <w:t>- помещения для хранения и профилактического обслуживания технических средств обучения.</w:t>
      </w:r>
    </w:p>
    <w:p w14:paraId="76A29446" w14:textId="77777777" w:rsidR="004577EF" w:rsidRPr="004F4A4B" w:rsidRDefault="004577EF" w:rsidP="004577EF">
      <w:pPr>
        <w:ind w:firstLine="709"/>
        <w:jc w:val="both"/>
      </w:pPr>
      <w:r w:rsidRPr="004F4A4B">
        <w:t xml:space="preserve">Специальные помещения укомплектованы средствами обучения, служащими для представления учебной информации большой аудитории. </w:t>
      </w:r>
    </w:p>
    <w:p w14:paraId="76A29447" w14:textId="77777777" w:rsidR="004577EF" w:rsidRPr="004F4A4B" w:rsidRDefault="004577EF" w:rsidP="004577EF">
      <w:pPr>
        <w:ind w:firstLine="709"/>
        <w:jc w:val="both"/>
      </w:pPr>
      <w:r w:rsidRPr="004F4A4B">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76A29448" w14:textId="77777777" w:rsidR="00E00D4A" w:rsidRPr="004F4A4B" w:rsidRDefault="00E00D4A" w:rsidP="004577EF">
      <w:pPr>
        <w:ind w:firstLine="709"/>
        <w:jc w:val="both"/>
      </w:pPr>
    </w:p>
    <w:p w14:paraId="5EBE7323" w14:textId="77777777" w:rsidR="00B608C7" w:rsidRDefault="000C6679" w:rsidP="00E00D4A">
      <w:pPr>
        <w:jc w:val="both"/>
      </w:pPr>
      <w:r w:rsidRPr="004F4A4B">
        <w:rPr>
          <w:bCs/>
        </w:rPr>
        <w:t>Автор</w:t>
      </w:r>
      <w:r w:rsidR="00E00D4A" w:rsidRPr="004F4A4B">
        <w:rPr>
          <w:bCs/>
        </w:rPr>
        <w:t>:</w:t>
      </w:r>
      <w:r w:rsidR="00B608C7" w:rsidRPr="00B608C7">
        <w:t xml:space="preserve"> </w:t>
      </w:r>
    </w:p>
    <w:p w14:paraId="76A29449" w14:textId="011CC700" w:rsidR="00E00D4A" w:rsidRPr="004F4A4B" w:rsidRDefault="00B608C7" w:rsidP="00E00D4A">
      <w:pPr>
        <w:jc w:val="both"/>
        <w:rPr>
          <w:bCs/>
        </w:rPr>
      </w:pPr>
      <w:r w:rsidRPr="004F4A4B">
        <w:t>Доцент кафедры финансов и кредита, к</w:t>
      </w:r>
      <w:r>
        <w:t xml:space="preserve">анд. </w:t>
      </w:r>
      <w:r w:rsidRPr="004F4A4B">
        <w:t>э</w:t>
      </w:r>
      <w:r>
        <w:t>кон</w:t>
      </w:r>
      <w:r w:rsidRPr="004F4A4B">
        <w:t>.</w:t>
      </w:r>
      <w:r>
        <w:t xml:space="preserve"> </w:t>
      </w:r>
      <w:r w:rsidRPr="004F4A4B">
        <w:t>н</w:t>
      </w:r>
      <w:r>
        <w:t>аук</w:t>
      </w:r>
      <w:r w:rsidRPr="00B608C7">
        <w:t xml:space="preserve"> </w:t>
      </w:r>
      <w:r>
        <w:t xml:space="preserve">         </w:t>
      </w:r>
      <w:r w:rsidR="004657EF">
        <w:t xml:space="preserve">                   </w:t>
      </w:r>
      <w:r>
        <w:t xml:space="preserve">        Г.Л. Васильева</w:t>
      </w:r>
    </w:p>
    <w:p w14:paraId="76A2944A" w14:textId="77777777" w:rsidR="00E00D4A" w:rsidRPr="004F4A4B" w:rsidRDefault="00E00D4A" w:rsidP="00E00D4A">
      <w:pPr>
        <w:rPr>
          <w:sz w:val="28"/>
          <w:szCs w:val="28"/>
        </w:rPr>
      </w:pPr>
    </w:p>
    <w:p w14:paraId="76A29457" w14:textId="77777777" w:rsidR="00390B3E" w:rsidRPr="004F4A4B" w:rsidRDefault="00390B3E" w:rsidP="00E00D4A">
      <w:pPr>
        <w:rPr>
          <w:sz w:val="28"/>
          <w:szCs w:val="28"/>
        </w:rPr>
        <w:sectPr w:rsidR="00390B3E" w:rsidRPr="004F4A4B" w:rsidSect="000D0C02">
          <w:footerReference w:type="default" r:id="rId10"/>
          <w:pgSz w:w="11906" w:h="16838"/>
          <w:pgMar w:top="1134" w:right="1134" w:bottom="1134" w:left="1418" w:header="709" w:footer="709" w:gutter="0"/>
          <w:cols w:space="720"/>
          <w:titlePg/>
          <w:docGrid w:linePitch="326"/>
        </w:sectPr>
      </w:pPr>
    </w:p>
    <w:p w14:paraId="76A29458" w14:textId="77777777" w:rsidR="00E00D4A" w:rsidRPr="009F2A09" w:rsidRDefault="00E00D4A" w:rsidP="00E00D4A">
      <w:pPr>
        <w:autoSpaceDE w:val="0"/>
        <w:autoSpaceDN w:val="0"/>
        <w:adjustRightInd w:val="0"/>
        <w:ind w:firstLine="1276"/>
        <w:jc w:val="right"/>
        <w:rPr>
          <w:b/>
        </w:rPr>
      </w:pPr>
      <w:r w:rsidRPr="009F2A09">
        <w:rPr>
          <w:b/>
        </w:rPr>
        <w:lastRenderedPageBreak/>
        <w:t>Приложение № 1 к рабочей программе дисциплины</w:t>
      </w:r>
    </w:p>
    <w:p w14:paraId="76A29459" w14:textId="026B6B9D" w:rsidR="00E00D4A" w:rsidRPr="009F2A09" w:rsidRDefault="00156358" w:rsidP="00E00D4A">
      <w:pPr>
        <w:autoSpaceDE w:val="0"/>
        <w:autoSpaceDN w:val="0"/>
        <w:adjustRightInd w:val="0"/>
        <w:jc w:val="right"/>
        <w:rPr>
          <w:b/>
          <w:bCs/>
        </w:rPr>
      </w:pPr>
      <w:r w:rsidRPr="009F2A09">
        <w:rPr>
          <w:b/>
          <w:bCs/>
        </w:rPr>
        <w:t>«</w:t>
      </w:r>
      <w:r w:rsidR="00DB5410">
        <w:rPr>
          <w:b/>
        </w:rPr>
        <w:t>Финансовые решения в стратегическом управлении бизнесом</w:t>
      </w:r>
      <w:r w:rsidR="00E00D4A" w:rsidRPr="009F2A09">
        <w:rPr>
          <w:b/>
          <w:bCs/>
        </w:rPr>
        <w:t>»</w:t>
      </w:r>
    </w:p>
    <w:p w14:paraId="76A2945A" w14:textId="77777777" w:rsidR="00B97E18" w:rsidRPr="009F2A09" w:rsidRDefault="00B97E18" w:rsidP="00E00D4A">
      <w:pPr>
        <w:autoSpaceDE w:val="0"/>
        <w:autoSpaceDN w:val="0"/>
        <w:adjustRightInd w:val="0"/>
        <w:jc w:val="center"/>
        <w:rPr>
          <w:b/>
        </w:rPr>
      </w:pPr>
    </w:p>
    <w:p w14:paraId="76A2945B" w14:textId="77777777" w:rsidR="00B97E18" w:rsidRPr="004F4A4B" w:rsidRDefault="00B97E18" w:rsidP="00E00D4A">
      <w:pPr>
        <w:autoSpaceDE w:val="0"/>
        <w:autoSpaceDN w:val="0"/>
        <w:adjustRightInd w:val="0"/>
        <w:jc w:val="center"/>
        <w:rPr>
          <w:b/>
        </w:rPr>
      </w:pPr>
    </w:p>
    <w:p w14:paraId="76A2945C" w14:textId="77777777" w:rsidR="00E00D4A" w:rsidRPr="004F4A4B" w:rsidRDefault="00E00D4A" w:rsidP="00E00D4A">
      <w:pPr>
        <w:autoSpaceDE w:val="0"/>
        <w:autoSpaceDN w:val="0"/>
        <w:adjustRightInd w:val="0"/>
        <w:jc w:val="center"/>
        <w:rPr>
          <w:b/>
          <w:bCs/>
        </w:rPr>
      </w:pPr>
      <w:r w:rsidRPr="004F4A4B">
        <w:rPr>
          <w:b/>
        </w:rPr>
        <w:t>Фонд оценочных средств</w:t>
      </w:r>
      <w:r w:rsidRPr="004F4A4B">
        <w:rPr>
          <w:b/>
          <w:bCs/>
        </w:rPr>
        <w:t xml:space="preserve"> </w:t>
      </w:r>
    </w:p>
    <w:p w14:paraId="76A2945D" w14:textId="77777777" w:rsidR="00E00D4A" w:rsidRPr="004F4A4B" w:rsidRDefault="00E00D4A" w:rsidP="00E00D4A">
      <w:pPr>
        <w:autoSpaceDE w:val="0"/>
        <w:autoSpaceDN w:val="0"/>
        <w:adjustRightInd w:val="0"/>
        <w:jc w:val="center"/>
        <w:rPr>
          <w:b/>
          <w:bCs/>
        </w:rPr>
      </w:pPr>
      <w:r w:rsidRPr="004F4A4B">
        <w:rPr>
          <w:b/>
          <w:bCs/>
        </w:rPr>
        <w:t xml:space="preserve">для проведения текущего контроля успеваемости </w:t>
      </w:r>
    </w:p>
    <w:p w14:paraId="76A2945E" w14:textId="77777777" w:rsidR="00E00D4A" w:rsidRPr="004F4A4B" w:rsidRDefault="00E00D4A" w:rsidP="00E00D4A">
      <w:pPr>
        <w:autoSpaceDE w:val="0"/>
        <w:autoSpaceDN w:val="0"/>
        <w:adjustRightInd w:val="0"/>
        <w:jc w:val="center"/>
        <w:rPr>
          <w:b/>
          <w:bCs/>
        </w:rPr>
      </w:pPr>
      <w:r w:rsidRPr="004F4A4B">
        <w:rPr>
          <w:b/>
          <w:bCs/>
        </w:rPr>
        <w:t xml:space="preserve">и </w:t>
      </w:r>
      <w:r w:rsidRPr="004F4A4B">
        <w:rPr>
          <w:b/>
        </w:rPr>
        <w:t>промежуточной аттестации студентов</w:t>
      </w:r>
      <w:r w:rsidRPr="004F4A4B">
        <w:rPr>
          <w:b/>
          <w:bCs/>
        </w:rPr>
        <w:t xml:space="preserve"> </w:t>
      </w:r>
    </w:p>
    <w:p w14:paraId="76A2945F" w14:textId="77777777" w:rsidR="00E00D4A" w:rsidRPr="004F4A4B" w:rsidRDefault="00E00D4A" w:rsidP="00E00D4A">
      <w:pPr>
        <w:autoSpaceDE w:val="0"/>
        <w:autoSpaceDN w:val="0"/>
        <w:adjustRightInd w:val="0"/>
        <w:jc w:val="center"/>
        <w:rPr>
          <w:b/>
          <w:bCs/>
        </w:rPr>
      </w:pPr>
      <w:r w:rsidRPr="004F4A4B">
        <w:rPr>
          <w:b/>
          <w:bCs/>
        </w:rPr>
        <w:t>по дисциплине</w:t>
      </w:r>
    </w:p>
    <w:p w14:paraId="76A29460" w14:textId="756B99BB" w:rsidR="00E00D4A" w:rsidRDefault="00E00D4A" w:rsidP="00E00D4A">
      <w:pPr>
        <w:autoSpaceDE w:val="0"/>
        <w:autoSpaceDN w:val="0"/>
        <w:adjustRightInd w:val="0"/>
        <w:jc w:val="both"/>
        <w:rPr>
          <w:bCs/>
        </w:rPr>
      </w:pPr>
    </w:p>
    <w:p w14:paraId="3BF58435" w14:textId="77777777" w:rsidR="001D2952" w:rsidRPr="004F4A4B" w:rsidRDefault="001D2952" w:rsidP="00E00D4A">
      <w:pPr>
        <w:autoSpaceDE w:val="0"/>
        <w:autoSpaceDN w:val="0"/>
        <w:adjustRightInd w:val="0"/>
        <w:jc w:val="both"/>
        <w:rPr>
          <w:bCs/>
        </w:rPr>
      </w:pPr>
    </w:p>
    <w:p w14:paraId="76A29462" w14:textId="77777777" w:rsidR="00E00D4A" w:rsidRPr="004F4A4B" w:rsidRDefault="00E00D4A" w:rsidP="00E00D4A">
      <w:pPr>
        <w:autoSpaceDE w:val="0"/>
        <w:autoSpaceDN w:val="0"/>
        <w:adjustRightInd w:val="0"/>
        <w:jc w:val="center"/>
      </w:pPr>
    </w:p>
    <w:p w14:paraId="76A29463" w14:textId="77777777" w:rsidR="00E00D4A" w:rsidRPr="004F4A4B" w:rsidRDefault="00BD511D" w:rsidP="00BD511D">
      <w:pPr>
        <w:autoSpaceDE w:val="0"/>
        <w:autoSpaceDN w:val="0"/>
        <w:adjustRightInd w:val="0"/>
        <w:ind w:left="360"/>
        <w:jc w:val="center"/>
        <w:rPr>
          <w:b/>
        </w:rPr>
      </w:pPr>
      <w:r>
        <w:rPr>
          <w:b/>
        </w:rPr>
        <w:t>1. </w:t>
      </w:r>
      <w:r w:rsidR="00E00D4A" w:rsidRPr="004F4A4B">
        <w:rPr>
          <w:b/>
        </w:rPr>
        <w:t>Типовые контрольные задания и иные материалы,</w:t>
      </w:r>
    </w:p>
    <w:p w14:paraId="76A29464" w14:textId="77777777" w:rsidR="00E00D4A" w:rsidRPr="004F4A4B" w:rsidRDefault="00E00D4A" w:rsidP="00E00D4A">
      <w:pPr>
        <w:autoSpaceDE w:val="0"/>
        <w:autoSpaceDN w:val="0"/>
        <w:adjustRightInd w:val="0"/>
        <w:jc w:val="center"/>
        <w:rPr>
          <w:b/>
        </w:rPr>
      </w:pPr>
      <w:r w:rsidRPr="004F4A4B">
        <w:rPr>
          <w:b/>
        </w:rPr>
        <w:t>используемые в процессе текущего контроля успеваемости</w:t>
      </w:r>
    </w:p>
    <w:p w14:paraId="76A29465" w14:textId="77777777" w:rsidR="00BD511D" w:rsidRDefault="00BD511D" w:rsidP="00A10C1D">
      <w:pPr>
        <w:autoSpaceDE w:val="0"/>
        <w:autoSpaceDN w:val="0"/>
        <w:adjustRightInd w:val="0"/>
        <w:jc w:val="center"/>
        <w:rPr>
          <w:b/>
        </w:rPr>
      </w:pPr>
    </w:p>
    <w:p w14:paraId="241E4353" w14:textId="18F85424" w:rsidR="00BA714E" w:rsidRDefault="00BA714E" w:rsidP="007C09E0">
      <w:pPr>
        <w:pStyle w:val="ad"/>
        <w:keepNext/>
        <w:keepLines/>
        <w:spacing w:before="200" w:line="228" w:lineRule="auto"/>
        <w:ind w:firstLine="709"/>
        <w:jc w:val="center"/>
        <w:rPr>
          <w:b/>
          <w:bCs/>
        </w:rPr>
      </w:pPr>
      <w:r w:rsidRPr="00302826">
        <w:rPr>
          <w:b/>
        </w:rPr>
        <w:t>Тема 1. </w:t>
      </w:r>
      <w:r w:rsidRPr="0070265E">
        <w:rPr>
          <w:b/>
          <w:bCs/>
        </w:rPr>
        <w:t>Финансовый менеджмент</w:t>
      </w:r>
      <w:r>
        <w:rPr>
          <w:b/>
          <w:bCs/>
        </w:rPr>
        <w:t xml:space="preserve"> и финансовые решения в бизнесе</w:t>
      </w:r>
    </w:p>
    <w:p w14:paraId="059EDA6F" w14:textId="19ED1400" w:rsidR="00DF41F0" w:rsidRPr="00F7157D" w:rsidRDefault="00DF41F0" w:rsidP="00F7157D">
      <w:pPr>
        <w:ind w:right="-10"/>
        <w:jc w:val="center"/>
        <w:rPr>
          <w:bCs/>
          <w:color w:val="000000" w:themeColor="text1"/>
          <w:sz w:val="22"/>
          <w:szCs w:val="22"/>
        </w:rPr>
      </w:pPr>
      <w:r>
        <w:rPr>
          <w:b/>
        </w:rPr>
        <w:t xml:space="preserve">(Компетенция </w:t>
      </w:r>
      <w:r w:rsidR="00F7157D" w:rsidRPr="003C06FF">
        <w:rPr>
          <w:b/>
          <w:iCs/>
          <w:color w:val="000000" w:themeColor="text1"/>
          <w:sz w:val="22"/>
          <w:szCs w:val="22"/>
        </w:rPr>
        <w:t>ПК(А)-2</w:t>
      </w:r>
      <w:r>
        <w:rPr>
          <w:b/>
        </w:rPr>
        <w:t xml:space="preserve">, индикатор </w:t>
      </w:r>
      <w:r w:rsidR="00F7157D" w:rsidRPr="003C06FF">
        <w:rPr>
          <w:b/>
          <w:iCs/>
          <w:color w:val="000000" w:themeColor="text1"/>
          <w:sz w:val="22"/>
          <w:szCs w:val="22"/>
        </w:rPr>
        <w:t>ПК(А)-2</w:t>
      </w:r>
      <w:r w:rsidR="00F7157D">
        <w:rPr>
          <w:b/>
          <w:iCs/>
          <w:color w:val="000000" w:themeColor="text1"/>
          <w:sz w:val="22"/>
          <w:szCs w:val="22"/>
        </w:rPr>
        <w:t>.3</w:t>
      </w:r>
      <w:r>
        <w:rPr>
          <w:b/>
        </w:rPr>
        <w:t>)</w:t>
      </w:r>
    </w:p>
    <w:p w14:paraId="694A23E8" w14:textId="77777777" w:rsidR="00DF41F0" w:rsidRDefault="00DF41F0" w:rsidP="00BA714E">
      <w:pPr>
        <w:tabs>
          <w:tab w:val="left" w:pos="5670"/>
        </w:tabs>
        <w:ind w:right="141" w:firstLine="709"/>
        <w:jc w:val="both"/>
        <w:rPr>
          <w:b/>
        </w:rPr>
      </w:pPr>
    </w:p>
    <w:p w14:paraId="38097B9A" w14:textId="40A73286" w:rsidR="00BA714E" w:rsidRPr="00C46B84" w:rsidRDefault="00BA714E" w:rsidP="00BA714E">
      <w:pPr>
        <w:tabs>
          <w:tab w:val="left" w:pos="5670"/>
        </w:tabs>
        <w:ind w:right="141" w:firstLine="709"/>
        <w:jc w:val="both"/>
        <w:rPr>
          <w:i/>
          <w:iCs/>
          <w:color w:val="000099"/>
        </w:rPr>
      </w:pPr>
      <w:r>
        <w:rPr>
          <w:b/>
        </w:rPr>
        <w:t>Примеры в</w:t>
      </w:r>
      <w:r w:rsidRPr="006B509F">
        <w:rPr>
          <w:b/>
        </w:rPr>
        <w:t>опрос</w:t>
      </w:r>
      <w:r>
        <w:rPr>
          <w:b/>
        </w:rPr>
        <w:t>ов</w:t>
      </w:r>
      <w:r w:rsidRPr="006B509F">
        <w:rPr>
          <w:b/>
        </w:rPr>
        <w:t xml:space="preserve"> для </w:t>
      </w:r>
      <w:r>
        <w:rPr>
          <w:b/>
        </w:rPr>
        <w:t xml:space="preserve">устного опроса (дискуссии) </w:t>
      </w:r>
      <w:r>
        <w:t xml:space="preserve">(для очной формы обучения). </w:t>
      </w:r>
    </w:p>
    <w:p w14:paraId="5ED7A27A" w14:textId="77777777" w:rsidR="00BA714E" w:rsidRPr="00581B7B" w:rsidRDefault="00BA714E" w:rsidP="00BA714E">
      <w:pPr>
        <w:pStyle w:val="ad"/>
        <w:spacing w:before="0"/>
        <w:ind w:right="-2" w:firstLine="709"/>
      </w:pPr>
      <w:r w:rsidRPr="00581B7B">
        <w:rPr>
          <w:b/>
        </w:rPr>
        <w:t>Примеры вопросов для самостоятельного изучения</w:t>
      </w:r>
      <w:r w:rsidRPr="00581B7B">
        <w:t xml:space="preserve"> (для заочной формы обучения). </w:t>
      </w:r>
      <w:r w:rsidRPr="00581B7B">
        <w:rPr>
          <w:i/>
        </w:rPr>
        <w:t>Д</w:t>
      </w:r>
      <w:r w:rsidRPr="00581B7B">
        <w:rPr>
          <w:i/>
          <w:iCs/>
        </w:rPr>
        <w:t>анные задания выполняются студентом самостоятельно и преподавателем в обязательном порядке не проверяются.</w:t>
      </w:r>
    </w:p>
    <w:p w14:paraId="118112DE" w14:textId="77777777" w:rsidR="00BA714E" w:rsidRDefault="00BA714E" w:rsidP="00412405">
      <w:pPr>
        <w:pStyle w:val="ad"/>
        <w:widowControl w:val="0"/>
        <w:numPr>
          <w:ilvl w:val="0"/>
          <w:numId w:val="14"/>
        </w:numPr>
        <w:spacing w:before="0"/>
        <w:ind w:left="1066" w:hanging="357"/>
        <w:rPr>
          <w:lang w:eastAsia="en-US"/>
        </w:rPr>
      </w:pPr>
      <w:r w:rsidRPr="00302826">
        <w:rPr>
          <w:lang w:eastAsia="en-US"/>
        </w:rPr>
        <w:t xml:space="preserve">Стратегическое управление </w:t>
      </w:r>
      <w:r>
        <w:rPr>
          <w:lang w:eastAsia="en-US"/>
        </w:rPr>
        <w:t>бизнесом: понятие, направления.</w:t>
      </w:r>
    </w:p>
    <w:p w14:paraId="1FBD7B62" w14:textId="77777777" w:rsidR="00BA714E" w:rsidRDefault="00BA714E" w:rsidP="00412405">
      <w:pPr>
        <w:pStyle w:val="ad"/>
        <w:widowControl w:val="0"/>
        <w:numPr>
          <w:ilvl w:val="0"/>
          <w:numId w:val="14"/>
        </w:numPr>
        <w:spacing w:before="0"/>
        <w:ind w:left="1066" w:hanging="357"/>
        <w:rPr>
          <w:lang w:eastAsia="en-US"/>
        </w:rPr>
      </w:pPr>
      <w:r w:rsidRPr="00302826">
        <w:rPr>
          <w:lang w:eastAsia="en-US"/>
        </w:rPr>
        <w:t xml:space="preserve">Понятие и </w:t>
      </w:r>
      <w:r>
        <w:rPr>
          <w:lang w:eastAsia="en-US"/>
        </w:rPr>
        <w:t>виды</w:t>
      </w:r>
      <w:r w:rsidRPr="00302826">
        <w:rPr>
          <w:lang w:eastAsia="en-US"/>
        </w:rPr>
        <w:t xml:space="preserve"> финансовых решений в рамках реализации стратегии развития </w:t>
      </w:r>
      <w:r>
        <w:rPr>
          <w:lang w:eastAsia="en-US"/>
        </w:rPr>
        <w:t>бизнеса</w:t>
      </w:r>
      <w:r w:rsidRPr="00302826">
        <w:rPr>
          <w:lang w:eastAsia="en-US"/>
        </w:rPr>
        <w:t xml:space="preserve">. </w:t>
      </w:r>
    </w:p>
    <w:p w14:paraId="433322F0" w14:textId="77777777" w:rsidR="00BA714E" w:rsidRDefault="00BA714E" w:rsidP="00412405">
      <w:pPr>
        <w:pStyle w:val="ad"/>
        <w:widowControl w:val="0"/>
        <w:numPr>
          <w:ilvl w:val="0"/>
          <w:numId w:val="14"/>
        </w:numPr>
        <w:spacing w:before="0"/>
        <w:ind w:left="1066" w:hanging="357"/>
        <w:rPr>
          <w:lang w:eastAsia="en-US"/>
        </w:rPr>
      </w:pPr>
      <w:r>
        <w:rPr>
          <w:lang w:eastAsia="en-US"/>
        </w:rPr>
        <w:t>Примеры финансовых решений в стратегическом управлении бизнесом.</w:t>
      </w:r>
    </w:p>
    <w:p w14:paraId="1BD01DD7" w14:textId="77777777" w:rsidR="00BA714E" w:rsidRDefault="00BA714E" w:rsidP="00412405">
      <w:pPr>
        <w:pStyle w:val="ad"/>
        <w:widowControl w:val="0"/>
        <w:numPr>
          <w:ilvl w:val="0"/>
          <w:numId w:val="14"/>
        </w:numPr>
        <w:spacing w:before="0"/>
        <w:ind w:left="1066" w:hanging="357"/>
        <w:rPr>
          <w:lang w:eastAsia="en-US"/>
        </w:rPr>
      </w:pPr>
      <w:r>
        <w:rPr>
          <w:lang w:eastAsia="en-US"/>
        </w:rPr>
        <w:t>Принципы принятия финансовых решений в стратегическом управлении бизнесом.</w:t>
      </w:r>
    </w:p>
    <w:p w14:paraId="1A1593FB" w14:textId="77777777" w:rsidR="00BA714E" w:rsidRPr="00302826" w:rsidRDefault="00BA714E" w:rsidP="00412405">
      <w:pPr>
        <w:pStyle w:val="ad"/>
        <w:widowControl w:val="0"/>
        <w:spacing w:before="0"/>
        <w:ind w:left="709" w:firstLine="0"/>
        <w:rPr>
          <w:lang w:eastAsia="en-US"/>
        </w:rPr>
      </w:pPr>
      <w:r>
        <w:rPr>
          <w:lang w:eastAsia="en-US"/>
        </w:rPr>
        <w:t>И т.д.</w:t>
      </w:r>
    </w:p>
    <w:p w14:paraId="48DAB39D" w14:textId="2EDF645E" w:rsidR="00BA714E" w:rsidRPr="00343C4E" w:rsidRDefault="00BA714E" w:rsidP="007C09E0">
      <w:pPr>
        <w:pStyle w:val="ad"/>
        <w:keepNext/>
        <w:keepLines/>
        <w:spacing w:before="200" w:line="228" w:lineRule="auto"/>
        <w:ind w:firstLine="709"/>
        <w:jc w:val="center"/>
        <w:rPr>
          <w:b/>
          <w:bCs/>
          <w:lang w:eastAsia="en-US"/>
        </w:rPr>
      </w:pPr>
      <w:r w:rsidRPr="00302826">
        <w:rPr>
          <w:b/>
        </w:rPr>
        <w:t>Тема </w:t>
      </w:r>
      <w:r>
        <w:rPr>
          <w:b/>
        </w:rPr>
        <w:t>2.</w:t>
      </w:r>
      <w:r w:rsidRPr="0070265E">
        <w:rPr>
          <w:b/>
          <w:bCs/>
        </w:rPr>
        <w:t xml:space="preserve"> Бизнес-цели и финансово-аналитическое обоснование решени</w:t>
      </w:r>
      <w:r>
        <w:rPr>
          <w:b/>
          <w:bCs/>
        </w:rPr>
        <w:t>й в области бизнес-планирования</w:t>
      </w:r>
    </w:p>
    <w:p w14:paraId="250D3A04" w14:textId="77777777" w:rsidR="007C09E0" w:rsidRPr="00F7157D" w:rsidRDefault="007C09E0" w:rsidP="007C09E0">
      <w:pPr>
        <w:ind w:right="-10"/>
        <w:jc w:val="center"/>
        <w:rPr>
          <w:bCs/>
          <w:color w:val="000000" w:themeColor="text1"/>
          <w:sz w:val="22"/>
          <w:szCs w:val="22"/>
        </w:rPr>
      </w:pPr>
      <w:r>
        <w:rPr>
          <w:b/>
        </w:rPr>
        <w:t xml:space="preserve">(Компетенция </w:t>
      </w:r>
      <w:r w:rsidRPr="003C06FF">
        <w:rPr>
          <w:b/>
          <w:iCs/>
          <w:color w:val="000000" w:themeColor="text1"/>
          <w:sz w:val="22"/>
          <w:szCs w:val="22"/>
        </w:rPr>
        <w:t>ПК(А)-2</w:t>
      </w:r>
      <w:r>
        <w:rPr>
          <w:b/>
        </w:rPr>
        <w:t xml:space="preserve">, индикатор </w:t>
      </w:r>
      <w:r w:rsidRPr="003C06FF">
        <w:rPr>
          <w:b/>
          <w:iCs/>
          <w:color w:val="000000" w:themeColor="text1"/>
          <w:sz w:val="22"/>
          <w:szCs w:val="22"/>
        </w:rPr>
        <w:t>ПК(А)-2</w:t>
      </w:r>
      <w:r>
        <w:rPr>
          <w:b/>
          <w:iCs/>
          <w:color w:val="000000" w:themeColor="text1"/>
          <w:sz w:val="22"/>
          <w:szCs w:val="22"/>
        </w:rPr>
        <w:t>.3</w:t>
      </w:r>
      <w:r>
        <w:rPr>
          <w:b/>
        </w:rPr>
        <w:t>)</w:t>
      </w:r>
    </w:p>
    <w:p w14:paraId="401FA9F1" w14:textId="77777777" w:rsidR="007C09E0" w:rsidRDefault="007C09E0" w:rsidP="00BA714E">
      <w:pPr>
        <w:tabs>
          <w:tab w:val="left" w:pos="5670"/>
        </w:tabs>
        <w:ind w:right="141" w:firstLine="709"/>
        <w:jc w:val="both"/>
        <w:rPr>
          <w:b/>
        </w:rPr>
      </w:pPr>
    </w:p>
    <w:p w14:paraId="0929670E" w14:textId="1FEEC977" w:rsidR="00BA714E" w:rsidRPr="00C46B84" w:rsidRDefault="00BA714E" w:rsidP="00BA714E">
      <w:pPr>
        <w:tabs>
          <w:tab w:val="left" w:pos="5670"/>
        </w:tabs>
        <w:ind w:right="141" w:firstLine="709"/>
        <w:jc w:val="both"/>
        <w:rPr>
          <w:i/>
          <w:iCs/>
          <w:color w:val="000099"/>
        </w:rPr>
      </w:pPr>
      <w:r>
        <w:rPr>
          <w:b/>
        </w:rPr>
        <w:t>Примеры в</w:t>
      </w:r>
      <w:r w:rsidRPr="006B509F">
        <w:rPr>
          <w:b/>
        </w:rPr>
        <w:t>опрос</w:t>
      </w:r>
      <w:r>
        <w:rPr>
          <w:b/>
        </w:rPr>
        <w:t>ов</w:t>
      </w:r>
      <w:r w:rsidRPr="006B509F">
        <w:rPr>
          <w:b/>
        </w:rPr>
        <w:t xml:space="preserve"> для </w:t>
      </w:r>
      <w:r>
        <w:rPr>
          <w:b/>
        </w:rPr>
        <w:t xml:space="preserve">устного опроса (дискуссии) </w:t>
      </w:r>
      <w:r>
        <w:t xml:space="preserve">(для очной формы обучения). </w:t>
      </w:r>
    </w:p>
    <w:p w14:paraId="14632F79" w14:textId="77777777" w:rsidR="00BA714E" w:rsidRDefault="00BA714E" w:rsidP="00BA714E">
      <w:pPr>
        <w:pStyle w:val="ad"/>
        <w:widowControl w:val="0"/>
        <w:spacing w:before="0"/>
        <w:ind w:right="-2" w:firstLine="709"/>
        <w:rPr>
          <w:i/>
          <w:iCs/>
        </w:rPr>
      </w:pPr>
      <w:r w:rsidRPr="00581B7B">
        <w:rPr>
          <w:b/>
        </w:rPr>
        <w:t>Примеры вопросов для самостоятельного изучения</w:t>
      </w:r>
      <w:r w:rsidRPr="00581B7B">
        <w:t xml:space="preserve"> (для заочной формы обучения). </w:t>
      </w:r>
      <w:r w:rsidRPr="00581B7B">
        <w:rPr>
          <w:i/>
        </w:rPr>
        <w:t>Д</w:t>
      </w:r>
      <w:r w:rsidRPr="00581B7B">
        <w:rPr>
          <w:i/>
          <w:iCs/>
        </w:rPr>
        <w:t>анные задания выполняются студентом самостоятельно и преподавателем в обязательном порядке не проверяются.</w:t>
      </w:r>
    </w:p>
    <w:p w14:paraId="3C20EEF4" w14:textId="77777777" w:rsidR="00BA714E" w:rsidRDefault="00BA714E" w:rsidP="00412405">
      <w:pPr>
        <w:pStyle w:val="ad"/>
        <w:widowControl w:val="0"/>
        <w:numPr>
          <w:ilvl w:val="0"/>
          <w:numId w:val="4"/>
        </w:numPr>
        <w:tabs>
          <w:tab w:val="left" w:pos="993"/>
        </w:tabs>
        <w:spacing w:before="0"/>
        <w:ind w:left="0" w:firstLine="709"/>
        <w:rPr>
          <w:lang w:eastAsia="en-US"/>
        </w:rPr>
      </w:pPr>
      <w:r w:rsidRPr="00302826">
        <w:rPr>
          <w:lang w:eastAsia="en-US"/>
        </w:rPr>
        <w:t xml:space="preserve">Понятие и </w:t>
      </w:r>
      <w:r>
        <w:rPr>
          <w:lang w:eastAsia="en-US"/>
        </w:rPr>
        <w:t>виды</w:t>
      </w:r>
      <w:r w:rsidRPr="00302826">
        <w:rPr>
          <w:lang w:eastAsia="en-US"/>
        </w:rPr>
        <w:t xml:space="preserve"> финансовых решений в рамках реализации стратегии развития </w:t>
      </w:r>
      <w:r>
        <w:rPr>
          <w:lang w:eastAsia="en-US"/>
        </w:rPr>
        <w:t>бизнеса</w:t>
      </w:r>
      <w:r w:rsidRPr="00302826">
        <w:rPr>
          <w:lang w:eastAsia="en-US"/>
        </w:rPr>
        <w:t xml:space="preserve">. </w:t>
      </w:r>
    </w:p>
    <w:p w14:paraId="567BD0BE" w14:textId="77777777" w:rsidR="00BA714E" w:rsidRDefault="00BA714E" w:rsidP="00412405">
      <w:pPr>
        <w:pStyle w:val="ad"/>
        <w:widowControl w:val="0"/>
        <w:numPr>
          <w:ilvl w:val="0"/>
          <w:numId w:val="4"/>
        </w:numPr>
        <w:tabs>
          <w:tab w:val="left" w:pos="993"/>
        </w:tabs>
        <w:spacing w:before="0"/>
        <w:ind w:left="0" w:firstLine="709"/>
        <w:rPr>
          <w:lang w:eastAsia="en-US"/>
        </w:rPr>
      </w:pPr>
      <w:r>
        <w:rPr>
          <w:lang w:eastAsia="en-US"/>
        </w:rPr>
        <w:t>Бизнес-цели стратегического финансового менеджмента компаний.</w:t>
      </w:r>
    </w:p>
    <w:p w14:paraId="6703FB83" w14:textId="77777777" w:rsidR="00BA714E" w:rsidRDefault="00BA714E" w:rsidP="00412405">
      <w:pPr>
        <w:pStyle w:val="ad"/>
        <w:widowControl w:val="0"/>
        <w:numPr>
          <w:ilvl w:val="0"/>
          <w:numId w:val="4"/>
        </w:numPr>
        <w:tabs>
          <w:tab w:val="left" w:pos="993"/>
        </w:tabs>
        <w:spacing w:before="0"/>
        <w:ind w:left="0" w:firstLine="709"/>
        <w:rPr>
          <w:lang w:eastAsia="en-US"/>
        </w:rPr>
      </w:pPr>
      <w:r>
        <w:rPr>
          <w:lang w:eastAsia="en-US"/>
        </w:rPr>
        <w:t>Показатели</w:t>
      </w:r>
      <w:r w:rsidRPr="00302826">
        <w:rPr>
          <w:lang w:eastAsia="en-US"/>
        </w:rPr>
        <w:t xml:space="preserve"> </w:t>
      </w:r>
      <w:r w:rsidRPr="00866776">
        <w:rPr>
          <w:lang w:eastAsia="en-US"/>
        </w:rPr>
        <w:t>EBIT</w:t>
      </w:r>
      <w:r w:rsidRPr="00302826">
        <w:rPr>
          <w:lang w:eastAsia="en-US"/>
        </w:rPr>
        <w:t xml:space="preserve">, </w:t>
      </w:r>
      <w:r w:rsidRPr="00866776">
        <w:rPr>
          <w:lang w:eastAsia="en-US"/>
        </w:rPr>
        <w:t>EBITDA</w:t>
      </w:r>
      <w:r w:rsidRPr="00302826">
        <w:rPr>
          <w:lang w:eastAsia="en-US"/>
        </w:rPr>
        <w:t xml:space="preserve">, </w:t>
      </w:r>
      <w:r>
        <w:rPr>
          <w:lang w:val="en-US" w:eastAsia="en-US"/>
        </w:rPr>
        <w:t>NOPAT</w:t>
      </w:r>
      <w:r>
        <w:rPr>
          <w:lang w:eastAsia="en-US"/>
        </w:rPr>
        <w:t xml:space="preserve">, </w:t>
      </w:r>
      <w:r w:rsidRPr="00866776">
        <w:rPr>
          <w:lang w:eastAsia="en-US"/>
        </w:rPr>
        <w:t>NOPLAT</w:t>
      </w:r>
      <w:r>
        <w:rPr>
          <w:lang w:eastAsia="en-US"/>
        </w:rPr>
        <w:t xml:space="preserve"> и методика их расчета.</w:t>
      </w:r>
    </w:p>
    <w:p w14:paraId="1ED4BF69" w14:textId="77777777" w:rsidR="00BA714E" w:rsidRDefault="00BA714E" w:rsidP="00412405">
      <w:pPr>
        <w:pStyle w:val="ad"/>
        <w:widowControl w:val="0"/>
        <w:numPr>
          <w:ilvl w:val="0"/>
          <w:numId w:val="4"/>
        </w:numPr>
        <w:tabs>
          <w:tab w:val="left" w:pos="993"/>
        </w:tabs>
        <w:spacing w:before="0"/>
        <w:ind w:left="0" w:firstLine="709"/>
        <w:rPr>
          <w:lang w:eastAsia="en-US"/>
        </w:rPr>
      </w:pPr>
      <w:r>
        <w:rPr>
          <w:lang w:eastAsia="en-US"/>
        </w:rPr>
        <w:t xml:space="preserve">Показатели </w:t>
      </w:r>
      <w:r w:rsidRPr="00866776">
        <w:rPr>
          <w:lang w:eastAsia="en-US"/>
        </w:rPr>
        <w:t>ROA</w:t>
      </w:r>
      <w:r w:rsidRPr="00302826">
        <w:rPr>
          <w:lang w:eastAsia="en-US"/>
        </w:rPr>
        <w:t xml:space="preserve">, </w:t>
      </w:r>
      <w:r w:rsidRPr="00866776">
        <w:rPr>
          <w:lang w:eastAsia="en-US"/>
        </w:rPr>
        <w:t>ROE</w:t>
      </w:r>
      <w:r w:rsidRPr="00302826">
        <w:rPr>
          <w:lang w:eastAsia="en-US"/>
        </w:rPr>
        <w:t xml:space="preserve">, </w:t>
      </w:r>
      <w:r w:rsidRPr="00866776">
        <w:rPr>
          <w:lang w:eastAsia="en-US"/>
        </w:rPr>
        <w:t>ROIC</w:t>
      </w:r>
      <w:r w:rsidRPr="00302826">
        <w:rPr>
          <w:lang w:eastAsia="en-US"/>
        </w:rPr>
        <w:t xml:space="preserve">, </w:t>
      </w:r>
      <w:r w:rsidRPr="00866776">
        <w:rPr>
          <w:lang w:eastAsia="en-US"/>
        </w:rPr>
        <w:t>ROCE</w:t>
      </w:r>
      <w:r>
        <w:rPr>
          <w:lang w:eastAsia="en-US"/>
        </w:rPr>
        <w:t xml:space="preserve"> и методика их расчета.</w:t>
      </w:r>
    </w:p>
    <w:p w14:paraId="62BFEB6B" w14:textId="77777777" w:rsidR="00BA714E" w:rsidRDefault="00BA714E" w:rsidP="00412405">
      <w:pPr>
        <w:pStyle w:val="ad"/>
        <w:widowControl w:val="0"/>
        <w:numPr>
          <w:ilvl w:val="0"/>
          <w:numId w:val="4"/>
        </w:numPr>
        <w:tabs>
          <w:tab w:val="left" w:pos="993"/>
        </w:tabs>
        <w:spacing w:before="0"/>
        <w:ind w:left="0" w:firstLine="709"/>
        <w:rPr>
          <w:lang w:eastAsia="en-US"/>
        </w:rPr>
      </w:pPr>
      <w:r>
        <w:rPr>
          <w:lang w:eastAsia="en-US"/>
        </w:rPr>
        <w:t xml:space="preserve">Понятие и оценка </w:t>
      </w:r>
      <w:r w:rsidRPr="00302826">
        <w:rPr>
          <w:lang w:eastAsia="en-US"/>
        </w:rPr>
        <w:t>эффект</w:t>
      </w:r>
      <w:r>
        <w:rPr>
          <w:lang w:eastAsia="en-US"/>
        </w:rPr>
        <w:t>а</w:t>
      </w:r>
      <w:r w:rsidRPr="00302826">
        <w:rPr>
          <w:lang w:eastAsia="en-US"/>
        </w:rPr>
        <w:t xml:space="preserve"> финансового рычага</w:t>
      </w:r>
      <w:r>
        <w:rPr>
          <w:lang w:eastAsia="en-US"/>
        </w:rPr>
        <w:t>.</w:t>
      </w:r>
    </w:p>
    <w:p w14:paraId="77B764A0" w14:textId="77777777" w:rsidR="00BA714E" w:rsidRDefault="00BA714E" w:rsidP="00412405">
      <w:pPr>
        <w:widowControl w:val="0"/>
        <w:ind w:firstLine="708"/>
        <w:rPr>
          <w:lang w:eastAsia="en-US"/>
        </w:rPr>
      </w:pPr>
      <w:r>
        <w:rPr>
          <w:lang w:eastAsia="en-US"/>
        </w:rPr>
        <w:t>И т.д.</w:t>
      </w:r>
    </w:p>
    <w:p w14:paraId="519C3886" w14:textId="77777777" w:rsidR="00BA714E" w:rsidRDefault="00BA714E" w:rsidP="00BA714E">
      <w:pPr>
        <w:rPr>
          <w:lang w:eastAsia="en-US"/>
        </w:rPr>
      </w:pPr>
    </w:p>
    <w:p w14:paraId="713143D2" w14:textId="77777777" w:rsidR="00BA714E" w:rsidRPr="008B7D29" w:rsidRDefault="00BA714E" w:rsidP="00BA714E">
      <w:pPr>
        <w:pStyle w:val="ad"/>
        <w:keepNext/>
        <w:keepLines/>
        <w:tabs>
          <w:tab w:val="left" w:pos="993"/>
        </w:tabs>
        <w:spacing w:before="0"/>
        <w:ind w:left="709" w:firstLine="0"/>
        <w:rPr>
          <w:b/>
          <w:lang w:eastAsia="en-US"/>
        </w:rPr>
      </w:pPr>
      <w:r w:rsidRPr="008B7D29">
        <w:rPr>
          <w:b/>
          <w:lang w:eastAsia="en-US"/>
        </w:rPr>
        <w:t xml:space="preserve">Примеры расчетных заданий </w:t>
      </w:r>
    </w:p>
    <w:p w14:paraId="0A03B2A6" w14:textId="77777777" w:rsidR="00BA714E" w:rsidRPr="00051813" w:rsidRDefault="00BA714E" w:rsidP="00654B52">
      <w:pPr>
        <w:pStyle w:val="a8"/>
        <w:numPr>
          <w:ilvl w:val="0"/>
          <w:numId w:val="15"/>
        </w:numPr>
        <w:tabs>
          <w:tab w:val="left" w:pos="851"/>
          <w:tab w:val="left" w:pos="898"/>
        </w:tabs>
        <w:ind w:left="0" w:firstLine="709"/>
        <w:jc w:val="both"/>
        <w:rPr>
          <w:sz w:val="24"/>
        </w:rPr>
      </w:pPr>
      <w:r>
        <w:rPr>
          <w:sz w:val="24"/>
        </w:rPr>
        <w:t xml:space="preserve"> </w:t>
      </w:r>
      <w:r w:rsidRPr="00051813">
        <w:rPr>
          <w:sz w:val="24"/>
        </w:rPr>
        <w:t xml:space="preserve">Рассчитать значения показателей EBIT, EBITDA, NOPAT, NOPLAT (с учетом различий в подходах к алгоритмам расчета) за три последних отчетных периода для одного из крупных промышленных предприятий региона на выбор (ПАО «Ярославский радиозавод», ПАО «Славнефть-ЯНОС», ПАО «Автодизель» (ЯМЗ), АО «ЯЗДА», ПАО </w:t>
      </w:r>
      <w:r w:rsidRPr="00051813">
        <w:rPr>
          <w:sz w:val="24"/>
        </w:rPr>
        <w:lastRenderedPageBreak/>
        <w:t>«Ярославский завод «Красный маяк») на основе данных годовой бухгалтерской (финансовой) отчетности, размещенной на сайте службы раскрытия информации Интерфакс (сайт e-disclosure.ru) и дать оценку произошедшим изменениям.</w:t>
      </w:r>
    </w:p>
    <w:p w14:paraId="4AE93863" w14:textId="6B52E5D2" w:rsidR="00BA714E" w:rsidRDefault="00BA714E" w:rsidP="00654B52">
      <w:pPr>
        <w:pStyle w:val="ad"/>
        <w:keepNext/>
        <w:keepLines/>
        <w:numPr>
          <w:ilvl w:val="0"/>
          <w:numId w:val="15"/>
        </w:numPr>
        <w:tabs>
          <w:tab w:val="left" w:pos="710"/>
          <w:tab w:val="left" w:pos="993"/>
        </w:tabs>
        <w:spacing w:before="0"/>
        <w:ind w:left="0" w:firstLine="710"/>
      </w:pPr>
      <w:r>
        <w:rPr>
          <w:lang w:eastAsia="en-US"/>
        </w:rPr>
        <w:t>Провести расчеты эффекта финансового рычага одной из крупных российских компаний</w:t>
      </w:r>
      <w:r w:rsidR="001D2952" w:rsidRPr="001D2952">
        <w:rPr>
          <w:lang w:eastAsia="en-US"/>
        </w:rPr>
        <w:t xml:space="preserve"> </w:t>
      </w:r>
      <w:r>
        <w:rPr>
          <w:lang w:eastAsia="en-US"/>
        </w:rPr>
        <w:t xml:space="preserve">за два последних отчетных периода на основе данных годовой бухгалтерской (финансовой) отчетности, размещенной на площадке Е-досье-Электронный эколог (сайт </w:t>
      </w:r>
      <w:r>
        <w:rPr>
          <w:lang w:val="en-US" w:eastAsia="en-US"/>
        </w:rPr>
        <w:t>e</w:t>
      </w:r>
      <w:r w:rsidRPr="00E533E8">
        <w:rPr>
          <w:lang w:eastAsia="en-US"/>
        </w:rPr>
        <w:t>-</w:t>
      </w:r>
      <w:proofErr w:type="spellStart"/>
      <w:r>
        <w:rPr>
          <w:lang w:val="en-US" w:eastAsia="en-US"/>
        </w:rPr>
        <w:t>ecolog</w:t>
      </w:r>
      <w:proofErr w:type="spellEnd"/>
      <w:r w:rsidRPr="00E533E8">
        <w:rPr>
          <w:lang w:eastAsia="en-US"/>
        </w:rPr>
        <w:t>.</w:t>
      </w:r>
      <w:r>
        <w:rPr>
          <w:lang w:val="en-US" w:eastAsia="en-US"/>
        </w:rPr>
        <w:t>ru</w:t>
      </w:r>
      <w:r w:rsidRPr="00E533E8">
        <w:rPr>
          <w:lang w:eastAsia="en-US"/>
        </w:rPr>
        <w:t>)</w:t>
      </w:r>
      <w:r>
        <w:rPr>
          <w:lang w:eastAsia="en-US"/>
        </w:rPr>
        <w:t xml:space="preserve">, и оценить полученные значения. </w:t>
      </w:r>
    </w:p>
    <w:p w14:paraId="7024FCA3" w14:textId="77777777" w:rsidR="00BA714E" w:rsidRDefault="00BA714E" w:rsidP="00BA714E">
      <w:pPr>
        <w:ind w:firstLine="708"/>
        <w:rPr>
          <w:lang w:eastAsia="en-US"/>
        </w:rPr>
      </w:pPr>
    </w:p>
    <w:p w14:paraId="55FCEEC7" w14:textId="540707A9" w:rsidR="00BA714E" w:rsidRDefault="00BA714E" w:rsidP="007C09E0">
      <w:pPr>
        <w:pStyle w:val="ad"/>
        <w:keepNext/>
        <w:keepLines/>
        <w:spacing w:before="0" w:line="228" w:lineRule="auto"/>
        <w:ind w:firstLine="0"/>
        <w:jc w:val="center"/>
        <w:rPr>
          <w:b/>
          <w:bCs/>
        </w:rPr>
      </w:pPr>
      <w:r>
        <w:rPr>
          <w:b/>
        </w:rPr>
        <w:t xml:space="preserve">Тема 3. </w:t>
      </w:r>
      <w:r w:rsidRPr="00051813">
        <w:rPr>
          <w:b/>
          <w:bCs/>
        </w:rPr>
        <w:t>Технологии поддержки и информационное обеспечение финансовых решений</w:t>
      </w:r>
    </w:p>
    <w:p w14:paraId="20426CC0" w14:textId="77777777" w:rsidR="007C09E0" w:rsidRPr="00F7157D" w:rsidRDefault="007C09E0" w:rsidP="007C09E0">
      <w:pPr>
        <w:ind w:right="-10"/>
        <w:jc w:val="center"/>
        <w:rPr>
          <w:bCs/>
          <w:color w:val="000000" w:themeColor="text1"/>
          <w:sz w:val="22"/>
          <w:szCs w:val="22"/>
        </w:rPr>
      </w:pPr>
      <w:r>
        <w:rPr>
          <w:b/>
        </w:rPr>
        <w:t xml:space="preserve">(Компетенция </w:t>
      </w:r>
      <w:r w:rsidRPr="003C06FF">
        <w:rPr>
          <w:b/>
          <w:iCs/>
          <w:color w:val="000000" w:themeColor="text1"/>
          <w:sz w:val="22"/>
          <w:szCs w:val="22"/>
        </w:rPr>
        <w:t>ПК(А)-2</w:t>
      </w:r>
      <w:r>
        <w:rPr>
          <w:b/>
        </w:rPr>
        <w:t xml:space="preserve">, индикатор </w:t>
      </w:r>
      <w:r w:rsidRPr="003C06FF">
        <w:rPr>
          <w:b/>
          <w:iCs/>
          <w:color w:val="000000" w:themeColor="text1"/>
          <w:sz w:val="22"/>
          <w:szCs w:val="22"/>
        </w:rPr>
        <w:t>ПК(А)-2</w:t>
      </w:r>
      <w:r>
        <w:rPr>
          <w:b/>
          <w:iCs/>
          <w:color w:val="000000" w:themeColor="text1"/>
          <w:sz w:val="22"/>
          <w:szCs w:val="22"/>
        </w:rPr>
        <w:t>.3</w:t>
      </w:r>
      <w:r>
        <w:rPr>
          <w:b/>
        </w:rPr>
        <w:t>)</w:t>
      </w:r>
    </w:p>
    <w:p w14:paraId="07914C1A" w14:textId="77777777" w:rsidR="007C09E0" w:rsidRDefault="007C09E0" w:rsidP="00BA714E">
      <w:pPr>
        <w:tabs>
          <w:tab w:val="left" w:pos="5670"/>
        </w:tabs>
        <w:ind w:right="141" w:firstLine="709"/>
        <w:jc w:val="both"/>
        <w:rPr>
          <w:b/>
        </w:rPr>
      </w:pPr>
    </w:p>
    <w:p w14:paraId="636121FB" w14:textId="4447EC29" w:rsidR="00BA714E" w:rsidRPr="00C46B84" w:rsidRDefault="00BA714E" w:rsidP="00BA714E">
      <w:pPr>
        <w:tabs>
          <w:tab w:val="left" w:pos="5670"/>
        </w:tabs>
        <w:ind w:right="141" w:firstLine="709"/>
        <w:jc w:val="both"/>
        <w:rPr>
          <w:i/>
          <w:iCs/>
          <w:color w:val="000099"/>
        </w:rPr>
      </w:pPr>
      <w:r>
        <w:rPr>
          <w:b/>
        </w:rPr>
        <w:t>Примеры в</w:t>
      </w:r>
      <w:r w:rsidRPr="006B509F">
        <w:rPr>
          <w:b/>
        </w:rPr>
        <w:t>опрос</w:t>
      </w:r>
      <w:r>
        <w:rPr>
          <w:b/>
        </w:rPr>
        <w:t>ов</w:t>
      </w:r>
      <w:r w:rsidRPr="006B509F">
        <w:rPr>
          <w:b/>
        </w:rPr>
        <w:t xml:space="preserve"> для </w:t>
      </w:r>
      <w:r>
        <w:rPr>
          <w:b/>
        </w:rPr>
        <w:t xml:space="preserve">устного опроса (дискуссии) </w:t>
      </w:r>
      <w:r>
        <w:t xml:space="preserve">(для очной формы обучения). </w:t>
      </w:r>
    </w:p>
    <w:p w14:paraId="20618449" w14:textId="77777777" w:rsidR="00BA714E" w:rsidRPr="00581B7B" w:rsidRDefault="00BA714E" w:rsidP="00BA714E">
      <w:pPr>
        <w:pStyle w:val="ad"/>
        <w:spacing w:before="0"/>
        <w:ind w:right="-2" w:firstLine="709"/>
      </w:pPr>
      <w:r w:rsidRPr="00581B7B">
        <w:rPr>
          <w:b/>
        </w:rPr>
        <w:t>Примеры вопросов для самостоятельного изучения</w:t>
      </w:r>
      <w:r w:rsidRPr="00581B7B">
        <w:t xml:space="preserve"> (для заочной формы обучения). </w:t>
      </w:r>
      <w:r w:rsidRPr="00581B7B">
        <w:rPr>
          <w:i/>
        </w:rPr>
        <w:t>Д</w:t>
      </w:r>
      <w:r w:rsidRPr="00581B7B">
        <w:rPr>
          <w:i/>
          <w:iCs/>
        </w:rPr>
        <w:t>анные задания выполняются студентом самостоятельно и преподавателем в обязательном порядке не проверяются.</w:t>
      </w:r>
    </w:p>
    <w:p w14:paraId="581C9FC9" w14:textId="77777777" w:rsidR="00BA714E" w:rsidRPr="008C3380" w:rsidRDefault="00BA714E" w:rsidP="00412405">
      <w:pPr>
        <w:pStyle w:val="ad"/>
        <w:widowControl w:val="0"/>
        <w:numPr>
          <w:ilvl w:val="0"/>
          <w:numId w:val="16"/>
        </w:numPr>
        <w:spacing w:before="0"/>
        <w:rPr>
          <w:b/>
        </w:rPr>
      </w:pPr>
      <w:r>
        <w:rPr>
          <w:lang w:eastAsia="en-US"/>
        </w:rPr>
        <w:t xml:space="preserve">Система информационной поддержки принятия финансовых решений: понятие, задачи, принципы создания и функционирования. </w:t>
      </w:r>
    </w:p>
    <w:p w14:paraId="5D2AD5DB" w14:textId="77777777" w:rsidR="00BA714E" w:rsidRPr="008C3380" w:rsidRDefault="00BA714E" w:rsidP="00412405">
      <w:pPr>
        <w:pStyle w:val="ad"/>
        <w:widowControl w:val="0"/>
        <w:numPr>
          <w:ilvl w:val="0"/>
          <w:numId w:val="16"/>
        </w:numPr>
        <w:spacing w:before="0"/>
        <w:rPr>
          <w:b/>
        </w:rPr>
      </w:pPr>
      <w:r>
        <w:rPr>
          <w:lang w:eastAsia="en-US"/>
        </w:rPr>
        <w:t>Внутренние и внешние источники информации в стратегическом управлении бизнесом.</w:t>
      </w:r>
    </w:p>
    <w:p w14:paraId="4F5B2BB8" w14:textId="77777777" w:rsidR="00BA714E" w:rsidRPr="008C3380" w:rsidRDefault="00BA714E" w:rsidP="00412405">
      <w:pPr>
        <w:pStyle w:val="ad"/>
        <w:widowControl w:val="0"/>
        <w:numPr>
          <w:ilvl w:val="0"/>
          <w:numId w:val="16"/>
        </w:numPr>
        <w:spacing w:before="0"/>
        <w:rPr>
          <w:b/>
        </w:rPr>
      </w:pPr>
      <w:r>
        <w:rPr>
          <w:lang w:eastAsia="en-US"/>
        </w:rPr>
        <w:t xml:space="preserve">Основные информационные ресурсы для обеспечения принятия финансовых решений. </w:t>
      </w:r>
    </w:p>
    <w:p w14:paraId="77A900AA" w14:textId="77777777" w:rsidR="00BA714E" w:rsidRPr="008C3380" w:rsidRDefault="00BA714E" w:rsidP="00412405">
      <w:pPr>
        <w:pStyle w:val="ad"/>
        <w:widowControl w:val="0"/>
        <w:numPr>
          <w:ilvl w:val="0"/>
          <w:numId w:val="16"/>
        </w:numPr>
        <w:spacing w:before="0"/>
        <w:rPr>
          <w:b/>
        </w:rPr>
      </w:pPr>
      <w:r>
        <w:rPr>
          <w:lang w:eastAsia="en-US"/>
        </w:rPr>
        <w:t>Специализированные программные продукты в области разработки финансовой стратегии бизнеса.</w:t>
      </w:r>
    </w:p>
    <w:p w14:paraId="298B7D42" w14:textId="77777777" w:rsidR="00BA714E" w:rsidRDefault="00BA714E" w:rsidP="00412405">
      <w:pPr>
        <w:pStyle w:val="ad"/>
        <w:widowControl w:val="0"/>
        <w:spacing w:before="0"/>
        <w:ind w:left="708" w:firstLine="0"/>
        <w:rPr>
          <w:b/>
        </w:rPr>
      </w:pPr>
      <w:r>
        <w:rPr>
          <w:lang w:eastAsia="en-US"/>
        </w:rPr>
        <w:t>И т.д.</w:t>
      </w:r>
    </w:p>
    <w:p w14:paraId="67511E6C" w14:textId="77777777" w:rsidR="00BA714E" w:rsidRDefault="00BA714E" w:rsidP="00412405">
      <w:pPr>
        <w:pStyle w:val="ad"/>
        <w:widowControl w:val="0"/>
        <w:spacing w:before="0"/>
        <w:ind w:firstLine="708"/>
        <w:rPr>
          <w:b/>
        </w:rPr>
      </w:pPr>
    </w:p>
    <w:p w14:paraId="2E090015" w14:textId="1AF5CD3A" w:rsidR="00BA714E" w:rsidRDefault="00BA714E" w:rsidP="007C09E0">
      <w:pPr>
        <w:pStyle w:val="ad"/>
        <w:keepNext/>
        <w:keepLines/>
        <w:spacing w:before="0"/>
        <w:ind w:firstLine="708"/>
        <w:jc w:val="center"/>
        <w:rPr>
          <w:b/>
        </w:rPr>
      </w:pPr>
      <w:r w:rsidRPr="00355E2A">
        <w:rPr>
          <w:b/>
        </w:rPr>
        <w:t xml:space="preserve">Тема </w:t>
      </w:r>
      <w:r>
        <w:rPr>
          <w:b/>
        </w:rPr>
        <w:t>4</w:t>
      </w:r>
      <w:r w:rsidRPr="00355E2A">
        <w:rPr>
          <w:b/>
        </w:rPr>
        <w:t xml:space="preserve">. </w:t>
      </w:r>
      <w:r w:rsidRPr="009F5120">
        <w:rPr>
          <w:b/>
          <w:bCs/>
        </w:rPr>
        <w:t>Управление финансовыми ресурсами бизнеса</w:t>
      </w:r>
    </w:p>
    <w:p w14:paraId="33D85DC7" w14:textId="77777777" w:rsidR="007C09E0" w:rsidRPr="00F7157D" w:rsidRDefault="00BA714E" w:rsidP="007C09E0">
      <w:pPr>
        <w:ind w:right="-10"/>
        <w:jc w:val="center"/>
        <w:rPr>
          <w:bCs/>
          <w:color w:val="000000" w:themeColor="text1"/>
          <w:sz w:val="22"/>
          <w:szCs w:val="22"/>
        </w:rPr>
      </w:pPr>
      <w:r>
        <w:rPr>
          <w:b/>
        </w:rPr>
        <w:tab/>
      </w:r>
      <w:r w:rsidR="007C09E0">
        <w:rPr>
          <w:b/>
        </w:rPr>
        <w:t xml:space="preserve">(Компетенция </w:t>
      </w:r>
      <w:r w:rsidR="007C09E0" w:rsidRPr="003C06FF">
        <w:rPr>
          <w:b/>
          <w:iCs/>
          <w:color w:val="000000" w:themeColor="text1"/>
          <w:sz w:val="22"/>
          <w:szCs w:val="22"/>
        </w:rPr>
        <w:t>ПК(А)-2</w:t>
      </w:r>
      <w:r w:rsidR="007C09E0">
        <w:rPr>
          <w:b/>
        </w:rPr>
        <w:t xml:space="preserve">, индикатор </w:t>
      </w:r>
      <w:r w:rsidR="007C09E0" w:rsidRPr="003C06FF">
        <w:rPr>
          <w:b/>
          <w:iCs/>
          <w:color w:val="000000" w:themeColor="text1"/>
          <w:sz w:val="22"/>
          <w:szCs w:val="22"/>
        </w:rPr>
        <w:t>ПК(А)-2</w:t>
      </w:r>
      <w:r w:rsidR="007C09E0">
        <w:rPr>
          <w:b/>
          <w:iCs/>
          <w:color w:val="000000" w:themeColor="text1"/>
          <w:sz w:val="22"/>
          <w:szCs w:val="22"/>
        </w:rPr>
        <w:t>.3</w:t>
      </w:r>
      <w:r w:rsidR="007C09E0">
        <w:rPr>
          <w:b/>
        </w:rPr>
        <w:t>)</w:t>
      </w:r>
    </w:p>
    <w:p w14:paraId="5ED22109" w14:textId="77777777" w:rsidR="007C09E0" w:rsidRDefault="007C09E0" w:rsidP="00BA714E">
      <w:pPr>
        <w:pStyle w:val="ad"/>
        <w:keepNext/>
        <w:keepLines/>
        <w:tabs>
          <w:tab w:val="left" w:pos="709"/>
        </w:tabs>
        <w:spacing w:before="0"/>
        <w:ind w:firstLine="0"/>
        <w:rPr>
          <w:b/>
        </w:rPr>
      </w:pPr>
    </w:p>
    <w:p w14:paraId="2A550038" w14:textId="45E83328" w:rsidR="00BA714E" w:rsidRPr="00C46B84" w:rsidRDefault="007C09E0" w:rsidP="00BA714E">
      <w:pPr>
        <w:pStyle w:val="ad"/>
        <w:keepNext/>
        <w:keepLines/>
        <w:tabs>
          <w:tab w:val="left" w:pos="709"/>
        </w:tabs>
        <w:spacing w:before="0"/>
        <w:ind w:firstLine="0"/>
        <w:rPr>
          <w:i/>
          <w:iCs/>
          <w:color w:val="000099"/>
        </w:rPr>
      </w:pPr>
      <w:r>
        <w:rPr>
          <w:b/>
        </w:rPr>
        <w:tab/>
      </w:r>
      <w:r>
        <w:rPr>
          <w:b/>
        </w:rPr>
        <w:tab/>
      </w:r>
      <w:r w:rsidR="00BA714E">
        <w:rPr>
          <w:b/>
        </w:rPr>
        <w:t>Примеры в</w:t>
      </w:r>
      <w:r w:rsidR="00BA714E" w:rsidRPr="006B509F">
        <w:rPr>
          <w:b/>
        </w:rPr>
        <w:t>опрос</w:t>
      </w:r>
      <w:r w:rsidR="00BA714E">
        <w:rPr>
          <w:b/>
        </w:rPr>
        <w:t>ов</w:t>
      </w:r>
      <w:r w:rsidR="00BA714E" w:rsidRPr="006B509F">
        <w:rPr>
          <w:b/>
        </w:rPr>
        <w:t xml:space="preserve"> для </w:t>
      </w:r>
      <w:r w:rsidR="00BA714E">
        <w:rPr>
          <w:b/>
        </w:rPr>
        <w:t>устного опроса</w:t>
      </w:r>
      <w:r w:rsidR="00BA714E">
        <w:t xml:space="preserve"> (для очной формы обучения). </w:t>
      </w:r>
    </w:p>
    <w:p w14:paraId="19F62EFA" w14:textId="77777777" w:rsidR="00BA714E" w:rsidRPr="00581B7B" w:rsidRDefault="00BA714E" w:rsidP="00BA714E">
      <w:pPr>
        <w:pStyle w:val="ad"/>
        <w:spacing w:before="0"/>
        <w:ind w:right="-2" w:firstLine="709"/>
      </w:pPr>
      <w:r w:rsidRPr="00581B7B">
        <w:rPr>
          <w:b/>
        </w:rPr>
        <w:t>Примеры вопросов для самостоятельного изучения</w:t>
      </w:r>
      <w:r w:rsidRPr="00581B7B">
        <w:t xml:space="preserve"> (для заочной формы обучения). </w:t>
      </w:r>
      <w:r w:rsidRPr="00581B7B">
        <w:rPr>
          <w:i/>
        </w:rPr>
        <w:t>Д</w:t>
      </w:r>
      <w:r w:rsidRPr="00581B7B">
        <w:rPr>
          <w:i/>
          <w:iCs/>
        </w:rPr>
        <w:t>анные задания выполняются студентом самостоятельно и преподавателем в обязательном порядке не проверяются.</w:t>
      </w:r>
    </w:p>
    <w:p w14:paraId="1474DD01" w14:textId="77777777" w:rsidR="00BA714E" w:rsidRPr="00826EAC" w:rsidRDefault="00BA714E" w:rsidP="00611076">
      <w:pPr>
        <w:pStyle w:val="ad"/>
        <w:widowControl w:val="0"/>
        <w:numPr>
          <w:ilvl w:val="0"/>
          <w:numId w:val="5"/>
        </w:numPr>
        <w:tabs>
          <w:tab w:val="left" w:pos="993"/>
        </w:tabs>
        <w:spacing w:before="0"/>
        <w:ind w:left="0" w:firstLine="709"/>
        <w:rPr>
          <w:b/>
          <w:color w:val="FF0000"/>
        </w:rPr>
      </w:pPr>
      <w:r>
        <w:rPr>
          <w:lang w:eastAsia="en-US"/>
        </w:rPr>
        <w:t>Понятие и состав финансовых ресурсов бизнеса.</w:t>
      </w:r>
    </w:p>
    <w:p w14:paraId="624F1AF8" w14:textId="77777777" w:rsidR="00BA714E" w:rsidRPr="000D714A" w:rsidRDefault="00BA714E" w:rsidP="00611076">
      <w:pPr>
        <w:pStyle w:val="ad"/>
        <w:widowControl w:val="0"/>
        <w:numPr>
          <w:ilvl w:val="0"/>
          <w:numId w:val="5"/>
        </w:numPr>
        <w:tabs>
          <w:tab w:val="left" w:pos="993"/>
        </w:tabs>
        <w:spacing w:before="0"/>
        <w:ind w:left="0" w:firstLine="709"/>
        <w:rPr>
          <w:b/>
          <w:color w:val="FF0000"/>
        </w:rPr>
      </w:pPr>
      <w:r>
        <w:rPr>
          <w:lang w:eastAsia="en-US"/>
        </w:rPr>
        <w:t xml:space="preserve">Стоимость и </w:t>
      </w:r>
      <w:r w:rsidRPr="00302826">
        <w:rPr>
          <w:lang w:eastAsia="en-US"/>
        </w:rPr>
        <w:t>структур</w:t>
      </w:r>
      <w:r>
        <w:rPr>
          <w:lang w:eastAsia="en-US"/>
        </w:rPr>
        <w:t>а</w:t>
      </w:r>
      <w:r w:rsidRPr="00302826">
        <w:rPr>
          <w:lang w:eastAsia="en-US"/>
        </w:rPr>
        <w:t xml:space="preserve"> капитала </w:t>
      </w:r>
      <w:r>
        <w:rPr>
          <w:lang w:eastAsia="en-US"/>
        </w:rPr>
        <w:t>как объект стратегического управления в бизнесе</w:t>
      </w:r>
      <w:r w:rsidRPr="00302826">
        <w:rPr>
          <w:lang w:eastAsia="en-US"/>
        </w:rPr>
        <w:t>.</w:t>
      </w:r>
    </w:p>
    <w:p w14:paraId="0FCA915C" w14:textId="77777777" w:rsidR="00BA714E" w:rsidRPr="00CF56CD" w:rsidRDefault="00BA714E" w:rsidP="00611076">
      <w:pPr>
        <w:pStyle w:val="ad"/>
        <w:widowControl w:val="0"/>
        <w:numPr>
          <w:ilvl w:val="0"/>
          <w:numId w:val="5"/>
        </w:numPr>
        <w:tabs>
          <w:tab w:val="left" w:pos="993"/>
        </w:tabs>
        <w:spacing w:before="0"/>
        <w:ind w:left="0" w:firstLine="709"/>
        <w:rPr>
          <w:b/>
          <w:color w:val="FF0000"/>
        </w:rPr>
      </w:pPr>
      <w:r>
        <w:rPr>
          <w:lang w:eastAsia="en-US"/>
        </w:rPr>
        <w:t>Оптимизация долговой нагрузки бизнеса.</w:t>
      </w:r>
      <w:r w:rsidRPr="00302826">
        <w:rPr>
          <w:lang w:eastAsia="en-US"/>
        </w:rPr>
        <w:t xml:space="preserve"> </w:t>
      </w:r>
    </w:p>
    <w:p w14:paraId="69373429" w14:textId="77777777" w:rsidR="00BA714E" w:rsidRDefault="00BA714E" w:rsidP="00611076">
      <w:pPr>
        <w:pStyle w:val="ad"/>
        <w:widowControl w:val="0"/>
        <w:numPr>
          <w:ilvl w:val="0"/>
          <w:numId w:val="5"/>
        </w:numPr>
        <w:tabs>
          <w:tab w:val="left" w:pos="993"/>
        </w:tabs>
        <w:spacing w:before="0"/>
        <w:ind w:left="0" w:firstLine="709"/>
        <w:rPr>
          <w:lang w:eastAsia="en-US"/>
        </w:rPr>
      </w:pPr>
      <w:r w:rsidRPr="00302826">
        <w:rPr>
          <w:lang w:eastAsia="en-US"/>
        </w:rPr>
        <w:t xml:space="preserve"> </w:t>
      </w:r>
      <w:r>
        <w:rPr>
          <w:lang w:eastAsia="en-US"/>
        </w:rPr>
        <w:t>Метод</w:t>
      </w:r>
      <w:r w:rsidRPr="007008AB">
        <w:rPr>
          <w:lang w:eastAsia="en-US"/>
        </w:rPr>
        <w:t xml:space="preserve"> минимальной WACC</w:t>
      </w:r>
      <w:r>
        <w:rPr>
          <w:lang w:eastAsia="en-US"/>
        </w:rPr>
        <w:t xml:space="preserve"> в моделировании долговой нагрузки бизнеса.</w:t>
      </w:r>
    </w:p>
    <w:p w14:paraId="05D8FC83" w14:textId="77777777" w:rsidR="00BA714E" w:rsidRDefault="00BA714E" w:rsidP="00611076">
      <w:pPr>
        <w:pStyle w:val="ad"/>
        <w:widowControl w:val="0"/>
        <w:numPr>
          <w:ilvl w:val="0"/>
          <w:numId w:val="5"/>
        </w:numPr>
        <w:tabs>
          <w:tab w:val="left" w:pos="993"/>
        </w:tabs>
        <w:spacing w:before="0"/>
        <w:ind w:left="0" w:firstLine="709"/>
        <w:rPr>
          <w:lang w:eastAsia="en-US"/>
        </w:rPr>
      </w:pPr>
      <w:r w:rsidRPr="007008AB">
        <w:rPr>
          <w:lang w:eastAsia="en-US"/>
        </w:rPr>
        <w:t xml:space="preserve"> </w:t>
      </w:r>
      <w:r>
        <w:rPr>
          <w:lang w:eastAsia="en-US"/>
        </w:rPr>
        <w:t>С</w:t>
      </w:r>
      <w:r w:rsidRPr="007008AB">
        <w:rPr>
          <w:lang w:eastAsia="en-US"/>
        </w:rPr>
        <w:t>корректированн</w:t>
      </w:r>
      <w:r>
        <w:rPr>
          <w:lang w:eastAsia="en-US"/>
        </w:rPr>
        <w:t>ая</w:t>
      </w:r>
      <w:r w:rsidRPr="007008AB">
        <w:rPr>
          <w:lang w:eastAsia="en-US"/>
        </w:rPr>
        <w:t xml:space="preserve"> приведенн</w:t>
      </w:r>
      <w:r>
        <w:rPr>
          <w:lang w:eastAsia="en-US"/>
        </w:rPr>
        <w:t>ая</w:t>
      </w:r>
      <w:r w:rsidRPr="007008AB">
        <w:rPr>
          <w:lang w:eastAsia="en-US"/>
        </w:rPr>
        <w:t xml:space="preserve"> стоимост</w:t>
      </w:r>
      <w:r>
        <w:rPr>
          <w:lang w:eastAsia="en-US"/>
        </w:rPr>
        <w:t>ь</w:t>
      </w:r>
      <w:r w:rsidRPr="007008AB">
        <w:rPr>
          <w:lang w:eastAsia="en-US"/>
        </w:rPr>
        <w:t xml:space="preserve"> APV</w:t>
      </w:r>
      <w:r>
        <w:rPr>
          <w:lang w:eastAsia="en-US"/>
        </w:rPr>
        <w:t xml:space="preserve"> в моделировании долговой нагрузки бизнеса.</w:t>
      </w:r>
    </w:p>
    <w:p w14:paraId="705BEB7A" w14:textId="77777777" w:rsidR="00BA714E" w:rsidRDefault="00BA714E" w:rsidP="00611076">
      <w:pPr>
        <w:pStyle w:val="ad"/>
        <w:widowControl w:val="0"/>
        <w:numPr>
          <w:ilvl w:val="0"/>
          <w:numId w:val="5"/>
        </w:numPr>
        <w:tabs>
          <w:tab w:val="left" w:pos="993"/>
        </w:tabs>
        <w:spacing w:before="0"/>
        <w:ind w:left="0" w:firstLine="709"/>
        <w:rPr>
          <w:lang w:eastAsia="en-US"/>
        </w:rPr>
      </w:pPr>
      <w:r w:rsidRPr="007008AB">
        <w:rPr>
          <w:lang w:eastAsia="en-US"/>
        </w:rPr>
        <w:t xml:space="preserve"> </w:t>
      </w:r>
      <w:r>
        <w:rPr>
          <w:lang w:eastAsia="en-US"/>
        </w:rPr>
        <w:t>Базовая м</w:t>
      </w:r>
      <w:r w:rsidRPr="007008AB">
        <w:rPr>
          <w:lang w:eastAsia="en-US"/>
        </w:rPr>
        <w:t>одель САРМ</w:t>
      </w:r>
      <w:r>
        <w:rPr>
          <w:lang w:eastAsia="en-US"/>
        </w:rPr>
        <w:t xml:space="preserve"> для расчета требуемой доходности на собственный капитал</w:t>
      </w:r>
      <w:r w:rsidRPr="007008AB">
        <w:rPr>
          <w:lang w:eastAsia="en-US"/>
        </w:rPr>
        <w:t xml:space="preserve">. </w:t>
      </w:r>
    </w:p>
    <w:p w14:paraId="1165A8E0" w14:textId="77777777" w:rsidR="00BA714E" w:rsidRDefault="00BA714E" w:rsidP="00611076">
      <w:pPr>
        <w:pStyle w:val="ad"/>
        <w:widowControl w:val="0"/>
        <w:tabs>
          <w:tab w:val="left" w:pos="993"/>
        </w:tabs>
        <w:spacing w:before="0"/>
        <w:ind w:left="709" w:firstLine="0"/>
        <w:rPr>
          <w:lang w:eastAsia="en-US"/>
        </w:rPr>
      </w:pPr>
      <w:r>
        <w:rPr>
          <w:lang w:eastAsia="en-US"/>
        </w:rPr>
        <w:t>И т.д.</w:t>
      </w:r>
    </w:p>
    <w:p w14:paraId="040C4F1A" w14:textId="77777777" w:rsidR="00BA714E" w:rsidRDefault="00BA714E" w:rsidP="00611076">
      <w:pPr>
        <w:pStyle w:val="ad"/>
        <w:widowControl w:val="0"/>
        <w:tabs>
          <w:tab w:val="left" w:pos="993"/>
        </w:tabs>
        <w:spacing w:before="0"/>
        <w:ind w:left="709" w:firstLine="0"/>
        <w:rPr>
          <w:lang w:eastAsia="en-US"/>
        </w:rPr>
      </w:pPr>
    </w:p>
    <w:p w14:paraId="674354FC" w14:textId="77777777" w:rsidR="00BA714E" w:rsidRPr="00B155B0" w:rsidRDefault="00BA714E" w:rsidP="00BA714E">
      <w:pPr>
        <w:pStyle w:val="ad"/>
        <w:keepNext/>
        <w:keepLines/>
        <w:tabs>
          <w:tab w:val="left" w:pos="993"/>
        </w:tabs>
        <w:spacing w:before="0"/>
        <w:ind w:left="709" w:firstLine="0"/>
        <w:rPr>
          <w:b/>
          <w:lang w:eastAsia="en-US"/>
        </w:rPr>
      </w:pPr>
      <w:r w:rsidRPr="00B155B0">
        <w:rPr>
          <w:b/>
          <w:lang w:eastAsia="en-US"/>
        </w:rPr>
        <w:t>Примеры кейса</w:t>
      </w:r>
    </w:p>
    <w:p w14:paraId="1D203EC3" w14:textId="77777777" w:rsidR="00BA714E" w:rsidRPr="00B155B0" w:rsidRDefault="00BA714E" w:rsidP="00BA714E">
      <w:pPr>
        <w:pStyle w:val="ad"/>
        <w:keepNext/>
        <w:keepLines/>
        <w:tabs>
          <w:tab w:val="left" w:pos="993"/>
        </w:tabs>
        <w:spacing w:before="0"/>
        <w:ind w:firstLine="709"/>
        <w:rPr>
          <w:i/>
          <w:lang w:eastAsia="en-US"/>
        </w:rPr>
      </w:pPr>
      <w:r w:rsidRPr="00B155B0">
        <w:rPr>
          <w:i/>
          <w:lang w:eastAsia="en-US"/>
        </w:rPr>
        <w:t>Кейс «Оценка бета-коэффициента российской компании методом регрессионного анализа</w:t>
      </w:r>
      <w:r>
        <w:rPr>
          <w:i/>
          <w:lang w:eastAsia="en-US"/>
        </w:rPr>
        <w:t xml:space="preserve"> и последующих корректировок»</w:t>
      </w:r>
    </w:p>
    <w:p w14:paraId="791471F0" w14:textId="77777777" w:rsidR="00BA714E" w:rsidRPr="0022432D" w:rsidRDefault="00BA714E" w:rsidP="00BA714E">
      <w:pPr>
        <w:ind w:firstLine="708"/>
        <w:jc w:val="both"/>
        <w:rPr>
          <w:bCs/>
        </w:rPr>
      </w:pPr>
      <w:r w:rsidRPr="0022432D">
        <w:rPr>
          <w:bCs/>
        </w:rPr>
        <w:t>Требуется рассчитать бета-коэффициент для обыкновенных акций одной из российских компаний на выбор (</w:t>
      </w:r>
      <w:r>
        <w:rPr>
          <w:bCs/>
        </w:rPr>
        <w:t>ПАО «Аэрофлот – российские авиалинии»</w:t>
      </w:r>
      <w:r w:rsidRPr="0022432D">
        <w:rPr>
          <w:bCs/>
        </w:rPr>
        <w:t xml:space="preserve">, </w:t>
      </w:r>
      <w:r>
        <w:rPr>
          <w:bCs/>
        </w:rPr>
        <w:t xml:space="preserve">ПАО «ЛУКОЙЛ», ПАО «АЛРОСА», ПАО НК «Роснефть»). </w:t>
      </w:r>
      <w:r w:rsidRPr="0022432D">
        <w:rPr>
          <w:bCs/>
        </w:rPr>
        <w:t xml:space="preserve">Для этого нужно воспользоваться </w:t>
      </w:r>
      <w:r>
        <w:rPr>
          <w:bCs/>
        </w:rPr>
        <w:t>средне</w:t>
      </w:r>
      <w:r w:rsidRPr="0022432D">
        <w:rPr>
          <w:bCs/>
        </w:rPr>
        <w:t xml:space="preserve">месячными котировками рыночных цен акций компании и индекса российского </w:t>
      </w:r>
      <w:r w:rsidRPr="0022432D">
        <w:rPr>
          <w:bCs/>
        </w:rPr>
        <w:lastRenderedPageBreak/>
        <w:t xml:space="preserve">фондового рынка </w:t>
      </w:r>
      <w:r w:rsidRPr="0022432D">
        <w:rPr>
          <w:bCs/>
          <w:lang w:val="en-US"/>
        </w:rPr>
        <w:t>RTSI</w:t>
      </w:r>
      <w:r w:rsidRPr="0022432D">
        <w:rPr>
          <w:bCs/>
        </w:rPr>
        <w:t xml:space="preserve"> за один и тот же период (например, последние 20 месяцев) и, построив соответствующие динамические ряды, рассчитать помесячно показатели текущей рыночной доходности акций и среднерыночной доходности.</w:t>
      </w:r>
    </w:p>
    <w:p w14:paraId="2063FFBF" w14:textId="77777777" w:rsidR="00BA714E" w:rsidRPr="0022432D" w:rsidRDefault="00BA714E" w:rsidP="00BA714E">
      <w:pPr>
        <w:ind w:firstLine="708"/>
        <w:jc w:val="both"/>
        <w:rPr>
          <w:bCs/>
        </w:rPr>
      </w:pPr>
      <w:r w:rsidRPr="0022432D">
        <w:rPr>
          <w:bCs/>
        </w:rPr>
        <w:t xml:space="preserve">На основе построенных рядов динамики исторической </w:t>
      </w:r>
      <w:r>
        <w:rPr>
          <w:bCs/>
        </w:rPr>
        <w:t>средне</w:t>
      </w:r>
      <w:r w:rsidRPr="0022432D">
        <w:rPr>
          <w:bCs/>
        </w:rPr>
        <w:t xml:space="preserve">месячной доходности акций компании и среднерыночной доходности с помощью пакета «Анализ данных» в </w:t>
      </w:r>
      <w:r w:rsidRPr="0022432D">
        <w:rPr>
          <w:bCs/>
          <w:lang w:val="en-US"/>
        </w:rPr>
        <w:t>Excel</w:t>
      </w:r>
      <w:r w:rsidRPr="0022432D">
        <w:rPr>
          <w:bCs/>
        </w:rPr>
        <w:t xml:space="preserve"> необходимо получить уравнение линейной регрессии (в качестве </w:t>
      </w:r>
      <w:r w:rsidRPr="0022432D">
        <w:rPr>
          <w:bCs/>
          <w:lang w:val="en-US"/>
        </w:rPr>
        <w:t>y</w:t>
      </w:r>
      <w:r w:rsidRPr="0022432D">
        <w:rPr>
          <w:bCs/>
        </w:rPr>
        <w:t xml:space="preserve"> – </w:t>
      </w:r>
      <w:r>
        <w:rPr>
          <w:bCs/>
        </w:rPr>
        <w:t>средне</w:t>
      </w:r>
      <w:r w:rsidRPr="0022432D">
        <w:rPr>
          <w:bCs/>
        </w:rPr>
        <w:t xml:space="preserve">месячная доходность по акциям компании, в качестве х - </w:t>
      </w:r>
      <w:r>
        <w:rPr>
          <w:bCs/>
        </w:rPr>
        <w:t>средне</w:t>
      </w:r>
      <w:r w:rsidRPr="0022432D">
        <w:rPr>
          <w:bCs/>
        </w:rPr>
        <w:t xml:space="preserve">месячная среднерыночная доходность по фондовому индексу </w:t>
      </w:r>
      <w:r w:rsidRPr="0022432D">
        <w:rPr>
          <w:bCs/>
          <w:lang w:val="en-US"/>
        </w:rPr>
        <w:t>RTSI</w:t>
      </w:r>
      <w:r>
        <w:rPr>
          <w:bCs/>
        </w:rPr>
        <w:t>)</w:t>
      </w:r>
      <w:r w:rsidRPr="0022432D">
        <w:rPr>
          <w:bCs/>
        </w:rPr>
        <w:t xml:space="preserve">. Коэффициент при х- бета-коэффициент. </w:t>
      </w:r>
    </w:p>
    <w:p w14:paraId="37570A18" w14:textId="77777777" w:rsidR="00BA714E" w:rsidRDefault="00BA714E" w:rsidP="00BA714E">
      <w:pPr>
        <w:ind w:firstLine="708"/>
        <w:jc w:val="both"/>
      </w:pPr>
      <w:r w:rsidRPr="0022432D">
        <w:rPr>
          <w:bCs/>
        </w:rPr>
        <w:t xml:space="preserve">В заключение нужно дать характеристику полученному уравнению связи по </w:t>
      </w:r>
      <w:r w:rsidRPr="0022432D">
        <w:rPr>
          <w:bCs/>
          <w:lang w:val="en-US"/>
        </w:rPr>
        <w:t>R</w:t>
      </w:r>
      <w:r w:rsidRPr="0022432D">
        <w:rPr>
          <w:bCs/>
        </w:rPr>
        <w:t xml:space="preserve">² и </w:t>
      </w:r>
      <w:r w:rsidRPr="0022432D">
        <w:t xml:space="preserve">свободному члену </w:t>
      </w:r>
      <w:r>
        <w:t>уравнения регрессии</w:t>
      </w:r>
      <w:r w:rsidRPr="0022432D">
        <w:t>.</w:t>
      </w:r>
    </w:p>
    <w:p w14:paraId="212B0E0B" w14:textId="77777777" w:rsidR="00BA714E" w:rsidRDefault="00BA714E" w:rsidP="00BA714E">
      <w:pPr>
        <w:ind w:firstLine="708"/>
        <w:jc w:val="both"/>
      </w:pPr>
      <w:r>
        <w:t>Помимо исторического бета-коэффициента, определите скорректированный на финансовый рычаг бета-коэффициент и бета-коэффициент по Блюму.</w:t>
      </w:r>
    </w:p>
    <w:p w14:paraId="0BC66EE0" w14:textId="77777777" w:rsidR="00BA714E" w:rsidRPr="00617FB7" w:rsidRDefault="00BA714E" w:rsidP="00BA714E">
      <w:pPr>
        <w:pStyle w:val="ad"/>
        <w:keepNext/>
        <w:keepLines/>
        <w:tabs>
          <w:tab w:val="left" w:pos="709"/>
        </w:tabs>
        <w:spacing w:before="200" w:after="120" w:line="228" w:lineRule="auto"/>
        <w:ind w:firstLine="0"/>
        <w:rPr>
          <w:i/>
        </w:rPr>
      </w:pPr>
      <w:r>
        <w:rPr>
          <w:b/>
        </w:rPr>
        <w:tab/>
      </w:r>
      <w:r w:rsidRPr="00617FB7">
        <w:rPr>
          <w:i/>
        </w:rPr>
        <w:t xml:space="preserve">Кейс «Определение допустимого уровня долга методом волатильности </w:t>
      </w:r>
      <w:r w:rsidRPr="00617FB7">
        <w:rPr>
          <w:i/>
          <w:lang w:val="en-US"/>
        </w:rPr>
        <w:t>EBIT</w:t>
      </w:r>
      <w:r w:rsidRPr="00617FB7">
        <w:rPr>
          <w:i/>
        </w:rPr>
        <w:t>»</w:t>
      </w:r>
    </w:p>
    <w:p w14:paraId="569847AA" w14:textId="77777777" w:rsidR="00BA714E" w:rsidRDefault="00BA714E" w:rsidP="00611076">
      <w:pPr>
        <w:pStyle w:val="ad"/>
        <w:widowControl w:val="0"/>
        <w:spacing w:before="0"/>
        <w:ind w:firstLine="709"/>
      </w:pPr>
      <w:r w:rsidRPr="00617FB7">
        <w:t>Требуется определить оптимальную величину долга компании</w:t>
      </w:r>
      <w:r>
        <w:t>, если имеются данные</w:t>
      </w:r>
      <w:r w:rsidRPr="00617FB7">
        <w:t xml:space="preserve"> о динамике операционной прибыли </w:t>
      </w:r>
      <w:r>
        <w:t>(</w:t>
      </w:r>
      <w:r w:rsidRPr="00617FB7">
        <w:rPr>
          <w:lang w:val="en-US"/>
        </w:rPr>
        <w:t>EBIT</w:t>
      </w:r>
      <w:r w:rsidRPr="00617FB7">
        <w:t>) за ряд последних лет</w:t>
      </w:r>
      <w:r>
        <w:t xml:space="preserve">, разных вариантах кредитного рейтинга (от ААА до </w:t>
      </w:r>
      <w:r>
        <w:rPr>
          <w:lang w:val="en-US"/>
        </w:rPr>
        <w:t>D</w:t>
      </w:r>
      <w:r w:rsidRPr="001E1454">
        <w:t xml:space="preserve">) </w:t>
      </w:r>
      <w:r>
        <w:t>и соответствующих им вероятностях неплатежа (дефолта). Необходимо определить для данной компании:</w:t>
      </w:r>
    </w:p>
    <w:p w14:paraId="2B0218C1" w14:textId="77777777" w:rsidR="00BA714E" w:rsidRDefault="00BA714E" w:rsidP="00611076">
      <w:pPr>
        <w:pStyle w:val="ad"/>
        <w:widowControl w:val="0"/>
        <w:spacing w:before="0"/>
        <w:ind w:firstLine="709"/>
      </w:pPr>
      <w:r>
        <w:t>- среднегодовое значение операционной прибыли за изучаемый период;</w:t>
      </w:r>
    </w:p>
    <w:p w14:paraId="0A7C6F58" w14:textId="77777777" w:rsidR="00BA714E" w:rsidRDefault="00BA714E" w:rsidP="00611076">
      <w:pPr>
        <w:pStyle w:val="ad"/>
        <w:widowControl w:val="0"/>
        <w:spacing w:before="0"/>
        <w:ind w:firstLine="709"/>
      </w:pPr>
      <w:r>
        <w:t>- стандартное отклонение операционной прибыли;</w:t>
      </w:r>
    </w:p>
    <w:p w14:paraId="62C84487" w14:textId="77777777" w:rsidR="00BA714E" w:rsidRDefault="00BA714E" w:rsidP="00611076">
      <w:pPr>
        <w:pStyle w:val="ad"/>
        <w:widowControl w:val="0"/>
        <w:spacing w:before="0"/>
        <w:ind w:firstLine="709"/>
      </w:pPr>
      <w:r>
        <w:t xml:space="preserve">- для </w:t>
      </w:r>
      <w:r w:rsidRPr="009F1ACA">
        <w:t xml:space="preserve">каждого варианта кредитного рейтинга компании </w:t>
      </w:r>
      <w:r>
        <w:t xml:space="preserve">рассчитать </w:t>
      </w:r>
      <w:r w:rsidRPr="009F1ACA">
        <w:t>показатель долговой нагрузки на прибыль</w:t>
      </w:r>
      <w:r>
        <w:t>;</w:t>
      </w:r>
    </w:p>
    <w:p w14:paraId="37F9ECC6" w14:textId="77777777" w:rsidR="00BA714E" w:rsidRDefault="00BA714E" w:rsidP="00611076">
      <w:pPr>
        <w:pStyle w:val="ad"/>
        <w:widowControl w:val="0"/>
        <w:spacing w:before="0"/>
        <w:ind w:firstLine="709"/>
      </w:pPr>
      <w:r>
        <w:t>-</w:t>
      </w:r>
      <w:r w:rsidRPr="009F1ACA">
        <w:t xml:space="preserve"> рассчитать приемлемые величины долга и финансового рычага. </w:t>
      </w:r>
    </w:p>
    <w:p w14:paraId="09FD39D4" w14:textId="77777777" w:rsidR="00BA714E" w:rsidRPr="009F1ACA" w:rsidRDefault="00BA714E" w:rsidP="00611076">
      <w:pPr>
        <w:pStyle w:val="ad"/>
        <w:widowControl w:val="0"/>
        <w:spacing w:before="0"/>
        <w:ind w:firstLine="709"/>
      </w:pPr>
      <w:r>
        <w:t>В качестве изучаемой компании рекомендуется выбрать одну из предлагаемых российских компаний. В заключение необходимо предложить финансовые решения по достижению рекомендуемых размеров долга и значений финансового рычага.</w:t>
      </w:r>
    </w:p>
    <w:p w14:paraId="52A041F2" w14:textId="77777777" w:rsidR="00BA714E" w:rsidRDefault="00BA714E" w:rsidP="00BA714E">
      <w:pPr>
        <w:autoSpaceDE w:val="0"/>
        <w:autoSpaceDN w:val="0"/>
        <w:adjustRightInd w:val="0"/>
        <w:spacing w:line="228" w:lineRule="auto"/>
        <w:ind w:firstLine="709"/>
        <w:jc w:val="both"/>
        <w:rPr>
          <w:b/>
          <w:bCs/>
        </w:rPr>
      </w:pPr>
    </w:p>
    <w:p w14:paraId="690EC923" w14:textId="77777777" w:rsidR="00BA714E" w:rsidRDefault="00BA714E" w:rsidP="00BA714E">
      <w:pPr>
        <w:autoSpaceDE w:val="0"/>
        <w:autoSpaceDN w:val="0"/>
        <w:adjustRightInd w:val="0"/>
        <w:spacing w:line="228" w:lineRule="auto"/>
        <w:ind w:firstLine="709"/>
        <w:jc w:val="both"/>
      </w:pPr>
      <w:r>
        <w:rPr>
          <w:b/>
          <w:bCs/>
        </w:rPr>
        <w:t>Примеры вопросов и заданий для К</w:t>
      </w:r>
      <w:r w:rsidRPr="00D476AC">
        <w:rPr>
          <w:b/>
          <w:bCs/>
        </w:rPr>
        <w:t>онтрольн</w:t>
      </w:r>
      <w:r>
        <w:rPr>
          <w:b/>
          <w:bCs/>
        </w:rPr>
        <w:t>ой</w:t>
      </w:r>
      <w:r w:rsidRPr="00D476AC">
        <w:rPr>
          <w:b/>
          <w:bCs/>
        </w:rPr>
        <w:t xml:space="preserve"> работ</w:t>
      </w:r>
      <w:r>
        <w:rPr>
          <w:b/>
          <w:bCs/>
        </w:rPr>
        <w:t>ы №1</w:t>
      </w:r>
      <w:r>
        <w:t xml:space="preserve"> (письменная) (для заочной формы обучения – домашняя контрольная работа №1)</w:t>
      </w:r>
    </w:p>
    <w:p w14:paraId="774736F4" w14:textId="77777777" w:rsidR="00BA714E" w:rsidRPr="000850A5" w:rsidRDefault="00BA714E" w:rsidP="00BA714E">
      <w:pPr>
        <w:ind w:firstLine="709"/>
        <w:jc w:val="both"/>
      </w:pPr>
      <w:r w:rsidRPr="000850A5">
        <w:t xml:space="preserve">1. </w:t>
      </w:r>
      <w:r>
        <w:t>Что понимается под финансовым рычагом и эффектом финансового рычага компании?</w:t>
      </w:r>
    </w:p>
    <w:p w14:paraId="0214166C" w14:textId="77777777" w:rsidR="00BA714E" w:rsidRDefault="00BA714E" w:rsidP="00BA714E">
      <w:pPr>
        <w:tabs>
          <w:tab w:val="left" w:pos="851"/>
        </w:tabs>
        <w:ind w:firstLine="708"/>
        <w:jc w:val="both"/>
      </w:pPr>
      <w:r w:rsidRPr="000850A5">
        <w:t>2</w:t>
      </w:r>
      <w:r>
        <w:t xml:space="preserve">. Рассчитайте ставку нормативной доходности собственного капитала по оригинальной модели САРМ и стоимость капитала по модели </w:t>
      </w:r>
      <w:r>
        <w:rPr>
          <w:lang w:val="en-US"/>
        </w:rPr>
        <w:t>WACC</w:t>
      </w:r>
      <w:r>
        <w:t xml:space="preserve"> для компании </w:t>
      </w:r>
      <w:r>
        <w:rPr>
          <w:color w:val="000000"/>
          <w:shd w:val="clear" w:color="auto" w:fill="FFFFFF"/>
          <w:lang w:val="en-US"/>
        </w:rPr>
        <w:t>Nike</w:t>
      </w:r>
      <w:r>
        <w:rPr>
          <w:color w:val="000000"/>
          <w:shd w:val="clear" w:color="auto" w:fill="FFFFFF"/>
        </w:rPr>
        <w:t xml:space="preserve">, </w:t>
      </w:r>
      <w:r>
        <w:rPr>
          <w:color w:val="000000"/>
          <w:shd w:val="clear" w:color="auto" w:fill="FFFFFF"/>
          <w:lang w:val="en-US"/>
        </w:rPr>
        <w:t>Inc</w:t>
      </w:r>
      <w:r w:rsidRPr="00504ABC">
        <w:rPr>
          <w:color w:val="000000"/>
          <w:shd w:val="clear" w:color="auto" w:fill="FFFFFF"/>
        </w:rPr>
        <w:t>.</w:t>
      </w:r>
      <w:r>
        <w:t xml:space="preserve"> </w:t>
      </w:r>
    </w:p>
    <w:p w14:paraId="57ACD060" w14:textId="77777777" w:rsidR="00BA714E" w:rsidRDefault="00BA714E" w:rsidP="00BA714E">
      <w:pPr>
        <w:tabs>
          <w:tab w:val="left" w:pos="851"/>
        </w:tabs>
        <w:jc w:val="both"/>
      </w:pPr>
      <w:r>
        <w:tab/>
      </w:r>
      <w:r w:rsidRPr="003F2332">
        <w:t>Значени</w:t>
      </w:r>
      <w:r>
        <w:t>е</w:t>
      </w:r>
      <w:r w:rsidRPr="003F2332">
        <w:t xml:space="preserve"> бета-коэффициент</w:t>
      </w:r>
      <w:r>
        <w:t>а</w:t>
      </w:r>
      <w:r w:rsidRPr="003F2332">
        <w:t xml:space="preserve"> для </w:t>
      </w:r>
      <w:r>
        <w:t xml:space="preserve">целей расчета - по данным </w:t>
      </w:r>
      <w:r w:rsidRPr="00B73D59">
        <w:rPr>
          <w:iCs/>
          <w:szCs w:val="28"/>
          <w:lang w:val="en-US"/>
        </w:rPr>
        <w:t>Yahoo</w:t>
      </w:r>
      <w:r w:rsidRPr="00B73D59">
        <w:rPr>
          <w:iCs/>
          <w:szCs w:val="28"/>
        </w:rPr>
        <w:t xml:space="preserve">! </w:t>
      </w:r>
      <w:r w:rsidRPr="00B73D59">
        <w:rPr>
          <w:iCs/>
          <w:szCs w:val="28"/>
          <w:lang w:val="en-US"/>
        </w:rPr>
        <w:t>Finance</w:t>
      </w:r>
      <w:r w:rsidRPr="00B73D59">
        <w:rPr>
          <w:iCs/>
          <w:szCs w:val="28"/>
        </w:rPr>
        <w:t xml:space="preserve"> </w:t>
      </w:r>
      <w:r>
        <w:t>(http:// finance.yahoo.com/</w:t>
      </w:r>
      <w:proofErr w:type="spellStart"/>
      <w:r>
        <w:t>actives?e</w:t>
      </w:r>
      <w:proofErr w:type="spellEnd"/>
      <w:r>
        <w:t>=</w:t>
      </w:r>
      <w:proofErr w:type="spellStart"/>
      <w:r>
        <w:t>us</w:t>
      </w:r>
      <w:proofErr w:type="spellEnd"/>
      <w:r w:rsidRPr="00344DCB">
        <w:rPr>
          <w:color w:val="000000" w:themeColor="text1"/>
        </w:rPr>
        <w:t>),</w:t>
      </w:r>
      <w:r>
        <w:t xml:space="preserve"> условно - безрисковая ставка – </w:t>
      </w:r>
      <w:r w:rsidRPr="00A34D3F">
        <w:rPr>
          <w:color w:val="000000" w:themeColor="text1"/>
        </w:rPr>
        <w:t xml:space="preserve">2,6%,  </w:t>
      </w:r>
      <w:r>
        <w:t>с</w:t>
      </w:r>
      <w:r w:rsidRPr="003F2332">
        <w:t>реднегодовая доходность рыночного портфеля инвестора на мировом фондовом рынке</w:t>
      </w:r>
      <w:r>
        <w:t xml:space="preserve"> – по данным</w:t>
      </w:r>
      <w:r w:rsidRPr="00344DCB">
        <w:rPr>
          <w:i/>
        </w:rPr>
        <w:t xml:space="preserve"> </w:t>
      </w:r>
      <w:r w:rsidRPr="00344DCB">
        <w:rPr>
          <w:lang w:val="en-US"/>
        </w:rPr>
        <w:t>MS</w:t>
      </w:r>
      <w:r w:rsidRPr="00344DCB">
        <w:t>С</w:t>
      </w:r>
      <w:r w:rsidRPr="00344DCB">
        <w:rPr>
          <w:lang w:val="en-US"/>
        </w:rPr>
        <w:t>I</w:t>
      </w:r>
      <w:r w:rsidRPr="00344DCB">
        <w:t xml:space="preserve"> </w:t>
      </w:r>
      <w:r w:rsidRPr="00344DCB">
        <w:rPr>
          <w:lang w:val="en-US"/>
        </w:rPr>
        <w:t>World</w:t>
      </w:r>
      <w:r w:rsidRPr="00344DCB">
        <w:t xml:space="preserve"> </w:t>
      </w:r>
      <w:r>
        <w:t>(</w:t>
      </w:r>
      <w:hyperlink r:id="rId11" w:history="1">
        <w:r w:rsidRPr="00233092">
          <w:rPr>
            <w:rStyle w:val="ab"/>
            <w:color w:val="000000" w:themeColor="text1"/>
            <w:u w:val="none"/>
          </w:rPr>
          <w:t>http://www.msci.com/resources/factsheets/</w:t>
        </w:r>
      </w:hyperlink>
      <w:r>
        <w:t>). Расчеты необходимо сделать для нескольких вариантов целевой структуры капитала компании и средней ставки по заемному капиталу:</w:t>
      </w:r>
    </w:p>
    <w:p w14:paraId="1BC2D3FD" w14:textId="77777777" w:rsidR="00BA714E" w:rsidRDefault="00BA714E" w:rsidP="00BA714E">
      <w:pPr>
        <w:tabs>
          <w:tab w:val="left" w:pos="851"/>
        </w:tabs>
        <w:jc w:val="both"/>
      </w:pPr>
      <w:r>
        <w:tab/>
        <w:t xml:space="preserve"> а) </w:t>
      </w:r>
      <w:bookmarkStart w:id="2" w:name="_Hlk94814617"/>
      <w:r>
        <w:t>доля долга в источниках средств (заемного капитала) 45%, ставка по заемному капиталу 4,9%</w:t>
      </w:r>
      <w:bookmarkEnd w:id="2"/>
      <w:r>
        <w:t xml:space="preserve">; </w:t>
      </w:r>
    </w:p>
    <w:p w14:paraId="1C4B449D" w14:textId="77777777" w:rsidR="00BA714E" w:rsidRDefault="00BA714E" w:rsidP="00BA714E">
      <w:pPr>
        <w:tabs>
          <w:tab w:val="left" w:pos="851"/>
        </w:tabs>
        <w:jc w:val="both"/>
      </w:pPr>
      <w:r>
        <w:tab/>
        <w:t xml:space="preserve">б) доля долга в источниках средств (заемного капитала) 50%, ставка по заемному капиталу 4,5%; </w:t>
      </w:r>
    </w:p>
    <w:p w14:paraId="0E93FB41" w14:textId="77777777" w:rsidR="00BA714E" w:rsidRDefault="00BA714E" w:rsidP="00BA714E">
      <w:pPr>
        <w:tabs>
          <w:tab w:val="left" w:pos="851"/>
        </w:tabs>
        <w:jc w:val="both"/>
      </w:pPr>
      <w:r>
        <w:tab/>
        <w:t xml:space="preserve">в) доля долга в источниках средств (заемного капитала) 55%, ставка по заемному капиталу 4%. </w:t>
      </w:r>
    </w:p>
    <w:p w14:paraId="5E1A9346" w14:textId="77777777" w:rsidR="00BA714E" w:rsidRDefault="00BA714E" w:rsidP="00BA714E">
      <w:pPr>
        <w:tabs>
          <w:tab w:val="left" w:pos="851"/>
        </w:tabs>
        <w:jc w:val="both"/>
      </w:pPr>
      <w:r>
        <w:tab/>
        <w:t>Эффективная ставка налога на прибыль компании 15%.</w:t>
      </w:r>
    </w:p>
    <w:p w14:paraId="3C90DA24" w14:textId="77777777" w:rsidR="00BA714E" w:rsidRPr="003E2B81" w:rsidRDefault="00BA714E" w:rsidP="00654B52">
      <w:pPr>
        <w:pStyle w:val="a8"/>
        <w:numPr>
          <w:ilvl w:val="0"/>
          <w:numId w:val="15"/>
        </w:numPr>
        <w:tabs>
          <w:tab w:val="left" w:pos="851"/>
          <w:tab w:val="left" w:pos="993"/>
        </w:tabs>
        <w:ind w:left="0" w:firstLine="709"/>
        <w:jc w:val="both"/>
        <w:rPr>
          <w:sz w:val="24"/>
        </w:rPr>
      </w:pPr>
      <w:r>
        <w:rPr>
          <w:sz w:val="24"/>
        </w:rPr>
        <w:t xml:space="preserve">Что понимается под предельной стоимостью капитала. Как выглядит в общем случае график зависимости между значением </w:t>
      </w:r>
      <w:r>
        <w:rPr>
          <w:sz w:val="24"/>
          <w:lang w:val="en-US"/>
        </w:rPr>
        <w:t>WACC</w:t>
      </w:r>
      <w:r>
        <w:rPr>
          <w:sz w:val="24"/>
        </w:rPr>
        <w:t xml:space="preserve"> и </w:t>
      </w:r>
      <w:r w:rsidRPr="00F92C3B">
        <w:rPr>
          <w:color w:val="000000" w:themeColor="text1"/>
          <w:sz w:val="24"/>
        </w:rPr>
        <w:t xml:space="preserve">объемом инвестиций </w:t>
      </w:r>
      <w:r>
        <w:rPr>
          <w:sz w:val="24"/>
        </w:rPr>
        <w:t xml:space="preserve">компании, и почему график </w:t>
      </w:r>
      <w:r>
        <w:rPr>
          <w:sz w:val="24"/>
          <w:lang w:val="en-US"/>
        </w:rPr>
        <w:t>MCC</w:t>
      </w:r>
      <w:r w:rsidRPr="005124F2">
        <w:rPr>
          <w:sz w:val="24"/>
        </w:rPr>
        <w:t xml:space="preserve"> </w:t>
      </w:r>
      <w:r>
        <w:rPr>
          <w:sz w:val="24"/>
        </w:rPr>
        <w:t>имеет такую форму?</w:t>
      </w:r>
    </w:p>
    <w:p w14:paraId="29AB5DB8" w14:textId="77777777" w:rsidR="001D2952" w:rsidRDefault="001D2952" w:rsidP="00C60474">
      <w:pPr>
        <w:pStyle w:val="ad"/>
        <w:keepNext/>
        <w:keepLines/>
        <w:spacing w:before="0"/>
        <w:ind w:firstLine="709"/>
        <w:jc w:val="center"/>
        <w:rPr>
          <w:b/>
        </w:rPr>
      </w:pPr>
    </w:p>
    <w:p w14:paraId="4CBFC160" w14:textId="1548ECA6" w:rsidR="00BA714E" w:rsidRDefault="00BA714E" w:rsidP="00C60474">
      <w:pPr>
        <w:pStyle w:val="ad"/>
        <w:keepNext/>
        <w:keepLines/>
        <w:spacing w:before="0"/>
        <w:ind w:firstLine="709"/>
        <w:jc w:val="center"/>
        <w:rPr>
          <w:b/>
          <w:bCs/>
        </w:rPr>
      </w:pPr>
      <w:r w:rsidRPr="00074EB9">
        <w:rPr>
          <w:b/>
        </w:rPr>
        <w:t>Тема </w:t>
      </w:r>
      <w:r>
        <w:rPr>
          <w:b/>
        </w:rPr>
        <w:t>5</w:t>
      </w:r>
      <w:r w:rsidRPr="00074EB9">
        <w:rPr>
          <w:b/>
        </w:rPr>
        <w:t>. </w:t>
      </w:r>
      <w:r w:rsidRPr="009F5120">
        <w:rPr>
          <w:b/>
          <w:bCs/>
        </w:rPr>
        <w:t>Управление финансовыми потоками организации</w:t>
      </w:r>
    </w:p>
    <w:p w14:paraId="139B11D1" w14:textId="77777777" w:rsidR="00C60474" w:rsidRPr="00F7157D" w:rsidRDefault="00BA714E" w:rsidP="00C60474">
      <w:pPr>
        <w:ind w:right="-10"/>
        <w:jc w:val="center"/>
        <w:rPr>
          <w:bCs/>
          <w:color w:val="000000" w:themeColor="text1"/>
          <w:sz w:val="22"/>
          <w:szCs w:val="22"/>
        </w:rPr>
      </w:pPr>
      <w:r>
        <w:rPr>
          <w:b/>
        </w:rPr>
        <w:tab/>
      </w:r>
      <w:r w:rsidR="00C60474">
        <w:rPr>
          <w:b/>
        </w:rPr>
        <w:t xml:space="preserve">(Компетенция </w:t>
      </w:r>
      <w:r w:rsidR="00C60474" w:rsidRPr="003C06FF">
        <w:rPr>
          <w:b/>
          <w:iCs/>
          <w:color w:val="000000" w:themeColor="text1"/>
          <w:sz w:val="22"/>
          <w:szCs w:val="22"/>
        </w:rPr>
        <w:t>ПК(А)-2</w:t>
      </w:r>
      <w:r w:rsidR="00C60474">
        <w:rPr>
          <w:b/>
        </w:rPr>
        <w:t xml:space="preserve">, индикатор </w:t>
      </w:r>
      <w:r w:rsidR="00C60474" w:rsidRPr="003C06FF">
        <w:rPr>
          <w:b/>
          <w:iCs/>
          <w:color w:val="000000" w:themeColor="text1"/>
          <w:sz w:val="22"/>
          <w:szCs w:val="22"/>
        </w:rPr>
        <w:t>ПК(А)-2</w:t>
      </w:r>
      <w:r w:rsidR="00C60474">
        <w:rPr>
          <w:b/>
          <w:iCs/>
          <w:color w:val="000000" w:themeColor="text1"/>
          <w:sz w:val="22"/>
          <w:szCs w:val="22"/>
        </w:rPr>
        <w:t>.3</w:t>
      </w:r>
      <w:r w:rsidR="00C60474">
        <w:rPr>
          <w:b/>
        </w:rPr>
        <w:t>)</w:t>
      </w:r>
    </w:p>
    <w:p w14:paraId="316DD526" w14:textId="77777777" w:rsidR="00BA714E" w:rsidRDefault="00BA714E" w:rsidP="00BA714E">
      <w:pPr>
        <w:pStyle w:val="ad"/>
        <w:keepNext/>
        <w:keepLines/>
        <w:tabs>
          <w:tab w:val="left" w:pos="709"/>
        </w:tabs>
        <w:spacing w:before="0"/>
        <w:ind w:firstLine="0"/>
        <w:rPr>
          <w:b/>
        </w:rPr>
      </w:pPr>
    </w:p>
    <w:p w14:paraId="736A6660" w14:textId="0088B88F" w:rsidR="00BA714E" w:rsidRPr="00C46B84" w:rsidRDefault="00BA714E" w:rsidP="00BA714E">
      <w:pPr>
        <w:pStyle w:val="ad"/>
        <w:keepNext/>
        <w:keepLines/>
        <w:tabs>
          <w:tab w:val="left" w:pos="709"/>
        </w:tabs>
        <w:spacing w:before="0"/>
        <w:ind w:firstLine="0"/>
        <w:rPr>
          <w:i/>
          <w:iCs/>
          <w:color w:val="000099"/>
        </w:rPr>
      </w:pPr>
      <w:r>
        <w:rPr>
          <w:b/>
        </w:rPr>
        <w:tab/>
        <w:t>Примеры в</w:t>
      </w:r>
      <w:r w:rsidRPr="006B509F">
        <w:rPr>
          <w:b/>
        </w:rPr>
        <w:t>опрос</w:t>
      </w:r>
      <w:r>
        <w:rPr>
          <w:b/>
        </w:rPr>
        <w:t>ов</w:t>
      </w:r>
      <w:r w:rsidRPr="006B509F">
        <w:rPr>
          <w:b/>
        </w:rPr>
        <w:t xml:space="preserve"> для </w:t>
      </w:r>
      <w:r>
        <w:rPr>
          <w:b/>
        </w:rPr>
        <w:t>устного опроса</w:t>
      </w:r>
      <w:r>
        <w:t xml:space="preserve"> (для очной формы обучения). </w:t>
      </w:r>
    </w:p>
    <w:p w14:paraId="53E65D4C" w14:textId="77777777" w:rsidR="00BA714E" w:rsidRPr="00581B7B" w:rsidRDefault="00BA714E" w:rsidP="00BA714E">
      <w:pPr>
        <w:pStyle w:val="ad"/>
        <w:spacing w:before="0"/>
        <w:ind w:right="-2" w:firstLine="709"/>
      </w:pPr>
      <w:r w:rsidRPr="00581B7B">
        <w:rPr>
          <w:b/>
        </w:rPr>
        <w:t>Примеры вопросов для самостоятельного изучения</w:t>
      </w:r>
      <w:r w:rsidRPr="00581B7B">
        <w:t xml:space="preserve"> (для заочной формы обучения). </w:t>
      </w:r>
      <w:r w:rsidRPr="00581B7B">
        <w:rPr>
          <w:i/>
        </w:rPr>
        <w:t>Д</w:t>
      </w:r>
      <w:r w:rsidRPr="00581B7B">
        <w:rPr>
          <w:i/>
          <w:iCs/>
        </w:rPr>
        <w:t>анные задания выполняются студентом самостоятельно и преподавателем в обязательном порядке не проверяются.</w:t>
      </w:r>
    </w:p>
    <w:p w14:paraId="47960027" w14:textId="77777777" w:rsidR="00BA714E" w:rsidRDefault="00BA714E" w:rsidP="00611076">
      <w:pPr>
        <w:pStyle w:val="ad"/>
        <w:widowControl w:val="0"/>
        <w:numPr>
          <w:ilvl w:val="0"/>
          <w:numId w:val="17"/>
        </w:numPr>
        <w:spacing w:before="0"/>
      </w:pPr>
      <w:r>
        <w:t xml:space="preserve">Понятие и виды финансовых потоков компании. </w:t>
      </w:r>
    </w:p>
    <w:p w14:paraId="6090C650" w14:textId="77777777" w:rsidR="00BA714E" w:rsidRDefault="00BA714E" w:rsidP="00611076">
      <w:pPr>
        <w:pStyle w:val="ad"/>
        <w:widowControl w:val="0"/>
        <w:numPr>
          <w:ilvl w:val="0"/>
          <w:numId w:val="17"/>
        </w:numPr>
        <w:spacing w:before="0"/>
      </w:pPr>
      <w:r>
        <w:t>Формирование и расчет чистого денежного потока</w:t>
      </w:r>
      <w:r w:rsidRPr="00852AD7">
        <w:t xml:space="preserve"> </w:t>
      </w:r>
      <w:r>
        <w:t>(</w:t>
      </w:r>
      <w:r>
        <w:rPr>
          <w:lang w:val="en-US"/>
        </w:rPr>
        <w:t>NCF</w:t>
      </w:r>
      <w:r>
        <w:t>).</w:t>
      </w:r>
    </w:p>
    <w:p w14:paraId="2D14C55A" w14:textId="77777777" w:rsidR="00BA714E" w:rsidRDefault="00BA714E" w:rsidP="00611076">
      <w:pPr>
        <w:pStyle w:val="ad"/>
        <w:widowControl w:val="0"/>
        <w:numPr>
          <w:ilvl w:val="0"/>
          <w:numId w:val="17"/>
        </w:numPr>
        <w:spacing w:before="0"/>
      </w:pPr>
      <w:r>
        <w:t>Формирование и расчет денежного потока для собственного капитала</w:t>
      </w:r>
      <w:r w:rsidRPr="00852AD7">
        <w:t xml:space="preserve"> </w:t>
      </w:r>
      <w:r>
        <w:t>(</w:t>
      </w:r>
      <w:r>
        <w:rPr>
          <w:lang w:val="en-US"/>
        </w:rPr>
        <w:t>F</w:t>
      </w:r>
      <w:r>
        <w:t>CF</w:t>
      </w:r>
      <w:r>
        <w:rPr>
          <w:lang w:val="en-US"/>
        </w:rPr>
        <w:t>E</w:t>
      </w:r>
      <w:r>
        <w:t>).</w:t>
      </w:r>
    </w:p>
    <w:p w14:paraId="10E3E2D1" w14:textId="77777777" w:rsidR="00BA714E" w:rsidRDefault="00BA714E" w:rsidP="00611076">
      <w:pPr>
        <w:pStyle w:val="ad"/>
        <w:widowControl w:val="0"/>
        <w:numPr>
          <w:ilvl w:val="0"/>
          <w:numId w:val="17"/>
        </w:numPr>
        <w:spacing w:before="0"/>
      </w:pPr>
      <w:r>
        <w:t>Формирование и расчет свободного денежного потока</w:t>
      </w:r>
      <w:r w:rsidRPr="00852AD7">
        <w:t xml:space="preserve"> </w:t>
      </w:r>
      <w:r>
        <w:t>(FCF</w:t>
      </w:r>
      <w:r w:rsidRPr="00852AD7">
        <w:rPr>
          <w:lang w:val="en-US"/>
        </w:rPr>
        <w:t>F</w:t>
      </w:r>
      <w:r>
        <w:t xml:space="preserve">). </w:t>
      </w:r>
    </w:p>
    <w:p w14:paraId="11812C98" w14:textId="77777777" w:rsidR="00BA714E" w:rsidRPr="00852AD7" w:rsidRDefault="00BA714E" w:rsidP="00611076">
      <w:pPr>
        <w:pStyle w:val="ad"/>
        <w:widowControl w:val="0"/>
        <w:spacing w:before="0"/>
        <w:ind w:left="709" w:firstLine="0"/>
      </w:pPr>
      <w:r>
        <w:t>И т.д.</w:t>
      </w:r>
    </w:p>
    <w:p w14:paraId="23986D55" w14:textId="77777777" w:rsidR="00BA714E" w:rsidRDefault="00BA714E" w:rsidP="00611076">
      <w:pPr>
        <w:pStyle w:val="ad"/>
        <w:widowControl w:val="0"/>
        <w:spacing w:before="0"/>
        <w:ind w:firstLine="709"/>
        <w:rPr>
          <w:b/>
        </w:rPr>
      </w:pPr>
    </w:p>
    <w:p w14:paraId="29A70C81" w14:textId="77777777" w:rsidR="00BA714E" w:rsidRDefault="00BA714E" w:rsidP="00BA714E">
      <w:pPr>
        <w:pStyle w:val="ad"/>
        <w:keepNext/>
        <w:keepLines/>
        <w:spacing w:before="0"/>
        <w:ind w:firstLine="709"/>
        <w:rPr>
          <w:b/>
        </w:rPr>
      </w:pPr>
      <w:r>
        <w:rPr>
          <w:b/>
        </w:rPr>
        <w:t>Примеры ситуационных заданий</w:t>
      </w:r>
    </w:p>
    <w:p w14:paraId="0897744D" w14:textId="77777777" w:rsidR="00BA714E" w:rsidRDefault="00BA714E" w:rsidP="00BA714E">
      <w:pPr>
        <w:pStyle w:val="ad"/>
        <w:keepNext/>
        <w:keepLines/>
        <w:spacing w:before="0" w:line="228" w:lineRule="auto"/>
        <w:ind w:firstLine="709"/>
        <w:rPr>
          <w:i/>
        </w:rPr>
      </w:pPr>
      <w:r>
        <w:rPr>
          <w:i/>
        </w:rPr>
        <w:t>Ситуационное задание «Оценка чистого и свободного денежных потоков компании»</w:t>
      </w:r>
    </w:p>
    <w:p w14:paraId="355573BB" w14:textId="77777777" w:rsidR="00BA714E" w:rsidRDefault="00BA714E" w:rsidP="00611076">
      <w:pPr>
        <w:pStyle w:val="ad"/>
        <w:spacing w:before="0"/>
      </w:pPr>
      <w:r w:rsidRPr="009977E5">
        <w:t xml:space="preserve">Определите размер </w:t>
      </w:r>
      <w:r>
        <w:t>денежных потоков (</w:t>
      </w:r>
      <w:r>
        <w:rPr>
          <w:lang w:val="en-US"/>
        </w:rPr>
        <w:t>NCF</w:t>
      </w:r>
      <w:r>
        <w:t xml:space="preserve">, </w:t>
      </w:r>
      <w:r w:rsidRPr="009977E5">
        <w:rPr>
          <w:lang w:val="en-US"/>
        </w:rPr>
        <w:t>F</w:t>
      </w:r>
      <w:r>
        <w:t>CF</w:t>
      </w:r>
      <w:r w:rsidRPr="009977E5">
        <w:rPr>
          <w:lang w:val="en-US"/>
        </w:rPr>
        <w:t>E</w:t>
      </w:r>
      <w:r>
        <w:t>, FCF</w:t>
      </w:r>
      <w:r w:rsidRPr="009977E5">
        <w:rPr>
          <w:lang w:val="en-US"/>
        </w:rPr>
        <w:t>F</w:t>
      </w:r>
      <w:r>
        <w:t>), генерируемых ярославским предприятием ПАО «Ярославский радиозавод» за последние три года на основе официальной бухгалтерской отчетности (включая пояснительную записку). Проанализируйте тенденцию изменения этих показателей и сделайте предположение о факторах, повлиявших на данные изменения. Какие финансовые решения, по вашему мнению, могли бы способствовать увеличению свободного денежного потока предприятия?</w:t>
      </w:r>
    </w:p>
    <w:p w14:paraId="2A45AAE5" w14:textId="3BD04087" w:rsidR="00BA714E" w:rsidRDefault="00BA714E" w:rsidP="00C60474">
      <w:pPr>
        <w:pStyle w:val="ad"/>
        <w:keepNext/>
        <w:keepLines/>
        <w:spacing w:before="200" w:line="228" w:lineRule="auto"/>
        <w:ind w:firstLine="709"/>
        <w:jc w:val="center"/>
        <w:rPr>
          <w:b/>
          <w:bCs/>
        </w:rPr>
      </w:pPr>
      <w:r>
        <w:rPr>
          <w:b/>
          <w:bCs/>
        </w:rPr>
        <w:t xml:space="preserve">Тема 6. </w:t>
      </w:r>
      <w:r w:rsidRPr="001E3323">
        <w:rPr>
          <w:b/>
          <w:bCs/>
        </w:rPr>
        <w:t>Финансово-инвестиционное пр</w:t>
      </w:r>
      <w:r>
        <w:rPr>
          <w:b/>
          <w:bCs/>
        </w:rPr>
        <w:t xml:space="preserve">оектирование </w:t>
      </w:r>
    </w:p>
    <w:p w14:paraId="112869C4" w14:textId="77777777" w:rsidR="00C60474" w:rsidRPr="00F7157D" w:rsidRDefault="00C60474" w:rsidP="00C60474">
      <w:pPr>
        <w:ind w:right="-10"/>
        <w:jc w:val="center"/>
        <w:rPr>
          <w:bCs/>
          <w:color w:val="000000" w:themeColor="text1"/>
          <w:sz w:val="22"/>
          <w:szCs w:val="22"/>
        </w:rPr>
      </w:pPr>
      <w:r>
        <w:rPr>
          <w:b/>
        </w:rPr>
        <w:t xml:space="preserve">(Компетенция </w:t>
      </w:r>
      <w:r w:rsidRPr="003C06FF">
        <w:rPr>
          <w:b/>
          <w:iCs/>
          <w:color w:val="000000" w:themeColor="text1"/>
          <w:sz w:val="22"/>
          <w:szCs w:val="22"/>
        </w:rPr>
        <w:t>ПК(А)-2</w:t>
      </w:r>
      <w:r>
        <w:rPr>
          <w:b/>
        </w:rPr>
        <w:t xml:space="preserve">, индикатор </w:t>
      </w:r>
      <w:r w:rsidRPr="003C06FF">
        <w:rPr>
          <w:b/>
          <w:iCs/>
          <w:color w:val="000000" w:themeColor="text1"/>
          <w:sz w:val="22"/>
          <w:szCs w:val="22"/>
        </w:rPr>
        <w:t>ПК(А)-2</w:t>
      </w:r>
      <w:r>
        <w:rPr>
          <w:b/>
          <w:iCs/>
          <w:color w:val="000000" w:themeColor="text1"/>
          <w:sz w:val="22"/>
          <w:szCs w:val="22"/>
        </w:rPr>
        <w:t>.3</w:t>
      </w:r>
      <w:r>
        <w:rPr>
          <w:b/>
        </w:rPr>
        <w:t>)</w:t>
      </w:r>
    </w:p>
    <w:p w14:paraId="4DB9E47D" w14:textId="43C13D7E" w:rsidR="00BA714E" w:rsidRPr="00C46B84" w:rsidRDefault="00BA714E" w:rsidP="00BA714E">
      <w:pPr>
        <w:pStyle w:val="ad"/>
        <w:keepNext/>
        <w:keepLines/>
        <w:spacing w:before="200" w:line="228" w:lineRule="auto"/>
        <w:ind w:firstLine="709"/>
        <w:rPr>
          <w:i/>
          <w:iCs/>
          <w:color w:val="000099"/>
        </w:rPr>
      </w:pPr>
      <w:r>
        <w:rPr>
          <w:b/>
        </w:rPr>
        <w:t>Примеры в</w:t>
      </w:r>
      <w:r w:rsidRPr="006B509F">
        <w:rPr>
          <w:b/>
        </w:rPr>
        <w:t>опрос</w:t>
      </w:r>
      <w:r>
        <w:rPr>
          <w:b/>
        </w:rPr>
        <w:t>ов</w:t>
      </w:r>
      <w:r w:rsidRPr="006B509F">
        <w:rPr>
          <w:b/>
        </w:rPr>
        <w:t xml:space="preserve"> для </w:t>
      </w:r>
      <w:r>
        <w:rPr>
          <w:b/>
        </w:rPr>
        <w:t>устного опроса</w:t>
      </w:r>
      <w:r>
        <w:t xml:space="preserve"> (для очной формы обучения). </w:t>
      </w:r>
    </w:p>
    <w:p w14:paraId="6F7F6C52" w14:textId="77777777" w:rsidR="00BA714E" w:rsidRPr="00581B7B" w:rsidRDefault="00BA714E" w:rsidP="00BA714E">
      <w:pPr>
        <w:pStyle w:val="ad"/>
        <w:spacing w:before="0"/>
        <w:ind w:right="-2" w:firstLine="709"/>
      </w:pPr>
      <w:r w:rsidRPr="00581B7B">
        <w:rPr>
          <w:b/>
        </w:rPr>
        <w:t>Примеры вопросов для самостоятельного изучения</w:t>
      </w:r>
      <w:r w:rsidRPr="00581B7B">
        <w:t xml:space="preserve"> (для заочной формы обучения). </w:t>
      </w:r>
      <w:r w:rsidRPr="00581B7B">
        <w:rPr>
          <w:i/>
        </w:rPr>
        <w:t>Д</w:t>
      </w:r>
      <w:r w:rsidRPr="00581B7B">
        <w:rPr>
          <w:i/>
          <w:iCs/>
        </w:rPr>
        <w:t>анные задания выполняются студентом самостоятельно и преподавателем в обязательном порядке не проверяются.</w:t>
      </w:r>
    </w:p>
    <w:p w14:paraId="066B68A0" w14:textId="77777777" w:rsidR="00BA714E" w:rsidRPr="00DA5966" w:rsidRDefault="00BA714E" w:rsidP="00611076">
      <w:pPr>
        <w:pStyle w:val="ad"/>
        <w:widowControl w:val="0"/>
        <w:numPr>
          <w:ilvl w:val="0"/>
          <w:numId w:val="19"/>
        </w:numPr>
        <w:spacing w:before="0"/>
        <w:rPr>
          <w:b/>
          <w:bCs/>
        </w:rPr>
      </w:pPr>
      <w:r>
        <w:t>Содержание</w:t>
      </w:r>
      <w:r w:rsidRPr="00F12619">
        <w:t xml:space="preserve"> инвестиционного проектирования</w:t>
      </w:r>
      <w:r>
        <w:t xml:space="preserve"> в стратегическом финансовом менеджменте</w:t>
      </w:r>
      <w:r w:rsidRPr="00F12619">
        <w:t>.</w:t>
      </w:r>
      <w:r>
        <w:t xml:space="preserve"> </w:t>
      </w:r>
    </w:p>
    <w:p w14:paraId="619965B7" w14:textId="77777777" w:rsidR="00BA714E" w:rsidRPr="00DA5966" w:rsidRDefault="00BA714E" w:rsidP="00611076">
      <w:pPr>
        <w:pStyle w:val="ad"/>
        <w:widowControl w:val="0"/>
        <w:numPr>
          <w:ilvl w:val="0"/>
          <w:numId w:val="19"/>
        </w:numPr>
        <w:spacing w:before="0"/>
        <w:rPr>
          <w:b/>
          <w:bCs/>
        </w:rPr>
      </w:pPr>
      <w:r>
        <w:t xml:space="preserve">Реальные и финансовые инвестиции. </w:t>
      </w:r>
    </w:p>
    <w:p w14:paraId="54E00209" w14:textId="77777777" w:rsidR="00BA714E" w:rsidRPr="00DA5966" w:rsidRDefault="00BA714E" w:rsidP="00611076">
      <w:pPr>
        <w:pStyle w:val="ad"/>
        <w:widowControl w:val="0"/>
        <w:numPr>
          <w:ilvl w:val="0"/>
          <w:numId w:val="19"/>
        </w:numPr>
        <w:spacing w:before="0"/>
        <w:rPr>
          <w:b/>
          <w:bCs/>
        </w:rPr>
      </w:pPr>
      <w:r>
        <w:t>Методы оценки инвестиционных проектов (</w:t>
      </w:r>
      <w:r>
        <w:rPr>
          <w:lang w:val="en-US"/>
        </w:rPr>
        <w:t>NPV</w:t>
      </w:r>
      <w:r w:rsidRPr="00750793">
        <w:t xml:space="preserve">, </w:t>
      </w:r>
      <w:r>
        <w:rPr>
          <w:lang w:val="en-US"/>
        </w:rPr>
        <w:t>IRR</w:t>
      </w:r>
      <w:r w:rsidRPr="00750793">
        <w:t xml:space="preserve">, </w:t>
      </w:r>
      <w:r>
        <w:rPr>
          <w:lang w:val="en-US"/>
        </w:rPr>
        <w:t>DPP</w:t>
      </w:r>
      <w:r w:rsidRPr="00750793">
        <w:t xml:space="preserve">, </w:t>
      </w:r>
      <w:r>
        <w:rPr>
          <w:lang w:val="en-US"/>
        </w:rPr>
        <w:t>PI</w:t>
      </w:r>
      <w:r w:rsidRPr="00750793">
        <w:t>)</w:t>
      </w:r>
      <w:r>
        <w:t>.</w:t>
      </w:r>
    </w:p>
    <w:p w14:paraId="30BAE3F8" w14:textId="77777777" w:rsidR="00BA714E" w:rsidRDefault="00BA714E" w:rsidP="00611076">
      <w:pPr>
        <w:pStyle w:val="ad"/>
        <w:widowControl w:val="0"/>
        <w:numPr>
          <w:ilvl w:val="0"/>
          <w:numId w:val="19"/>
        </w:numPr>
        <w:spacing w:before="0"/>
        <w:rPr>
          <w:b/>
          <w:bCs/>
        </w:rPr>
      </w:pPr>
      <w:r>
        <w:t>Основы оценки акций и облигаций.</w:t>
      </w:r>
      <w:r>
        <w:rPr>
          <w:b/>
          <w:bCs/>
        </w:rPr>
        <w:t xml:space="preserve"> </w:t>
      </w:r>
    </w:p>
    <w:p w14:paraId="0CC86CA0" w14:textId="77777777" w:rsidR="00BA714E" w:rsidRPr="00DA5966" w:rsidRDefault="00BA714E" w:rsidP="00611076">
      <w:pPr>
        <w:pStyle w:val="ad"/>
        <w:widowControl w:val="0"/>
        <w:spacing w:before="0"/>
        <w:ind w:left="709" w:firstLine="0"/>
        <w:rPr>
          <w:bCs/>
        </w:rPr>
      </w:pPr>
      <w:r w:rsidRPr="00DA5966">
        <w:rPr>
          <w:bCs/>
        </w:rPr>
        <w:t>И т.д.</w:t>
      </w:r>
    </w:p>
    <w:p w14:paraId="7FFBED32" w14:textId="77777777" w:rsidR="00BA714E" w:rsidRDefault="00BA714E" w:rsidP="00611076">
      <w:pPr>
        <w:pStyle w:val="ad"/>
        <w:widowControl w:val="0"/>
        <w:spacing w:before="0"/>
        <w:ind w:firstLine="709"/>
        <w:rPr>
          <w:b/>
        </w:rPr>
      </w:pPr>
    </w:p>
    <w:p w14:paraId="7EC78468" w14:textId="77777777" w:rsidR="00BA714E" w:rsidRDefault="00BA714E" w:rsidP="00BA714E">
      <w:pPr>
        <w:pStyle w:val="ad"/>
        <w:keepNext/>
        <w:keepLines/>
        <w:spacing w:before="0"/>
        <w:ind w:firstLine="709"/>
        <w:rPr>
          <w:b/>
        </w:rPr>
      </w:pPr>
      <w:r>
        <w:rPr>
          <w:b/>
        </w:rPr>
        <w:t>Примеры ситуационных заданий</w:t>
      </w:r>
    </w:p>
    <w:p w14:paraId="472F83B1" w14:textId="77777777" w:rsidR="00BA714E" w:rsidRDefault="00BA714E" w:rsidP="00BA714E">
      <w:pPr>
        <w:shd w:val="clear" w:color="auto" w:fill="FFFFFF"/>
        <w:tabs>
          <w:tab w:val="num" w:pos="709"/>
        </w:tabs>
        <w:jc w:val="both"/>
      </w:pPr>
      <w:r>
        <w:rPr>
          <w:i/>
        </w:rPr>
        <w:tab/>
        <w:t>Ситуационное задание «Оценка инвестиционного проекта»</w:t>
      </w:r>
      <w:r w:rsidRPr="002A3AB1">
        <w:t xml:space="preserve"> </w:t>
      </w:r>
    </w:p>
    <w:p w14:paraId="04DBE529" w14:textId="77777777" w:rsidR="00BA714E" w:rsidRPr="00C22123" w:rsidRDefault="00BA714E" w:rsidP="00BA714E">
      <w:pPr>
        <w:shd w:val="clear" w:color="auto" w:fill="FFFFFF"/>
      </w:pPr>
      <w:r w:rsidRPr="00C22123">
        <w:t>Рассчитайте показатели в таблице и сделайте вывод об эффективности проекта.</w:t>
      </w:r>
    </w:p>
    <w:p w14:paraId="02F310CB" w14:textId="77777777" w:rsidR="00BA714E" w:rsidRPr="00C22123" w:rsidRDefault="00BA714E" w:rsidP="00BA714E">
      <w:pPr>
        <w:ind w:left="540"/>
        <w:jc w:val="both"/>
      </w:pPr>
    </w:p>
    <w:tbl>
      <w:tblPr>
        <w:tblW w:w="9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82"/>
        <w:gridCol w:w="1929"/>
        <w:gridCol w:w="906"/>
        <w:gridCol w:w="850"/>
        <w:gridCol w:w="1134"/>
      </w:tblGrid>
      <w:tr w:rsidR="00BA714E" w:rsidRPr="00C22123" w14:paraId="0D11A011" w14:textId="77777777" w:rsidTr="007D3149">
        <w:trPr>
          <w:trHeight w:val="639"/>
          <w:jc w:val="center"/>
        </w:trPr>
        <w:tc>
          <w:tcPr>
            <w:tcW w:w="5382" w:type="dxa"/>
            <w:tcBorders>
              <w:top w:val="single" w:sz="4" w:space="0" w:color="000000"/>
              <w:left w:val="single" w:sz="4" w:space="0" w:color="000000"/>
              <w:bottom w:val="single" w:sz="4" w:space="0" w:color="000000"/>
              <w:right w:val="single" w:sz="4" w:space="0" w:color="000000"/>
            </w:tcBorders>
            <w:noWrap/>
          </w:tcPr>
          <w:p w14:paraId="41D7E661" w14:textId="77777777" w:rsidR="00BA714E" w:rsidRPr="00C22123" w:rsidRDefault="00BA714E" w:rsidP="005E32D5">
            <w:pPr>
              <w:jc w:val="center"/>
              <w:rPr>
                <w:color w:val="000000"/>
              </w:rPr>
            </w:pPr>
            <w:r w:rsidRPr="00C22123">
              <w:rPr>
                <w:color w:val="000000"/>
              </w:rPr>
              <w:t>Показатели</w:t>
            </w:r>
          </w:p>
        </w:tc>
        <w:tc>
          <w:tcPr>
            <w:tcW w:w="1701" w:type="dxa"/>
            <w:tcBorders>
              <w:top w:val="single" w:sz="4" w:space="0" w:color="000000"/>
              <w:left w:val="single" w:sz="4" w:space="0" w:color="000000"/>
              <w:bottom w:val="single" w:sz="4" w:space="0" w:color="000000"/>
              <w:right w:val="single" w:sz="4" w:space="0" w:color="000000"/>
            </w:tcBorders>
          </w:tcPr>
          <w:p w14:paraId="12ADFEA5" w14:textId="77777777" w:rsidR="00BA714E" w:rsidRPr="00C22123" w:rsidRDefault="00BA714E" w:rsidP="005E32D5">
            <w:pPr>
              <w:jc w:val="center"/>
              <w:rPr>
                <w:color w:val="000000"/>
              </w:rPr>
            </w:pPr>
            <w:r w:rsidRPr="00C22123">
              <w:rPr>
                <w:color w:val="000000"/>
              </w:rPr>
              <w:t>Инвестиционная стадия (0 шаг)</w:t>
            </w:r>
          </w:p>
        </w:tc>
        <w:tc>
          <w:tcPr>
            <w:tcW w:w="906" w:type="dxa"/>
            <w:tcBorders>
              <w:top w:val="single" w:sz="4" w:space="0" w:color="000000"/>
              <w:left w:val="single" w:sz="4" w:space="0" w:color="000000"/>
              <w:bottom w:val="single" w:sz="4" w:space="0" w:color="000000"/>
              <w:right w:val="single" w:sz="4" w:space="0" w:color="000000"/>
            </w:tcBorders>
            <w:noWrap/>
          </w:tcPr>
          <w:p w14:paraId="380EBD89" w14:textId="77777777" w:rsidR="00BA714E" w:rsidRPr="00C22123" w:rsidRDefault="00BA714E" w:rsidP="005E32D5">
            <w:pPr>
              <w:jc w:val="center"/>
              <w:rPr>
                <w:color w:val="000000"/>
              </w:rPr>
            </w:pPr>
            <w:r w:rsidRPr="00C22123">
              <w:rPr>
                <w:color w:val="000000"/>
              </w:rPr>
              <w:t>1 шаг</w:t>
            </w:r>
          </w:p>
        </w:tc>
        <w:tc>
          <w:tcPr>
            <w:tcW w:w="850" w:type="dxa"/>
            <w:tcBorders>
              <w:top w:val="single" w:sz="4" w:space="0" w:color="000000"/>
              <w:left w:val="single" w:sz="4" w:space="0" w:color="000000"/>
              <w:bottom w:val="single" w:sz="4" w:space="0" w:color="000000"/>
              <w:right w:val="single" w:sz="4" w:space="0" w:color="000000"/>
            </w:tcBorders>
            <w:noWrap/>
          </w:tcPr>
          <w:p w14:paraId="2889F016" w14:textId="77777777" w:rsidR="00BA714E" w:rsidRPr="00C22123" w:rsidRDefault="00BA714E" w:rsidP="005E32D5">
            <w:pPr>
              <w:jc w:val="center"/>
              <w:rPr>
                <w:color w:val="000000"/>
              </w:rPr>
            </w:pPr>
            <w:r w:rsidRPr="00C22123">
              <w:rPr>
                <w:color w:val="000000"/>
              </w:rPr>
              <w:t>2 шаг</w:t>
            </w:r>
          </w:p>
        </w:tc>
        <w:tc>
          <w:tcPr>
            <w:tcW w:w="1134" w:type="dxa"/>
            <w:tcBorders>
              <w:top w:val="single" w:sz="4" w:space="0" w:color="000000"/>
              <w:left w:val="single" w:sz="4" w:space="0" w:color="000000"/>
              <w:bottom w:val="single" w:sz="4" w:space="0" w:color="000000"/>
              <w:right w:val="single" w:sz="4" w:space="0" w:color="000000"/>
            </w:tcBorders>
            <w:noWrap/>
          </w:tcPr>
          <w:p w14:paraId="4ECC4220" w14:textId="77777777" w:rsidR="00BA714E" w:rsidRPr="00C22123" w:rsidRDefault="00BA714E" w:rsidP="005E32D5">
            <w:pPr>
              <w:rPr>
                <w:color w:val="000000"/>
              </w:rPr>
            </w:pPr>
            <w:r w:rsidRPr="00C22123">
              <w:rPr>
                <w:color w:val="000000"/>
              </w:rPr>
              <w:t>3 шаг</w:t>
            </w:r>
          </w:p>
        </w:tc>
      </w:tr>
      <w:tr w:rsidR="00BA714E" w:rsidRPr="00C22123" w14:paraId="4CE19C4E" w14:textId="77777777" w:rsidTr="007D3149">
        <w:trPr>
          <w:trHeight w:val="262"/>
          <w:jc w:val="center"/>
        </w:trPr>
        <w:tc>
          <w:tcPr>
            <w:tcW w:w="5382" w:type="dxa"/>
            <w:tcBorders>
              <w:top w:val="single" w:sz="4" w:space="0" w:color="000000"/>
              <w:left w:val="single" w:sz="4" w:space="0" w:color="000000"/>
              <w:bottom w:val="single" w:sz="4" w:space="0" w:color="000000"/>
              <w:right w:val="single" w:sz="4" w:space="0" w:color="000000"/>
            </w:tcBorders>
            <w:noWrap/>
          </w:tcPr>
          <w:p w14:paraId="783668DD" w14:textId="77777777" w:rsidR="00BA714E" w:rsidRPr="00C22123" w:rsidRDefault="00BA714E" w:rsidP="005E32D5">
            <w:pPr>
              <w:rPr>
                <w:color w:val="000000"/>
              </w:rPr>
            </w:pPr>
            <w:r w:rsidRPr="00C22123">
              <w:rPr>
                <w:color w:val="000000"/>
              </w:rPr>
              <w:t xml:space="preserve">Первоначальные инвестиции, </w:t>
            </w:r>
            <w:r>
              <w:rPr>
                <w:color w:val="000000"/>
              </w:rPr>
              <w:t>млн</w:t>
            </w:r>
            <w:r w:rsidRPr="00C22123">
              <w:rPr>
                <w:color w:val="000000"/>
              </w:rPr>
              <w:t>. руб.</w:t>
            </w:r>
          </w:p>
        </w:tc>
        <w:tc>
          <w:tcPr>
            <w:tcW w:w="1701" w:type="dxa"/>
            <w:tcBorders>
              <w:top w:val="single" w:sz="4" w:space="0" w:color="000000"/>
              <w:left w:val="single" w:sz="4" w:space="0" w:color="000000"/>
              <w:bottom w:val="single" w:sz="4" w:space="0" w:color="000000"/>
              <w:right w:val="single" w:sz="4" w:space="0" w:color="000000"/>
            </w:tcBorders>
            <w:noWrap/>
          </w:tcPr>
          <w:p w14:paraId="5A61EB6E" w14:textId="77777777" w:rsidR="00BA714E" w:rsidRPr="00C22123" w:rsidRDefault="00BA714E" w:rsidP="005E32D5">
            <w:pPr>
              <w:jc w:val="center"/>
              <w:rPr>
                <w:color w:val="000000"/>
              </w:rPr>
            </w:pPr>
            <w:r w:rsidRPr="00C22123">
              <w:rPr>
                <w:color w:val="000000"/>
              </w:rPr>
              <w:t>-</w:t>
            </w:r>
            <w:r>
              <w:rPr>
                <w:color w:val="000000"/>
              </w:rPr>
              <w:t>1</w:t>
            </w:r>
            <w:r w:rsidRPr="00C22123">
              <w:rPr>
                <w:color w:val="000000"/>
              </w:rPr>
              <w:t>969,8</w:t>
            </w:r>
          </w:p>
        </w:tc>
        <w:tc>
          <w:tcPr>
            <w:tcW w:w="906" w:type="dxa"/>
            <w:tcBorders>
              <w:top w:val="single" w:sz="4" w:space="0" w:color="000000"/>
              <w:left w:val="single" w:sz="4" w:space="0" w:color="000000"/>
              <w:bottom w:val="single" w:sz="4" w:space="0" w:color="000000"/>
              <w:right w:val="single" w:sz="4" w:space="0" w:color="000000"/>
            </w:tcBorders>
            <w:noWrap/>
          </w:tcPr>
          <w:p w14:paraId="7991D29E" w14:textId="77777777" w:rsidR="00BA714E" w:rsidRPr="00C22123" w:rsidRDefault="00BA714E" w:rsidP="005E32D5">
            <w:pPr>
              <w:jc w:val="center"/>
              <w:rPr>
                <w:color w:val="000000"/>
              </w:rPr>
            </w:pPr>
            <w:r w:rsidRPr="00C22123">
              <w:rPr>
                <w:color w:val="000000"/>
              </w:rPr>
              <w:t>0</w:t>
            </w:r>
          </w:p>
        </w:tc>
        <w:tc>
          <w:tcPr>
            <w:tcW w:w="850" w:type="dxa"/>
            <w:tcBorders>
              <w:top w:val="single" w:sz="4" w:space="0" w:color="000000"/>
              <w:left w:val="single" w:sz="4" w:space="0" w:color="000000"/>
              <w:bottom w:val="single" w:sz="4" w:space="0" w:color="000000"/>
              <w:right w:val="single" w:sz="4" w:space="0" w:color="000000"/>
            </w:tcBorders>
            <w:noWrap/>
          </w:tcPr>
          <w:p w14:paraId="6A49FAAC" w14:textId="77777777" w:rsidR="00BA714E" w:rsidRPr="00C22123" w:rsidRDefault="00BA714E" w:rsidP="005E32D5">
            <w:pPr>
              <w:jc w:val="center"/>
              <w:rPr>
                <w:color w:val="000000"/>
              </w:rPr>
            </w:pPr>
            <w:r w:rsidRPr="00C22123">
              <w:rPr>
                <w:color w:val="000000"/>
              </w:rPr>
              <w:t>0</w:t>
            </w:r>
          </w:p>
        </w:tc>
        <w:tc>
          <w:tcPr>
            <w:tcW w:w="1134" w:type="dxa"/>
            <w:tcBorders>
              <w:top w:val="single" w:sz="4" w:space="0" w:color="000000"/>
              <w:left w:val="single" w:sz="4" w:space="0" w:color="000000"/>
              <w:bottom w:val="single" w:sz="4" w:space="0" w:color="000000"/>
              <w:right w:val="single" w:sz="4" w:space="0" w:color="000000"/>
            </w:tcBorders>
            <w:noWrap/>
          </w:tcPr>
          <w:p w14:paraId="33227B51" w14:textId="77777777" w:rsidR="00BA714E" w:rsidRPr="00C22123" w:rsidRDefault="00BA714E" w:rsidP="005E32D5">
            <w:pPr>
              <w:jc w:val="center"/>
              <w:rPr>
                <w:color w:val="000000"/>
              </w:rPr>
            </w:pPr>
            <w:r w:rsidRPr="00C22123">
              <w:rPr>
                <w:color w:val="000000"/>
              </w:rPr>
              <w:t>0</w:t>
            </w:r>
          </w:p>
        </w:tc>
      </w:tr>
      <w:tr w:rsidR="00BA714E" w:rsidRPr="00C22123" w14:paraId="50E439FC" w14:textId="77777777" w:rsidTr="007D3149">
        <w:trPr>
          <w:trHeight w:val="262"/>
          <w:jc w:val="center"/>
        </w:trPr>
        <w:tc>
          <w:tcPr>
            <w:tcW w:w="5382" w:type="dxa"/>
            <w:tcBorders>
              <w:top w:val="single" w:sz="4" w:space="0" w:color="000000"/>
              <w:left w:val="single" w:sz="4" w:space="0" w:color="000000"/>
              <w:bottom w:val="single" w:sz="4" w:space="0" w:color="000000"/>
              <w:right w:val="single" w:sz="4" w:space="0" w:color="000000"/>
            </w:tcBorders>
            <w:noWrap/>
          </w:tcPr>
          <w:p w14:paraId="063639ED" w14:textId="77777777" w:rsidR="00BA714E" w:rsidRPr="00C22123" w:rsidRDefault="00BA714E" w:rsidP="005E32D5">
            <w:pPr>
              <w:rPr>
                <w:color w:val="000000"/>
              </w:rPr>
            </w:pPr>
            <w:r w:rsidRPr="00C22123">
              <w:rPr>
                <w:color w:val="000000"/>
              </w:rPr>
              <w:t xml:space="preserve">Потоки поступлений, </w:t>
            </w:r>
            <w:r>
              <w:rPr>
                <w:color w:val="000000"/>
              </w:rPr>
              <w:t>млн</w:t>
            </w:r>
            <w:r w:rsidRPr="00C22123">
              <w:rPr>
                <w:color w:val="000000"/>
              </w:rPr>
              <w:t>. руб.</w:t>
            </w:r>
          </w:p>
        </w:tc>
        <w:tc>
          <w:tcPr>
            <w:tcW w:w="1701" w:type="dxa"/>
            <w:tcBorders>
              <w:top w:val="single" w:sz="4" w:space="0" w:color="000000"/>
              <w:left w:val="single" w:sz="4" w:space="0" w:color="000000"/>
              <w:bottom w:val="single" w:sz="4" w:space="0" w:color="000000"/>
              <w:right w:val="single" w:sz="4" w:space="0" w:color="000000"/>
            </w:tcBorders>
            <w:noWrap/>
          </w:tcPr>
          <w:p w14:paraId="6958E78D" w14:textId="77777777" w:rsidR="00BA714E" w:rsidRPr="00C22123" w:rsidRDefault="00BA714E" w:rsidP="005E32D5">
            <w:pPr>
              <w:jc w:val="center"/>
              <w:rPr>
                <w:color w:val="000000"/>
              </w:rPr>
            </w:pPr>
            <w:r w:rsidRPr="00C22123">
              <w:rPr>
                <w:color w:val="000000"/>
              </w:rPr>
              <w:t>0</w:t>
            </w:r>
          </w:p>
        </w:tc>
        <w:tc>
          <w:tcPr>
            <w:tcW w:w="906" w:type="dxa"/>
            <w:tcBorders>
              <w:top w:val="single" w:sz="4" w:space="0" w:color="000000"/>
              <w:left w:val="single" w:sz="4" w:space="0" w:color="000000"/>
              <w:bottom w:val="single" w:sz="4" w:space="0" w:color="000000"/>
              <w:right w:val="single" w:sz="4" w:space="0" w:color="000000"/>
            </w:tcBorders>
            <w:noWrap/>
          </w:tcPr>
          <w:p w14:paraId="12B7FDBE" w14:textId="77777777" w:rsidR="00BA714E" w:rsidRPr="00C22123" w:rsidRDefault="00BA714E" w:rsidP="005E32D5">
            <w:pPr>
              <w:jc w:val="center"/>
              <w:rPr>
                <w:color w:val="000000"/>
              </w:rPr>
            </w:pPr>
            <w:r w:rsidRPr="00C22123">
              <w:rPr>
                <w:color w:val="000000"/>
              </w:rPr>
              <w:t>5670</w:t>
            </w:r>
          </w:p>
        </w:tc>
        <w:tc>
          <w:tcPr>
            <w:tcW w:w="850" w:type="dxa"/>
            <w:tcBorders>
              <w:top w:val="single" w:sz="4" w:space="0" w:color="000000"/>
              <w:left w:val="single" w:sz="4" w:space="0" w:color="000000"/>
              <w:bottom w:val="single" w:sz="4" w:space="0" w:color="000000"/>
              <w:right w:val="single" w:sz="4" w:space="0" w:color="000000"/>
            </w:tcBorders>
            <w:noWrap/>
          </w:tcPr>
          <w:p w14:paraId="378E1C9E" w14:textId="77777777" w:rsidR="00BA714E" w:rsidRPr="00C22123" w:rsidRDefault="00BA714E" w:rsidP="005E32D5">
            <w:pPr>
              <w:jc w:val="center"/>
              <w:rPr>
                <w:color w:val="000000"/>
              </w:rPr>
            </w:pPr>
            <w:r w:rsidRPr="00C22123">
              <w:rPr>
                <w:color w:val="000000"/>
              </w:rPr>
              <w:t>5850</w:t>
            </w:r>
          </w:p>
        </w:tc>
        <w:tc>
          <w:tcPr>
            <w:tcW w:w="1134" w:type="dxa"/>
            <w:tcBorders>
              <w:top w:val="single" w:sz="4" w:space="0" w:color="000000"/>
              <w:left w:val="single" w:sz="4" w:space="0" w:color="000000"/>
              <w:bottom w:val="single" w:sz="4" w:space="0" w:color="000000"/>
              <w:right w:val="single" w:sz="4" w:space="0" w:color="000000"/>
            </w:tcBorders>
            <w:noWrap/>
          </w:tcPr>
          <w:p w14:paraId="61ECB4E2" w14:textId="77777777" w:rsidR="00BA714E" w:rsidRPr="00C22123" w:rsidRDefault="00BA714E" w:rsidP="005E32D5">
            <w:pPr>
              <w:jc w:val="center"/>
              <w:rPr>
                <w:color w:val="000000"/>
              </w:rPr>
            </w:pPr>
            <w:r w:rsidRPr="00C22123">
              <w:rPr>
                <w:color w:val="000000"/>
              </w:rPr>
              <w:t>5850</w:t>
            </w:r>
          </w:p>
        </w:tc>
      </w:tr>
      <w:tr w:rsidR="00BA714E" w:rsidRPr="00C22123" w14:paraId="448390B8" w14:textId="77777777" w:rsidTr="007D3149">
        <w:trPr>
          <w:trHeight w:val="262"/>
          <w:jc w:val="center"/>
        </w:trPr>
        <w:tc>
          <w:tcPr>
            <w:tcW w:w="5382" w:type="dxa"/>
            <w:tcBorders>
              <w:top w:val="single" w:sz="4" w:space="0" w:color="000000"/>
              <w:left w:val="single" w:sz="4" w:space="0" w:color="000000"/>
              <w:bottom w:val="single" w:sz="4" w:space="0" w:color="000000"/>
              <w:right w:val="single" w:sz="4" w:space="0" w:color="000000"/>
            </w:tcBorders>
            <w:noWrap/>
          </w:tcPr>
          <w:p w14:paraId="5E916A5D" w14:textId="77777777" w:rsidR="00BA714E" w:rsidRPr="00C22123" w:rsidRDefault="00BA714E" w:rsidP="005E32D5">
            <w:pPr>
              <w:rPr>
                <w:color w:val="000000"/>
              </w:rPr>
            </w:pPr>
            <w:r w:rsidRPr="00C22123">
              <w:rPr>
                <w:color w:val="000000"/>
              </w:rPr>
              <w:t xml:space="preserve">Потоки платежей, </w:t>
            </w:r>
            <w:r>
              <w:rPr>
                <w:color w:val="000000"/>
              </w:rPr>
              <w:t>млн</w:t>
            </w:r>
            <w:r w:rsidRPr="00C22123">
              <w:rPr>
                <w:color w:val="000000"/>
              </w:rPr>
              <w:t>. руб.</w:t>
            </w:r>
          </w:p>
        </w:tc>
        <w:tc>
          <w:tcPr>
            <w:tcW w:w="1701" w:type="dxa"/>
            <w:tcBorders>
              <w:top w:val="single" w:sz="4" w:space="0" w:color="000000"/>
              <w:left w:val="single" w:sz="4" w:space="0" w:color="000000"/>
              <w:bottom w:val="single" w:sz="4" w:space="0" w:color="000000"/>
              <w:right w:val="single" w:sz="4" w:space="0" w:color="000000"/>
            </w:tcBorders>
            <w:noWrap/>
          </w:tcPr>
          <w:p w14:paraId="0BAA4842" w14:textId="77777777" w:rsidR="00BA714E" w:rsidRPr="00C22123" w:rsidRDefault="00BA714E" w:rsidP="005E32D5">
            <w:pPr>
              <w:jc w:val="center"/>
              <w:rPr>
                <w:color w:val="000000"/>
              </w:rPr>
            </w:pPr>
            <w:r w:rsidRPr="00C22123">
              <w:rPr>
                <w:color w:val="000000"/>
              </w:rPr>
              <w:t>0</w:t>
            </w:r>
          </w:p>
        </w:tc>
        <w:tc>
          <w:tcPr>
            <w:tcW w:w="906" w:type="dxa"/>
            <w:tcBorders>
              <w:top w:val="single" w:sz="4" w:space="0" w:color="000000"/>
              <w:left w:val="single" w:sz="4" w:space="0" w:color="000000"/>
              <w:bottom w:val="single" w:sz="4" w:space="0" w:color="000000"/>
              <w:right w:val="single" w:sz="4" w:space="0" w:color="000000"/>
            </w:tcBorders>
            <w:noWrap/>
            <w:vAlign w:val="center"/>
          </w:tcPr>
          <w:p w14:paraId="1EA2B09E" w14:textId="77777777" w:rsidR="00BA714E" w:rsidRPr="00C22123" w:rsidRDefault="00BA714E" w:rsidP="005E32D5">
            <w:pPr>
              <w:jc w:val="center"/>
              <w:rPr>
                <w:color w:val="000000"/>
              </w:rPr>
            </w:pPr>
            <w:r w:rsidRPr="00C22123">
              <w:rPr>
                <w:color w:val="000000"/>
              </w:rPr>
              <w:t>-5188</w:t>
            </w:r>
          </w:p>
        </w:tc>
        <w:tc>
          <w:tcPr>
            <w:tcW w:w="850" w:type="dxa"/>
            <w:tcBorders>
              <w:top w:val="single" w:sz="4" w:space="0" w:color="000000"/>
              <w:left w:val="single" w:sz="4" w:space="0" w:color="000000"/>
              <w:bottom w:val="single" w:sz="4" w:space="0" w:color="000000"/>
              <w:right w:val="single" w:sz="4" w:space="0" w:color="000000"/>
            </w:tcBorders>
            <w:noWrap/>
            <w:vAlign w:val="bottom"/>
          </w:tcPr>
          <w:p w14:paraId="625E706B" w14:textId="77777777" w:rsidR="00BA714E" w:rsidRPr="00C22123" w:rsidRDefault="00BA714E" w:rsidP="005E32D5">
            <w:pPr>
              <w:jc w:val="center"/>
            </w:pPr>
            <w:r w:rsidRPr="00C22123">
              <w:t>-5329</w:t>
            </w:r>
          </w:p>
        </w:tc>
        <w:tc>
          <w:tcPr>
            <w:tcW w:w="1134" w:type="dxa"/>
            <w:tcBorders>
              <w:top w:val="single" w:sz="4" w:space="0" w:color="000000"/>
              <w:left w:val="single" w:sz="4" w:space="0" w:color="000000"/>
              <w:bottom w:val="single" w:sz="4" w:space="0" w:color="000000"/>
              <w:right w:val="single" w:sz="4" w:space="0" w:color="000000"/>
            </w:tcBorders>
            <w:noWrap/>
            <w:vAlign w:val="bottom"/>
          </w:tcPr>
          <w:p w14:paraId="5C0B9C99" w14:textId="77777777" w:rsidR="00BA714E" w:rsidRPr="00C22123" w:rsidRDefault="00BA714E" w:rsidP="005E32D5">
            <w:pPr>
              <w:jc w:val="center"/>
            </w:pPr>
            <w:r w:rsidRPr="00C22123">
              <w:t>-5327</w:t>
            </w:r>
          </w:p>
        </w:tc>
      </w:tr>
      <w:tr w:rsidR="00BA714E" w:rsidRPr="00C22123" w14:paraId="2E3E8A30" w14:textId="77777777" w:rsidTr="007D3149">
        <w:trPr>
          <w:trHeight w:val="262"/>
          <w:jc w:val="center"/>
        </w:trPr>
        <w:tc>
          <w:tcPr>
            <w:tcW w:w="5382" w:type="dxa"/>
            <w:tcBorders>
              <w:top w:val="single" w:sz="4" w:space="0" w:color="000000"/>
              <w:left w:val="single" w:sz="4" w:space="0" w:color="000000"/>
              <w:bottom w:val="single" w:sz="4" w:space="0" w:color="000000"/>
              <w:right w:val="single" w:sz="4" w:space="0" w:color="000000"/>
            </w:tcBorders>
            <w:noWrap/>
          </w:tcPr>
          <w:p w14:paraId="0653B558" w14:textId="77777777" w:rsidR="00BA714E" w:rsidRPr="00C22123" w:rsidRDefault="00BA714E" w:rsidP="005E32D5">
            <w:r w:rsidRPr="00C22123">
              <w:t xml:space="preserve">Чистый </w:t>
            </w:r>
            <w:r>
              <w:t xml:space="preserve">денежный </w:t>
            </w:r>
            <w:r w:rsidRPr="00C22123">
              <w:t>поток, тыс. руб.</w:t>
            </w:r>
          </w:p>
        </w:tc>
        <w:tc>
          <w:tcPr>
            <w:tcW w:w="1701" w:type="dxa"/>
            <w:tcBorders>
              <w:top w:val="single" w:sz="4" w:space="0" w:color="000000"/>
              <w:left w:val="single" w:sz="4" w:space="0" w:color="000000"/>
              <w:bottom w:val="single" w:sz="4" w:space="0" w:color="000000"/>
              <w:right w:val="single" w:sz="4" w:space="0" w:color="000000"/>
            </w:tcBorders>
            <w:noWrap/>
          </w:tcPr>
          <w:p w14:paraId="5460A3EB" w14:textId="77777777" w:rsidR="00BA714E" w:rsidRPr="00C22123" w:rsidRDefault="00BA714E" w:rsidP="005E32D5">
            <w:pPr>
              <w:jc w:val="center"/>
            </w:pPr>
          </w:p>
        </w:tc>
        <w:tc>
          <w:tcPr>
            <w:tcW w:w="906" w:type="dxa"/>
            <w:tcBorders>
              <w:top w:val="single" w:sz="4" w:space="0" w:color="000000"/>
              <w:left w:val="single" w:sz="4" w:space="0" w:color="000000"/>
              <w:bottom w:val="single" w:sz="4" w:space="0" w:color="000000"/>
              <w:right w:val="single" w:sz="4" w:space="0" w:color="000000"/>
            </w:tcBorders>
            <w:noWrap/>
          </w:tcPr>
          <w:p w14:paraId="1A7D5BFE" w14:textId="77777777" w:rsidR="00BA714E" w:rsidRPr="00C22123" w:rsidRDefault="00BA714E" w:rsidP="005E32D5">
            <w:pPr>
              <w:jc w:val="center"/>
            </w:pPr>
          </w:p>
        </w:tc>
        <w:tc>
          <w:tcPr>
            <w:tcW w:w="850" w:type="dxa"/>
            <w:tcBorders>
              <w:top w:val="single" w:sz="4" w:space="0" w:color="000000"/>
              <w:left w:val="single" w:sz="4" w:space="0" w:color="000000"/>
              <w:bottom w:val="single" w:sz="4" w:space="0" w:color="000000"/>
              <w:right w:val="single" w:sz="4" w:space="0" w:color="000000"/>
            </w:tcBorders>
            <w:noWrap/>
          </w:tcPr>
          <w:p w14:paraId="563EEF25" w14:textId="77777777" w:rsidR="00BA714E" w:rsidRPr="00C22123" w:rsidRDefault="00BA714E" w:rsidP="005E32D5">
            <w:pPr>
              <w:jc w:val="center"/>
            </w:pPr>
          </w:p>
        </w:tc>
        <w:tc>
          <w:tcPr>
            <w:tcW w:w="1134" w:type="dxa"/>
            <w:tcBorders>
              <w:top w:val="single" w:sz="4" w:space="0" w:color="000000"/>
              <w:left w:val="single" w:sz="4" w:space="0" w:color="000000"/>
              <w:bottom w:val="single" w:sz="4" w:space="0" w:color="000000"/>
              <w:right w:val="single" w:sz="4" w:space="0" w:color="000000"/>
            </w:tcBorders>
            <w:noWrap/>
          </w:tcPr>
          <w:p w14:paraId="47695068" w14:textId="77777777" w:rsidR="00BA714E" w:rsidRPr="00C22123" w:rsidRDefault="00BA714E" w:rsidP="005E32D5">
            <w:pPr>
              <w:jc w:val="center"/>
            </w:pPr>
          </w:p>
        </w:tc>
      </w:tr>
      <w:tr w:rsidR="00BA714E" w:rsidRPr="00C22123" w14:paraId="43A7848D" w14:textId="77777777" w:rsidTr="007D3149">
        <w:trPr>
          <w:trHeight w:val="293"/>
          <w:jc w:val="center"/>
        </w:trPr>
        <w:tc>
          <w:tcPr>
            <w:tcW w:w="5382" w:type="dxa"/>
            <w:tcBorders>
              <w:top w:val="single" w:sz="4" w:space="0" w:color="000000"/>
              <w:left w:val="single" w:sz="4" w:space="0" w:color="000000"/>
              <w:bottom w:val="single" w:sz="4" w:space="0" w:color="000000"/>
              <w:right w:val="single" w:sz="4" w:space="0" w:color="000000"/>
            </w:tcBorders>
            <w:noWrap/>
          </w:tcPr>
          <w:p w14:paraId="30481633" w14:textId="77777777" w:rsidR="00BA714E" w:rsidRPr="00C22123" w:rsidRDefault="00BA714E" w:rsidP="005E32D5">
            <w:r w:rsidRPr="00C22123">
              <w:t>Коэффициент дисконтирования (1+r)</w:t>
            </w:r>
            <w:r w:rsidRPr="00C22123">
              <w:rPr>
                <w:vertAlign w:val="superscript"/>
              </w:rPr>
              <w:t xml:space="preserve">t </w:t>
            </w:r>
            <w:r w:rsidRPr="00C22123">
              <w:t>при ставке дисконта 10,6%</w:t>
            </w:r>
          </w:p>
        </w:tc>
        <w:tc>
          <w:tcPr>
            <w:tcW w:w="1701" w:type="dxa"/>
            <w:tcBorders>
              <w:top w:val="single" w:sz="4" w:space="0" w:color="000000"/>
              <w:left w:val="single" w:sz="4" w:space="0" w:color="000000"/>
              <w:bottom w:val="single" w:sz="4" w:space="0" w:color="000000"/>
              <w:right w:val="single" w:sz="4" w:space="0" w:color="000000"/>
            </w:tcBorders>
            <w:noWrap/>
          </w:tcPr>
          <w:p w14:paraId="5888764C" w14:textId="77777777" w:rsidR="00BA714E" w:rsidRPr="00C22123" w:rsidRDefault="00BA714E" w:rsidP="005E32D5">
            <w:pPr>
              <w:jc w:val="center"/>
            </w:pPr>
            <w:r w:rsidRPr="00C22123">
              <w:t>1,0</w:t>
            </w:r>
          </w:p>
        </w:tc>
        <w:tc>
          <w:tcPr>
            <w:tcW w:w="906" w:type="dxa"/>
            <w:tcBorders>
              <w:top w:val="single" w:sz="4" w:space="0" w:color="000000"/>
              <w:left w:val="single" w:sz="4" w:space="0" w:color="000000"/>
              <w:bottom w:val="single" w:sz="4" w:space="0" w:color="000000"/>
              <w:right w:val="single" w:sz="4" w:space="0" w:color="000000"/>
            </w:tcBorders>
            <w:noWrap/>
          </w:tcPr>
          <w:p w14:paraId="062F1E4D" w14:textId="77777777" w:rsidR="00BA714E" w:rsidRPr="00C22123" w:rsidRDefault="00BA714E" w:rsidP="005E32D5">
            <w:pPr>
              <w:jc w:val="center"/>
            </w:pPr>
          </w:p>
        </w:tc>
        <w:tc>
          <w:tcPr>
            <w:tcW w:w="850" w:type="dxa"/>
            <w:tcBorders>
              <w:top w:val="single" w:sz="4" w:space="0" w:color="000000"/>
              <w:left w:val="single" w:sz="4" w:space="0" w:color="000000"/>
              <w:bottom w:val="single" w:sz="4" w:space="0" w:color="000000"/>
              <w:right w:val="single" w:sz="4" w:space="0" w:color="000000"/>
            </w:tcBorders>
            <w:noWrap/>
          </w:tcPr>
          <w:p w14:paraId="58AA1789" w14:textId="77777777" w:rsidR="00BA714E" w:rsidRPr="00C22123" w:rsidRDefault="00BA714E" w:rsidP="005E32D5">
            <w:pPr>
              <w:jc w:val="center"/>
            </w:pPr>
          </w:p>
        </w:tc>
        <w:tc>
          <w:tcPr>
            <w:tcW w:w="1134" w:type="dxa"/>
            <w:tcBorders>
              <w:top w:val="single" w:sz="4" w:space="0" w:color="000000"/>
              <w:left w:val="single" w:sz="4" w:space="0" w:color="000000"/>
              <w:bottom w:val="single" w:sz="4" w:space="0" w:color="000000"/>
            </w:tcBorders>
            <w:noWrap/>
          </w:tcPr>
          <w:p w14:paraId="1055B904" w14:textId="77777777" w:rsidR="00BA714E" w:rsidRPr="00C22123" w:rsidRDefault="00BA714E" w:rsidP="005E32D5">
            <w:pPr>
              <w:jc w:val="center"/>
            </w:pPr>
          </w:p>
        </w:tc>
      </w:tr>
      <w:tr w:rsidR="00BA714E" w:rsidRPr="00C22123" w14:paraId="388DAC59" w14:textId="77777777" w:rsidTr="007D3149">
        <w:trPr>
          <w:trHeight w:val="262"/>
          <w:jc w:val="center"/>
        </w:trPr>
        <w:tc>
          <w:tcPr>
            <w:tcW w:w="5382" w:type="dxa"/>
            <w:tcBorders>
              <w:top w:val="single" w:sz="4" w:space="0" w:color="000000"/>
              <w:left w:val="single" w:sz="4" w:space="0" w:color="000000"/>
              <w:bottom w:val="single" w:sz="4" w:space="0" w:color="000000"/>
              <w:right w:val="single" w:sz="4" w:space="0" w:color="000000"/>
            </w:tcBorders>
            <w:noWrap/>
          </w:tcPr>
          <w:p w14:paraId="0C94F49C" w14:textId="77777777" w:rsidR="00BA714E" w:rsidRPr="00C22123" w:rsidRDefault="00BA714E" w:rsidP="005E32D5">
            <w:r w:rsidRPr="00C22123">
              <w:t>Чистый дисконтированный доход (</w:t>
            </w:r>
            <w:r w:rsidRPr="00C22123">
              <w:rPr>
                <w:lang w:val="en-US"/>
              </w:rPr>
              <w:t>N</w:t>
            </w:r>
            <w:r w:rsidRPr="00C22123">
              <w:t>PV)</w:t>
            </w:r>
          </w:p>
        </w:tc>
        <w:tc>
          <w:tcPr>
            <w:tcW w:w="4595" w:type="dxa"/>
            <w:gridSpan w:val="4"/>
            <w:tcBorders>
              <w:top w:val="single" w:sz="4" w:space="0" w:color="000000"/>
              <w:left w:val="single" w:sz="4" w:space="0" w:color="000000"/>
              <w:bottom w:val="single" w:sz="4" w:space="0" w:color="000000"/>
              <w:right w:val="single" w:sz="4" w:space="0" w:color="000000"/>
            </w:tcBorders>
            <w:noWrap/>
          </w:tcPr>
          <w:p w14:paraId="4978C0EA" w14:textId="77777777" w:rsidR="00BA714E" w:rsidRPr="00C22123" w:rsidRDefault="00BA714E" w:rsidP="005E32D5">
            <w:pPr>
              <w:jc w:val="center"/>
            </w:pPr>
          </w:p>
        </w:tc>
      </w:tr>
      <w:tr w:rsidR="00BA714E" w:rsidRPr="00C22123" w14:paraId="5D3C5DE4" w14:textId="77777777" w:rsidTr="007D3149">
        <w:trPr>
          <w:trHeight w:val="262"/>
          <w:jc w:val="center"/>
        </w:trPr>
        <w:tc>
          <w:tcPr>
            <w:tcW w:w="5382" w:type="dxa"/>
            <w:tcBorders>
              <w:top w:val="single" w:sz="4" w:space="0" w:color="000000"/>
              <w:left w:val="single" w:sz="4" w:space="0" w:color="000000"/>
              <w:bottom w:val="single" w:sz="4" w:space="0" w:color="000000"/>
              <w:right w:val="single" w:sz="4" w:space="0" w:color="000000"/>
            </w:tcBorders>
            <w:noWrap/>
          </w:tcPr>
          <w:p w14:paraId="2E1995EB" w14:textId="77777777" w:rsidR="00BA714E" w:rsidRPr="00C22123" w:rsidRDefault="00BA714E" w:rsidP="005E32D5">
            <w:r w:rsidRPr="00C22123">
              <w:lastRenderedPageBreak/>
              <w:t>Простой срок окупаемости PP, лет</w:t>
            </w:r>
          </w:p>
        </w:tc>
        <w:tc>
          <w:tcPr>
            <w:tcW w:w="4595" w:type="dxa"/>
            <w:gridSpan w:val="4"/>
            <w:tcBorders>
              <w:top w:val="single" w:sz="4" w:space="0" w:color="000000"/>
              <w:left w:val="single" w:sz="4" w:space="0" w:color="000000"/>
              <w:bottom w:val="single" w:sz="4" w:space="0" w:color="000000"/>
              <w:right w:val="single" w:sz="4" w:space="0" w:color="000000"/>
            </w:tcBorders>
            <w:noWrap/>
          </w:tcPr>
          <w:p w14:paraId="26992C11" w14:textId="77777777" w:rsidR="00BA714E" w:rsidRPr="00C22123" w:rsidRDefault="00BA714E" w:rsidP="005E32D5">
            <w:pPr>
              <w:jc w:val="center"/>
            </w:pPr>
          </w:p>
        </w:tc>
      </w:tr>
      <w:tr w:rsidR="00BA714E" w:rsidRPr="00C22123" w14:paraId="18D50AAE" w14:textId="77777777" w:rsidTr="007D3149">
        <w:trPr>
          <w:trHeight w:val="262"/>
          <w:jc w:val="center"/>
        </w:trPr>
        <w:tc>
          <w:tcPr>
            <w:tcW w:w="5382" w:type="dxa"/>
            <w:tcBorders>
              <w:top w:val="single" w:sz="4" w:space="0" w:color="000000"/>
              <w:left w:val="single" w:sz="4" w:space="0" w:color="000000"/>
              <w:bottom w:val="single" w:sz="4" w:space="0" w:color="000000"/>
              <w:right w:val="single" w:sz="4" w:space="0" w:color="000000"/>
            </w:tcBorders>
            <w:noWrap/>
          </w:tcPr>
          <w:p w14:paraId="6FEAEC3C" w14:textId="77777777" w:rsidR="00BA714E" w:rsidRPr="00C22123" w:rsidRDefault="00BA714E" w:rsidP="005E32D5">
            <w:r w:rsidRPr="00C22123">
              <w:t xml:space="preserve">Дисконтированный срок окупаемости </w:t>
            </w:r>
            <w:r w:rsidRPr="00C22123">
              <w:rPr>
                <w:lang w:val="en-US"/>
              </w:rPr>
              <w:t>D</w:t>
            </w:r>
            <w:r w:rsidRPr="00C22123">
              <w:t>PP, лет</w:t>
            </w:r>
          </w:p>
        </w:tc>
        <w:tc>
          <w:tcPr>
            <w:tcW w:w="4595" w:type="dxa"/>
            <w:gridSpan w:val="4"/>
            <w:tcBorders>
              <w:top w:val="single" w:sz="4" w:space="0" w:color="000000"/>
              <w:left w:val="single" w:sz="4" w:space="0" w:color="000000"/>
              <w:bottom w:val="single" w:sz="4" w:space="0" w:color="000000"/>
              <w:right w:val="single" w:sz="4" w:space="0" w:color="000000"/>
            </w:tcBorders>
            <w:noWrap/>
          </w:tcPr>
          <w:p w14:paraId="2275B608" w14:textId="77777777" w:rsidR="00BA714E" w:rsidRPr="00C22123" w:rsidRDefault="00BA714E" w:rsidP="005E32D5">
            <w:pPr>
              <w:jc w:val="center"/>
            </w:pPr>
          </w:p>
        </w:tc>
      </w:tr>
      <w:tr w:rsidR="00BA714E" w:rsidRPr="00C22123" w14:paraId="0793328D" w14:textId="77777777" w:rsidTr="007D3149">
        <w:trPr>
          <w:trHeight w:val="262"/>
          <w:jc w:val="center"/>
        </w:trPr>
        <w:tc>
          <w:tcPr>
            <w:tcW w:w="5382" w:type="dxa"/>
            <w:tcBorders>
              <w:top w:val="single" w:sz="4" w:space="0" w:color="000000"/>
              <w:left w:val="single" w:sz="4" w:space="0" w:color="000000"/>
              <w:bottom w:val="single" w:sz="4" w:space="0" w:color="000000"/>
              <w:right w:val="single" w:sz="4" w:space="0" w:color="000000"/>
            </w:tcBorders>
            <w:noWrap/>
          </w:tcPr>
          <w:p w14:paraId="40076A69" w14:textId="77777777" w:rsidR="00BA714E" w:rsidRPr="00C22123" w:rsidRDefault="00BA714E" w:rsidP="005E32D5">
            <w:r w:rsidRPr="00C22123">
              <w:t>Индекс доходности PI</w:t>
            </w:r>
          </w:p>
        </w:tc>
        <w:tc>
          <w:tcPr>
            <w:tcW w:w="4595" w:type="dxa"/>
            <w:gridSpan w:val="4"/>
            <w:tcBorders>
              <w:top w:val="single" w:sz="4" w:space="0" w:color="000000"/>
              <w:left w:val="single" w:sz="4" w:space="0" w:color="000000"/>
              <w:bottom w:val="single" w:sz="4" w:space="0" w:color="000000"/>
              <w:right w:val="single" w:sz="4" w:space="0" w:color="000000"/>
            </w:tcBorders>
            <w:noWrap/>
          </w:tcPr>
          <w:p w14:paraId="778A16A2" w14:textId="77777777" w:rsidR="00BA714E" w:rsidRPr="00C22123" w:rsidRDefault="00BA714E" w:rsidP="005E32D5">
            <w:pPr>
              <w:jc w:val="center"/>
            </w:pPr>
          </w:p>
        </w:tc>
      </w:tr>
    </w:tbl>
    <w:p w14:paraId="3506FBB4" w14:textId="77777777" w:rsidR="00BA714E" w:rsidRDefault="00BA714E" w:rsidP="00611076">
      <w:pPr>
        <w:pStyle w:val="ad"/>
        <w:widowControl w:val="0"/>
        <w:spacing w:before="200" w:line="228" w:lineRule="auto"/>
        <w:ind w:firstLine="709"/>
        <w:rPr>
          <w:b/>
        </w:rPr>
      </w:pPr>
    </w:p>
    <w:p w14:paraId="67F2EFDF" w14:textId="06A27EF3" w:rsidR="00BA714E" w:rsidRDefault="00BA714E" w:rsidP="00C60474">
      <w:pPr>
        <w:pStyle w:val="ad"/>
        <w:keepNext/>
        <w:keepLines/>
        <w:spacing w:before="200" w:line="228" w:lineRule="auto"/>
        <w:ind w:firstLine="709"/>
        <w:jc w:val="center"/>
        <w:rPr>
          <w:b/>
          <w:bCs/>
        </w:rPr>
      </w:pPr>
      <w:r>
        <w:rPr>
          <w:b/>
          <w:bCs/>
        </w:rPr>
        <w:t xml:space="preserve">Тема 7. </w:t>
      </w:r>
      <w:r w:rsidRPr="001E3323">
        <w:rPr>
          <w:b/>
          <w:bCs/>
        </w:rPr>
        <w:t>Финансовые решения в области управления результатами деятельности организации</w:t>
      </w:r>
    </w:p>
    <w:p w14:paraId="06B2A4BF" w14:textId="77777777" w:rsidR="00C60474" w:rsidRPr="00F7157D" w:rsidRDefault="00C60474" w:rsidP="00C60474">
      <w:pPr>
        <w:ind w:right="-10"/>
        <w:jc w:val="center"/>
        <w:rPr>
          <w:bCs/>
          <w:color w:val="000000" w:themeColor="text1"/>
          <w:sz w:val="22"/>
          <w:szCs w:val="22"/>
        </w:rPr>
      </w:pPr>
      <w:r>
        <w:rPr>
          <w:b/>
        </w:rPr>
        <w:t xml:space="preserve">(Компетенция </w:t>
      </w:r>
      <w:r w:rsidRPr="003C06FF">
        <w:rPr>
          <w:b/>
          <w:iCs/>
          <w:color w:val="000000" w:themeColor="text1"/>
          <w:sz w:val="22"/>
          <w:szCs w:val="22"/>
        </w:rPr>
        <w:t>ПК(А)-2</w:t>
      </w:r>
      <w:r>
        <w:rPr>
          <w:b/>
        </w:rPr>
        <w:t xml:space="preserve">, индикатор </w:t>
      </w:r>
      <w:r w:rsidRPr="003C06FF">
        <w:rPr>
          <w:b/>
          <w:iCs/>
          <w:color w:val="000000" w:themeColor="text1"/>
          <w:sz w:val="22"/>
          <w:szCs w:val="22"/>
        </w:rPr>
        <w:t>ПК(А)-2</w:t>
      </w:r>
      <w:r>
        <w:rPr>
          <w:b/>
          <w:iCs/>
          <w:color w:val="000000" w:themeColor="text1"/>
          <w:sz w:val="22"/>
          <w:szCs w:val="22"/>
        </w:rPr>
        <w:t>.3</w:t>
      </w:r>
      <w:r>
        <w:rPr>
          <w:b/>
        </w:rPr>
        <w:t>)</w:t>
      </w:r>
    </w:p>
    <w:p w14:paraId="6DE922CA" w14:textId="556881C6" w:rsidR="00BA714E" w:rsidRPr="00C46B84" w:rsidRDefault="00BA714E" w:rsidP="00BA714E">
      <w:pPr>
        <w:pStyle w:val="ad"/>
        <w:keepNext/>
        <w:keepLines/>
        <w:spacing w:before="200" w:line="228" w:lineRule="auto"/>
        <w:ind w:firstLine="709"/>
        <w:rPr>
          <w:i/>
          <w:iCs/>
          <w:color w:val="000099"/>
        </w:rPr>
      </w:pPr>
      <w:r>
        <w:rPr>
          <w:b/>
        </w:rPr>
        <w:t>Примеры в</w:t>
      </w:r>
      <w:r w:rsidRPr="006B509F">
        <w:rPr>
          <w:b/>
        </w:rPr>
        <w:t>опрос</w:t>
      </w:r>
      <w:r>
        <w:rPr>
          <w:b/>
        </w:rPr>
        <w:t>ов</w:t>
      </w:r>
      <w:r w:rsidRPr="006B509F">
        <w:rPr>
          <w:b/>
        </w:rPr>
        <w:t xml:space="preserve"> для </w:t>
      </w:r>
      <w:r>
        <w:rPr>
          <w:b/>
        </w:rPr>
        <w:t>устного опроса</w:t>
      </w:r>
      <w:r>
        <w:t xml:space="preserve"> (для очной формы обучения). </w:t>
      </w:r>
    </w:p>
    <w:p w14:paraId="23E884FD" w14:textId="77777777" w:rsidR="00BA714E" w:rsidRPr="00581B7B" w:rsidRDefault="00BA714E" w:rsidP="00BA714E">
      <w:pPr>
        <w:pStyle w:val="ad"/>
        <w:spacing w:before="0"/>
        <w:ind w:right="-2" w:firstLine="709"/>
      </w:pPr>
      <w:r w:rsidRPr="00581B7B">
        <w:rPr>
          <w:b/>
        </w:rPr>
        <w:t>Примеры вопросов для самостоятельного изучения</w:t>
      </w:r>
      <w:r w:rsidRPr="00581B7B">
        <w:t xml:space="preserve"> (для заочной формы обучения). </w:t>
      </w:r>
      <w:r w:rsidRPr="00581B7B">
        <w:rPr>
          <w:i/>
        </w:rPr>
        <w:t>Д</w:t>
      </w:r>
      <w:r w:rsidRPr="00581B7B">
        <w:rPr>
          <w:i/>
          <w:iCs/>
        </w:rPr>
        <w:t>анные задания выполняются студентом самостоятельно и преподавателем в обязательном порядке не проверяются.</w:t>
      </w:r>
    </w:p>
    <w:p w14:paraId="2A429D14" w14:textId="77777777" w:rsidR="00BA714E" w:rsidRDefault="00BA714E" w:rsidP="00611076">
      <w:pPr>
        <w:pStyle w:val="ad"/>
        <w:widowControl w:val="0"/>
        <w:numPr>
          <w:ilvl w:val="0"/>
          <w:numId w:val="6"/>
        </w:numPr>
        <w:tabs>
          <w:tab w:val="left" w:pos="993"/>
        </w:tabs>
        <w:spacing w:before="0"/>
        <w:ind w:left="0" w:firstLine="709"/>
      </w:pPr>
      <w:r>
        <w:rPr>
          <w:bCs/>
        </w:rPr>
        <w:t xml:space="preserve">Содержание </w:t>
      </w:r>
      <w:r w:rsidRPr="00527D67">
        <w:rPr>
          <w:bCs/>
        </w:rPr>
        <w:t>дивидендной политики</w:t>
      </w:r>
      <w:r>
        <w:rPr>
          <w:bCs/>
        </w:rPr>
        <w:t xml:space="preserve"> компании.</w:t>
      </w:r>
      <w:r>
        <w:t xml:space="preserve"> </w:t>
      </w:r>
    </w:p>
    <w:p w14:paraId="5890C076" w14:textId="77777777" w:rsidR="00BA714E" w:rsidRDefault="00BA714E" w:rsidP="00611076">
      <w:pPr>
        <w:pStyle w:val="ad"/>
        <w:widowControl w:val="0"/>
        <w:numPr>
          <w:ilvl w:val="0"/>
          <w:numId w:val="6"/>
        </w:numPr>
        <w:tabs>
          <w:tab w:val="left" w:pos="993"/>
        </w:tabs>
        <w:spacing w:before="0"/>
        <w:ind w:left="0" w:firstLine="709"/>
      </w:pPr>
      <w:r>
        <w:t>Консервативный, компромиссный и агрессивный типы дивидендной политики.</w:t>
      </w:r>
    </w:p>
    <w:p w14:paraId="4434518C" w14:textId="77777777" w:rsidR="00BA714E" w:rsidRPr="00032A19" w:rsidRDefault="00BA714E" w:rsidP="00611076">
      <w:pPr>
        <w:pStyle w:val="ad"/>
        <w:widowControl w:val="0"/>
        <w:numPr>
          <w:ilvl w:val="0"/>
          <w:numId w:val="6"/>
        </w:numPr>
        <w:tabs>
          <w:tab w:val="left" w:pos="993"/>
        </w:tabs>
        <w:spacing w:before="0"/>
        <w:ind w:left="0" w:firstLine="709"/>
      </w:pPr>
      <w:r>
        <w:t xml:space="preserve"> Методы дивидендной политики в акционерном обществе</w:t>
      </w:r>
      <w:r w:rsidRPr="00527D67">
        <w:rPr>
          <w:bCs/>
        </w:rPr>
        <w:t>.</w:t>
      </w:r>
    </w:p>
    <w:p w14:paraId="26294A2B" w14:textId="77777777" w:rsidR="00BA714E" w:rsidRPr="00032A19" w:rsidRDefault="00BA714E" w:rsidP="00611076">
      <w:pPr>
        <w:pStyle w:val="ad"/>
        <w:widowControl w:val="0"/>
        <w:numPr>
          <w:ilvl w:val="0"/>
          <w:numId w:val="6"/>
        </w:numPr>
        <w:tabs>
          <w:tab w:val="left" w:pos="993"/>
        </w:tabs>
        <w:spacing w:before="0"/>
        <w:ind w:left="0" w:firstLine="709"/>
      </w:pPr>
      <w:r w:rsidRPr="00527D67">
        <w:rPr>
          <w:bCs/>
        </w:rPr>
        <w:t xml:space="preserve"> Факторы выбор</w:t>
      </w:r>
      <w:r>
        <w:rPr>
          <w:bCs/>
        </w:rPr>
        <w:t>а</w:t>
      </w:r>
      <w:r w:rsidRPr="00527D67">
        <w:rPr>
          <w:bCs/>
        </w:rPr>
        <w:t xml:space="preserve"> типа дивидендной политики.</w:t>
      </w:r>
    </w:p>
    <w:p w14:paraId="190F1317" w14:textId="77777777" w:rsidR="00BA714E" w:rsidRPr="00032A19" w:rsidRDefault="00BA714E" w:rsidP="00611076">
      <w:pPr>
        <w:pStyle w:val="ad"/>
        <w:widowControl w:val="0"/>
        <w:spacing w:before="0"/>
        <w:ind w:firstLine="709"/>
      </w:pPr>
      <w:r w:rsidRPr="00032A19">
        <w:t>И т.д.</w:t>
      </w:r>
    </w:p>
    <w:p w14:paraId="725C070F" w14:textId="77777777" w:rsidR="00BA714E" w:rsidRDefault="00BA714E" w:rsidP="00611076">
      <w:pPr>
        <w:pStyle w:val="ad"/>
        <w:widowControl w:val="0"/>
        <w:spacing w:before="0"/>
        <w:ind w:firstLine="709"/>
        <w:rPr>
          <w:b/>
        </w:rPr>
      </w:pPr>
    </w:p>
    <w:p w14:paraId="4F87C302" w14:textId="77777777" w:rsidR="00BA714E" w:rsidRDefault="00BA714E" w:rsidP="00BA714E">
      <w:pPr>
        <w:pStyle w:val="ad"/>
        <w:keepNext/>
        <w:keepLines/>
        <w:spacing w:before="0"/>
        <w:ind w:firstLine="709"/>
        <w:rPr>
          <w:b/>
        </w:rPr>
      </w:pPr>
      <w:r>
        <w:rPr>
          <w:b/>
        </w:rPr>
        <w:t>Примеры ситуационных заданий</w:t>
      </w:r>
    </w:p>
    <w:p w14:paraId="2651079C" w14:textId="77777777" w:rsidR="00BA714E" w:rsidRDefault="00BA714E" w:rsidP="00611076">
      <w:pPr>
        <w:shd w:val="clear" w:color="auto" w:fill="FFFFFF"/>
        <w:tabs>
          <w:tab w:val="num" w:pos="709"/>
        </w:tabs>
        <w:jc w:val="both"/>
        <w:rPr>
          <w:b/>
        </w:rPr>
      </w:pPr>
      <w:r>
        <w:rPr>
          <w:i/>
        </w:rPr>
        <w:tab/>
        <w:t>Ситуационное задание</w:t>
      </w:r>
      <w:r w:rsidRPr="006F09EE">
        <w:rPr>
          <w:i/>
        </w:rPr>
        <w:t xml:space="preserve"> «Сравнение типов дивидендных политик компании»</w:t>
      </w:r>
      <w:r>
        <w:rPr>
          <w:b/>
        </w:rPr>
        <w:t xml:space="preserve"> </w:t>
      </w:r>
    </w:p>
    <w:p w14:paraId="0D9DA405" w14:textId="77777777" w:rsidR="00BA714E" w:rsidRPr="0090374F" w:rsidRDefault="00BA714E" w:rsidP="00611076">
      <w:pPr>
        <w:pStyle w:val="ad"/>
        <w:spacing w:before="0"/>
        <w:ind w:firstLine="708"/>
      </w:pPr>
      <w:r w:rsidRPr="00A314BB">
        <w:t>Известны данные об акционер</w:t>
      </w:r>
      <w:r>
        <w:t xml:space="preserve">ном капитале компании (количество акций, их тип, номинал), размере чистой прибыли по итогам года и объеме ее реинвестирования. Дополнительно даны сведения о минимальном размере дивидендов на одну акцию и доле прибыли сверх реинвестируемой, идущей на выплату экстра-дивидендов, предполагаемый ежегодный темп роста дивидендов. Требуется последовательно определить </w:t>
      </w:r>
      <w:r w:rsidRPr="00282A82">
        <w:rPr>
          <w:bCs/>
        </w:rPr>
        <w:t>в соответствии с</w:t>
      </w:r>
      <w:r>
        <w:rPr>
          <w:bCs/>
        </w:rPr>
        <w:t xml:space="preserve"> </w:t>
      </w:r>
      <w:r w:rsidRPr="00282A82">
        <w:rPr>
          <w:bCs/>
        </w:rPr>
        <w:t xml:space="preserve">различными </w:t>
      </w:r>
      <w:r>
        <w:rPr>
          <w:bCs/>
        </w:rPr>
        <w:t>типами и методами политики</w:t>
      </w:r>
      <w:r w:rsidRPr="00282A82">
        <w:rPr>
          <w:bCs/>
        </w:rPr>
        <w:t xml:space="preserve"> выплаты дивидендов:</w:t>
      </w:r>
    </w:p>
    <w:p w14:paraId="73AA1E11" w14:textId="77777777" w:rsidR="00BA714E" w:rsidRPr="00282A82" w:rsidRDefault="00BA714E" w:rsidP="00611076">
      <w:pPr>
        <w:pStyle w:val="ad"/>
        <w:spacing w:before="0"/>
        <w:ind w:firstLine="709"/>
        <w:rPr>
          <w:bCs/>
        </w:rPr>
      </w:pPr>
      <w:r w:rsidRPr="00282A82">
        <w:rPr>
          <w:bCs/>
        </w:rPr>
        <w:t xml:space="preserve">1) размер прибыли, направляемой на </w:t>
      </w:r>
      <w:r>
        <w:rPr>
          <w:bCs/>
        </w:rPr>
        <w:t xml:space="preserve">выплату </w:t>
      </w:r>
      <w:r w:rsidRPr="00282A82">
        <w:rPr>
          <w:bCs/>
        </w:rPr>
        <w:t>дивиденд</w:t>
      </w:r>
      <w:r>
        <w:rPr>
          <w:bCs/>
        </w:rPr>
        <w:t>ов</w:t>
      </w:r>
      <w:r w:rsidRPr="00282A82">
        <w:rPr>
          <w:bCs/>
        </w:rPr>
        <w:t xml:space="preserve"> по итогам года;</w:t>
      </w:r>
    </w:p>
    <w:p w14:paraId="6050729A" w14:textId="77777777" w:rsidR="00BA714E" w:rsidRPr="00282A82" w:rsidRDefault="00BA714E" w:rsidP="00611076">
      <w:pPr>
        <w:pStyle w:val="ad"/>
        <w:spacing w:before="0"/>
        <w:ind w:firstLine="709"/>
        <w:rPr>
          <w:bCs/>
        </w:rPr>
      </w:pPr>
      <w:r w:rsidRPr="00282A82">
        <w:rPr>
          <w:bCs/>
        </w:rPr>
        <w:t>2) размер дивидендов на одну акцию;</w:t>
      </w:r>
    </w:p>
    <w:p w14:paraId="094964AD" w14:textId="77777777" w:rsidR="00BA714E" w:rsidRPr="00282A82" w:rsidRDefault="00BA714E" w:rsidP="00611076">
      <w:pPr>
        <w:pStyle w:val="ad"/>
        <w:spacing w:before="0"/>
        <w:ind w:firstLine="709"/>
        <w:rPr>
          <w:bCs/>
        </w:rPr>
      </w:pPr>
      <w:r w:rsidRPr="00282A82">
        <w:rPr>
          <w:bCs/>
        </w:rPr>
        <w:t>3) долю чистой прибыли, направляемой на дивиденды;</w:t>
      </w:r>
    </w:p>
    <w:p w14:paraId="5FA7F572" w14:textId="77777777" w:rsidR="00BA714E" w:rsidRDefault="00BA714E" w:rsidP="00611076">
      <w:pPr>
        <w:pStyle w:val="ad"/>
        <w:spacing w:before="0"/>
        <w:ind w:firstLine="709"/>
        <w:rPr>
          <w:bCs/>
        </w:rPr>
      </w:pPr>
      <w:r w:rsidRPr="00282A82">
        <w:rPr>
          <w:bCs/>
        </w:rPr>
        <w:t>4) потребность во внешнем финансировании</w:t>
      </w:r>
      <w:r>
        <w:rPr>
          <w:bCs/>
        </w:rPr>
        <w:t>;</w:t>
      </w:r>
    </w:p>
    <w:p w14:paraId="498003E2" w14:textId="77777777" w:rsidR="00BA714E" w:rsidRDefault="00BA714E" w:rsidP="00611076">
      <w:pPr>
        <w:pStyle w:val="ad"/>
        <w:spacing w:before="0"/>
        <w:ind w:firstLine="709"/>
        <w:rPr>
          <w:bCs/>
        </w:rPr>
      </w:pPr>
      <w:r>
        <w:rPr>
          <w:bCs/>
        </w:rPr>
        <w:t>5) г</w:t>
      </w:r>
      <w:r w:rsidRPr="00282A82">
        <w:rPr>
          <w:bCs/>
        </w:rPr>
        <w:t>рафически отра</w:t>
      </w:r>
      <w:r>
        <w:rPr>
          <w:bCs/>
        </w:rPr>
        <w:t>зить</w:t>
      </w:r>
      <w:r w:rsidRPr="00282A82">
        <w:rPr>
          <w:bCs/>
        </w:rPr>
        <w:t xml:space="preserve"> динамик</w:t>
      </w:r>
      <w:r>
        <w:rPr>
          <w:bCs/>
        </w:rPr>
        <w:t>у</w:t>
      </w:r>
      <w:r w:rsidRPr="00282A82">
        <w:rPr>
          <w:bCs/>
        </w:rPr>
        <w:t xml:space="preserve"> размера дивидендов на одну акцию при различных типах дивидендной политики.</w:t>
      </w:r>
    </w:p>
    <w:p w14:paraId="4F21DD67" w14:textId="77777777" w:rsidR="00BA714E" w:rsidRPr="0076422F" w:rsidRDefault="00BA714E" w:rsidP="00611076">
      <w:pPr>
        <w:pStyle w:val="Default"/>
        <w:ind w:firstLine="708"/>
        <w:jc w:val="both"/>
        <w:rPr>
          <w:i/>
        </w:rPr>
      </w:pPr>
      <w:r w:rsidRPr="0076422F">
        <w:rPr>
          <w:i/>
        </w:rPr>
        <w:t>Ситуационное задание «Выбор альтернативных финансовых решений по росту дохода на акцию компании»</w:t>
      </w:r>
    </w:p>
    <w:p w14:paraId="61378C43" w14:textId="77777777" w:rsidR="00BA714E" w:rsidRDefault="00BA714E" w:rsidP="00611076">
      <w:pPr>
        <w:pStyle w:val="Default"/>
        <w:ind w:firstLine="708"/>
        <w:jc w:val="both"/>
        <w:rPr>
          <w:color w:val="auto"/>
        </w:rPr>
      </w:pPr>
      <w:r w:rsidRPr="0076422F">
        <w:t xml:space="preserve">Компания в течение восьми лет выплачивает постоянные дивиденды в размере 260 руб. на акцию в год. В текущем году руководство планирует </w:t>
      </w:r>
      <w:r w:rsidRPr="0076422F">
        <w:rPr>
          <w:color w:val="auto"/>
        </w:rPr>
        <w:t>реинвестировать прибыли в размере 260 руб. на акцию, ожидается, что благодаря этому годовой доход на акцию повысится на 50 руб. Такой же результат возможен в случае дополнительной эмиссии акций. Каковы положительные и отрицательные стороны предложенных альтернатив?</w:t>
      </w:r>
    </w:p>
    <w:p w14:paraId="2B0CC9FF" w14:textId="77777777" w:rsidR="00BA714E" w:rsidRDefault="00BA714E" w:rsidP="00BA714E">
      <w:pPr>
        <w:pStyle w:val="ad"/>
        <w:keepNext/>
        <w:keepLines/>
        <w:spacing w:before="200" w:line="228" w:lineRule="auto"/>
        <w:ind w:firstLine="709"/>
        <w:rPr>
          <w:b/>
        </w:rPr>
      </w:pPr>
      <w:r w:rsidRPr="00282A82">
        <w:rPr>
          <w:b/>
        </w:rPr>
        <w:t>Тема </w:t>
      </w:r>
      <w:r>
        <w:rPr>
          <w:b/>
        </w:rPr>
        <w:t>8</w:t>
      </w:r>
      <w:r w:rsidRPr="00282A82">
        <w:rPr>
          <w:b/>
        </w:rPr>
        <w:t>. </w:t>
      </w:r>
      <w:r w:rsidRPr="00775886">
        <w:rPr>
          <w:b/>
          <w:bCs/>
        </w:rPr>
        <w:t xml:space="preserve">Управление финансовой структурой </w:t>
      </w:r>
      <w:r>
        <w:rPr>
          <w:b/>
          <w:bCs/>
        </w:rPr>
        <w:t>бизнеса. Слияния и поглощения</w:t>
      </w:r>
      <w:r w:rsidRPr="00775886">
        <w:rPr>
          <w:b/>
          <w:bCs/>
        </w:rPr>
        <w:t xml:space="preserve"> </w:t>
      </w:r>
    </w:p>
    <w:p w14:paraId="4287BF06" w14:textId="77777777" w:rsidR="00C60474" w:rsidRPr="00F7157D" w:rsidRDefault="00C60474" w:rsidP="00C60474">
      <w:pPr>
        <w:ind w:right="-10"/>
        <w:jc w:val="center"/>
        <w:rPr>
          <w:bCs/>
          <w:color w:val="000000" w:themeColor="text1"/>
          <w:sz w:val="22"/>
          <w:szCs w:val="22"/>
        </w:rPr>
      </w:pPr>
      <w:r>
        <w:rPr>
          <w:b/>
        </w:rPr>
        <w:t xml:space="preserve">(Компетенция </w:t>
      </w:r>
      <w:r w:rsidRPr="003C06FF">
        <w:rPr>
          <w:b/>
          <w:iCs/>
          <w:color w:val="000000" w:themeColor="text1"/>
          <w:sz w:val="22"/>
          <w:szCs w:val="22"/>
        </w:rPr>
        <w:t>ПК(А)-2</w:t>
      </w:r>
      <w:r>
        <w:rPr>
          <w:b/>
        </w:rPr>
        <w:t xml:space="preserve">, индикатор </w:t>
      </w:r>
      <w:r w:rsidRPr="003C06FF">
        <w:rPr>
          <w:b/>
          <w:iCs/>
          <w:color w:val="000000" w:themeColor="text1"/>
          <w:sz w:val="22"/>
          <w:szCs w:val="22"/>
        </w:rPr>
        <w:t>ПК(А)-2</w:t>
      </w:r>
      <w:r>
        <w:rPr>
          <w:b/>
          <w:iCs/>
          <w:color w:val="000000" w:themeColor="text1"/>
          <w:sz w:val="22"/>
          <w:szCs w:val="22"/>
        </w:rPr>
        <w:t>.3</w:t>
      </w:r>
      <w:r>
        <w:rPr>
          <w:b/>
        </w:rPr>
        <w:t>)</w:t>
      </w:r>
    </w:p>
    <w:p w14:paraId="24AE0571" w14:textId="73473DD4" w:rsidR="00BA714E" w:rsidRPr="00C46B84" w:rsidRDefault="00BA714E" w:rsidP="00BA714E">
      <w:pPr>
        <w:pStyle w:val="ad"/>
        <w:keepNext/>
        <w:keepLines/>
        <w:spacing w:before="200" w:line="228" w:lineRule="auto"/>
        <w:ind w:firstLine="709"/>
        <w:rPr>
          <w:i/>
          <w:iCs/>
          <w:color w:val="000099"/>
        </w:rPr>
      </w:pPr>
      <w:r>
        <w:rPr>
          <w:b/>
        </w:rPr>
        <w:t>Примеры в</w:t>
      </w:r>
      <w:r w:rsidRPr="006B509F">
        <w:rPr>
          <w:b/>
        </w:rPr>
        <w:t>опрос</w:t>
      </w:r>
      <w:r>
        <w:rPr>
          <w:b/>
        </w:rPr>
        <w:t>ов</w:t>
      </w:r>
      <w:r w:rsidRPr="006B509F">
        <w:rPr>
          <w:b/>
        </w:rPr>
        <w:t xml:space="preserve"> для </w:t>
      </w:r>
      <w:r>
        <w:rPr>
          <w:b/>
        </w:rPr>
        <w:t>устного опроса (дискуссии)</w:t>
      </w:r>
      <w:r>
        <w:t xml:space="preserve"> (для очной формы обучения). </w:t>
      </w:r>
    </w:p>
    <w:p w14:paraId="431396AB" w14:textId="77777777" w:rsidR="00BA714E" w:rsidRDefault="00BA714E" w:rsidP="00BA714E">
      <w:pPr>
        <w:pStyle w:val="ad"/>
        <w:spacing w:before="0"/>
        <w:ind w:right="-2" w:firstLine="709"/>
        <w:rPr>
          <w:i/>
          <w:iCs/>
        </w:rPr>
      </w:pPr>
      <w:r w:rsidRPr="00581B7B">
        <w:rPr>
          <w:b/>
        </w:rPr>
        <w:t>Примеры вопросов для самостоятельного изучения</w:t>
      </w:r>
      <w:r w:rsidRPr="00581B7B">
        <w:t xml:space="preserve"> (для заочной формы обучения). </w:t>
      </w:r>
      <w:r w:rsidRPr="00581B7B">
        <w:rPr>
          <w:i/>
        </w:rPr>
        <w:t>Д</w:t>
      </w:r>
      <w:r w:rsidRPr="00581B7B">
        <w:rPr>
          <w:i/>
          <w:iCs/>
        </w:rPr>
        <w:t>анные задания выполняются студентом самостоятельно и преподавателем в обязательном порядке не проверяются.</w:t>
      </w:r>
    </w:p>
    <w:p w14:paraId="6187F70F" w14:textId="77777777" w:rsidR="00BA714E" w:rsidRPr="00D8146D" w:rsidRDefault="00BA714E" w:rsidP="00654B52">
      <w:pPr>
        <w:pStyle w:val="ad"/>
        <w:numPr>
          <w:ilvl w:val="0"/>
          <w:numId w:val="18"/>
        </w:numPr>
        <w:spacing w:before="0"/>
        <w:ind w:right="-2"/>
        <w:rPr>
          <w:i/>
          <w:iCs/>
        </w:rPr>
      </w:pPr>
      <w:r>
        <w:rPr>
          <w:bCs/>
        </w:rPr>
        <w:t xml:space="preserve">Финансовая структура компании: понятие, элементы. </w:t>
      </w:r>
    </w:p>
    <w:p w14:paraId="381DEB97" w14:textId="77777777" w:rsidR="00BA714E" w:rsidRPr="00D8146D" w:rsidRDefault="00BA714E" w:rsidP="00654B52">
      <w:pPr>
        <w:pStyle w:val="ad"/>
        <w:numPr>
          <w:ilvl w:val="0"/>
          <w:numId w:val="18"/>
        </w:numPr>
        <w:spacing w:before="0"/>
        <w:ind w:right="-2"/>
        <w:rPr>
          <w:i/>
          <w:iCs/>
        </w:rPr>
      </w:pPr>
      <w:r>
        <w:rPr>
          <w:bCs/>
        </w:rPr>
        <w:t>Сделки слияния и поглощения: понятие, цели, особенности.</w:t>
      </w:r>
    </w:p>
    <w:p w14:paraId="6EE3E455" w14:textId="77777777" w:rsidR="00BA714E" w:rsidRPr="00D8146D" w:rsidRDefault="00BA714E" w:rsidP="00654B52">
      <w:pPr>
        <w:pStyle w:val="ad"/>
        <w:numPr>
          <w:ilvl w:val="0"/>
          <w:numId w:val="18"/>
        </w:numPr>
        <w:spacing w:before="0"/>
        <w:ind w:right="-2"/>
        <w:rPr>
          <w:i/>
          <w:iCs/>
        </w:rPr>
      </w:pPr>
      <w:r>
        <w:rPr>
          <w:bCs/>
        </w:rPr>
        <w:t xml:space="preserve">Влияние сделок на стоимость акций компаний и рыночную стоимость бизнеса. </w:t>
      </w:r>
    </w:p>
    <w:p w14:paraId="37BB80F9" w14:textId="250A0F3A" w:rsidR="00BA714E" w:rsidRPr="00D8146D" w:rsidRDefault="00BA714E" w:rsidP="00654B52">
      <w:pPr>
        <w:pStyle w:val="ad"/>
        <w:numPr>
          <w:ilvl w:val="0"/>
          <w:numId w:val="18"/>
        </w:numPr>
        <w:spacing w:before="0"/>
        <w:ind w:right="-2"/>
        <w:rPr>
          <w:i/>
          <w:iCs/>
        </w:rPr>
      </w:pPr>
      <w:r>
        <w:rPr>
          <w:bCs/>
        </w:rPr>
        <w:t>Выгоды и возможные риски для стратегического развития бизнеса</w:t>
      </w:r>
      <w:r w:rsidR="00CE33FC">
        <w:rPr>
          <w:bCs/>
        </w:rPr>
        <w:t xml:space="preserve"> при осуществлении сделок слияния и поглощения</w:t>
      </w:r>
      <w:r>
        <w:rPr>
          <w:bCs/>
        </w:rPr>
        <w:t>.</w:t>
      </w:r>
    </w:p>
    <w:p w14:paraId="2F4FA01B" w14:textId="77777777" w:rsidR="00BA714E" w:rsidRPr="00D8146D" w:rsidRDefault="00BA714E" w:rsidP="00BA714E">
      <w:pPr>
        <w:pStyle w:val="ad"/>
        <w:spacing w:before="0"/>
        <w:ind w:left="709" w:right="-2" w:firstLine="0"/>
        <w:rPr>
          <w:i/>
          <w:iCs/>
        </w:rPr>
      </w:pPr>
      <w:r>
        <w:rPr>
          <w:bCs/>
        </w:rPr>
        <w:lastRenderedPageBreak/>
        <w:t>И т.д.</w:t>
      </w:r>
    </w:p>
    <w:p w14:paraId="1CBE08DF" w14:textId="77777777" w:rsidR="00BA714E" w:rsidRDefault="00BA714E" w:rsidP="00C60474">
      <w:pPr>
        <w:pStyle w:val="ad"/>
        <w:keepNext/>
        <w:keepLines/>
        <w:spacing w:before="200" w:line="228" w:lineRule="auto"/>
        <w:ind w:firstLine="709"/>
        <w:jc w:val="center"/>
        <w:rPr>
          <w:b/>
        </w:rPr>
      </w:pPr>
      <w:r>
        <w:rPr>
          <w:b/>
          <w:bCs/>
        </w:rPr>
        <w:t xml:space="preserve">Тема 9. </w:t>
      </w:r>
      <w:r w:rsidRPr="00775886">
        <w:rPr>
          <w:b/>
          <w:bCs/>
        </w:rPr>
        <w:t>Финансовые риски бизнеса и вариативность ре</w:t>
      </w:r>
      <w:r>
        <w:rPr>
          <w:b/>
          <w:bCs/>
        </w:rPr>
        <w:t>шений в области управления ими</w:t>
      </w:r>
    </w:p>
    <w:p w14:paraId="7A0442B9" w14:textId="77777777" w:rsidR="00C60474" w:rsidRPr="00F7157D" w:rsidRDefault="00C60474" w:rsidP="00C60474">
      <w:pPr>
        <w:ind w:right="-10"/>
        <w:jc w:val="center"/>
        <w:rPr>
          <w:bCs/>
          <w:color w:val="000000" w:themeColor="text1"/>
          <w:sz w:val="22"/>
          <w:szCs w:val="22"/>
        </w:rPr>
      </w:pPr>
      <w:r>
        <w:rPr>
          <w:b/>
        </w:rPr>
        <w:t xml:space="preserve">(Компетенция </w:t>
      </w:r>
      <w:r w:rsidRPr="003C06FF">
        <w:rPr>
          <w:b/>
          <w:iCs/>
          <w:color w:val="000000" w:themeColor="text1"/>
          <w:sz w:val="22"/>
          <w:szCs w:val="22"/>
        </w:rPr>
        <w:t>ПК(А)-2</w:t>
      </w:r>
      <w:r>
        <w:rPr>
          <w:b/>
        </w:rPr>
        <w:t xml:space="preserve">, индикатор </w:t>
      </w:r>
      <w:r w:rsidRPr="003C06FF">
        <w:rPr>
          <w:b/>
          <w:iCs/>
          <w:color w:val="000000" w:themeColor="text1"/>
          <w:sz w:val="22"/>
          <w:szCs w:val="22"/>
        </w:rPr>
        <w:t>ПК(А)-2</w:t>
      </w:r>
      <w:r>
        <w:rPr>
          <w:b/>
          <w:iCs/>
          <w:color w:val="000000" w:themeColor="text1"/>
          <w:sz w:val="22"/>
          <w:szCs w:val="22"/>
        </w:rPr>
        <w:t>.3</w:t>
      </w:r>
      <w:r>
        <w:rPr>
          <w:b/>
        </w:rPr>
        <w:t>)</w:t>
      </w:r>
    </w:p>
    <w:p w14:paraId="41671D6A" w14:textId="1D54BA70" w:rsidR="00BA714E" w:rsidRPr="00C46B84" w:rsidRDefault="00BA714E" w:rsidP="00BA714E">
      <w:pPr>
        <w:pStyle w:val="ad"/>
        <w:keepNext/>
        <w:keepLines/>
        <w:spacing w:before="200" w:line="228" w:lineRule="auto"/>
        <w:ind w:firstLine="709"/>
        <w:rPr>
          <w:i/>
          <w:iCs/>
          <w:color w:val="000099"/>
        </w:rPr>
      </w:pPr>
      <w:r>
        <w:rPr>
          <w:b/>
        </w:rPr>
        <w:t>Примеры в</w:t>
      </w:r>
      <w:r w:rsidRPr="006B509F">
        <w:rPr>
          <w:b/>
        </w:rPr>
        <w:t>опрос</w:t>
      </w:r>
      <w:r>
        <w:rPr>
          <w:b/>
        </w:rPr>
        <w:t>ов</w:t>
      </w:r>
      <w:r w:rsidRPr="006B509F">
        <w:rPr>
          <w:b/>
        </w:rPr>
        <w:t xml:space="preserve"> для </w:t>
      </w:r>
      <w:r>
        <w:rPr>
          <w:b/>
        </w:rPr>
        <w:t>устного опроса (дискуссии)</w:t>
      </w:r>
      <w:r>
        <w:t xml:space="preserve"> (для очной формы обучения). </w:t>
      </w:r>
    </w:p>
    <w:p w14:paraId="2BE05383" w14:textId="77777777" w:rsidR="00BA714E" w:rsidRDefault="00BA714E" w:rsidP="00BA714E">
      <w:pPr>
        <w:pStyle w:val="ad"/>
        <w:spacing w:before="0"/>
        <w:ind w:right="-2" w:firstLine="709"/>
        <w:rPr>
          <w:i/>
          <w:iCs/>
        </w:rPr>
      </w:pPr>
      <w:r w:rsidRPr="00581B7B">
        <w:rPr>
          <w:b/>
        </w:rPr>
        <w:t>Примеры вопросов для самостоятельного изучения</w:t>
      </w:r>
      <w:r w:rsidRPr="00581B7B">
        <w:t xml:space="preserve"> (для заочной формы обучения). </w:t>
      </w:r>
      <w:r w:rsidRPr="00581B7B">
        <w:rPr>
          <w:i/>
        </w:rPr>
        <w:t>Д</w:t>
      </w:r>
      <w:r w:rsidRPr="00581B7B">
        <w:rPr>
          <w:i/>
          <w:iCs/>
        </w:rPr>
        <w:t>анные задания выполняются студентом самостоятельно и преподавателем в обязательном порядке не проверяются.</w:t>
      </w:r>
    </w:p>
    <w:p w14:paraId="57F0808F" w14:textId="77777777" w:rsidR="00BA714E" w:rsidRPr="001B728A" w:rsidRDefault="00BA714E" w:rsidP="00654B52">
      <w:pPr>
        <w:pStyle w:val="ad"/>
        <w:numPr>
          <w:ilvl w:val="0"/>
          <w:numId w:val="20"/>
        </w:numPr>
        <w:spacing w:before="0"/>
        <w:ind w:right="-2"/>
        <w:rPr>
          <w:i/>
          <w:iCs/>
        </w:rPr>
      </w:pPr>
      <w:r>
        <w:rPr>
          <w:bCs/>
        </w:rPr>
        <w:t xml:space="preserve">Понятие финансового риска. </w:t>
      </w:r>
    </w:p>
    <w:p w14:paraId="4080E217" w14:textId="77777777" w:rsidR="00BA714E" w:rsidRPr="001B728A" w:rsidRDefault="00BA714E" w:rsidP="00654B52">
      <w:pPr>
        <w:pStyle w:val="ad"/>
        <w:numPr>
          <w:ilvl w:val="0"/>
          <w:numId w:val="20"/>
        </w:numPr>
        <w:spacing w:before="0"/>
        <w:ind w:right="-2"/>
        <w:rPr>
          <w:i/>
          <w:iCs/>
        </w:rPr>
      </w:pPr>
      <w:r>
        <w:rPr>
          <w:bCs/>
        </w:rPr>
        <w:t>Классификация финансовых рисков.</w:t>
      </w:r>
    </w:p>
    <w:p w14:paraId="2B6E54AA" w14:textId="77777777" w:rsidR="00BA714E" w:rsidRPr="001B728A" w:rsidRDefault="00BA714E" w:rsidP="00654B52">
      <w:pPr>
        <w:pStyle w:val="ad"/>
        <w:numPr>
          <w:ilvl w:val="0"/>
          <w:numId w:val="20"/>
        </w:numPr>
        <w:spacing w:before="0"/>
        <w:ind w:right="-2"/>
        <w:rPr>
          <w:i/>
          <w:iCs/>
        </w:rPr>
      </w:pPr>
      <w:r>
        <w:rPr>
          <w:bCs/>
        </w:rPr>
        <w:t xml:space="preserve">Содержание основных видов финансового риска. </w:t>
      </w:r>
    </w:p>
    <w:p w14:paraId="42B2BC19" w14:textId="77777777" w:rsidR="00BA714E" w:rsidRPr="001B728A" w:rsidRDefault="00BA714E" w:rsidP="00654B52">
      <w:pPr>
        <w:pStyle w:val="ad"/>
        <w:numPr>
          <w:ilvl w:val="0"/>
          <w:numId w:val="20"/>
        </w:numPr>
        <w:spacing w:before="0"/>
        <w:ind w:right="-2"/>
        <w:rPr>
          <w:i/>
          <w:iCs/>
        </w:rPr>
      </w:pPr>
      <w:r w:rsidRPr="001B728A">
        <w:rPr>
          <w:bCs/>
        </w:rPr>
        <w:t xml:space="preserve">Внутренние и внешние механизмы управления финансовыми рисками в системе стратегического управления бизнесом. </w:t>
      </w:r>
    </w:p>
    <w:p w14:paraId="5DE6E9B7" w14:textId="77777777" w:rsidR="00BA714E" w:rsidRPr="001B728A" w:rsidRDefault="00BA714E" w:rsidP="00654B52">
      <w:pPr>
        <w:pStyle w:val="ad"/>
        <w:numPr>
          <w:ilvl w:val="0"/>
          <w:numId w:val="20"/>
        </w:numPr>
        <w:spacing w:before="0"/>
        <w:ind w:right="-2"/>
        <w:rPr>
          <w:i/>
          <w:iCs/>
        </w:rPr>
      </w:pPr>
      <w:r w:rsidRPr="001B728A">
        <w:rPr>
          <w:bCs/>
        </w:rPr>
        <w:t>Принципы принятия финансовых решений в риск-менеджменте компании.</w:t>
      </w:r>
    </w:p>
    <w:p w14:paraId="7EA0FB20" w14:textId="77777777" w:rsidR="00BA714E" w:rsidRPr="001B728A" w:rsidRDefault="00BA714E" w:rsidP="00BA714E">
      <w:pPr>
        <w:pStyle w:val="ad"/>
        <w:spacing w:before="0"/>
        <w:ind w:left="709" w:right="-2" w:firstLine="0"/>
        <w:rPr>
          <w:i/>
          <w:iCs/>
        </w:rPr>
      </w:pPr>
      <w:r>
        <w:rPr>
          <w:bCs/>
        </w:rPr>
        <w:t>И т.д.</w:t>
      </w:r>
    </w:p>
    <w:p w14:paraId="00CEFF2D" w14:textId="77777777" w:rsidR="00BA714E" w:rsidRPr="00D8146D" w:rsidRDefault="00BA714E" w:rsidP="00BA714E">
      <w:pPr>
        <w:pStyle w:val="ad"/>
        <w:spacing w:before="0"/>
        <w:ind w:left="1069" w:right="-2" w:firstLine="0"/>
      </w:pPr>
    </w:p>
    <w:p w14:paraId="20202144" w14:textId="77777777" w:rsidR="00BA714E" w:rsidRPr="00D8146D" w:rsidRDefault="00BA714E" w:rsidP="00C60474">
      <w:pPr>
        <w:pStyle w:val="ad"/>
        <w:spacing w:before="0"/>
        <w:ind w:left="709" w:right="-2" w:firstLine="0"/>
        <w:jc w:val="center"/>
        <w:rPr>
          <w:b/>
        </w:rPr>
      </w:pPr>
      <w:r>
        <w:rPr>
          <w:b/>
        </w:rPr>
        <w:t xml:space="preserve">Тема 10. </w:t>
      </w:r>
      <w:r w:rsidRPr="00D8146D">
        <w:rPr>
          <w:b/>
        </w:rPr>
        <w:t>Финансовая стратегия бизнеса</w:t>
      </w:r>
    </w:p>
    <w:p w14:paraId="2521F35F" w14:textId="77777777" w:rsidR="00C60474" w:rsidRPr="00F7157D" w:rsidRDefault="00C60474" w:rsidP="00C60474">
      <w:pPr>
        <w:ind w:right="-10"/>
        <w:jc w:val="center"/>
        <w:rPr>
          <w:bCs/>
          <w:color w:val="000000" w:themeColor="text1"/>
          <w:sz w:val="22"/>
          <w:szCs w:val="22"/>
        </w:rPr>
      </w:pPr>
      <w:r>
        <w:rPr>
          <w:b/>
        </w:rPr>
        <w:t xml:space="preserve">(Компетенция </w:t>
      </w:r>
      <w:r w:rsidRPr="003C06FF">
        <w:rPr>
          <w:b/>
          <w:iCs/>
          <w:color w:val="000000" w:themeColor="text1"/>
          <w:sz w:val="22"/>
          <w:szCs w:val="22"/>
        </w:rPr>
        <w:t>ПК(А)-2</w:t>
      </w:r>
      <w:r>
        <w:rPr>
          <w:b/>
        </w:rPr>
        <w:t xml:space="preserve">, индикатор </w:t>
      </w:r>
      <w:r w:rsidRPr="003C06FF">
        <w:rPr>
          <w:b/>
          <w:iCs/>
          <w:color w:val="000000" w:themeColor="text1"/>
          <w:sz w:val="22"/>
          <w:szCs w:val="22"/>
        </w:rPr>
        <w:t>ПК(А)-2</w:t>
      </w:r>
      <w:r>
        <w:rPr>
          <w:b/>
          <w:iCs/>
          <w:color w:val="000000" w:themeColor="text1"/>
          <w:sz w:val="22"/>
          <w:szCs w:val="22"/>
        </w:rPr>
        <w:t>.3</w:t>
      </w:r>
      <w:r>
        <w:rPr>
          <w:b/>
        </w:rPr>
        <w:t>)</w:t>
      </w:r>
    </w:p>
    <w:p w14:paraId="0BA8DEDC" w14:textId="0C539C7D" w:rsidR="00BA714E" w:rsidRPr="00C46B84" w:rsidRDefault="00BA714E" w:rsidP="00BA714E">
      <w:pPr>
        <w:pStyle w:val="ad"/>
        <w:keepNext/>
        <w:keepLines/>
        <w:spacing w:before="200" w:line="228" w:lineRule="auto"/>
        <w:ind w:firstLine="709"/>
        <w:rPr>
          <w:i/>
          <w:iCs/>
          <w:color w:val="000099"/>
        </w:rPr>
      </w:pPr>
      <w:r>
        <w:rPr>
          <w:b/>
        </w:rPr>
        <w:t>Примеры в</w:t>
      </w:r>
      <w:r w:rsidRPr="006B509F">
        <w:rPr>
          <w:b/>
        </w:rPr>
        <w:t>опрос</w:t>
      </w:r>
      <w:r>
        <w:rPr>
          <w:b/>
        </w:rPr>
        <w:t>ов</w:t>
      </w:r>
      <w:r w:rsidRPr="006B509F">
        <w:rPr>
          <w:b/>
        </w:rPr>
        <w:t xml:space="preserve"> для </w:t>
      </w:r>
      <w:r>
        <w:rPr>
          <w:b/>
        </w:rPr>
        <w:t>устного опроса</w:t>
      </w:r>
      <w:r>
        <w:t xml:space="preserve"> (для очной формы обучения). </w:t>
      </w:r>
    </w:p>
    <w:p w14:paraId="687A62E4" w14:textId="77777777" w:rsidR="00BA714E" w:rsidRPr="00D8146D" w:rsidRDefault="00BA714E" w:rsidP="00BA714E">
      <w:pPr>
        <w:pStyle w:val="ad"/>
        <w:spacing w:before="0"/>
        <w:ind w:right="-2" w:firstLine="709"/>
        <w:rPr>
          <w:i/>
          <w:iCs/>
        </w:rPr>
      </w:pPr>
      <w:r w:rsidRPr="00581B7B">
        <w:rPr>
          <w:b/>
        </w:rPr>
        <w:t>Примеры вопросов для самостоятельного изучения</w:t>
      </w:r>
      <w:r w:rsidRPr="00581B7B">
        <w:t xml:space="preserve"> (для заочной формы обучения). </w:t>
      </w:r>
      <w:r w:rsidRPr="00581B7B">
        <w:rPr>
          <w:i/>
        </w:rPr>
        <w:t>Д</w:t>
      </w:r>
      <w:r w:rsidRPr="00581B7B">
        <w:rPr>
          <w:i/>
          <w:iCs/>
        </w:rPr>
        <w:t>анные задания выполняются студентом самостоятельно и преподавателем в обязательном порядке не проверяются.</w:t>
      </w:r>
    </w:p>
    <w:p w14:paraId="3A30B988" w14:textId="77777777" w:rsidR="00BA714E" w:rsidRPr="003012C8" w:rsidRDefault="00BA714E" w:rsidP="00654B52">
      <w:pPr>
        <w:pStyle w:val="ad"/>
        <w:numPr>
          <w:ilvl w:val="0"/>
          <w:numId w:val="7"/>
        </w:numPr>
        <w:spacing w:before="0"/>
        <w:ind w:right="-2"/>
      </w:pPr>
      <w:r>
        <w:rPr>
          <w:iCs/>
        </w:rPr>
        <w:t>Понятие и стратегии создания стоимости бизнеса.</w:t>
      </w:r>
    </w:p>
    <w:p w14:paraId="7A4A5964" w14:textId="77777777" w:rsidR="00BA714E" w:rsidRDefault="00BA714E" w:rsidP="00654B52">
      <w:pPr>
        <w:pStyle w:val="ad"/>
        <w:numPr>
          <w:ilvl w:val="0"/>
          <w:numId w:val="7"/>
        </w:numPr>
        <w:spacing w:before="0"/>
        <w:ind w:right="-2"/>
      </w:pPr>
      <w:r>
        <w:t xml:space="preserve">Экономическая добавленная стоимость и расчет </w:t>
      </w:r>
      <w:r>
        <w:rPr>
          <w:lang w:val="en-US"/>
        </w:rPr>
        <w:t>EVA</w:t>
      </w:r>
      <w:r>
        <w:t>.</w:t>
      </w:r>
    </w:p>
    <w:p w14:paraId="11543A02" w14:textId="77777777" w:rsidR="00BA714E" w:rsidRPr="009C0C37" w:rsidRDefault="00BA714E" w:rsidP="00654B52">
      <w:pPr>
        <w:pStyle w:val="ad"/>
        <w:numPr>
          <w:ilvl w:val="0"/>
          <w:numId w:val="7"/>
        </w:numPr>
        <w:spacing w:before="0"/>
        <w:ind w:right="-2"/>
      </w:pPr>
      <w:r>
        <w:t xml:space="preserve">Рыночная добавленная стоимость и расчет </w:t>
      </w:r>
      <w:r>
        <w:rPr>
          <w:lang w:val="en-US"/>
        </w:rPr>
        <w:t>MVA</w:t>
      </w:r>
      <w:r>
        <w:t>.</w:t>
      </w:r>
    </w:p>
    <w:p w14:paraId="674208C2" w14:textId="77777777" w:rsidR="00BA714E" w:rsidRDefault="00BA714E" w:rsidP="00654B52">
      <w:pPr>
        <w:pStyle w:val="ad"/>
        <w:numPr>
          <w:ilvl w:val="0"/>
          <w:numId w:val="7"/>
        </w:numPr>
        <w:spacing w:before="0"/>
        <w:ind w:right="-2"/>
      </w:pPr>
      <w:r>
        <w:t xml:space="preserve">Акционерная добавленная стоимость и расчет </w:t>
      </w:r>
      <w:r>
        <w:rPr>
          <w:lang w:val="en-US"/>
        </w:rPr>
        <w:t>SVA</w:t>
      </w:r>
      <w:r>
        <w:t>.</w:t>
      </w:r>
    </w:p>
    <w:p w14:paraId="6B56F6DB" w14:textId="77777777" w:rsidR="00BA714E" w:rsidRPr="003012C8" w:rsidRDefault="00BA714E" w:rsidP="00BA714E">
      <w:pPr>
        <w:pStyle w:val="ad"/>
        <w:spacing w:before="0"/>
        <w:ind w:left="709" w:right="-2" w:firstLine="0"/>
      </w:pPr>
      <w:r>
        <w:t>И т.д.</w:t>
      </w:r>
    </w:p>
    <w:p w14:paraId="02491D7C" w14:textId="77777777" w:rsidR="00BA714E" w:rsidRDefault="00BA714E" w:rsidP="00BA714E">
      <w:pPr>
        <w:pStyle w:val="ad"/>
        <w:keepNext/>
        <w:keepLines/>
        <w:spacing w:before="200" w:after="120" w:line="228" w:lineRule="auto"/>
        <w:ind w:firstLine="709"/>
        <w:rPr>
          <w:b/>
        </w:rPr>
      </w:pPr>
      <w:r>
        <w:rPr>
          <w:b/>
        </w:rPr>
        <w:t>Примеры кейса</w:t>
      </w:r>
    </w:p>
    <w:p w14:paraId="49FCBD24" w14:textId="77777777" w:rsidR="00BA714E" w:rsidRPr="00AE6313" w:rsidRDefault="00BA714E" w:rsidP="00BA714E">
      <w:pPr>
        <w:pStyle w:val="ad"/>
        <w:keepNext/>
        <w:keepLines/>
        <w:spacing w:before="200" w:after="120" w:line="228" w:lineRule="auto"/>
        <w:ind w:firstLine="709"/>
        <w:rPr>
          <w:i/>
        </w:rPr>
      </w:pPr>
      <w:r w:rsidRPr="00AE6313">
        <w:rPr>
          <w:i/>
        </w:rPr>
        <w:t>Кейс «</w:t>
      </w:r>
      <w:r>
        <w:rPr>
          <w:i/>
        </w:rPr>
        <w:t>Стоимость бизнеса и финансовые решения по ее увеличению»</w:t>
      </w:r>
    </w:p>
    <w:p w14:paraId="7FF0F687" w14:textId="155CC3BE" w:rsidR="00BA714E" w:rsidRDefault="00BA714E" w:rsidP="00BA714E">
      <w:pPr>
        <w:ind w:firstLine="708"/>
        <w:jc w:val="both"/>
        <w:rPr>
          <w:bCs/>
        </w:rPr>
      </w:pPr>
      <w:r>
        <w:rPr>
          <w:bCs/>
        </w:rPr>
        <w:t>Постановка задачи: н</w:t>
      </w:r>
      <w:r w:rsidRPr="004C32DA">
        <w:rPr>
          <w:bCs/>
        </w:rPr>
        <w:t xml:space="preserve">а основе данных по одной из крупных компаний </w:t>
      </w:r>
      <w:r>
        <w:rPr>
          <w:bCs/>
        </w:rPr>
        <w:t xml:space="preserve">ряда </w:t>
      </w:r>
      <w:r w:rsidRPr="004C32DA">
        <w:rPr>
          <w:bCs/>
        </w:rPr>
        <w:t>отрасл</w:t>
      </w:r>
      <w:r>
        <w:rPr>
          <w:bCs/>
        </w:rPr>
        <w:t xml:space="preserve">ей российской экономики </w:t>
      </w:r>
      <w:r w:rsidRPr="004C32DA">
        <w:rPr>
          <w:bCs/>
        </w:rPr>
        <w:t xml:space="preserve">(источник информации: </w:t>
      </w:r>
      <w:r>
        <w:rPr>
          <w:bCs/>
        </w:rPr>
        <w:t>годовая бухгалтерская отчетность, размещенная на сайтах раскрытия информации об эмитентах, официальных независимых информационных площадках</w:t>
      </w:r>
      <w:r w:rsidRPr="004C32DA">
        <w:rPr>
          <w:bCs/>
        </w:rPr>
        <w:t>) о</w:t>
      </w:r>
      <w:r>
        <w:rPr>
          <w:bCs/>
        </w:rPr>
        <w:t>б операционной</w:t>
      </w:r>
      <w:r w:rsidRPr="004C32DA">
        <w:rPr>
          <w:bCs/>
        </w:rPr>
        <w:t xml:space="preserve"> прибыли после выплаты налогов (NOPAT), величине инвестированного капитала</w:t>
      </w:r>
      <w:r>
        <w:rPr>
          <w:bCs/>
        </w:rPr>
        <w:t xml:space="preserve"> (</w:t>
      </w:r>
      <w:r w:rsidR="00AA5D0B">
        <w:rPr>
          <w:bCs/>
        </w:rPr>
        <w:t>CI</w:t>
      </w:r>
      <w:r w:rsidRPr="00844A23">
        <w:rPr>
          <w:bCs/>
        </w:rPr>
        <w:t>)</w:t>
      </w:r>
      <w:r w:rsidRPr="004C32DA">
        <w:rPr>
          <w:bCs/>
        </w:rPr>
        <w:t xml:space="preserve">, </w:t>
      </w:r>
      <w:r>
        <w:rPr>
          <w:bCs/>
        </w:rPr>
        <w:t xml:space="preserve">предлагаемых </w:t>
      </w:r>
      <w:r w:rsidRPr="004C32DA">
        <w:rPr>
          <w:bCs/>
        </w:rPr>
        <w:t xml:space="preserve">вариантах </w:t>
      </w:r>
      <w:r w:rsidR="00CA01E6">
        <w:rPr>
          <w:bCs/>
        </w:rPr>
        <w:t xml:space="preserve">средневзвешенной </w:t>
      </w:r>
      <w:r w:rsidRPr="004C32DA">
        <w:rPr>
          <w:bCs/>
        </w:rPr>
        <w:t xml:space="preserve">стоимости капитала </w:t>
      </w:r>
      <w:r>
        <w:rPr>
          <w:bCs/>
        </w:rPr>
        <w:t>(</w:t>
      </w:r>
      <w:r w:rsidRPr="004C32DA">
        <w:rPr>
          <w:bCs/>
        </w:rPr>
        <w:t>WACC</w:t>
      </w:r>
      <w:r>
        <w:rPr>
          <w:bCs/>
        </w:rPr>
        <w:t>)</w:t>
      </w:r>
      <w:r w:rsidRPr="004C32DA">
        <w:rPr>
          <w:bCs/>
        </w:rPr>
        <w:t xml:space="preserve"> и </w:t>
      </w:r>
      <w:r>
        <w:rPr>
          <w:bCs/>
        </w:rPr>
        <w:t xml:space="preserve">предлагаемых </w:t>
      </w:r>
      <w:r w:rsidRPr="004C32DA">
        <w:rPr>
          <w:bCs/>
        </w:rPr>
        <w:t>вариантах объема и ожидаемых результатов инвестиций</w:t>
      </w:r>
      <w:r>
        <w:rPr>
          <w:bCs/>
        </w:rPr>
        <w:t>:</w:t>
      </w:r>
    </w:p>
    <w:p w14:paraId="5A2E91D3" w14:textId="77777777" w:rsidR="00BA714E" w:rsidRDefault="00BA714E" w:rsidP="00BA714E">
      <w:pPr>
        <w:ind w:firstLine="708"/>
        <w:jc w:val="both"/>
        <w:rPr>
          <w:bCs/>
        </w:rPr>
      </w:pPr>
      <w:r>
        <w:rPr>
          <w:bCs/>
        </w:rPr>
        <w:t>-</w:t>
      </w:r>
      <w:r w:rsidRPr="004C32DA">
        <w:rPr>
          <w:bCs/>
        </w:rPr>
        <w:t xml:space="preserve"> произвести расчет экономической добавленной стоимости</w:t>
      </w:r>
      <w:r>
        <w:rPr>
          <w:bCs/>
        </w:rPr>
        <w:t xml:space="preserve"> (</w:t>
      </w:r>
      <w:r w:rsidRPr="006F0E81">
        <w:rPr>
          <w:bCs/>
        </w:rPr>
        <w:t>EVA</w:t>
      </w:r>
      <w:r>
        <w:rPr>
          <w:bCs/>
        </w:rPr>
        <w:t>-</w:t>
      </w:r>
      <w:r w:rsidRPr="006F0E81">
        <w:rPr>
          <w:bCs/>
        </w:rPr>
        <w:t xml:space="preserve"> Economic Value </w:t>
      </w:r>
      <w:proofErr w:type="spellStart"/>
      <w:r w:rsidRPr="006F0E81">
        <w:rPr>
          <w:bCs/>
        </w:rPr>
        <w:t>Added</w:t>
      </w:r>
      <w:proofErr w:type="spellEnd"/>
      <w:r>
        <w:rPr>
          <w:rFonts w:ascii="Arial" w:hAnsi="Arial" w:cs="Arial"/>
          <w:color w:val="3E4447"/>
          <w:sz w:val="21"/>
          <w:szCs w:val="21"/>
          <w:shd w:val="clear" w:color="auto" w:fill="FFFFFF"/>
        </w:rPr>
        <w:t>)</w:t>
      </w:r>
      <w:r>
        <w:rPr>
          <w:bCs/>
        </w:rPr>
        <w:t>;</w:t>
      </w:r>
    </w:p>
    <w:p w14:paraId="479D445D" w14:textId="77777777" w:rsidR="00BA714E" w:rsidRDefault="00BA714E" w:rsidP="00BA714E">
      <w:pPr>
        <w:ind w:firstLine="708"/>
        <w:jc w:val="both"/>
        <w:rPr>
          <w:bCs/>
        </w:rPr>
      </w:pPr>
      <w:r>
        <w:rPr>
          <w:bCs/>
        </w:rPr>
        <w:t>- рассчитать добавленную рыночною стоимость компании (</w:t>
      </w:r>
      <w:r>
        <w:rPr>
          <w:bCs/>
          <w:lang w:val="en-US"/>
        </w:rPr>
        <w:t>MVA</w:t>
      </w:r>
      <w:r>
        <w:rPr>
          <w:bCs/>
        </w:rPr>
        <w:t>);</w:t>
      </w:r>
    </w:p>
    <w:p w14:paraId="77546F29" w14:textId="77777777" w:rsidR="00BA714E" w:rsidRDefault="00BA714E" w:rsidP="00BA714E">
      <w:pPr>
        <w:ind w:firstLine="708"/>
        <w:jc w:val="both"/>
        <w:rPr>
          <w:bCs/>
        </w:rPr>
      </w:pPr>
      <w:r>
        <w:rPr>
          <w:bCs/>
        </w:rPr>
        <w:t>- сформировать аналитическую таблицу и сделать по ней выводы;</w:t>
      </w:r>
    </w:p>
    <w:p w14:paraId="7D396DC1" w14:textId="77777777" w:rsidR="00BA714E" w:rsidRPr="00844A23" w:rsidRDefault="00BA714E" w:rsidP="00BA714E">
      <w:pPr>
        <w:ind w:firstLine="708"/>
        <w:jc w:val="both"/>
      </w:pPr>
      <w:r>
        <w:rPr>
          <w:bCs/>
        </w:rPr>
        <w:t>- предложить финансовые решения относительно источников финансирования, доходности капитала, эффективности инвестиций, направленные на повышение стоимости бизнеса.</w:t>
      </w:r>
    </w:p>
    <w:p w14:paraId="1F347AAE" w14:textId="77777777" w:rsidR="00BA714E" w:rsidRDefault="00BA714E" w:rsidP="00BA714E">
      <w:pPr>
        <w:autoSpaceDE w:val="0"/>
        <w:autoSpaceDN w:val="0"/>
        <w:adjustRightInd w:val="0"/>
        <w:spacing w:line="228" w:lineRule="auto"/>
        <w:ind w:firstLine="709"/>
        <w:jc w:val="both"/>
        <w:rPr>
          <w:b/>
          <w:bCs/>
        </w:rPr>
      </w:pPr>
    </w:p>
    <w:p w14:paraId="3B53188A" w14:textId="77777777" w:rsidR="00BA714E" w:rsidRDefault="00BA714E" w:rsidP="00BA714E">
      <w:pPr>
        <w:autoSpaceDE w:val="0"/>
        <w:autoSpaceDN w:val="0"/>
        <w:adjustRightInd w:val="0"/>
        <w:spacing w:line="228" w:lineRule="auto"/>
        <w:ind w:firstLine="709"/>
        <w:jc w:val="both"/>
      </w:pPr>
      <w:r>
        <w:rPr>
          <w:b/>
          <w:bCs/>
        </w:rPr>
        <w:t>Примеры вопросов и заданий для К</w:t>
      </w:r>
      <w:r w:rsidRPr="00D476AC">
        <w:rPr>
          <w:b/>
          <w:bCs/>
        </w:rPr>
        <w:t>онтрольн</w:t>
      </w:r>
      <w:r>
        <w:rPr>
          <w:b/>
          <w:bCs/>
        </w:rPr>
        <w:t>ой</w:t>
      </w:r>
      <w:r w:rsidRPr="00D476AC">
        <w:rPr>
          <w:b/>
          <w:bCs/>
        </w:rPr>
        <w:t xml:space="preserve"> работ</w:t>
      </w:r>
      <w:r>
        <w:rPr>
          <w:b/>
          <w:bCs/>
        </w:rPr>
        <w:t>ы №2</w:t>
      </w:r>
      <w:r>
        <w:t xml:space="preserve"> (письменная) (для заочной формы обучения - домашняя контрольная работа №2)</w:t>
      </w:r>
    </w:p>
    <w:p w14:paraId="7DE129DD" w14:textId="77777777" w:rsidR="00BA714E" w:rsidRDefault="00BA714E" w:rsidP="00412405">
      <w:pPr>
        <w:pStyle w:val="ad"/>
        <w:numPr>
          <w:ilvl w:val="0"/>
          <w:numId w:val="8"/>
        </w:numPr>
        <w:spacing w:before="0"/>
        <w:ind w:left="993" w:hanging="284"/>
        <w:rPr>
          <w:bCs/>
        </w:rPr>
      </w:pPr>
      <w:r>
        <w:rPr>
          <w:bCs/>
        </w:rPr>
        <w:t>Какие финансовые риски можно отнести к систематическим, и какие подходы и инструменты может использовать компания для управления ими?</w:t>
      </w:r>
    </w:p>
    <w:p w14:paraId="42100B48" w14:textId="77777777" w:rsidR="00BA714E" w:rsidRDefault="00BA714E" w:rsidP="00412405">
      <w:pPr>
        <w:pStyle w:val="ad"/>
        <w:numPr>
          <w:ilvl w:val="0"/>
          <w:numId w:val="8"/>
        </w:numPr>
        <w:spacing w:before="0"/>
        <w:ind w:left="993" w:hanging="284"/>
        <w:rPr>
          <w:bCs/>
        </w:rPr>
      </w:pPr>
      <w:r>
        <w:rPr>
          <w:bCs/>
        </w:rPr>
        <w:t>Каковы основные факторы, определяющие стоимость бизнеса?</w:t>
      </w:r>
    </w:p>
    <w:p w14:paraId="7C8D96B4" w14:textId="77777777" w:rsidR="00BA714E" w:rsidRDefault="00BA714E" w:rsidP="00412405">
      <w:pPr>
        <w:pStyle w:val="ad"/>
        <w:numPr>
          <w:ilvl w:val="0"/>
          <w:numId w:val="8"/>
        </w:numPr>
        <w:tabs>
          <w:tab w:val="left" w:pos="709"/>
          <w:tab w:val="left" w:pos="993"/>
        </w:tabs>
        <w:ind w:left="0" w:firstLine="709"/>
        <w:rPr>
          <w:bCs/>
        </w:rPr>
      </w:pPr>
      <w:r w:rsidRPr="00BC6AEC">
        <w:rPr>
          <w:bCs/>
        </w:rPr>
        <w:lastRenderedPageBreak/>
        <w:t>По оцениваемому бизнесу ожидаются следующие денежные потоки</w:t>
      </w:r>
      <w:r>
        <w:rPr>
          <w:bCs/>
        </w:rPr>
        <w:t xml:space="preserve"> </w:t>
      </w:r>
      <w:bookmarkStart w:id="3" w:name="_Hlk99898739"/>
      <w:r w:rsidRPr="005C3CC3">
        <w:rPr>
          <w:bCs/>
        </w:rPr>
        <w:t>FCFE</w:t>
      </w:r>
      <w:bookmarkEnd w:id="3"/>
      <w:r w:rsidRPr="005C3CC3">
        <w:rPr>
          <w:bCs/>
        </w:rPr>
        <w:t xml:space="preserve"> (Free </w:t>
      </w:r>
      <w:proofErr w:type="spellStart"/>
      <w:r w:rsidRPr="005C3CC3">
        <w:rPr>
          <w:bCs/>
        </w:rPr>
        <w:t>cash</w:t>
      </w:r>
      <w:proofErr w:type="spellEnd"/>
      <w:r w:rsidRPr="005C3CC3">
        <w:rPr>
          <w:bCs/>
        </w:rPr>
        <w:t xml:space="preserve"> </w:t>
      </w:r>
      <w:proofErr w:type="spellStart"/>
      <w:r w:rsidRPr="005C3CC3">
        <w:rPr>
          <w:bCs/>
        </w:rPr>
        <w:t>flow</w:t>
      </w:r>
      <w:proofErr w:type="spellEnd"/>
      <w:r w:rsidRPr="005C3CC3">
        <w:rPr>
          <w:bCs/>
        </w:rPr>
        <w:t xml:space="preserve"> </w:t>
      </w:r>
      <w:proofErr w:type="spellStart"/>
      <w:r w:rsidRPr="005C3CC3">
        <w:rPr>
          <w:bCs/>
        </w:rPr>
        <w:t>to</w:t>
      </w:r>
      <w:proofErr w:type="spellEnd"/>
      <w:r w:rsidRPr="005C3CC3">
        <w:rPr>
          <w:bCs/>
        </w:rPr>
        <w:t xml:space="preserve"> </w:t>
      </w:r>
      <w:proofErr w:type="spellStart"/>
      <w:r w:rsidRPr="005C3CC3">
        <w:rPr>
          <w:bCs/>
        </w:rPr>
        <w:t>equity</w:t>
      </w:r>
      <w:proofErr w:type="spellEnd"/>
      <w:r w:rsidRPr="005C3CC3">
        <w:rPr>
          <w:bCs/>
        </w:rPr>
        <w:t>)</w:t>
      </w:r>
      <w:r>
        <w:rPr>
          <w:bCs/>
        </w:rPr>
        <w:t xml:space="preserve">: </w:t>
      </w:r>
      <w:r w:rsidRPr="005C3CC3">
        <w:rPr>
          <w:bCs/>
        </w:rPr>
        <w:t>за первый год работы - 4,5 млн руб., за второй – 5,2 млн руб., за третий - 7,6 млн руб., по окончании третьего года деятельности бизнес ликвидируется. Остаточная стоимость активов незначительна. Величина задолженности на момент оценки составляет 2,3 млн руб. Норма доходности на собственный капитал равна 14%, плановая средневзвешенная стоимость капитала WACC -16%. Оцените стоимость бизнеса.</w:t>
      </w:r>
    </w:p>
    <w:p w14:paraId="5EDB7784" w14:textId="77777777" w:rsidR="00BA714E" w:rsidRDefault="00BA714E" w:rsidP="00412405">
      <w:pPr>
        <w:pStyle w:val="ad"/>
        <w:numPr>
          <w:ilvl w:val="0"/>
          <w:numId w:val="8"/>
        </w:numPr>
        <w:tabs>
          <w:tab w:val="left" w:pos="709"/>
          <w:tab w:val="left" w:pos="993"/>
        </w:tabs>
        <w:ind w:left="0" w:firstLine="709"/>
        <w:rPr>
          <w:bCs/>
        </w:rPr>
      </w:pPr>
      <w:r w:rsidRPr="009C69C4">
        <w:rPr>
          <w:bCs/>
        </w:rPr>
        <w:t xml:space="preserve">Рассчитать все </w:t>
      </w:r>
      <w:r>
        <w:rPr>
          <w:bCs/>
        </w:rPr>
        <w:t xml:space="preserve">возможные ценовые </w:t>
      </w:r>
      <w:r w:rsidRPr="009C69C4">
        <w:rPr>
          <w:bCs/>
        </w:rPr>
        <w:t xml:space="preserve">мультипликаторы по следующим исходным данным. Рыночная цена одной акции </w:t>
      </w:r>
      <w:r>
        <w:rPr>
          <w:bCs/>
        </w:rPr>
        <w:t>составляет</w:t>
      </w:r>
      <w:r w:rsidRPr="009C69C4">
        <w:rPr>
          <w:bCs/>
        </w:rPr>
        <w:t xml:space="preserve"> </w:t>
      </w:r>
      <w:r>
        <w:rPr>
          <w:bCs/>
        </w:rPr>
        <w:t>8</w:t>
      </w:r>
      <w:r w:rsidRPr="009C69C4">
        <w:rPr>
          <w:bCs/>
        </w:rPr>
        <w:t>50 рублей. Количество акций в обращении 10</w:t>
      </w:r>
      <w:r>
        <w:rPr>
          <w:bCs/>
        </w:rPr>
        <w:t>0</w:t>
      </w:r>
      <w:r w:rsidRPr="009C69C4">
        <w:rPr>
          <w:bCs/>
        </w:rPr>
        <w:t xml:space="preserve"> 000 </w:t>
      </w:r>
      <w:r>
        <w:rPr>
          <w:bCs/>
        </w:rPr>
        <w:t>ед</w:t>
      </w:r>
      <w:r w:rsidRPr="009C69C4">
        <w:rPr>
          <w:bCs/>
        </w:rPr>
        <w:t xml:space="preserve">. </w:t>
      </w:r>
      <w:r>
        <w:rPr>
          <w:bCs/>
        </w:rPr>
        <w:t>В</w:t>
      </w:r>
      <w:r w:rsidRPr="009C69C4">
        <w:rPr>
          <w:bCs/>
        </w:rPr>
        <w:t xml:space="preserve">ыручка от </w:t>
      </w:r>
      <w:r>
        <w:rPr>
          <w:bCs/>
        </w:rPr>
        <w:t>продаж</w:t>
      </w:r>
      <w:r w:rsidRPr="009C69C4">
        <w:rPr>
          <w:bCs/>
        </w:rPr>
        <w:t xml:space="preserve"> </w:t>
      </w:r>
      <w:r>
        <w:rPr>
          <w:bCs/>
        </w:rPr>
        <w:t xml:space="preserve">250 млн. </w:t>
      </w:r>
      <w:r w:rsidRPr="009C69C4">
        <w:rPr>
          <w:bCs/>
        </w:rPr>
        <w:t xml:space="preserve">руб. Затраты на производство и реализацию продукции (в том числе амортизационные отчисления </w:t>
      </w:r>
      <w:r>
        <w:rPr>
          <w:bCs/>
        </w:rPr>
        <w:t>17 млн.</w:t>
      </w:r>
      <w:r w:rsidRPr="009C69C4">
        <w:rPr>
          <w:bCs/>
        </w:rPr>
        <w:t xml:space="preserve"> руб</w:t>
      </w:r>
      <w:r>
        <w:rPr>
          <w:bCs/>
        </w:rPr>
        <w:t>.</w:t>
      </w:r>
      <w:r w:rsidRPr="009C69C4">
        <w:rPr>
          <w:bCs/>
        </w:rPr>
        <w:t xml:space="preserve">) </w:t>
      </w:r>
      <w:r>
        <w:rPr>
          <w:bCs/>
        </w:rPr>
        <w:t>180</w:t>
      </w:r>
      <w:r w:rsidRPr="009C69C4">
        <w:rPr>
          <w:bCs/>
        </w:rPr>
        <w:t xml:space="preserve"> </w:t>
      </w:r>
      <w:r>
        <w:rPr>
          <w:bCs/>
        </w:rPr>
        <w:t>млн.</w:t>
      </w:r>
      <w:r w:rsidRPr="009C69C4">
        <w:rPr>
          <w:bCs/>
        </w:rPr>
        <w:t xml:space="preserve"> руб. Выплаты процентов за кредит 20</w:t>
      </w:r>
      <w:r>
        <w:rPr>
          <w:bCs/>
        </w:rPr>
        <w:t xml:space="preserve"> млн.</w:t>
      </w:r>
      <w:r w:rsidRPr="009C69C4">
        <w:rPr>
          <w:bCs/>
        </w:rPr>
        <w:t xml:space="preserve"> руб. Ставка налога на прибыль 20%.</w:t>
      </w:r>
    </w:p>
    <w:p w14:paraId="2484F42C" w14:textId="77777777" w:rsidR="00BA714E" w:rsidRPr="00D44C4D" w:rsidRDefault="00BA714E" w:rsidP="00412405">
      <w:pPr>
        <w:pStyle w:val="ad"/>
        <w:numPr>
          <w:ilvl w:val="0"/>
          <w:numId w:val="8"/>
        </w:numPr>
        <w:tabs>
          <w:tab w:val="left" w:pos="709"/>
          <w:tab w:val="left" w:pos="993"/>
        </w:tabs>
        <w:ind w:left="0" w:firstLine="709"/>
        <w:rPr>
          <w:bCs/>
        </w:rPr>
      </w:pPr>
      <w:r>
        <w:t>Из двух оценок стоимости бизнеса - методом чистых активов и методом ликвидационной стоимости-, какая и в каких случаях будет выше и почему?</w:t>
      </w:r>
    </w:p>
    <w:p w14:paraId="5C4B1441" w14:textId="623C4195" w:rsidR="00E1189B" w:rsidRDefault="00E1189B" w:rsidP="00E1189B">
      <w:pPr>
        <w:pStyle w:val="ad"/>
        <w:keepNext/>
        <w:keepLines/>
        <w:numPr>
          <w:ilvl w:val="0"/>
          <w:numId w:val="8"/>
        </w:numPr>
        <w:tabs>
          <w:tab w:val="left" w:pos="567"/>
          <w:tab w:val="left" w:pos="709"/>
          <w:tab w:val="left" w:pos="993"/>
        </w:tabs>
        <w:ind w:left="0" w:firstLine="709"/>
        <w:rPr>
          <w:bCs/>
        </w:rPr>
      </w:pPr>
      <w:r w:rsidRPr="00D44C4D">
        <w:rPr>
          <w:bCs/>
        </w:rPr>
        <w:t>Оцените стоимость компании</w:t>
      </w:r>
      <w:r w:rsidRPr="00D44C4D">
        <w:t xml:space="preserve"> </w:t>
      </w:r>
      <w:r>
        <w:rPr>
          <w:bCs/>
        </w:rPr>
        <w:t>по критерию EVA на основе данных таблицы. Эффективная налоговая ставка 17%.</w:t>
      </w:r>
    </w:p>
    <w:p w14:paraId="3CACDD8D" w14:textId="77777777" w:rsidR="00E1189B" w:rsidRDefault="00E1189B" w:rsidP="00E1189B">
      <w:pPr>
        <w:pStyle w:val="ad"/>
        <w:keepNext/>
        <w:keepLines/>
        <w:tabs>
          <w:tab w:val="left" w:pos="567"/>
          <w:tab w:val="left" w:pos="709"/>
          <w:tab w:val="left" w:pos="993"/>
        </w:tabs>
        <w:ind w:left="709" w:firstLine="0"/>
        <w:rPr>
          <w:bCs/>
        </w:rPr>
      </w:pPr>
    </w:p>
    <w:tbl>
      <w:tblPr>
        <w:tblStyle w:val="a7"/>
        <w:tblW w:w="7791" w:type="dxa"/>
        <w:tblInd w:w="709" w:type="dxa"/>
        <w:tblLook w:val="04A0" w:firstRow="1" w:lastRow="0" w:firstColumn="1" w:lastColumn="0" w:noHBand="0" w:noVBand="1"/>
      </w:tblPr>
      <w:tblGrid>
        <w:gridCol w:w="6232"/>
        <w:gridCol w:w="1559"/>
      </w:tblGrid>
      <w:tr w:rsidR="00E1189B" w14:paraId="3FA19AD6" w14:textId="77777777" w:rsidTr="006919DD">
        <w:tc>
          <w:tcPr>
            <w:tcW w:w="6232" w:type="dxa"/>
          </w:tcPr>
          <w:p w14:paraId="4754E93D" w14:textId="77777777" w:rsidR="00E1189B" w:rsidRDefault="00E1189B" w:rsidP="007D3149">
            <w:pPr>
              <w:pStyle w:val="ad"/>
              <w:keepNext/>
              <w:keepLines/>
              <w:tabs>
                <w:tab w:val="left" w:pos="567"/>
                <w:tab w:val="left" w:pos="709"/>
                <w:tab w:val="left" w:pos="993"/>
              </w:tabs>
              <w:spacing w:before="0"/>
              <w:ind w:firstLine="0"/>
              <w:jc w:val="center"/>
              <w:rPr>
                <w:bCs/>
              </w:rPr>
            </w:pPr>
            <w:r>
              <w:rPr>
                <w:bCs/>
              </w:rPr>
              <w:t>Показатели</w:t>
            </w:r>
          </w:p>
        </w:tc>
        <w:tc>
          <w:tcPr>
            <w:tcW w:w="1559" w:type="dxa"/>
          </w:tcPr>
          <w:p w14:paraId="1F84AB05" w14:textId="77777777" w:rsidR="00E1189B" w:rsidRDefault="00E1189B" w:rsidP="007D3149">
            <w:pPr>
              <w:pStyle w:val="ad"/>
              <w:keepNext/>
              <w:keepLines/>
              <w:tabs>
                <w:tab w:val="left" w:pos="567"/>
                <w:tab w:val="left" w:pos="709"/>
                <w:tab w:val="left" w:pos="993"/>
              </w:tabs>
              <w:spacing w:before="0"/>
              <w:ind w:firstLine="0"/>
              <w:jc w:val="center"/>
              <w:rPr>
                <w:bCs/>
              </w:rPr>
            </w:pPr>
            <w:r>
              <w:rPr>
                <w:bCs/>
              </w:rPr>
              <w:t>Значение</w:t>
            </w:r>
          </w:p>
        </w:tc>
      </w:tr>
      <w:tr w:rsidR="00E1189B" w14:paraId="5E6C662E" w14:textId="77777777" w:rsidTr="006919DD">
        <w:tc>
          <w:tcPr>
            <w:tcW w:w="6232" w:type="dxa"/>
          </w:tcPr>
          <w:p w14:paraId="35BDCA2D" w14:textId="77777777" w:rsidR="00E1189B" w:rsidRDefault="00E1189B" w:rsidP="007D3149">
            <w:pPr>
              <w:pStyle w:val="ad"/>
              <w:keepNext/>
              <w:keepLines/>
              <w:tabs>
                <w:tab w:val="left" w:pos="567"/>
                <w:tab w:val="left" w:pos="709"/>
                <w:tab w:val="left" w:pos="993"/>
              </w:tabs>
              <w:spacing w:before="0"/>
              <w:ind w:firstLine="0"/>
              <w:rPr>
                <w:bCs/>
              </w:rPr>
            </w:pPr>
            <w:r>
              <w:rPr>
                <w:bCs/>
              </w:rPr>
              <w:t>Выручка, тыс. руб.</w:t>
            </w:r>
          </w:p>
        </w:tc>
        <w:tc>
          <w:tcPr>
            <w:tcW w:w="1559" w:type="dxa"/>
          </w:tcPr>
          <w:p w14:paraId="4D01F04C" w14:textId="77777777" w:rsidR="00E1189B" w:rsidRDefault="00E1189B" w:rsidP="007D3149">
            <w:pPr>
              <w:pStyle w:val="ad"/>
              <w:keepNext/>
              <w:keepLines/>
              <w:tabs>
                <w:tab w:val="left" w:pos="567"/>
                <w:tab w:val="left" w:pos="709"/>
                <w:tab w:val="left" w:pos="993"/>
              </w:tabs>
              <w:spacing w:before="0"/>
              <w:ind w:firstLine="0"/>
              <w:jc w:val="center"/>
              <w:rPr>
                <w:bCs/>
              </w:rPr>
            </w:pPr>
            <w:r>
              <w:rPr>
                <w:bCs/>
              </w:rPr>
              <w:t>642400</w:t>
            </w:r>
          </w:p>
        </w:tc>
      </w:tr>
      <w:tr w:rsidR="00E1189B" w14:paraId="3DABD32E" w14:textId="77777777" w:rsidTr="006919DD">
        <w:tc>
          <w:tcPr>
            <w:tcW w:w="6232" w:type="dxa"/>
          </w:tcPr>
          <w:p w14:paraId="7F98D2FE" w14:textId="77777777" w:rsidR="00E1189B" w:rsidRDefault="00E1189B" w:rsidP="007D3149">
            <w:pPr>
              <w:pStyle w:val="ad"/>
              <w:keepNext/>
              <w:keepLines/>
              <w:tabs>
                <w:tab w:val="left" w:pos="567"/>
                <w:tab w:val="left" w:pos="709"/>
                <w:tab w:val="left" w:pos="993"/>
              </w:tabs>
              <w:spacing w:before="0"/>
              <w:ind w:firstLine="0"/>
              <w:rPr>
                <w:bCs/>
              </w:rPr>
            </w:pPr>
            <w:r>
              <w:rPr>
                <w:bCs/>
              </w:rPr>
              <w:t>Себестоимость продаж, тыс. руб.</w:t>
            </w:r>
          </w:p>
        </w:tc>
        <w:tc>
          <w:tcPr>
            <w:tcW w:w="1559" w:type="dxa"/>
          </w:tcPr>
          <w:p w14:paraId="24E343C6" w14:textId="77777777" w:rsidR="00E1189B" w:rsidRDefault="00E1189B" w:rsidP="007D3149">
            <w:pPr>
              <w:pStyle w:val="ad"/>
              <w:keepNext/>
              <w:keepLines/>
              <w:tabs>
                <w:tab w:val="left" w:pos="567"/>
                <w:tab w:val="left" w:pos="709"/>
                <w:tab w:val="left" w:pos="993"/>
              </w:tabs>
              <w:spacing w:before="0"/>
              <w:ind w:firstLine="0"/>
              <w:jc w:val="center"/>
              <w:rPr>
                <w:bCs/>
              </w:rPr>
            </w:pPr>
            <w:r>
              <w:rPr>
                <w:bCs/>
              </w:rPr>
              <w:t>502300</w:t>
            </w:r>
          </w:p>
        </w:tc>
      </w:tr>
      <w:tr w:rsidR="00E1189B" w14:paraId="5B39597E" w14:textId="77777777" w:rsidTr="006919DD">
        <w:tc>
          <w:tcPr>
            <w:tcW w:w="6232" w:type="dxa"/>
          </w:tcPr>
          <w:p w14:paraId="03D153CC" w14:textId="77777777" w:rsidR="00E1189B" w:rsidRDefault="00E1189B" w:rsidP="007D3149">
            <w:pPr>
              <w:pStyle w:val="ad"/>
              <w:keepNext/>
              <w:keepLines/>
              <w:tabs>
                <w:tab w:val="left" w:pos="567"/>
                <w:tab w:val="left" w:pos="709"/>
                <w:tab w:val="left" w:pos="993"/>
              </w:tabs>
              <w:spacing w:before="0"/>
              <w:ind w:firstLine="0"/>
              <w:rPr>
                <w:bCs/>
              </w:rPr>
            </w:pPr>
            <w:r>
              <w:rPr>
                <w:bCs/>
              </w:rPr>
              <w:t>Коммерческие расходы, тыс. руб.</w:t>
            </w:r>
          </w:p>
        </w:tc>
        <w:tc>
          <w:tcPr>
            <w:tcW w:w="1559" w:type="dxa"/>
          </w:tcPr>
          <w:p w14:paraId="1088628C" w14:textId="77777777" w:rsidR="00E1189B" w:rsidRDefault="00E1189B" w:rsidP="007D3149">
            <w:pPr>
              <w:pStyle w:val="ad"/>
              <w:keepNext/>
              <w:keepLines/>
              <w:tabs>
                <w:tab w:val="left" w:pos="567"/>
                <w:tab w:val="left" w:pos="709"/>
                <w:tab w:val="left" w:pos="993"/>
              </w:tabs>
              <w:spacing w:before="0"/>
              <w:ind w:firstLine="0"/>
              <w:jc w:val="center"/>
              <w:rPr>
                <w:bCs/>
              </w:rPr>
            </w:pPr>
            <w:r>
              <w:rPr>
                <w:bCs/>
              </w:rPr>
              <w:t>17600</w:t>
            </w:r>
          </w:p>
        </w:tc>
      </w:tr>
      <w:tr w:rsidR="00E1189B" w14:paraId="78F493B6" w14:textId="77777777" w:rsidTr="006919DD">
        <w:tc>
          <w:tcPr>
            <w:tcW w:w="6232" w:type="dxa"/>
          </w:tcPr>
          <w:p w14:paraId="422B1F4C" w14:textId="77777777" w:rsidR="00E1189B" w:rsidRDefault="00E1189B" w:rsidP="007D3149">
            <w:pPr>
              <w:pStyle w:val="ad"/>
              <w:keepNext/>
              <w:keepLines/>
              <w:tabs>
                <w:tab w:val="left" w:pos="567"/>
                <w:tab w:val="left" w:pos="709"/>
                <w:tab w:val="left" w:pos="993"/>
              </w:tabs>
              <w:spacing w:before="0"/>
              <w:ind w:firstLine="0"/>
              <w:rPr>
                <w:bCs/>
              </w:rPr>
            </w:pPr>
            <w:r>
              <w:rPr>
                <w:bCs/>
              </w:rPr>
              <w:t>Управленческие расходы, тыс. руб.</w:t>
            </w:r>
          </w:p>
        </w:tc>
        <w:tc>
          <w:tcPr>
            <w:tcW w:w="1559" w:type="dxa"/>
          </w:tcPr>
          <w:p w14:paraId="0B5C8F5D" w14:textId="77777777" w:rsidR="00E1189B" w:rsidRDefault="00E1189B" w:rsidP="007D3149">
            <w:pPr>
              <w:pStyle w:val="ad"/>
              <w:keepNext/>
              <w:keepLines/>
              <w:tabs>
                <w:tab w:val="left" w:pos="567"/>
                <w:tab w:val="left" w:pos="709"/>
                <w:tab w:val="left" w:pos="993"/>
              </w:tabs>
              <w:spacing w:before="0"/>
              <w:ind w:firstLine="0"/>
              <w:jc w:val="center"/>
              <w:rPr>
                <w:bCs/>
              </w:rPr>
            </w:pPr>
            <w:r>
              <w:rPr>
                <w:bCs/>
              </w:rPr>
              <w:t>58704</w:t>
            </w:r>
          </w:p>
        </w:tc>
      </w:tr>
      <w:tr w:rsidR="00E1189B" w14:paraId="556EDC04" w14:textId="77777777" w:rsidTr="006919DD">
        <w:tc>
          <w:tcPr>
            <w:tcW w:w="6232" w:type="dxa"/>
          </w:tcPr>
          <w:p w14:paraId="59D39E68" w14:textId="77777777" w:rsidR="00E1189B" w:rsidRDefault="00E1189B" w:rsidP="007D3149">
            <w:pPr>
              <w:pStyle w:val="ad"/>
              <w:keepNext/>
              <w:keepLines/>
              <w:tabs>
                <w:tab w:val="left" w:pos="567"/>
                <w:tab w:val="left" w:pos="709"/>
                <w:tab w:val="left" w:pos="993"/>
              </w:tabs>
              <w:spacing w:before="0"/>
              <w:ind w:firstLine="0"/>
              <w:rPr>
                <w:bCs/>
              </w:rPr>
            </w:pPr>
            <w:r>
              <w:rPr>
                <w:bCs/>
              </w:rPr>
              <w:t>Прочие доходы, тыс. руб.</w:t>
            </w:r>
          </w:p>
        </w:tc>
        <w:tc>
          <w:tcPr>
            <w:tcW w:w="1559" w:type="dxa"/>
          </w:tcPr>
          <w:p w14:paraId="2670EE33" w14:textId="77777777" w:rsidR="00E1189B" w:rsidRDefault="00E1189B" w:rsidP="007D3149">
            <w:pPr>
              <w:pStyle w:val="ad"/>
              <w:keepNext/>
              <w:keepLines/>
              <w:tabs>
                <w:tab w:val="left" w:pos="567"/>
                <w:tab w:val="left" w:pos="709"/>
                <w:tab w:val="left" w:pos="993"/>
              </w:tabs>
              <w:spacing w:before="0"/>
              <w:ind w:firstLine="0"/>
              <w:jc w:val="center"/>
              <w:rPr>
                <w:bCs/>
              </w:rPr>
            </w:pPr>
            <w:r>
              <w:rPr>
                <w:bCs/>
              </w:rPr>
              <w:t>84903</w:t>
            </w:r>
          </w:p>
        </w:tc>
      </w:tr>
      <w:tr w:rsidR="00E1189B" w14:paraId="51D99F89" w14:textId="77777777" w:rsidTr="006919DD">
        <w:tc>
          <w:tcPr>
            <w:tcW w:w="6232" w:type="dxa"/>
          </w:tcPr>
          <w:p w14:paraId="18FB55DB" w14:textId="77777777" w:rsidR="00E1189B" w:rsidRDefault="00E1189B" w:rsidP="007D3149">
            <w:pPr>
              <w:pStyle w:val="ad"/>
              <w:keepNext/>
              <w:keepLines/>
              <w:tabs>
                <w:tab w:val="left" w:pos="567"/>
                <w:tab w:val="left" w:pos="709"/>
                <w:tab w:val="left" w:pos="993"/>
              </w:tabs>
              <w:spacing w:before="0"/>
              <w:ind w:firstLine="0"/>
              <w:rPr>
                <w:bCs/>
              </w:rPr>
            </w:pPr>
            <w:r>
              <w:rPr>
                <w:bCs/>
              </w:rPr>
              <w:t>Прочие расходы, тыс. руб.</w:t>
            </w:r>
          </w:p>
        </w:tc>
        <w:tc>
          <w:tcPr>
            <w:tcW w:w="1559" w:type="dxa"/>
          </w:tcPr>
          <w:p w14:paraId="7D196236" w14:textId="77777777" w:rsidR="00E1189B" w:rsidRDefault="00E1189B" w:rsidP="007D3149">
            <w:pPr>
              <w:pStyle w:val="ad"/>
              <w:keepNext/>
              <w:keepLines/>
              <w:tabs>
                <w:tab w:val="left" w:pos="567"/>
                <w:tab w:val="left" w:pos="709"/>
                <w:tab w:val="left" w:pos="993"/>
              </w:tabs>
              <w:spacing w:before="0"/>
              <w:ind w:firstLine="0"/>
              <w:jc w:val="center"/>
              <w:rPr>
                <w:bCs/>
              </w:rPr>
            </w:pPr>
            <w:r>
              <w:rPr>
                <w:bCs/>
              </w:rPr>
              <w:t>73456</w:t>
            </w:r>
          </w:p>
        </w:tc>
      </w:tr>
      <w:tr w:rsidR="00E1189B" w14:paraId="33F9BD1E" w14:textId="77777777" w:rsidTr="006919DD">
        <w:tc>
          <w:tcPr>
            <w:tcW w:w="6232" w:type="dxa"/>
          </w:tcPr>
          <w:p w14:paraId="24CA3698" w14:textId="77777777" w:rsidR="00E1189B" w:rsidRDefault="00E1189B" w:rsidP="007D3149">
            <w:pPr>
              <w:pStyle w:val="ad"/>
              <w:keepNext/>
              <w:keepLines/>
              <w:tabs>
                <w:tab w:val="left" w:pos="567"/>
                <w:tab w:val="left" w:pos="709"/>
                <w:tab w:val="left" w:pos="993"/>
              </w:tabs>
              <w:spacing w:before="0"/>
              <w:ind w:firstLine="0"/>
              <w:rPr>
                <w:bCs/>
              </w:rPr>
            </w:pPr>
            <w:r>
              <w:rPr>
                <w:bCs/>
              </w:rPr>
              <w:t>Проценты к уплате, тыс. руб.</w:t>
            </w:r>
          </w:p>
        </w:tc>
        <w:tc>
          <w:tcPr>
            <w:tcW w:w="1559" w:type="dxa"/>
          </w:tcPr>
          <w:p w14:paraId="7C9D274D" w14:textId="77777777" w:rsidR="00E1189B" w:rsidRDefault="00E1189B" w:rsidP="007D3149">
            <w:pPr>
              <w:pStyle w:val="ad"/>
              <w:keepNext/>
              <w:keepLines/>
              <w:tabs>
                <w:tab w:val="left" w:pos="567"/>
                <w:tab w:val="left" w:pos="709"/>
                <w:tab w:val="left" w:pos="993"/>
              </w:tabs>
              <w:spacing w:before="0"/>
              <w:ind w:firstLine="0"/>
              <w:jc w:val="center"/>
              <w:rPr>
                <w:bCs/>
              </w:rPr>
            </w:pPr>
            <w:r>
              <w:rPr>
                <w:bCs/>
              </w:rPr>
              <w:t>24171</w:t>
            </w:r>
          </w:p>
        </w:tc>
      </w:tr>
      <w:tr w:rsidR="00E1189B" w14:paraId="2B8F8CDD" w14:textId="77777777" w:rsidTr="006919DD">
        <w:tc>
          <w:tcPr>
            <w:tcW w:w="6232" w:type="dxa"/>
          </w:tcPr>
          <w:p w14:paraId="0ED90364" w14:textId="77777777" w:rsidR="00E1189B" w:rsidRDefault="00E1189B" w:rsidP="007D3149">
            <w:pPr>
              <w:pStyle w:val="ad"/>
              <w:keepNext/>
              <w:keepLines/>
              <w:tabs>
                <w:tab w:val="left" w:pos="567"/>
                <w:tab w:val="left" w:pos="709"/>
                <w:tab w:val="left" w:pos="993"/>
              </w:tabs>
              <w:spacing w:before="0"/>
              <w:ind w:firstLine="0"/>
              <w:rPr>
                <w:bCs/>
              </w:rPr>
            </w:pPr>
            <w:r>
              <w:rPr>
                <w:bCs/>
              </w:rPr>
              <w:t>Собственный капитал, тыс. руб.</w:t>
            </w:r>
          </w:p>
        </w:tc>
        <w:tc>
          <w:tcPr>
            <w:tcW w:w="1559" w:type="dxa"/>
          </w:tcPr>
          <w:p w14:paraId="3663BE7D" w14:textId="77777777" w:rsidR="00E1189B" w:rsidRDefault="00E1189B" w:rsidP="007D3149">
            <w:pPr>
              <w:pStyle w:val="ad"/>
              <w:keepNext/>
              <w:keepLines/>
              <w:tabs>
                <w:tab w:val="left" w:pos="567"/>
                <w:tab w:val="left" w:pos="709"/>
                <w:tab w:val="left" w:pos="993"/>
              </w:tabs>
              <w:spacing w:before="0"/>
              <w:ind w:firstLine="0"/>
              <w:jc w:val="center"/>
              <w:rPr>
                <w:bCs/>
              </w:rPr>
            </w:pPr>
            <w:r>
              <w:rPr>
                <w:bCs/>
              </w:rPr>
              <w:t>128473</w:t>
            </w:r>
          </w:p>
        </w:tc>
      </w:tr>
      <w:tr w:rsidR="00E1189B" w14:paraId="5DC91CEB" w14:textId="77777777" w:rsidTr="006919DD">
        <w:tc>
          <w:tcPr>
            <w:tcW w:w="6232" w:type="dxa"/>
          </w:tcPr>
          <w:p w14:paraId="3D1BD0C1" w14:textId="77777777" w:rsidR="00E1189B" w:rsidRDefault="00E1189B" w:rsidP="007D3149">
            <w:pPr>
              <w:pStyle w:val="ad"/>
              <w:keepNext/>
              <w:keepLines/>
              <w:tabs>
                <w:tab w:val="left" w:pos="567"/>
                <w:tab w:val="left" w:pos="709"/>
                <w:tab w:val="left" w:pos="993"/>
              </w:tabs>
              <w:spacing w:before="0"/>
              <w:ind w:firstLine="0"/>
              <w:rPr>
                <w:bCs/>
              </w:rPr>
            </w:pPr>
            <w:r>
              <w:rPr>
                <w:bCs/>
              </w:rPr>
              <w:t>Нормативная доходность на собственный капитал, %</w:t>
            </w:r>
          </w:p>
        </w:tc>
        <w:tc>
          <w:tcPr>
            <w:tcW w:w="1559" w:type="dxa"/>
          </w:tcPr>
          <w:p w14:paraId="6F24471D" w14:textId="77777777" w:rsidR="00E1189B" w:rsidRDefault="00E1189B" w:rsidP="007D3149">
            <w:pPr>
              <w:pStyle w:val="ad"/>
              <w:keepNext/>
              <w:keepLines/>
              <w:tabs>
                <w:tab w:val="left" w:pos="567"/>
                <w:tab w:val="left" w:pos="709"/>
                <w:tab w:val="left" w:pos="993"/>
              </w:tabs>
              <w:spacing w:before="0"/>
              <w:ind w:firstLine="0"/>
              <w:jc w:val="center"/>
              <w:rPr>
                <w:bCs/>
              </w:rPr>
            </w:pPr>
            <w:r>
              <w:rPr>
                <w:bCs/>
              </w:rPr>
              <w:t>16</w:t>
            </w:r>
          </w:p>
        </w:tc>
      </w:tr>
      <w:tr w:rsidR="00E1189B" w14:paraId="73AD13D6" w14:textId="77777777" w:rsidTr="006919DD">
        <w:tc>
          <w:tcPr>
            <w:tcW w:w="6232" w:type="dxa"/>
          </w:tcPr>
          <w:p w14:paraId="0767471B" w14:textId="77777777" w:rsidR="00E1189B" w:rsidRDefault="00E1189B" w:rsidP="007D3149">
            <w:pPr>
              <w:pStyle w:val="ad"/>
              <w:keepNext/>
              <w:keepLines/>
              <w:tabs>
                <w:tab w:val="left" w:pos="567"/>
                <w:tab w:val="left" w:pos="709"/>
                <w:tab w:val="left" w:pos="993"/>
              </w:tabs>
              <w:spacing w:before="0"/>
              <w:ind w:firstLine="0"/>
              <w:rPr>
                <w:bCs/>
              </w:rPr>
            </w:pPr>
            <w:r>
              <w:rPr>
                <w:bCs/>
              </w:rPr>
              <w:t>Долгосрочные кредиты, тыс. руб.</w:t>
            </w:r>
          </w:p>
        </w:tc>
        <w:tc>
          <w:tcPr>
            <w:tcW w:w="1559" w:type="dxa"/>
          </w:tcPr>
          <w:p w14:paraId="201F8138" w14:textId="77777777" w:rsidR="00E1189B" w:rsidRDefault="00E1189B" w:rsidP="007D3149">
            <w:pPr>
              <w:pStyle w:val="ad"/>
              <w:keepNext/>
              <w:keepLines/>
              <w:tabs>
                <w:tab w:val="left" w:pos="567"/>
                <w:tab w:val="left" w:pos="709"/>
                <w:tab w:val="left" w:pos="993"/>
              </w:tabs>
              <w:spacing w:before="0"/>
              <w:ind w:firstLine="0"/>
              <w:jc w:val="center"/>
              <w:rPr>
                <w:bCs/>
              </w:rPr>
            </w:pPr>
            <w:r>
              <w:rPr>
                <w:bCs/>
              </w:rPr>
              <w:t>90052</w:t>
            </w:r>
          </w:p>
        </w:tc>
      </w:tr>
      <w:tr w:rsidR="00E1189B" w14:paraId="2E51C7A6" w14:textId="77777777" w:rsidTr="006919DD">
        <w:tc>
          <w:tcPr>
            <w:tcW w:w="6232" w:type="dxa"/>
          </w:tcPr>
          <w:p w14:paraId="51DEF86B" w14:textId="77777777" w:rsidR="00E1189B" w:rsidRDefault="00E1189B" w:rsidP="007D3149">
            <w:pPr>
              <w:pStyle w:val="ad"/>
              <w:keepNext/>
              <w:keepLines/>
              <w:tabs>
                <w:tab w:val="left" w:pos="567"/>
                <w:tab w:val="left" w:pos="709"/>
                <w:tab w:val="left" w:pos="993"/>
              </w:tabs>
              <w:spacing w:before="0"/>
              <w:ind w:firstLine="0"/>
              <w:rPr>
                <w:bCs/>
              </w:rPr>
            </w:pPr>
            <w:r>
              <w:rPr>
                <w:bCs/>
              </w:rPr>
              <w:t>Краткосрочные кредиты и займы, тыс. руб.</w:t>
            </w:r>
          </w:p>
        </w:tc>
        <w:tc>
          <w:tcPr>
            <w:tcW w:w="1559" w:type="dxa"/>
          </w:tcPr>
          <w:p w14:paraId="71ED0E7D" w14:textId="77777777" w:rsidR="00E1189B" w:rsidRDefault="00E1189B" w:rsidP="007D3149">
            <w:pPr>
              <w:pStyle w:val="ad"/>
              <w:keepNext/>
              <w:keepLines/>
              <w:tabs>
                <w:tab w:val="left" w:pos="567"/>
                <w:tab w:val="left" w:pos="709"/>
                <w:tab w:val="left" w:pos="993"/>
              </w:tabs>
              <w:spacing w:before="0"/>
              <w:ind w:firstLine="0"/>
              <w:jc w:val="center"/>
              <w:rPr>
                <w:bCs/>
              </w:rPr>
            </w:pPr>
            <w:r>
              <w:rPr>
                <w:bCs/>
              </w:rPr>
              <w:t>76608</w:t>
            </w:r>
          </w:p>
        </w:tc>
      </w:tr>
    </w:tbl>
    <w:p w14:paraId="26E1FEC9" w14:textId="77777777" w:rsidR="00E1189B" w:rsidRDefault="00E1189B" w:rsidP="006B223C">
      <w:pPr>
        <w:keepNext/>
        <w:autoSpaceDE w:val="0"/>
        <w:autoSpaceDN w:val="0"/>
        <w:adjustRightInd w:val="0"/>
        <w:jc w:val="center"/>
        <w:rPr>
          <w:b/>
          <w:bCs/>
        </w:rPr>
      </w:pPr>
    </w:p>
    <w:p w14:paraId="5CB772B7" w14:textId="1F51F99F" w:rsidR="006B223C" w:rsidRDefault="006B223C" w:rsidP="006B223C">
      <w:pPr>
        <w:keepNext/>
        <w:autoSpaceDE w:val="0"/>
        <w:autoSpaceDN w:val="0"/>
        <w:adjustRightInd w:val="0"/>
        <w:jc w:val="center"/>
        <w:rPr>
          <w:b/>
          <w:bCs/>
        </w:rPr>
      </w:pPr>
      <w:r w:rsidRPr="00DC757A">
        <w:rPr>
          <w:b/>
          <w:bCs/>
        </w:rPr>
        <w:t>Критерии оценки форм текущего контроля</w:t>
      </w:r>
    </w:p>
    <w:p w14:paraId="04B8CE25" w14:textId="77777777" w:rsidR="006B223C" w:rsidRDefault="006B223C" w:rsidP="006B223C">
      <w:pPr>
        <w:keepNext/>
        <w:autoSpaceDE w:val="0"/>
        <w:autoSpaceDN w:val="0"/>
        <w:adjustRightInd w:val="0"/>
        <w:jc w:val="center"/>
        <w:rPr>
          <w:b/>
          <w:bCs/>
        </w:rPr>
      </w:pPr>
    </w:p>
    <w:p w14:paraId="40C917FD" w14:textId="62B58DB2" w:rsidR="006B223C" w:rsidRDefault="006B223C" w:rsidP="00D03C4D">
      <w:pPr>
        <w:keepNext/>
        <w:autoSpaceDE w:val="0"/>
        <w:autoSpaceDN w:val="0"/>
        <w:adjustRightInd w:val="0"/>
        <w:ind w:firstLine="708"/>
        <w:rPr>
          <w:b/>
        </w:rPr>
      </w:pPr>
      <w:r w:rsidRPr="009069FC">
        <w:rPr>
          <w:b/>
        </w:rPr>
        <w:t xml:space="preserve">Критерии оценки </w:t>
      </w:r>
      <w:r w:rsidR="0090670A">
        <w:rPr>
          <w:b/>
        </w:rPr>
        <w:t>устного опроса и вопросов</w:t>
      </w:r>
      <w:r>
        <w:rPr>
          <w:b/>
        </w:rPr>
        <w:t xml:space="preserve"> для самостоятельного изучения </w:t>
      </w:r>
    </w:p>
    <w:p w14:paraId="7DAA27BD" w14:textId="7EF37F70" w:rsidR="006B223C" w:rsidRPr="009069FC" w:rsidRDefault="006B223C" w:rsidP="00D03C4D">
      <w:pPr>
        <w:autoSpaceDE w:val="0"/>
        <w:autoSpaceDN w:val="0"/>
        <w:adjustRightInd w:val="0"/>
        <w:ind w:firstLine="709"/>
        <w:jc w:val="both"/>
      </w:pPr>
      <w:r>
        <w:t>Опрос – метод</w:t>
      </w:r>
      <w:r w:rsidRPr="009069FC">
        <w:t xml:space="preserve"> контроля знаний, заключающийся в осуществлении взаимодействия между преподавателем и </w:t>
      </w:r>
      <w:r>
        <w:t>обучающегося</w:t>
      </w:r>
      <w:r w:rsidRPr="009069FC">
        <w:t xml:space="preserve"> посредством получения от студента </w:t>
      </w:r>
      <w:r>
        <w:t xml:space="preserve">устных </w:t>
      </w:r>
      <w:r w:rsidRPr="009069FC">
        <w:t xml:space="preserve">ответов на заранее </w:t>
      </w:r>
      <w:r>
        <w:t>предложенные</w:t>
      </w:r>
      <w:r w:rsidRPr="009069FC">
        <w:t xml:space="preserve"> вопросы</w:t>
      </w:r>
      <w:r>
        <w:t xml:space="preserve"> для самостоятельного изучения с последующим их обсуждением</w:t>
      </w:r>
      <w:r w:rsidRPr="009069FC">
        <w:t xml:space="preserve">. </w:t>
      </w:r>
      <w:r>
        <w:t>Критерии оценивания: полный развернутый ответ на поставленный вопрос; аргументация; умение диску</w:t>
      </w:r>
      <w:r w:rsidR="00624C60">
        <w:t>тиро</w:t>
      </w:r>
      <w:r>
        <w:t>вать по теме, относящейся к вопросу; культура речи.</w:t>
      </w:r>
    </w:p>
    <w:p w14:paraId="5F274975" w14:textId="77777777" w:rsidR="0090670A" w:rsidRDefault="0090670A" w:rsidP="00D03C4D">
      <w:pPr>
        <w:ind w:firstLine="709"/>
        <w:jc w:val="both"/>
      </w:pPr>
      <w:r w:rsidRPr="00341631">
        <w:t>Оценка «</w:t>
      </w:r>
      <w:r>
        <w:t>отлично</w:t>
      </w:r>
      <w:r w:rsidRPr="00341631">
        <w:t>» – полное соответствие критериям.</w:t>
      </w:r>
    </w:p>
    <w:p w14:paraId="013A00E6" w14:textId="77777777" w:rsidR="0090670A" w:rsidRPr="00341631" w:rsidRDefault="0090670A" w:rsidP="00D03C4D">
      <w:pPr>
        <w:ind w:firstLine="709"/>
        <w:jc w:val="both"/>
      </w:pPr>
      <w:r>
        <w:t xml:space="preserve">Оценка «хорошо» - допускается частичное несоответствие отдельным критериям. </w:t>
      </w:r>
    </w:p>
    <w:p w14:paraId="2941208B" w14:textId="77777777" w:rsidR="0090670A" w:rsidRDefault="0090670A" w:rsidP="00D03C4D">
      <w:pPr>
        <w:ind w:firstLine="709"/>
        <w:jc w:val="both"/>
      </w:pPr>
      <w:r w:rsidRPr="00341631">
        <w:t>Оценка «</w:t>
      </w:r>
      <w:r>
        <w:t>удовлетворительно</w:t>
      </w:r>
      <w:r w:rsidRPr="00341631">
        <w:t xml:space="preserve">» – </w:t>
      </w:r>
      <w:r>
        <w:t>соответствие критериям в целом</w:t>
      </w:r>
      <w:r w:rsidRPr="00341631">
        <w:t>.</w:t>
      </w:r>
    </w:p>
    <w:p w14:paraId="428A35AF" w14:textId="77777777" w:rsidR="0090670A" w:rsidRDefault="0090670A" w:rsidP="00D03C4D">
      <w:pPr>
        <w:ind w:firstLine="709"/>
        <w:jc w:val="both"/>
        <w:rPr>
          <w:b/>
        </w:rPr>
      </w:pPr>
      <w:r>
        <w:t xml:space="preserve">Оценка «неудовлетворительно» - несоответствие критериям или отсутствие выполнения задания. </w:t>
      </w:r>
    </w:p>
    <w:p w14:paraId="16912D6D" w14:textId="77777777" w:rsidR="006B223C" w:rsidRDefault="006B223C" w:rsidP="00D03C4D">
      <w:pPr>
        <w:autoSpaceDE w:val="0"/>
        <w:autoSpaceDN w:val="0"/>
        <w:adjustRightInd w:val="0"/>
        <w:ind w:firstLine="720"/>
        <w:jc w:val="center"/>
        <w:rPr>
          <w:b/>
        </w:rPr>
      </w:pPr>
    </w:p>
    <w:p w14:paraId="6B8F2C3A" w14:textId="2C3E6568" w:rsidR="006B223C" w:rsidRPr="0056495F" w:rsidRDefault="006B223C" w:rsidP="00D03C4D">
      <w:pPr>
        <w:keepNext/>
        <w:ind w:firstLine="708"/>
        <w:rPr>
          <w:b/>
          <w:iCs/>
        </w:rPr>
      </w:pPr>
      <w:r w:rsidRPr="0056495F">
        <w:rPr>
          <w:b/>
        </w:rPr>
        <w:t xml:space="preserve">Критерии оценки </w:t>
      </w:r>
      <w:r w:rsidR="009B63F1">
        <w:rPr>
          <w:b/>
        </w:rPr>
        <w:t xml:space="preserve">кейсов и </w:t>
      </w:r>
      <w:r w:rsidRPr="0056495F">
        <w:rPr>
          <w:b/>
        </w:rPr>
        <w:t>с</w:t>
      </w:r>
      <w:r w:rsidRPr="0056495F">
        <w:rPr>
          <w:b/>
          <w:iCs/>
        </w:rPr>
        <w:t xml:space="preserve">итуационных задач </w:t>
      </w:r>
    </w:p>
    <w:p w14:paraId="48AFBCFC" w14:textId="77777777" w:rsidR="001C26F5" w:rsidRPr="001C26F5" w:rsidRDefault="001C26F5" w:rsidP="001C26F5">
      <w:pPr>
        <w:autoSpaceDE w:val="0"/>
        <w:autoSpaceDN w:val="0"/>
        <w:adjustRightInd w:val="0"/>
        <w:ind w:firstLine="708"/>
        <w:jc w:val="both"/>
        <w:rPr>
          <w:lang w:eastAsia="ar-SA"/>
        </w:rPr>
      </w:pPr>
      <w:r w:rsidRPr="001C26F5">
        <w:rPr>
          <w:lang w:eastAsia="ar-SA"/>
        </w:rPr>
        <w:t>Критериями оценки выполненного кейс-задания являются:</w:t>
      </w:r>
    </w:p>
    <w:p w14:paraId="18F1ECD6" w14:textId="69D234AD" w:rsidR="001C26F5" w:rsidRPr="001C26F5" w:rsidRDefault="001C26F5" w:rsidP="00654B52">
      <w:pPr>
        <w:numPr>
          <w:ilvl w:val="0"/>
          <w:numId w:val="9"/>
        </w:numPr>
        <w:tabs>
          <w:tab w:val="left" w:pos="993"/>
        </w:tabs>
        <w:suppressAutoHyphens/>
        <w:autoSpaceDE w:val="0"/>
        <w:autoSpaceDN w:val="0"/>
        <w:adjustRightInd w:val="0"/>
        <w:ind w:hanging="11"/>
        <w:jc w:val="both"/>
        <w:rPr>
          <w:lang w:eastAsia="ar-SA"/>
        </w:rPr>
      </w:pPr>
      <w:r w:rsidRPr="001C26F5">
        <w:rPr>
          <w:lang w:eastAsia="ar-SA"/>
        </w:rPr>
        <w:t xml:space="preserve">Научно-теоретический </w:t>
      </w:r>
      <w:r>
        <w:rPr>
          <w:lang w:eastAsia="ar-SA"/>
        </w:rPr>
        <w:t>и мето</w:t>
      </w:r>
      <w:r w:rsidR="005D3635">
        <w:rPr>
          <w:lang w:eastAsia="ar-SA"/>
        </w:rPr>
        <w:t>дологический</w:t>
      </w:r>
      <w:r>
        <w:rPr>
          <w:lang w:eastAsia="ar-SA"/>
        </w:rPr>
        <w:t xml:space="preserve"> </w:t>
      </w:r>
      <w:r w:rsidRPr="001C26F5">
        <w:rPr>
          <w:lang w:eastAsia="ar-SA"/>
        </w:rPr>
        <w:t>уровень выполнения кейс-задания.</w:t>
      </w:r>
    </w:p>
    <w:p w14:paraId="141786B1" w14:textId="674DC33A" w:rsidR="001C26F5" w:rsidRPr="001C26F5" w:rsidRDefault="001C26F5" w:rsidP="00654B52">
      <w:pPr>
        <w:numPr>
          <w:ilvl w:val="0"/>
          <w:numId w:val="9"/>
        </w:numPr>
        <w:tabs>
          <w:tab w:val="left" w:pos="993"/>
        </w:tabs>
        <w:suppressAutoHyphens/>
        <w:autoSpaceDE w:val="0"/>
        <w:autoSpaceDN w:val="0"/>
        <w:adjustRightInd w:val="0"/>
        <w:ind w:hanging="11"/>
        <w:jc w:val="both"/>
        <w:rPr>
          <w:lang w:eastAsia="ar-SA"/>
        </w:rPr>
      </w:pPr>
      <w:r w:rsidRPr="001C26F5">
        <w:rPr>
          <w:lang w:eastAsia="ar-SA"/>
        </w:rPr>
        <w:t>Полнота решения кейса</w:t>
      </w:r>
      <w:r>
        <w:rPr>
          <w:lang w:eastAsia="ar-SA"/>
        </w:rPr>
        <w:t xml:space="preserve"> со ссылками на используемые методики, алгоритмы решения</w:t>
      </w:r>
      <w:r w:rsidRPr="001C26F5">
        <w:rPr>
          <w:lang w:eastAsia="ar-SA"/>
        </w:rPr>
        <w:t>.</w:t>
      </w:r>
    </w:p>
    <w:p w14:paraId="6596E993" w14:textId="21FC209F" w:rsidR="001C26F5" w:rsidRPr="001C26F5" w:rsidRDefault="001C26F5" w:rsidP="00654B52">
      <w:pPr>
        <w:numPr>
          <w:ilvl w:val="0"/>
          <w:numId w:val="9"/>
        </w:numPr>
        <w:tabs>
          <w:tab w:val="left" w:pos="993"/>
        </w:tabs>
        <w:suppressAutoHyphens/>
        <w:autoSpaceDE w:val="0"/>
        <w:autoSpaceDN w:val="0"/>
        <w:adjustRightInd w:val="0"/>
        <w:ind w:hanging="11"/>
        <w:jc w:val="both"/>
        <w:rPr>
          <w:lang w:eastAsia="ar-SA"/>
        </w:rPr>
      </w:pPr>
      <w:r w:rsidRPr="001C26F5">
        <w:rPr>
          <w:lang w:eastAsia="ar-SA"/>
        </w:rPr>
        <w:t>Степень самостоятельности в подходе к анализу кейса и его решению.</w:t>
      </w:r>
    </w:p>
    <w:p w14:paraId="2981607F" w14:textId="125DA96E" w:rsidR="001C26F5" w:rsidRPr="001C26F5" w:rsidRDefault="001C26F5" w:rsidP="00654B52">
      <w:pPr>
        <w:numPr>
          <w:ilvl w:val="0"/>
          <w:numId w:val="9"/>
        </w:numPr>
        <w:tabs>
          <w:tab w:val="left" w:pos="993"/>
        </w:tabs>
        <w:suppressAutoHyphens/>
        <w:autoSpaceDE w:val="0"/>
        <w:autoSpaceDN w:val="0"/>
        <w:adjustRightInd w:val="0"/>
        <w:ind w:left="0" w:firstLine="709"/>
        <w:jc w:val="both"/>
        <w:rPr>
          <w:lang w:eastAsia="ar-SA"/>
        </w:rPr>
      </w:pPr>
      <w:r w:rsidRPr="001C26F5">
        <w:rPr>
          <w:lang w:eastAsia="ar-SA"/>
        </w:rPr>
        <w:lastRenderedPageBreak/>
        <w:t>Форма изложения материала (</w:t>
      </w:r>
      <w:r>
        <w:rPr>
          <w:lang w:eastAsia="ar-SA"/>
        </w:rPr>
        <w:t>последовательность решения от теоретико-методологическ</w:t>
      </w:r>
      <w:r w:rsidR="005D3635">
        <w:rPr>
          <w:lang w:eastAsia="ar-SA"/>
        </w:rPr>
        <w:t>ого</w:t>
      </w:r>
      <w:r>
        <w:rPr>
          <w:lang w:eastAsia="ar-SA"/>
        </w:rPr>
        <w:t xml:space="preserve"> подход</w:t>
      </w:r>
      <w:r w:rsidR="005D3635">
        <w:rPr>
          <w:lang w:eastAsia="ar-SA"/>
        </w:rPr>
        <w:t xml:space="preserve">а к </w:t>
      </w:r>
      <w:r>
        <w:rPr>
          <w:lang w:eastAsia="ar-SA"/>
        </w:rPr>
        <w:t>расчет</w:t>
      </w:r>
      <w:r w:rsidR="005D3635">
        <w:rPr>
          <w:lang w:eastAsia="ar-SA"/>
        </w:rPr>
        <w:t>ам</w:t>
      </w:r>
      <w:r>
        <w:rPr>
          <w:lang w:eastAsia="ar-SA"/>
        </w:rPr>
        <w:t xml:space="preserve"> со ссылками на источники информации,</w:t>
      </w:r>
      <w:r w:rsidRPr="001C26F5">
        <w:rPr>
          <w:lang w:eastAsia="ar-SA"/>
        </w:rPr>
        <w:t xml:space="preserve"> грамотность устной или письменной речи) и качество презентации</w:t>
      </w:r>
      <w:r>
        <w:rPr>
          <w:lang w:eastAsia="ar-SA"/>
        </w:rPr>
        <w:t xml:space="preserve"> (если она используется)</w:t>
      </w:r>
      <w:r w:rsidRPr="001C26F5">
        <w:rPr>
          <w:lang w:eastAsia="ar-SA"/>
        </w:rPr>
        <w:t>.</w:t>
      </w:r>
    </w:p>
    <w:p w14:paraId="635FBF5A" w14:textId="77777777" w:rsidR="001C26F5" w:rsidRPr="001C26F5" w:rsidRDefault="001C26F5" w:rsidP="00654B52">
      <w:pPr>
        <w:numPr>
          <w:ilvl w:val="0"/>
          <w:numId w:val="9"/>
        </w:numPr>
        <w:tabs>
          <w:tab w:val="left" w:pos="993"/>
        </w:tabs>
        <w:suppressAutoHyphens/>
        <w:autoSpaceDE w:val="0"/>
        <w:autoSpaceDN w:val="0"/>
        <w:adjustRightInd w:val="0"/>
        <w:ind w:hanging="11"/>
        <w:jc w:val="both"/>
        <w:rPr>
          <w:lang w:eastAsia="ar-SA"/>
        </w:rPr>
      </w:pPr>
      <w:r w:rsidRPr="001C26F5">
        <w:rPr>
          <w:lang w:eastAsia="ar-SA"/>
        </w:rPr>
        <w:t>Культура речи при устной презентации.</w:t>
      </w:r>
    </w:p>
    <w:p w14:paraId="6B3CCA04" w14:textId="403BBB65" w:rsidR="001C26F5" w:rsidRDefault="001C26F5" w:rsidP="00654B52">
      <w:pPr>
        <w:numPr>
          <w:ilvl w:val="0"/>
          <w:numId w:val="9"/>
        </w:numPr>
        <w:tabs>
          <w:tab w:val="left" w:pos="993"/>
        </w:tabs>
        <w:suppressAutoHyphens/>
        <w:autoSpaceDE w:val="0"/>
        <w:autoSpaceDN w:val="0"/>
        <w:adjustRightInd w:val="0"/>
        <w:ind w:hanging="11"/>
        <w:jc w:val="both"/>
        <w:rPr>
          <w:lang w:eastAsia="ar-SA"/>
        </w:rPr>
      </w:pPr>
      <w:r w:rsidRPr="001C26F5">
        <w:rPr>
          <w:lang w:eastAsia="ar-SA"/>
        </w:rPr>
        <w:t>Полнота и всесторонность выводов.</w:t>
      </w:r>
    </w:p>
    <w:p w14:paraId="4E90F6C5" w14:textId="31ED6253" w:rsidR="005D3635" w:rsidRPr="001C26F5" w:rsidRDefault="005D3635" w:rsidP="00654B52">
      <w:pPr>
        <w:numPr>
          <w:ilvl w:val="0"/>
          <w:numId w:val="9"/>
        </w:numPr>
        <w:tabs>
          <w:tab w:val="left" w:pos="993"/>
        </w:tabs>
        <w:suppressAutoHyphens/>
        <w:autoSpaceDE w:val="0"/>
        <w:autoSpaceDN w:val="0"/>
        <w:adjustRightInd w:val="0"/>
        <w:ind w:hanging="11"/>
        <w:jc w:val="both"/>
        <w:rPr>
          <w:lang w:eastAsia="ar-SA"/>
        </w:rPr>
      </w:pPr>
      <w:r>
        <w:rPr>
          <w:lang w:eastAsia="ar-SA"/>
        </w:rPr>
        <w:t>Аргументированность предложений по результатам проведенных расчетов и сделанных заключений.</w:t>
      </w:r>
    </w:p>
    <w:p w14:paraId="3C365E89" w14:textId="0F158D71" w:rsidR="001C26F5" w:rsidRPr="001C26F5" w:rsidRDefault="001C26F5" w:rsidP="001C26F5">
      <w:pPr>
        <w:widowControl w:val="0"/>
        <w:autoSpaceDE w:val="0"/>
        <w:autoSpaceDN w:val="0"/>
        <w:adjustRightInd w:val="0"/>
        <w:ind w:firstLine="708"/>
        <w:jc w:val="both"/>
        <w:rPr>
          <w:lang w:eastAsia="ar-SA"/>
        </w:rPr>
      </w:pPr>
      <w:r w:rsidRPr="001C26F5">
        <w:rPr>
          <w:lang w:eastAsia="ar-SA"/>
        </w:rPr>
        <w:t xml:space="preserve">Оценка «отлично» – кейс – задание выполнено полностью, </w:t>
      </w:r>
      <w:r w:rsidR="005D3635">
        <w:rPr>
          <w:lang w:eastAsia="ar-SA"/>
        </w:rPr>
        <w:t xml:space="preserve">расчеты верные, сделаны </w:t>
      </w:r>
      <w:r w:rsidRPr="001C26F5">
        <w:rPr>
          <w:lang w:eastAsia="ar-SA"/>
        </w:rPr>
        <w:t xml:space="preserve">в рамках регламента, установленного на </w:t>
      </w:r>
      <w:r w:rsidR="005D3635">
        <w:rPr>
          <w:lang w:eastAsia="ar-SA"/>
        </w:rPr>
        <w:t xml:space="preserve">решение и </w:t>
      </w:r>
      <w:r w:rsidRPr="001C26F5">
        <w:rPr>
          <w:lang w:eastAsia="ar-SA"/>
        </w:rPr>
        <w:t xml:space="preserve">презентацию, студент приводит (подготовил) полную четкую аргументацию выбранного решения на основе качественно сделанного анализа. </w:t>
      </w:r>
    </w:p>
    <w:p w14:paraId="0CD58FA1" w14:textId="5EC96FC2" w:rsidR="001C26F5" w:rsidRPr="001C26F5" w:rsidRDefault="001C26F5" w:rsidP="001C26F5">
      <w:pPr>
        <w:autoSpaceDE w:val="0"/>
        <w:autoSpaceDN w:val="0"/>
        <w:adjustRightInd w:val="0"/>
        <w:ind w:firstLine="708"/>
        <w:jc w:val="both"/>
        <w:rPr>
          <w:lang w:eastAsia="ar-SA"/>
        </w:rPr>
      </w:pPr>
      <w:r w:rsidRPr="001C26F5">
        <w:rPr>
          <w:lang w:eastAsia="ar-SA"/>
        </w:rPr>
        <w:t>Демонстрируются хорошие теоретические</w:t>
      </w:r>
      <w:r w:rsidR="005D3635">
        <w:rPr>
          <w:lang w:eastAsia="ar-SA"/>
        </w:rPr>
        <w:t xml:space="preserve"> и методологические</w:t>
      </w:r>
      <w:r w:rsidRPr="001C26F5">
        <w:rPr>
          <w:lang w:eastAsia="ar-SA"/>
        </w:rPr>
        <w:t xml:space="preserve"> знания</w:t>
      </w:r>
      <w:r w:rsidR="005D3635">
        <w:rPr>
          <w:lang w:eastAsia="ar-SA"/>
        </w:rPr>
        <w:t xml:space="preserve"> и навыки работы с источниками информации</w:t>
      </w:r>
      <w:r w:rsidR="00C92AF4">
        <w:rPr>
          <w:lang w:eastAsia="ar-SA"/>
        </w:rPr>
        <w:t xml:space="preserve"> и выполнения расчетов</w:t>
      </w:r>
      <w:r w:rsidRPr="001C26F5">
        <w:rPr>
          <w:lang w:eastAsia="ar-SA"/>
        </w:rPr>
        <w:t xml:space="preserve">, имеется обоснованная точка зрения на проблему и причины ее возникновения. При устной презентации уверенно и быстро отвечает на заданные вопросы, выступление сопровождается приемами визуализации. В случае письменного отчета-презентации по выполнению кейс-задания сделан структурированный и детализированный анализ кейса, представлены возможные варианты решения проблемы. </w:t>
      </w:r>
    </w:p>
    <w:p w14:paraId="77F3CF81" w14:textId="1C76954B" w:rsidR="001C26F5" w:rsidRPr="001C26F5" w:rsidRDefault="001C26F5" w:rsidP="001C26F5">
      <w:pPr>
        <w:autoSpaceDE w:val="0"/>
        <w:autoSpaceDN w:val="0"/>
        <w:adjustRightInd w:val="0"/>
        <w:ind w:firstLine="708"/>
        <w:jc w:val="both"/>
        <w:rPr>
          <w:lang w:eastAsia="ar-SA"/>
        </w:rPr>
      </w:pPr>
      <w:r w:rsidRPr="001C26F5">
        <w:rPr>
          <w:lang w:eastAsia="ar-SA"/>
        </w:rPr>
        <w:t xml:space="preserve">Оценка «хорошо» – кейс–задание выполнено полностью, но в рамках установленного на </w:t>
      </w:r>
      <w:r w:rsidR="00C92AF4">
        <w:rPr>
          <w:lang w:eastAsia="ar-SA"/>
        </w:rPr>
        <w:t>подготовку</w:t>
      </w:r>
      <w:r w:rsidRPr="001C26F5">
        <w:rPr>
          <w:lang w:eastAsia="ar-SA"/>
        </w:rPr>
        <w:t xml:space="preserve"> регламента студент не приводит (не подготовил) полную четкую аргументацию выбранного решения. Имеет место излишнее теоретизирование, или наоборот, теорети</w:t>
      </w:r>
      <w:r w:rsidR="00C92AF4">
        <w:rPr>
          <w:lang w:eastAsia="ar-SA"/>
        </w:rPr>
        <w:t>ко-методологическое</w:t>
      </w:r>
      <w:r w:rsidRPr="001C26F5">
        <w:rPr>
          <w:lang w:eastAsia="ar-SA"/>
        </w:rPr>
        <w:t xml:space="preserve"> обоснование ограничено, </w:t>
      </w:r>
      <w:r w:rsidR="00C92AF4">
        <w:rPr>
          <w:lang w:eastAsia="ar-SA"/>
        </w:rPr>
        <w:t>выводы не полностью аргументированы</w:t>
      </w:r>
      <w:r w:rsidRPr="001C26F5">
        <w:rPr>
          <w:lang w:eastAsia="ar-SA"/>
        </w:rPr>
        <w:t>. При устной презентации на дополнительные вопросы выступающий отвечает с некоторым затруднением, подготовленная устная презентации выполненного кейс-задания недостаточно структурирована. При письменном отчете-презентации по выполнению кейс-задания сделан не полный анализ кейса, выявлены не все возможные проблемы, затруднена четкая аргументация окончательного выбора одного из альтернативных решений.</w:t>
      </w:r>
    </w:p>
    <w:p w14:paraId="5F6C74A8" w14:textId="29442EB4" w:rsidR="001C26F5" w:rsidRPr="001C26F5" w:rsidRDefault="001C26F5" w:rsidP="001C26F5">
      <w:pPr>
        <w:autoSpaceDE w:val="0"/>
        <w:autoSpaceDN w:val="0"/>
        <w:adjustRightInd w:val="0"/>
        <w:ind w:firstLine="708"/>
        <w:jc w:val="both"/>
        <w:rPr>
          <w:lang w:eastAsia="ar-SA"/>
        </w:rPr>
      </w:pPr>
      <w:r w:rsidRPr="001C26F5">
        <w:rPr>
          <w:lang w:eastAsia="ar-SA"/>
        </w:rPr>
        <w:t>Оценка «удовлетворительно» – кейс–задание выполнено более чем на 60%, но в рамках установленного на выступление регламента студент расплывчато раскрывает решение, не может четко аргументировать сделанный выбор, показывает явный недостаток теоретическ</w:t>
      </w:r>
      <w:r w:rsidR="00897913">
        <w:rPr>
          <w:lang w:eastAsia="ar-SA"/>
        </w:rPr>
        <w:t xml:space="preserve">о-методологических </w:t>
      </w:r>
      <w:r w:rsidRPr="001C26F5">
        <w:rPr>
          <w:lang w:eastAsia="ar-SA"/>
        </w:rPr>
        <w:t>знаний. Выводы слабые, свидетельствуют о недостаточном анализе фактов, собственная точка зрения на причины возникновения проблемы не обоснована или отсутствует. При устной презентации на вопросы отвечает с трудом или не отвечает совсем. Подготовленная презентация выполненного кейс-задания не структурирована. В случае письменной презентации по выполнению кейс-задания не сделан детальный анализ кейса, отсутствует четкая аргументация окончательного выбора решения.</w:t>
      </w:r>
    </w:p>
    <w:p w14:paraId="5EC44757" w14:textId="77777777" w:rsidR="001C26F5" w:rsidRPr="001C26F5" w:rsidRDefault="001C26F5" w:rsidP="001C26F5">
      <w:pPr>
        <w:autoSpaceDE w:val="0"/>
        <w:autoSpaceDN w:val="0"/>
        <w:adjustRightInd w:val="0"/>
        <w:ind w:firstLine="708"/>
        <w:jc w:val="both"/>
        <w:rPr>
          <w:lang w:eastAsia="ar-SA"/>
        </w:rPr>
      </w:pPr>
      <w:r w:rsidRPr="001C26F5">
        <w:rPr>
          <w:lang w:eastAsia="ar-SA"/>
        </w:rPr>
        <w:t>Оценка «неудовлетворительно» – кейс-задание не выполнено или выполнено менее чем на 60%. Отсутствует детализация при анализе кейса, изложение устное или письменное не структурировано. Если решение и обозначено в выступлении или отчете-презентации, то оно не является решением проблемы, которая заложена в кейсе.</w:t>
      </w:r>
    </w:p>
    <w:p w14:paraId="62068ED9" w14:textId="77777777" w:rsidR="006B223C" w:rsidRDefault="006B223C" w:rsidP="006B223C">
      <w:pPr>
        <w:autoSpaceDE w:val="0"/>
        <w:autoSpaceDN w:val="0"/>
        <w:adjustRightInd w:val="0"/>
        <w:jc w:val="center"/>
        <w:rPr>
          <w:b/>
        </w:rPr>
      </w:pPr>
    </w:p>
    <w:p w14:paraId="551D49A9" w14:textId="19427187" w:rsidR="006B223C" w:rsidRPr="0056495F" w:rsidRDefault="00CE33FC" w:rsidP="006B223C">
      <w:pPr>
        <w:keepNext/>
        <w:autoSpaceDE w:val="0"/>
        <w:autoSpaceDN w:val="0"/>
        <w:adjustRightInd w:val="0"/>
        <w:jc w:val="center"/>
        <w:rPr>
          <w:b/>
        </w:rPr>
      </w:pPr>
      <w:r>
        <w:rPr>
          <w:b/>
        </w:rPr>
        <w:t xml:space="preserve"> </w:t>
      </w:r>
      <w:r w:rsidR="006B223C" w:rsidRPr="0056495F">
        <w:rPr>
          <w:b/>
        </w:rPr>
        <w:t xml:space="preserve">Критерии оценки </w:t>
      </w:r>
      <w:r w:rsidR="0090670A">
        <w:rPr>
          <w:b/>
        </w:rPr>
        <w:t>контрольной работы и домашней контрольной работы</w:t>
      </w:r>
    </w:p>
    <w:p w14:paraId="5F9FCBEF" w14:textId="73D37105" w:rsidR="006B223C" w:rsidRDefault="006C2418" w:rsidP="006B223C">
      <w:pPr>
        <w:ind w:firstLine="720"/>
        <w:jc w:val="both"/>
      </w:pPr>
      <w:r>
        <w:t>Проведение контрольных работы</w:t>
      </w:r>
      <w:r w:rsidR="006B223C" w:rsidRPr="002F522D">
        <w:t xml:space="preserve"> – инструмент оценивания уровня знаний </w:t>
      </w:r>
      <w:r w:rsidR="006B223C">
        <w:t>обучающегося. Задания выполняются самостоятельно с предоставлением письменного решения.</w:t>
      </w:r>
    </w:p>
    <w:p w14:paraId="1D47F2A4" w14:textId="02E02C50" w:rsidR="006C2418" w:rsidRPr="0042583E" w:rsidRDefault="006C2418" w:rsidP="006C2418">
      <w:pPr>
        <w:pStyle w:val="af1"/>
        <w:spacing w:before="0" w:after="0"/>
        <w:ind w:firstLine="709"/>
        <w:jc w:val="both"/>
      </w:pPr>
      <w:r w:rsidRPr="00237872">
        <w:t>Оценка</w:t>
      </w:r>
      <w:r w:rsidRPr="0042583E">
        <w:t xml:space="preserve"> «отлично» - </w:t>
      </w:r>
      <w:r>
        <w:rPr>
          <w:lang w:eastAsia="ru-RU"/>
        </w:rPr>
        <w:t>обучающийся</w:t>
      </w:r>
      <w:r w:rsidRPr="0042583E">
        <w:t xml:space="preserve"> ясно изложил </w:t>
      </w:r>
      <w:r w:rsidR="009F5751">
        <w:t>порядок</w:t>
      </w:r>
      <w:r w:rsidRPr="0042583E">
        <w:t xml:space="preserve"> </w:t>
      </w:r>
      <w:r>
        <w:t xml:space="preserve">решения </w:t>
      </w:r>
      <w:r w:rsidRPr="0042583E">
        <w:t>зада</w:t>
      </w:r>
      <w:r>
        <w:t xml:space="preserve">ния с </w:t>
      </w:r>
      <w:r w:rsidRPr="0042583E">
        <w:t>обоснова</w:t>
      </w:r>
      <w:r>
        <w:t>нием</w:t>
      </w:r>
      <w:r w:rsidRPr="0042583E">
        <w:t xml:space="preserve"> точной ссылкой </w:t>
      </w:r>
      <w:r>
        <w:t xml:space="preserve">на </w:t>
      </w:r>
      <w:r w:rsidRPr="0042583E">
        <w:t>формул</w:t>
      </w:r>
      <w:r>
        <w:t xml:space="preserve">ы / </w:t>
      </w:r>
      <w:r w:rsidRPr="0042583E">
        <w:t>правил</w:t>
      </w:r>
      <w:r>
        <w:t>а /</w:t>
      </w:r>
      <w:r w:rsidRPr="0042583E">
        <w:t xml:space="preserve"> закономерност</w:t>
      </w:r>
      <w:r>
        <w:t>и / явления</w:t>
      </w:r>
      <w:r w:rsidR="009F5751">
        <w:t xml:space="preserve">, расчеты выполнены правильно; при ответе на вопрос точка зрения </w:t>
      </w:r>
      <w:r w:rsidR="00E249B2">
        <w:t>достаточно полно аргументирована</w:t>
      </w:r>
      <w:r>
        <w:t>;</w:t>
      </w:r>
    </w:p>
    <w:p w14:paraId="6C344847" w14:textId="7BF58A5E" w:rsidR="006C2418" w:rsidRPr="0042583E" w:rsidRDefault="006C2418" w:rsidP="006C2418">
      <w:pPr>
        <w:pStyle w:val="af1"/>
        <w:spacing w:before="0" w:after="0"/>
        <w:ind w:firstLine="709"/>
        <w:jc w:val="both"/>
      </w:pPr>
      <w:r w:rsidRPr="00237872">
        <w:lastRenderedPageBreak/>
        <w:t>Оценка</w:t>
      </w:r>
      <w:r w:rsidRPr="0042583E">
        <w:t xml:space="preserve"> «хорошо» - </w:t>
      </w:r>
      <w:r>
        <w:rPr>
          <w:lang w:eastAsia="ru-RU"/>
        </w:rPr>
        <w:t>обучающийся</w:t>
      </w:r>
      <w:r w:rsidRPr="0042583E">
        <w:t xml:space="preserve"> изложил </w:t>
      </w:r>
      <w:r w:rsidR="00E249B2">
        <w:t>порядок</w:t>
      </w:r>
      <w:r w:rsidRPr="0042583E">
        <w:t xml:space="preserve"> </w:t>
      </w:r>
      <w:r>
        <w:t xml:space="preserve">решения </w:t>
      </w:r>
      <w:r w:rsidRPr="0042583E">
        <w:t>зада</w:t>
      </w:r>
      <w:r>
        <w:t xml:space="preserve">ния, но с отдельными несущественными неточностями при </w:t>
      </w:r>
      <w:r w:rsidRPr="0042583E">
        <w:t>ссылк</w:t>
      </w:r>
      <w:r>
        <w:t>ах</w:t>
      </w:r>
      <w:r w:rsidRPr="0042583E">
        <w:t xml:space="preserve"> </w:t>
      </w:r>
      <w:r>
        <w:t xml:space="preserve">на </w:t>
      </w:r>
      <w:r w:rsidRPr="0042583E">
        <w:t>формул</w:t>
      </w:r>
      <w:r>
        <w:t xml:space="preserve">ы / </w:t>
      </w:r>
      <w:r w:rsidRPr="0042583E">
        <w:t>правил</w:t>
      </w:r>
      <w:r>
        <w:t>а /</w:t>
      </w:r>
      <w:r w:rsidRPr="0042583E">
        <w:t xml:space="preserve"> закономерност</w:t>
      </w:r>
      <w:r>
        <w:t>и / явления</w:t>
      </w:r>
      <w:r w:rsidR="00E249B2">
        <w:t xml:space="preserve">, </w:t>
      </w:r>
      <w:bookmarkStart w:id="4" w:name="_Hlk95044845"/>
      <w:r w:rsidR="00E249B2">
        <w:t>в расчетах имеются несущественные погрешности, не влияющие принципиально на итоговый результат</w:t>
      </w:r>
      <w:bookmarkEnd w:id="4"/>
      <w:r>
        <w:t>;</w:t>
      </w:r>
    </w:p>
    <w:p w14:paraId="2CC5CFAB" w14:textId="0D2EA197" w:rsidR="006C2418" w:rsidRPr="0042583E" w:rsidRDefault="006C2418" w:rsidP="006C2418">
      <w:pPr>
        <w:pStyle w:val="af1"/>
        <w:spacing w:before="0" w:after="0"/>
        <w:ind w:firstLine="709"/>
        <w:jc w:val="both"/>
      </w:pPr>
      <w:r w:rsidRPr="00237872">
        <w:t>Оценка</w:t>
      </w:r>
      <w:r w:rsidRPr="0042583E">
        <w:t xml:space="preserve"> «удовлетворительно» - </w:t>
      </w:r>
      <w:r>
        <w:rPr>
          <w:lang w:eastAsia="ru-RU"/>
        </w:rPr>
        <w:t xml:space="preserve">обучающийся </w:t>
      </w:r>
      <w:r>
        <w:t xml:space="preserve">в целом </w:t>
      </w:r>
      <w:r w:rsidRPr="0042583E">
        <w:t xml:space="preserve">изложил условие </w:t>
      </w:r>
      <w:r>
        <w:t xml:space="preserve">решения </w:t>
      </w:r>
      <w:r w:rsidRPr="0042583E">
        <w:t>зада</w:t>
      </w:r>
      <w:r>
        <w:t xml:space="preserve">ния, но с отдельными существенными неточностями при </w:t>
      </w:r>
      <w:r w:rsidRPr="0042583E">
        <w:t>ссылк</w:t>
      </w:r>
      <w:r>
        <w:t>ах</w:t>
      </w:r>
      <w:r w:rsidRPr="0042583E">
        <w:t xml:space="preserve"> </w:t>
      </w:r>
      <w:r>
        <w:t xml:space="preserve">на </w:t>
      </w:r>
      <w:r w:rsidRPr="0042583E">
        <w:t>формул</w:t>
      </w:r>
      <w:r>
        <w:t xml:space="preserve">ы / </w:t>
      </w:r>
      <w:r w:rsidRPr="0042583E">
        <w:t>правил</w:t>
      </w:r>
      <w:r>
        <w:t>а /</w:t>
      </w:r>
      <w:r w:rsidRPr="0042583E">
        <w:t xml:space="preserve"> закономерност</w:t>
      </w:r>
      <w:r>
        <w:t>и / явления</w:t>
      </w:r>
      <w:r w:rsidR="00E249B2">
        <w:t>, в расчетах имеются отдельные существенные погрешности, влияющие принципиально на итоговый результат</w:t>
      </w:r>
      <w:r>
        <w:t>;</w:t>
      </w:r>
    </w:p>
    <w:p w14:paraId="1A3E0C53" w14:textId="32574CB1" w:rsidR="006B223C" w:rsidRDefault="006C2418" w:rsidP="00E249B2">
      <w:pPr>
        <w:autoSpaceDE w:val="0"/>
        <w:autoSpaceDN w:val="0"/>
        <w:adjustRightInd w:val="0"/>
        <w:ind w:firstLine="708"/>
        <w:jc w:val="both"/>
      </w:pPr>
      <w:r w:rsidRPr="00237872">
        <w:t>Оценка</w:t>
      </w:r>
      <w:r w:rsidRPr="0042583E">
        <w:t xml:space="preserve"> «</w:t>
      </w:r>
      <w:r w:rsidRPr="000E078A">
        <w:t xml:space="preserve">неудовлетворительно» - </w:t>
      </w:r>
      <w:r>
        <w:t>обучающийся</w:t>
      </w:r>
      <w:r w:rsidRPr="000E078A">
        <w:t xml:space="preserve"> не уяснил условие решения задания или решение не обосновал ссылками на формулы / правила / закономерности / явления</w:t>
      </w:r>
      <w:r w:rsidR="00E249B2">
        <w:t>, расчеты выполнены частично или не выполнены совсем.</w:t>
      </w:r>
    </w:p>
    <w:p w14:paraId="7631C983" w14:textId="77777777" w:rsidR="006C2418" w:rsidRDefault="006C2418" w:rsidP="006C2418">
      <w:pPr>
        <w:autoSpaceDE w:val="0"/>
        <w:autoSpaceDN w:val="0"/>
        <w:adjustRightInd w:val="0"/>
        <w:jc w:val="center"/>
        <w:rPr>
          <w:b/>
        </w:rPr>
      </w:pPr>
    </w:p>
    <w:p w14:paraId="45068BFD" w14:textId="7506F61C" w:rsidR="00AF2111" w:rsidRPr="000A7ED5" w:rsidRDefault="00AF2111" w:rsidP="00CE33FC">
      <w:pPr>
        <w:keepNext/>
        <w:autoSpaceDE w:val="0"/>
        <w:autoSpaceDN w:val="0"/>
        <w:adjustRightInd w:val="0"/>
        <w:ind w:firstLine="708"/>
        <w:rPr>
          <w:color w:val="FF0000"/>
        </w:rPr>
      </w:pPr>
      <w:r w:rsidRPr="000A7ED5">
        <w:rPr>
          <w:b/>
        </w:rPr>
        <w:t xml:space="preserve">Критерии оценки знаний при проведении дискуссии, круглого стола </w:t>
      </w:r>
    </w:p>
    <w:p w14:paraId="27353BDC" w14:textId="77777777" w:rsidR="00AF2111" w:rsidRPr="000A7ED5" w:rsidRDefault="00AF2111" w:rsidP="00AF2111">
      <w:pPr>
        <w:ind w:firstLine="720"/>
        <w:jc w:val="both"/>
      </w:pPr>
      <w:r w:rsidRPr="000A7ED5">
        <w:t>Круглый стол, дискуссия считаются состоявшимися, если в ходе обсуждения были сформулированы основные элементы обозначенной проблемы, и большинство из магистрантов не менее одного раза высказало свое мнение по существу вопроса.</w:t>
      </w:r>
    </w:p>
    <w:p w14:paraId="40461D52" w14:textId="77777777" w:rsidR="00AF2111" w:rsidRPr="000A7ED5" w:rsidRDefault="00AF2111" w:rsidP="00AF2111">
      <w:pPr>
        <w:ind w:firstLine="720"/>
        <w:jc w:val="both"/>
      </w:pPr>
      <w:r w:rsidRPr="000A7ED5">
        <w:t xml:space="preserve">Критерии оценки – степень раскрытия сущности вопроса (проблемы), обоснованность суждений и мнений.  </w:t>
      </w:r>
    </w:p>
    <w:p w14:paraId="5CDFA7AE" w14:textId="77777777" w:rsidR="00AF2111" w:rsidRPr="000A7ED5" w:rsidRDefault="00AF2111" w:rsidP="00AF2111">
      <w:pPr>
        <w:ind w:firstLine="720"/>
        <w:jc w:val="both"/>
      </w:pPr>
      <w:r w:rsidRPr="000A7ED5">
        <w:t>Оценка «отлично» – имеется осознание проблемы и обоснование её актуальности; имеется анализ различных точек зрения на рассматриваемую проблему; логично изложена собственная позиция; сформулированы выводы и возможные предложения.</w:t>
      </w:r>
    </w:p>
    <w:p w14:paraId="0B30B6B3" w14:textId="77777777" w:rsidR="00AF2111" w:rsidRPr="000A7ED5" w:rsidRDefault="00AF2111" w:rsidP="00AF2111">
      <w:pPr>
        <w:ind w:firstLine="720"/>
        <w:jc w:val="both"/>
      </w:pPr>
      <w:r w:rsidRPr="000A7ED5">
        <w:t>Оценка «хорошо» – имеется осознание проблемы и обоснование её актуальности; имеется анализ различных точек зрения на рассматриваемую проблему; логично изложена собственная позиция; сформулированы выводы, однако допускаются недочёты, в частности, неточности в изложении фактов и материала; отсутствует определенная логическая последовательность в суждениях; предложения не всегда аргументированы.</w:t>
      </w:r>
    </w:p>
    <w:p w14:paraId="66DDA780" w14:textId="77777777" w:rsidR="00AF2111" w:rsidRPr="000A7ED5" w:rsidRDefault="00AF2111" w:rsidP="00AF2111">
      <w:pPr>
        <w:ind w:firstLine="720"/>
        <w:jc w:val="both"/>
      </w:pPr>
      <w:r w:rsidRPr="000A7ED5">
        <w:t>Оценка «удовлетворительно» – имеется осознание проблемы и обоснование её актуальности; имеется анализ точек зрения на рассматриваемую проблему; изложена собственная позиция, но при этом имеются существенные недочеты. В частности, проблема освещена лишь частично; допущены фактические ошибки изложении сути проблемы; отсутствуют выводы.</w:t>
      </w:r>
    </w:p>
    <w:p w14:paraId="606FB55C" w14:textId="77777777" w:rsidR="00AF2111" w:rsidRPr="000A7ED5" w:rsidRDefault="00AF2111" w:rsidP="00AF2111">
      <w:pPr>
        <w:ind w:firstLine="720"/>
        <w:jc w:val="both"/>
      </w:pPr>
      <w:r w:rsidRPr="000A7ED5">
        <w:t>Оценка «неудовлетворительно» – проблема не осознается, обнаруживается существенное непонимание проблемы; решения в корне не соответствуют современным подходам.</w:t>
      </w:r>
    </w:p>
    <w:p w14:paraId="0BF437A2" w14:textId="77777777" w:rsidR="00AF2111" w:rsidRDefault="00AF2111" w:rsidP="006C2418">
      <w:pPr>
        <w:ind w:firstLine="709"/>
        <w:jc w:val="both"/>
      </w:pPr>
    </w:p>
    <w:p w14:paraId="76A2946B" w14:textId="77777777" w:rsidR="00E00D4A" w:rsidRPr="004F4A4B" w:rsidRDefault="00A10C1D" w:rsidP="00EC7C31">
      <w:pPr>
        <w:keepNext/>
        <w:keepLines/>
        <w:autoSpaceDE w:val="0"/>
        <w:autoSpaceDN w:val="0"/>
        <w:adjustRightInd w:val="0"/>
        <w:jc w:val="center"/>
        <w:rPr>
          <w:b/>
        </w:rPr>
      </w:pPr>
      <w:r w:rsidRPr="004F4A4B">
        <w:rPr>
          <w:b/>
        </w:rPr>
        <w:t>2. </w:t>
      </w:r>
      <w:r w:rsidR="00E00D4A" w:rsidRPr="004F4A4B">
        <w:rPr>
          <w:b/>
        </w:rPr>
        <w:t>Список вопросов и (или) заданий для проведения промежуточной аттестации</w:t>
      </w:r>
    </w:p>
    <w:p w14:paraId="76A2946C" w14:textId="77777777" w:rsidR="00E00D4A" w:rsidRPr="004F4A4B" w:rsidRDefault="00E00D4A" w:rsidP="00EC7C31">
      <w:pPr>
        <w:keepNext/>
        <w:keepLines/>
        <w:autoSpaceDE w:val="0"/>
        <w:autoSpaceDN w:val="0"/>
        <w:adjustRightInd w:val="0"/>
        <w:jc w:val="center"/>
        <w:rPr>
          <w:i/>
          <w:highlight w:val="yellow"/>
        </w:rPr>
      </w:pPr>
    </w:p>
    <w:p w14:paraId="76A2946D" w14:textId="77777777" w:rsidR="003537ED" w:rsidRPr="004F4A4B" w:rsidRDefault="003537ED" w:rsidP="00EC7C31">
      <w:pPr>
        <w:keepNext/>
        <w:keepLines/>
        <w:autoSpaceDE w:val="0"/>
        <w:autoSpaceDN w:val="0"/>
        <w:adjustRightInd w:val="0"/>
        <w:jc w:val="center"/>
        <w:rPr>
          <w:b/>
          <w:bCs/>
        </w:rPr>
      </w:pPr>
      <w:r w:rsidRPr="004F4A4B">
        <w:rPr>
          <w:b/>
          <w:bCs/>
        </w:rPr>
        <w:t xml:space="preserve">Список вопросов </w:t>
      </w:r>
      <w:r w:rsidR="00F97BCF">
        <w:rPr>
          <w:b/>
          <w:bCs/>
        </w:rPr>
        <w:t xml:space="preserve">для подготовки </w:t>
      </w:r>
      <w:r w:rsidRPr="004F4A4B">
        <w:rPr>
          <w:b/>
          <w:bCs/>
        </w:rPr>
        <w:t xml:space="preserve">к </w:t>
      </w:r>
      <w:r w:rsidR="00C264B7">
        <w:rPr>
          <w:b/>
          <w:bCs/>
        </w:rPr>
        <w:t>экзамену</w:t>
      </w:r>
    </w:p>
    <w:p w14:paraId="76A2946E" w14:textId="77777777" w:rsidR="003537ED" w:rsidRPr="004F4A4B" w:rsidRDefault="003537ED" w:rsidP="00EC7C31">
      <w:pPr>
        <w:keepNext/>
        <w:keepLines/>
        <w:autoSpaceDE w:val="0"/>
        <w:autoSpaceDN w:val="0"/>
        <w:adjustRightInd w:val="0"/>
        <w:jc w:val="center"/>
        <w:rPr>
          <w:b/>
          <w:bCs/>
        </w:rPr>
      </w:pPr>
    </w:p>
    <w:p w14:paraId="02460721" w14:textId="77777777" w:rsidR="006552A8" w:rsidRDefault="006552A8" w:rsidP="00423359">
      <w:pPr>
        <w:pStyle w:val="ad"/>
        <w:widowControl w:val="0"/>
        <w:numPr>
          <w:ilvl w:val="0"/>
          <w:numId w:val="10"/>
        </w:numPr>
        <w:tabs>
          <w:tab w:val="left" w:pos="993"/>
        </w:tabs>
        <w:spacing w:before="0"/>
        <w:ind w:left="0" w:firstLine="709"/>
        <w:rPr>
          <w:lang w:eastAsia="en-US"/>
        </w:rPr>
      </w:pPr>
      <w:r w:rsidRPr="00302826">
        <w:rPr>
          <w:lang w:eastAsia="en-US"/>
        </w:rPr>
        <w:t>Стратегическое управление</w:t>
      </w:r>
      <w:r>
        <w:rPr>
          <w:lang w:eastAsia="en-US"/>
        </w:rPr>
        <w:t xml:space="preserve"> бизнесом: понятие и особенности концепции.</w:t>
      </w:r>
    </w:p>
    <w:p w14:paraId="538C1C88" w14:textId="77777777" w:rsidR="006552A8" w:rsidRDefault="006552A8" w:rsidP="00423359">
      <w:pPr>
        <w:pStyle w:val="ad"/>
        <w:widowControl w:val="0"/>
        <w:numPr>
          <w:ilvl w:val="0"/>
          <w:numId w:val="10"/>
        </w:numPr>
        <w:tabs>
          <w:tab w:val="left" w:pos="993"/>
        </w:tabs>
        <w:spacing w:before="0"/>
        <w:ind w:left="0" w:firstLine="709"/>
        <w:rPr>
          <w:lang w:eastAsia="en-US"/>
        </w:rPr>
      </w:pPr>
      <w:r w:rsidRPr="00302826">
        <w:rPr>
          <w:lang w:eastAsia="en-US"/>
        </w:rPr>
        <w:t xml:space="preserve">Понятие и типы финансовых решений в рамках реализации стратегии развития </w:t>
      </w:r>
      <w:r>
        <w:rPr>
          <w:lang w:eastAsia="en-US"/>
        </w:rPr>
        <w:t>бизнеса</w:t>
      </w:r>
      <w:r w:rsidRPr="00302826">
        <w:rPr>
          <w:lang w:eastAsia="en-US"/>
        </w:rPr>
        <w:t>.</w:t>
      </w:r>
    </w:p>
    <w:p w14:paraId="412F794E" w14:textId="77777777" w:rsidR="006552A8" w:rsidRDefault="006552A8" w:rsidP="00423359">
      <w:pPr>
        <w:pStyle w:val="ad"/>
        <w:widowControl w:val="0"/>
        <w:numPr>
          <w:ilvl w:val="0"/>
          <w:numId w:val="10"/>
        </w:numPr>
        <w:tabs>
          <w:tab w:val="left" w:pos="993"/>
        </w:tabs>
        <w:spacing w:before="0"/>
        <w:ind w:left="0" w:firstLine="709"/>
        <w:rPr>
          <w:lang w:eastAsia="en-US"/>
        </w:rPr>
      </w:pPr>
      <w:r w:rsidRPr="00302826">
        <w:rPr>
          <w:lang w:eastAsia="en-US"/>
        </w:rPr>
        <w:t xml:space="preserve"> </w:t>
      </w:r>
      <w:r>
        <w:rPr>
          <w:lang w:eastAsia="en-US"/>
        </w:rPr>
        <w:t>Финансово-аналитическое обоснование решений стратегического характера: методология и система информационной поддержки.</w:t>
      </w:r>
    </w:p>
    <w:p w14:paraId="554D8565" w14:textId="77777777" w:rsidR="006552A8" w:rsidRDefault="006552A8" w:rsidP="00423359">
      <w:pPr>
        <w:pStyle w:val="ad"/>
        <w:widowControl w:val="0"/>
        <w:numPr>
          <w:ilvl w:val="0"/>
          <w:numId w:val="10"/>
        </w:numPr>
        <w:tabs>
          <w:tab w:val="left" w:pos="993"/>
        </w:tabs>
        <w:spacing w:before="0"/>
        <w:ind w:left="0" w:firstLine="709"/>
        <w:rPr>
          <w:lang w:eastAsia="en-US"/>
        </w:rPr>
      </w:pPr>
      <w:r w:rsidRPr="00302826">
        <w:rPr>
          <w:lang w:eastAsia="en-US"/>
        </w:rPr>
        <w:t>Основные термины и финансовые показатели, используемые в расчетах по обоснованию финансовых решений</w:t>
      </w:r>
    </w:p>
    <w:p w14:paraId="1A03484A" w14:textId="77777777" w:rsidR="006552A8" w:rsidRDefault="006552A8" w:rsidP="00423359">
      <w:pPr>
        <w:pStyle w:val="ad"/>
        <w:widowControl w:val="0"/>
        <w:numPr>
          <w:ilvl w:val="0"/>
          <w:numId w:val="10"/>
        </w:numPr>
        <w:tabs>
          <w:tab w:val="left" w:pos="993"/>
        </w:tabs>
        <w:spacing w:before="0"/>
        <w:ind w:left="0" w:firstLine="709"/>
        <w:rPr>
          <w:lang w:eastAsia="en-US"/>
        </w:rPr>
      </w:pPr>
      <w:r w:rsidRPr="00302826">
        <w:rPr>
          <w:lang w:eastAsia="en-US"/>
        </w:rPr>
        <w:t xml:space="preserve"> </w:t>
      </w:r>
      <w:r>
        <w:rPr>
          <w:lang w:eastAsia="en-US"/>
        </w:rPr>
        <w:t xml:space="preserve">Показатели </w:t>
      </w:r>
      <w:r w:rsidRPr="00FD1688">
        <w:rPr>
          <w:lang w:eastAsia="en-US"/>
        </w:rPr>
        <w:t>EBIT</w:t>
      </w:r>
      <w:r w:rsidRPr="00302826">
        <w:rPr>
          <w:lang w:eastAsia="en-US"/>
        </w:rPr>
        <w:t xml:space="preserve">, </w:t>
      </w:r>
      <w:r w:rsidRPr="00FD1688">
        <w:rPr>
          <w:lang w:eastAsia="en-US"/>
        </w:rPr>
        <w:t>EBITDA</w:t>
      </w:r>
      <w:r w:rsidRPr="00302826">
        <w:rPr>
          <w:lang w:eastAsia="en-US"/>
        </w:rPr>
        <w:t xml:space="preserve">, </w:t>
      </w:r>
      <w:r w:rsidRPr="00FD1688">
        <w:rPr>
          <w:lang w:eastAsia="en-US"/>
        </w:rPr>
        <w:t>NOPLAT</w:t>
      </w:r>
      <w:r w:rsidRPr="00302826">
        <w:rPr>
          <w:lang w:eastAsia="en-US"/>
        </w:rPr>
        <w:t xml:space="preserve">, </w:t>
      </w:r>
      <w:r w:rsidRPr="00FD1688">
        <w:rPr>
          <w:lang w:eastAsia="en-US"/>
        </w:rPr>
        <w:t>NOPAT</w:t>
      </w:r>
      <w:r>
        <w:rPr>
          <w:lang w:eastAsia="en-US"/>
        </w:rPr>
        <w:t xml:space="preserve"> и подходы к их расчету при разработке финансовой стратегии.</w:t>
      </w:r>
      <w:r w:rsidRPr="00302826">
        <w:rPr>
          <w:lang w:eastAsia="en-US"/>
        </w:rPr>
        <w:t xml:space="preserve"> </w:t>
      </w:r>
    </w:p>
    <w:p w14:paraId="0AF8F522" w14:textId="77777777" w:rsidR="006552A8" w:rsidRDefault="006552A8" w:rsidP="00423359">
      <w:pPr>
        <w:pStyle w:val="ad"/>
        <w:widowControl w:val="0"/>
        <w:numPr>
          <w:ilvl w:val="0"/>
          <w:numId w:val="10"/>
        </w:numPr>
        <w:tabs>
          <w:tab w:val="left" w:pos="993"/>
        </w:tabs>
        <w:spacing w:before="0"/>
        <w:ind w:left="0" w:firstLine="709"/>
        <w:rPr>
          <w:lang w:eastAsia="en-US"/>
        </w:rPr>
      </w:pPr>
      <w:r>
        <w:rPr>
          <w:lang w:eastAsia="en-US"/>
        </w:rPr>
        <w:t>Э</w:t>
      </w:r>
      <w:r w:rsidRPr="00302826">
        <w:rPr>
          <w:lang w:eastAsia="en-US"/>
        </w:rPr>
        <w:t>ффект финансового рычага</w:t>
      </w:r>
      <w:r>
        <w:rPr>
          <w:lang w:eastAsia="en-US"/>
        </w:rPr>
        <w:t xml:space="preserve"> </w:t>
      </w:r>
      <w:bookmarkStart w:id="5" w:name="_Hlk95045462"/>
      <w:r>
        <w:rPr>
          <w:lang w:eastAsia="en-US"/>
        </w:rPr>
        <w:t>и его интерпретация при обосновании стратегических финансовых решений.</w:t>
      </w:r>
      <w:r w:rsidRPr="00302826">
        <w:rPr>
          <w:lang w:eastAsia="en-US"/>
        </w:rPr>
        <w:t xml:space="preserve"> </w:t>
      </w:r>
    </w:p>
    <w:bookmarkEnd w:id="5"/>
    <w:p w14:paraId="0BE0E050" w14:textId="77777777" w:rsidR="006552A8" w:rsidRPr="00323225" w:rsidRDefault="006552A8" w:rsidP="00654B52">
      <w:pPr>
        <w:pStyle w:val="a8"/>
        <w:numPr>
          <w:ilvl w:val="0"/>
          <w:numId w:val="10"/>
        </w:numPr>
        <w:tabs>
          <w:tab w:val="left" w:pos="993"/>
        </w:tabs>
        <w:ind w:left="0" w:firstLine="709"/>
        <w:rPr>
          <w:sz w:val="24"/>
          <w:lang w:eastAsia="en-US"/>
        </w:rPr>
      </w:pPr>
      <w:r w:rsidRPr="00323225">
        <w:rPr>
          <w:sz w:val="24"/>
          <w:lang w:eastAsia="en-US"/>
        </w:rPr>
        <w:t xml:space="preserve">Учет фактора времени </w:t>
      </w:r>
      <w:bookmarkStart w:id="6" w:name="_Hlk95045534"/>
      <w:r w:rsidRPr="00323225">
        <w:rPr>
          <w:sz w:val="24"/>
          <w:lang w:eastAsia="en-US"/>
        </w:rPr>
        <w:t>при разработке финансовых решений в стратегическом управлении.</w:t>
      </w:r>
    </w:p>
    <w:bookmarkEnd w:id="6"/>
    <w:p w14:paraId="4D0A1110" w14:textId="77777777" w:rsidR="006552A8" w:rsidRPr="00323225" w:rsidRDefault="006552A8" w:rsidP="00654B52">
      <w:pPr>
        <w:pStyle w:val="a8"/>
        <w:numPr>
          <w:ilvl w:val="0"/>
          <w:numId w:val="10"/>
        </w:numPr>
        <w:tabs>
          <w:tab w:val="left" w:pos="993"/>
        </w:tabs>
        <w:ind w:left="0" w:firstLine="709"/>
        <w:rPr>
          <w:sz w:val="24"/>
          <w:lang w:eastAsia="en-US"/>
        </w:rPr>
      </w:pPr>
      <w:r>
        <w:rPr>
          <w:sz w:val="24"/>
          <w:lang w:eastAsia="en-US"/>
        </w:rPr>
        <w:lastRenderedPageBreak/>
        <w:t xml:space="preserve">Учет фактора инфляции </w:t>
      </w:r>
      <w:r w:rsidRPr="00323225">
        <w:rPr>
          <w:sz w:val="24"/>
          <w:lang w:eastAsia="en-US"/>
        </w:rPr>
        <w:t>при разработке финансовых решений в стратегическом управлении</w:t>
      </w:r>
      <w:r>
        <w:rPr>
          <w:sz w:val="24"/>
          <w:lang w:eastAsia="en-US"/>
        </w:rPr>
        <w:t xml:space="preserve"> бизнесом</w:t>
      </w:r>
      <w:r w:rsidRPr="00323225">
        <w:rPr>
          <w:sz w:val="24"/>
          <w:lang w:eastAsia="en-US"/>
        </w:rPr>
        <w:t>.</w:t>
      </w:r>
    </w:p>
    <w:p w14:paraId="163D6EE7" w14:textId="77777777" w:rsidR="006552A8" w:rsidRPr="00036171" w:rsidRDefault="006552A8" w:rsidP="00654B52">
      <w:pPr>
        <w:pStyle w:val="a8"/>
        <w:numPr>
          <w:ilvl w:val="0"/>
          <w:numId w:val="10"/>
        </w:numPr>
        <w:tabs>
          <w:tab w:val="left" w:pos="993"/>
        </w:tabs>
        <w:ind w:left="0" w:firstLine="709"/>
        <w:rPr>
          <w:sz w:val="24"/>
          <w:lang w:eastAsia="en-US"/>
        </w:rPr>
      </w:pPr>
      <w:r w:rsidRPr="00323225">
        <w:rPr>
          <w:sz w:val="24"/>
          <w:lang w:eastAsia="en-US"/>
        </w:rPr>
        <w:t xml:space="preserve">Понятие стоимости и структуры капитала </w:t>
      </w:r>
      <w:r>
        <w:rPr>
          <w:sz w:val="24"/>
          <w:lang w:eastAsia="en-US"/>
        </w:rPr>
        <w:t>компании</w:t>
      </w:r>
      <w:r w:rsidRPr="00323225">
        <w:rPr>
          <w:sz w:val="24"/>
          <w:lang w:eastAsia="en-US"/>
        </w:rPr>
        <w:t xml:space="preserve">.  </w:t>
      </w:r>
      <w:r w:rsidRPr="00036171">
        <w:rPr>
          <w:sz w:val="24"/>
          <w:lang w:eastAsia="en-US"/>
        </w:rPr>
        <w:t>Теория структуры капитала Модильяни-Миллера.</w:t>
      </w:r>
    </w:p>
    <w:p w14:paraId="4DD45076" w14:textId="77777777" w:rsidR="006552A8" w:rsidRDefault="006552A8" w:rsidP="00654B52">
      <w:pPr>
        <w:pStyle w:val="a8"/>
        <w:numPr>
          <w:ilvl w:val="0"/>
          <w:numId w:val="10"/>
        </w:numPr>
        <w:tabs>
          <w:tab w:val="left" w:pos="993"/>
          <w:tab w:val="left" w:pos="1134"/>
        </w:tabs>
        <w:ind w:left="0" w:firstLine="709"/>
        <w:rPr>
          <w:sz w:val="24"/>
          <w:lang w:eastAsia="en-US"/>
        </w:rPr>
      </w:pPr>
      <w:r>
        <w:rPr>
          <w:sz w:val="24"/>
          <w:lang w:eastAsia="en-US"/>
        </w:rPr>
        <w:t>Финансовые решения в отношении стоимости капитала</w:t>
      </w:r>
      <w:r w:rsidRPr="00323225">
        <w:rPr>
          <w:sz w:val="24"/>
          <w:lang w:eastAsia="en-US"/>
        </w:rPr>
        <w:t xml:space="preserve"> при разработке финансовой стратегии. </w:t>
      </w:r>
    </w:p>
    <w:p w14:paraId="651F8FB6" w14:textId="77777777" w:rsidR="006552A8" w:rsidRDefault="006552A8" w:rsidP="00654B52">
      <w:pPr>
        <w:pStyle w:val="a8"/>
        <w:numPr>
          <w:ilvl w:val="0"/>
          <w:numId w:val="10"/>
        </w:numPr>
        <w:tabs>
          <w:tab w:val="left" w:pos="993"/>
          <w:tab w:val="left" w:pos="1134"/>
        </w:tabs>
        <w:ind w:left="0" w:firstLine="709"/>
        <w:rPr>
          <w:sz w:val="24"/>
          <w:lang w:eastAsia="en-US"/>
        </w:rPr>
      </w:pPr>
      <w:r>
        <w:rPr>
          <w:sz w:val="24"/>
          <w:lang w:eastAsia="en-US"/>
        </w:rPr>
        <w:t xml:space="preserve">Средневзвешенная стоимость капитала </w:t>
      </w:r>
      <w:r w:rsidRPr="00323225">
        <w:rPr>
          <w:sz w:val="24"/>
          <w:lang w:eastAsia="en-US"/>
        </w:rPr>
        <w:t>WACC</w:t>
      </w:r>
      <w:r>
        <w:rPr>
          <w:sz w:val="24"/>
          <w:lang w:eastAsia="en-US"/>
        </w:rPr>
        <w:t xml:space="preserve"> и методы ее расчета.</w:t>
      </w:r>
    </w:p>
    <w:p w14:paraId="06D938F3" w14:textId="77777777" w:rsidR="006552A8" w:rsidRDefault="006552A8" w:rsidP="00654B52">
      <w:pPr>
        <w:pStyle w:val="a8"/>
        <w:numPr>
          <w:ilvl w:val="0"/>
          <w:numId w:val="10"/>
        </w:numPr>
        <w:tabs>
          <w:tab w:val="left" w:pos="993"/>
          <w:tab w:val="left" w:pos="1134"/>
        </w:tabs>
        <w:ind w:left="0" w:firstLine="709"/>
        <w:rPr>
          <w:sz w:val="24"/>
          <w:lang w:eastAsia="en-US"/>
        </w:rPr>
      </w:pPr>
      <w:r w:rsidRPr="00323225">
        <w:rPr>
          <w:sz w:val="24"/>
          <w:lang w:eastAsia="en-US"/>
        </w:rPr>
        <w:t xml:space="preserve">Диагностика долговой нагрузки </w:t>
      </w:r>
      <w:r>
        <w:rPr>
          <w:sz w:val="24"/>
          <w:lang w:eastAsia="en-US"/>
        </w:rPr>
        <w:t>на бизнес</w:t>
      </w:r>
      <w:r w:rsidRPr="00323225">
        <w:rPr>
          <w:sz w:val="24"/>
          <w:lang w:eastAsia="en-US"/>
        </w:rPr>
        <w:t xml:space="preserve">. </w:t>
      </w:r>
    </w:p>
    <w:p w14:paraId="566A711B" w14:textId="77777777" w:rsidR="006552A8" w:rsidRDefault="006552A8" w:rsidP="00654B52">
      <w:pPr>
        <w:pStyle w:val="a8"/>
        <w:numPr>
          <w:ilvl w:val="0"/>
          <w:numId w:val="10"/>
        </w:numPr>
        <w:tabs>
          <w:tab w:val="left" w:pos="993"/>
          <w:tab w:val="left" w:pos="1134"/>
        </w:tabs>
        <w:ind w:left="0" w:firstLine="709"/>
        <w:rPr>
          <w:sz w:val="24"/>
          <w:lang w:eastAsia="en-US"/>
        </w:rPr>
      </w:pPr>
      <w:r w:rsidRPr="00323225">
        <w:rPr>
          <w:sz w:val="24"/>
          <w:lang w:eastAsia="en-US"/>
        </w:rPr>
        <w:t>Модели</w:t>
      </w:r>
      <w:r>
        <w:rPr>
          <w:sz w:val="24"/>
          <w:lang w:eastAsia="en-US"/>
        </w:rPr>
        <w:t xml:space="preserve"> определения</w:t>
      </w:r>
      <w:r w:rsidRPr="00323225">
        <w:rPr>
          <w:sz w:val="24"/>
          <w:lang w:eastAsia="en-US"/>
        </w:rPr>
        <w:t xml:space="preserve"> оптимального размера долговой нагрузки </w:t>
      </w:r>
      <w:r>
        <w:rPr>
          <w:sz w:val="24"/>
          <w:lang w:eastAsia="en-US"/>
        </w:rPr>
        <w:t>бизнеса.</w:t>
      </w:r>
    </w:p>
    <w:p w14:paraId="4C8206CE" w14:textId="4A35C821" w:rsidR="006552A8" w:rsidRDefault="006552A8" w:rsidP="00654B52">
      <w:pPr>
        <w:pStyle w:val="a8"/>
        <w:numPr>
          <w:ilvl w:val="0"/>
          <w:numId w:val="10"/>
        </w:numPr>
        <w:tabs>
          <w:tab w:val="left" w:pos="993"/>
          <w:tab w:val="left" w:pos="1134"/>
        </w:tabs>
        <w:ind w:left="0" w:firstLine="709"/>
        <w:rPr>
          <w:sz w:val="24"/>
          <w:lang w:eastAsia="en-US"/>
        </w:rPr>
      </w:pPr>
      <w:r>
        <w:rPr>
          <w:sz w:val="24"/>
          <w:lang w:eastAsia="en-US"/>
        </w:rPr>
        <w:t>Модель</w:t>
      </w:r>
      <w:r w:rsidRPr="00323225">
        <w:rPr>
          <w:sz w:val="24"/>
          <w:lang w:eastAsia="en-US"/>
        </w:rPr>
        <w:t xml:space="preserve"> </w:t>
      </w:r>
      <w:r w:rsidR="00357537">
        <w:rPr>
          <w:sz w:val="24"/>
          <w:lang w:eastAsia="en-US"/>
        </w:rPr>
        <w:t xml:space="preserve">минимальной </w:t>
      </w:r>
      <w:r w:rsidR="00357537">
        <w:rPr>
          <w:sz w:val="24"/>
          <w:lang w:val="en-US" w:eastAsia="en-US"/>
        </w:rPr>
        <w:t>WACC</w:t>
      </w:r>
      <w:r w:rsidR="00357537" w:rsidRPr="00357537">
        <w:rPr>
          <w:sz w:val="24"/>
          <w:lang w:eastAsia="en-US"/>
        </w:rPr>
        <w:t xml:space="preserve"> </w:t>
      </w:r>
      <w:r w:rsidR="00357537">
        <w:rPr>
          <w:sz w:val="24"/>
          <w:lang w:eastAsia="en-US"/>
        </w:rPr>
        <w:t>в определении долговой нагрузки на бизнес</w:t>
      </w:r>
      <w:r>
        <w:rPr>
          <w:sz w:val="24"/>
          <w:lang w:eastAsia="en-US"/>
        </w:rPr>
        <w:t>.</w:t>
      </w:r>
    </w:p>
    <w:p w14:paraId="334BD930" w14:textId="7ACDB89E" w:rsidR="006552A8" w:rsidRDefault="006552A8" w:rsidP="00654B52">
      <w:pPr>
        <w:pStyle w:val="a8"/>
        <w:numPr>
          <w:ilvl w:val="0"/>
          <w:numId w:val="10"/>
        </w:numPr>
        <w:tabs>
          <w:tab w:val="left" w:pos="993"/>
          <w:tab w:val="left" w:pos="1134"/>
        </w:tabs>
        <w:ind w:left="0" w:firstLine="709"/>
        <w:rPr>
          <w:sz w:val="24"/>
          <w:lang w:eastAsia="en-US"/>
        </w:rPr>
      </w:pPr>
      <w:r>
        <w:rPr>
          <w:sz w:val="24"/>
          <w:lang w:eastAsia="en-US"/>
        </w:rPr>
        <w:t>Модели</w:t>
      </w:r>
      <w:r w:rsidRPr="00323225">
        <w:rPr>
          <w:sz w:val="24"/>
          <w:lang w:eastAsia="en-US"/>
        </w:rPr>
        <w:t xml:space="preserve"> волатильности EBIT</w:t>
      </w:r>
      <w:r w:rsidR="00357537">
        <w:rPr>
          <w:sz w:val="24"/>
          <w:lang w:eastAsia="en-US"/>
        </w:rPr>
        <w:t xml:space="preserve"> в определении долговой нагрузки на бизнес</w:t>
      </w:r>
      <w:r w:rsidRPr="00323225">
        <w:rPr>
          <w:sz w:val="24"/>
          <w:lang w:eastAsia="en-US"/>
        </w:rPr>
        <w:t xml:space="preserve">.  </w:t>
      </w:r>
    </w:p>
    <w:p w14:paraId="7FD7E3CB" w14:textId="77777777" w:rsidR="006552A8" w:rsidRDefault="006552A8" w:rsidP="00654B52">
      <w:pPr>
        <w:pStyle w:val="a8"/>
        <w:numPr>
          <w:ilvl w:val="0"/>
          <w:numId w:val="10"/>
        </w:numPr>
        <w:tabs>
          <w:tab w:val="left" w:pos="993"/>
          <w:tab w:val="left" w:pos="1134"/>
        </w:tabs>
        <w:ind w:left="0" w:firstLine="709"/>
        <w:rPr>
          <w:sz w:val="24"/>
          <w:lang w:eastAsia="en-US"/>
        </w:rPr>
      </w:pPr>
      <w:r w:rsidRPr="00323225">
        <w:rPr>
          <w:sz w:val="24"/>
          <w:lang w:eastAsia="en-US"/>
        </w:rPr>
        <w:t>Предельная стоимость капитала</w:t>
      </w:r>
      <w:r>
        <w:rPr>
          <w:sz w:val="24"/>
          <w:lang w:eastAsia="en-US"/>
        </w:rPr>
        <w:t xml:space="preserve"> и ее оценка</w:t>
      </w:r>
      <w:r w:rsidRPr="00323225">
        <w:rPr>
          <w:sz w:val="24"/>
          <w:lang w:eastAsia="en-US"/>
        </w:rPr>
        <w:t xml:space="preserve">. </w:t>
      </w:r>
      <w:r>
        <w:rPr>
          <w:sz w:val="24"/>
          <w:lang w:eastAsia="en-US"/>
        </w:rPr>
        <w:t>График предельной стоимости капитала.</w:t>
      </w:r>
    </w:p>
    <w:p w14:paraId="184AEF64" w14:textId="77777777" w:rsidR="006552A8" w:rsidRDefault="006552A8" w:rsidP="00654B52">
      <w:pPr>
        <w:pStyle w:val="a8"/>
        <w:numPr>
          <w:ilvl w:val="0"/>
          <w:numId w:val="10"/>
        </w:numPr>
        <w:tabs>
          <w:tab w:val="left" w:pos="993"/>
          <w:tab w:val="left" w:pos="1134"/>
        </w:tabs>
        <w:ind w:left="0" w:firstLine="709"/>
        <w:rPr>
          <w:sz w:val="24"/>
          <w:lang w:eastAsia="en-US"/>
        </w:rPr>
      </w:pPr>
      <w:r>
        <w:rPr>
          <w:sz w:val="24"/>
          <w:lang w:eastAsia="en-US"/>
        </w:rPr>
        <w:t>Подходы к оценке стоимости собственного капитала компании.</w:t>
      </w:r>
    </w:p>
    <w:p w14:paraId="0DCE808F" w14:textId="77777777" w:rsidR="006552A8" w:rsidRDefault="006552A8" w:rsidP="00654B52">
      <w:pPr>
        <w:pStyle w:val="a8"/>
        <w:numPr>
          <w:ilvl w:val="0"/>
          <w:numId w:val="10"/>
        </w:numPr>
        <w:tabs>
          <w:tab w:val="left" w:pos="993"/>
          <w:tab w:val="left" w:pos="1134"/>
        </w:tabs>
        <w:ind w:left="0" w:firstLine="709"/>
        <w:rPr>
          <w:sz w:val="24"/>
          <w:lang w:eastAsia="en-US"/>
        </w:rPr>
      </w:pPr>
      <w:r w:rsidRPr="00323225">
        <w:rPr>
          <w:sz w:val="24"/>
          <w:lang w:eastAsia="en-US"/>
        </w:rPr>
        <w:t xml:space="preserve">Оценка стоимости собственного капитала кумулятивным методом. </w:t>
      </w:r>
    </w:p>
    <w:p w14:paraId="4626AE63" w14:textId="77777777" w:rsidR="006552A8" w:rsidRDefault="006552A8" w:rsidP="00654B52">
      <w:pPr>
        <w:pStyle w:val="a8"/>
        <w:numPr>
          <w:ilvl w:val="0"/>
          <w:numId w:val="10"/>
        </w:numPr>
        <w:tabs>
          <w:tab w:val="left" w:pos="993"/>
          <w:tab w:val="left" w:pos="1134"/>
        </w:tabs>
        <w:ind w:left="0" w:firstLine="709"/>
        <w:rPr>
          <w:sz w:val="24"/>
          <w:lang w:eastAsia="en-US"/>
        </w:rPr>
      </w:pPr>
      <w:r w:rsidRPr="00323225">
        <w:rPr>
          <w:sz w:val="24"/>
          <w:lang w:eastAsia="en-US"/>
        </w:rPr>
        <w:t xml:space="preserve">Условно-безрисковые ставки, премии за риск и источники информации об их значениях. </w:t>
      </w:r>
    </w:p>
    <w:p w14:paraId="54FCEDE5" w14:textId="77777777" w:rsidR="006552A8" w:rsidRDefault="006552A8" w:rsidP="00654B52">
      <w:pPr>
        <w:pStyle w:val="a8"/>
        <w:numPr>
          <w:ilvl w:val="0"/>
          <w:numId w:val="10"/>
        </w:numPr>
        <w:tabs>
          <w:tab w:val="left" w:pos="993"/>
          <w:tab w:val="left" w:pos="1134"/>
        </w:tabs>
        <w:ind w:left="0" w:firstLine="709"/>
        <w:rPr>
          <w:sz w:val="24"/>
          <w:lang w:eastAsia="en-US"/>
        </w:rPr>
      </w:pPr>
      <w:r>
        <w:rPr>
          <w:sz w:val="24"/>
          <w:lang w:eastAsia="en-US"/>
        </w:rPr>
        <w:t>Оригинальная м</w:t>
      </w:r>
      <w:r w:rsidRPr="00323225">
        <w:rPr>
          <w:sz w:val="24"/>
          <w:lang w:eastAsia="en-US"/>
        </w:rPr>
        <w:t>одель САРМ</w:t>
      </w:r>
      <w:r>
        <w:rPr>
          <w:sz w:val="24"/>
          <w:lang w:eastAsia="en-US"/>
        </w:rPr>
        <w:t xml:space="preserve"> и содержание ее переменных</w:t>
      </w:r>
      <w:r w:rsidRPr="00323225">
        <w:rPr>
          <w:sz w:val="24"/>
          <w:lang w:eastAsia="en-US"/>
        </w:rPr>
        <w:t xml:space="preserve">. </w:t>
      </w:r>
    </w:p>
    <w:p w14:paraId="063F538B" w14:textId="77777777" w:rsidR="006552A8" w:rsidRDefault="006552A8" w:rsidP="00654B52">
      <w:pPr>
        <w:pStyle w:val="a8"/>
        <w:numPr>
          <w:ilvl w:val="0"/>
          <w:numId w:val="10"/>
        </w:numPr>
        <w:tabs>
          <w:tab w:val="left" w:pos="993"/>
          <w:tab w:val="left" w:pos="1134"/>
        </w:tabs>
        <w:ind w:left="0" w:firstLine="709"/>
        <w:rPr>
          <w:sz w:val="24"/>
          <w:lang w:eastAsia="en-US"/>
        </w:rPr>
      </w:pPr>
      <w:r w:rsidRPr="00323225">
        <w:rPr>
          <w:sz w:val="24"/>
          <w:lang w:eastAsia="en-US"/>
        </w:rPr>
        <w:t>Расчет исторического бета-коэффициента (β)</w:t>
      </w:r>
      <w:r>
        <w:rPr>
          <w:sz w:val="24"/>
          <w:lang w:eastAsia="en-US"/>
        </w:rPr>
        <w:t xml:space="preserve"> и </w:t>
      </w:r>
      <w:r w:rsidRPr="00323225">
        <w:rPr>
          <w:sz w:val="24"/>
          <w:lang w:eastAsia="en-US"/>
        </w:rPr>
        <w:t xml:space="preserve">модель уточнения бета-коэффициента (β) М. Блюма.  </w:t>
      </w:r>
    </w:p>
    <w:p w14:paraId="4674BDCF" w14:textId="77777777" w:rsidR="006552A8" w:rsidRDefault="006552A8" w:rsidP="00654B52">
      <w:pPr>
        <w:pStyle w:val="a8"/>
        <w:numPr>
          <w:ilvl w:val="0"/>
          <w:numId w:val="10"/>
        </w:numPr>
        <w:tabs>
          <w:tab w:val="left" w:pos="993"/>
          <w:tab w:val="left" w:pos="1134"/>
        </w:tabs>
        <w:ind w:left="0" w:firstLine="709"/>
        <w:rPr>
          <w:sz w:val="24"/>
          <w:lang w:eastAsia="en-US"/>
        </w:rPr>
      </w:pPr>
      <w:r w:rsidRPr="00323225">
        <w:rPr>
          <w:sz w:val="24"/>
          <w:lang w:eastAsia="en-US"/>
        </w:rPr>
        <w:t xml:space="preserve">Трехфакторная модель </w:t>
      </w:r>
      <w:r>
        <w:rPr>
          <w:sz w:val="24"/>
          <w:lang w:eastAsia="en-US"/>
        </w:rPr>
        <w:t>Ю</w:t>
      </w:r>
      <w:r w:rsidRPr="00323225">
        <w:rPr>
          <w:sz w:val="24"/>
          <w:lang w:eastAsia="en-US"/>
        </w:rPr>
        <w:t xml:space="preserve">. </w:t>
      </w:r>
      <w:proofErr w:type="spellStart"/>
      <w:r w:rsidRPr="00323225">
        <w:rPr>
          <w:sz w:val="24"/>
          <w:lang w:eastAsia="en-US"/>
        </w:rPr>
        <w:t>Фам</w:t>
      </w:r>
      <w:r>
        <w:rPr>
          <w:sz w:val="24"/>
          <w:lang w:eastAsia="en-US"/>
        </w:rPr>
        <w:t>ы</w:t>
      </w:r>
      <w:proofErr w:type="spellEnd"/>
      <w:r w:rsidRPr="00323225">
        <w:rPr>
          <w:sz w:val="24"/>
          <w:lang w:eastAsia="en-US"/>
        </w:rPr>
        <w:t xml:space="preserve"> и К. Френча. </w:t>
      </w:r>
    </w:p>
    <w:p w14:paraId="07A27E87" w14:textId="77777777" w:rsidR="006552A8" w:rsidRDefault="006552A8" w:rsidP="00654B52">
      <w:pPr>
        <w:pStyle w:val="a8"/>
        <w:numPr>
          <w:ilvl w:val="0"/>
          <w:numId w:val="10"/>
        </w:numPr>
        <w:tabs>
          <w:tab w:val="left" w:pos="993"/>
          <w:tab w:val="left" w:pos="1134"/>
        </w:tabs>
        <w:ind w:left="0" w:firstLine="709"/>
        <w:rPr>
          <w:sz w:val="24"/>
          <w:lang w:eastAsia="en-US"/>
        </w:rPr>
      </w:pPr>
      <w:r w:rsidRPr="00323225">
        <w:rPr>
          <w:sz w:val="24"/>
          <w:lang w:eastAsia="en-US"/>
        </w:rPr>
        <w:t>Модифицированная модель САРМ для глобального инвестора.</w:t>
      </w:r>
    </w:p>
    <w:p w14:paraId="7FDCA9BA" w14:textId="77777777" w:rsidR="006552A8" w:rsidRPr="00175910" w:rsidRDefault="006552A8" w:rsidP="00654B52">
      <w:pPr>
        <w:pStyle w:val="a8"/>
        <w:numPr>
          <w:ilvl w:val="0"/>
          <w:numId w:val="10"/>
        </w:numPr>
        <w:tabs>
          <w:tab w:val="left" w:pos="993"/>
          <w:tab w:val="left" w:pos="1134"/>
        </w:tabs>
        <w:ind w:left="0" w:firstLine="709"/>
        <w:rPr>
          <w:sz w:val="24"/>
          <w:lang w:eastAsia="en-US"/>
        </w:rPr>
      </w:pPr>
      <w:r w:rsidRPr="00175910">
        <w:rPr>
          <w:sz w:val="24"/>
          <w:lang w:eastAsia="en-US"/>
        </w:rPr>
        <w:t>Финансовые решения по оптимизации структуры капитала.</w:t>
      </w:r>
    </w:p>
    <w:p w14:paraId="4F68369C" w14:textId="77777777" w:rsidR="006552A8" w:rsidRDefault="006552A8" w:rsidP="00423359">
      <w:pPr>
        <w:pStyle w:val="ad"/>
        <w:widowControl w:val="0"/>
        <w:numPr>
          <w:ilvl w:val="0"/>
          <w:numId w:val="10"/>
        </w:numPr>
        <w:tabs>
          <w:tab w:val="left" w:pos="993"/>
        </w:tabs>
        <w:spacing w:before="0"/>
        <w:ind w:left="1066" w:hanging="357"/>
      </w:pPr>
      <w:r>
        <w:t>Финансовые потоки компании в стратегическом управлении бизнесом: формирование и расчет (</w:t>
      </w:r>
      <w:r>
        <w:rPr>
          <w:lang w:val="en-US"/>
        </w:rPr>
        <w:t>NCF</w:t>
      </w:r>
      <w:r>
        <w:t xml:space="preserve">, </w:t>
      </w:r>
      <w:r>
        <w:rPr>
          <w:lang w:val="en-US"/>
        </w:rPr>
        <w:t>F</w:t>
      </w:r>
      <w:r>
        <w:t>CF</w:t>
      </w:r>
      <w:r>
        <w:rPr>
          <w:lang w:val="en-US"/>
        </w:rPr>
        <w:t>E</w:t>
      </w:r>
      <w:r>
        <w:t>, FCF</w:t>
      </w:r>
      <w:r>
        <w:rPr>
          <w:lang w:val="en-US"/>
        </w:rPr>
        <w:t>F</w:t>
      </w:r>
      <w:r>
        <w:t>).</w:t>
      </w:r>
    </w:p>
    <w:p w14:paraId="6C03EA31" w14:textId="77777777" w:rsidR="006552A8" w:rsidRDefault="006552A8" w:rsidP="00423359">
      <w:pPr>
        <w:pStyle w:val="ad"/>
        <w:widowControl w:val="0"/>
        <w:numPr>
          <w:ilvl w:val="0"/>
          <w:numId w:val="10"/>
        </w:numPr>
        <w:tabs>
          <w:tab w:val="left" w:pos="993"/>
        </w:tabs>
        <w:spacing w:before="0"/>
        <w:ind w:left="1066" w:hanging="357"/>
      </w:pPr>
      <w:r>
        <w:t>Инвестиции и их виды, инвестиционный проект.</w:t>
      </w:r>
    </w:p>
    <w:p w14:paraId="6D3C4CBD" w14:textId="77777777" w:rsidR="006552A8" w:rsidRDefault="006552A8" w:rsidP="00423359">
      <w:pPr>
        <w:pStyle w:val="ad"/>
        <w:widowControl w:val="0"/>
        <w:numPr>
          <w:ilvl w:val="0"/>
          <w:numId w:val="10"/>
        </w:numPr>
        <w:tabs>
          <w:tab w:val="left" w:pos="993"/>
        </w:tabs>
        <w:spacing w:before="0"/>
        <w:ind w:left="1066" w:hanging="357"/>
      </w:pPr>
      <w:r>
        <w:t xml:space="preserve">Методы оценки эффективности инвестиционных проектов. </w:t>
      </w:r>
    </w:p>
    <w:p w14:paraId="3D58E113" w14:textId="77777777" w:rsidR="006552A8" w:rsidRPr="00036171" w:rsidRDefault="006552A8" w:rsidP="00423359">
      <w:pPr>
        <w:pStyle w:val="ad"/>
        <w:widowControl w:val="0"/>
        <w:numPr>
          <w:ilvl w:val="0"/>
          <w:numId w:val="10"/>
        </w:numPr>
        <w:tabs>
          <w:tab w:val="left" w:pos="993"/>
        </w:tabs>
        <w:spacing w:before="0"/>
        <w:ind w:left="1066" w:hanging="357"/>
      </w:pPr>
      <w:r>
        <w:t>Оценка рыночной стоимости акций и облигаций.</w:t>
      </w:r>
    </w:p>
    <w:p w14:paraId="15BF7DD5" w14:textId="77777777" w:rsidR="006552A8" w:rsidRDefault="006552A8" w:rsidP="00654B52">
      <w:pPr>
        <w:pStyle w:val="a8"/>
        <w:numPr>
          <w:ilvl w:val="0"/>
          <w:numId w:val="10"/>
        </w:numPr>
        <w:tabs>
          <w:tab w:val="left" w:pos="1134"/>
        </w:tabs>
        <w:ind w:left="0" w:firstLine="709"/>
        <w:rPr>
          <w:sz w:val="24"/>
          <w:lang w:eastAsia="en-US"/>
        </w:rPr>
      </w:pPr>
      <w:r>
        <w:rPr>
          <w:sz w:val="24"/>
          <w:lang w:eastAsia="en-US"/>
        </w:rPr>
        <w:t>Д</w:t>
      </w:r>
      <w:r w:rsidRPr="00C2115D">
        <w:rPr>
          <w:sz w:val="24"/>
          <w:lang w:eastAsia="en-US"/>
        </w:rPr>
        <w:t>ивидендн</w:t>
      </w:r>
      <w:r>
        <w:rPr>
          <w:sz w:val="24"/>
          <w:lang w:eastAsia="en-US"/>
        </w:rPr>
        <w:t>ая</w:t>
      </w:r>
      <w:r w:rsidRPr="00C2115D">
        <w:rPr>
          <w:sz w:val="24"/>
          <w:lang w:eastAsia="en-US"/>
        </w:rPr>
        <w:t xml:space="preserve"> политик</w:t>
      </w:r>
      <w:r>
        <w:rPr>
          <w:sz w:val="24"/>
          <w:lang w:eastAsia="en-US"/>
        </w:rPr>
        <w:t>а в стратегическом управлении бизнесом</w:t>
      </w:r>
      <w:r w:rsidRPr="00C2115D">
        <w:rPr>
          <w:sz w:val="24"/>
          <w:lang w:eastAsia="en-US"/>
        </w:rPr>
        <w:t xml:space="preserve">. </w:t>
      </w:r>
    </w:p>
    <w:p w14:paraId="6E4B0561" w14:textId="77777777" w:rsidR="006552A8" w:rsidRDefault="006552A8" w:rsidP="00654B52">
      <w:pPr>
        <w:pStyle w:val="a8"/>
        <w:numPr>
          <w:ilvl w:val="0"/>
          <w:numId w:val="10"/>
        </w:numPr>
        <w:tabs>
          <w:tab w:val="left" w:pos="1134"/>
        </w:tabs>
        <w:ind w:left="0" w:firstLine="709"/>
        <w:rPr>
          <w:sz w:val="24"/>
          <w:lang w:eastAsia="en-US"/>
        </w:rPr>
      </w:pPr>
      <w:r w:rsidRPr="00C2115D">
        <w:rPr>
          <w:sz w:val="24"/>
          <w:lang w:eastAsia="en-US"/>
        </w:rPr>
        <w:t xml:space="preserve">Основные типы формирования дивидендной политики </w:t>
      </w:r>
      <w:r>
        <w:rPr>
          <w:sz w:val="24"/>
          <w:lang w:eastAsia="en-US"/>
        </w:rPr>
        <w:t>и их особенности.</w:t>
      </w:r>
    </w:p>
    <w:p w14:paraId="4F1A527F" w14:textId="77777777" w:rsidR="006552A8" w:rsidRDefault="006552A8" w:rsidP="00654B52">
      <w:pPr>
        <w:pStyle w:val="a8"/>
        <w:numPr>
          <w:ilvl w:val="0"/>
          <w:numId w:val="10"/>
        </w:numPr>
        <w:tabs>
          <w:tab w:val="left" w:pos="1134"/>
        </w:tabs>
        <w:ind w:left="0" w:firstLine="709"/>
        <w:rPr>
          <w:sz w:val="24"/>
          <w:lang w:eastAsia="en-US"/>
        </w:rPr>
      </w:pPr>
      <w:r>
        <w:rPr>
          <w:sz w:val="24"/>
          <w:lang w:eastAsia="en-US"/>
        </w:rPr>
        <w:t>Методы дивидендной политики и их характеристика.</w:t>
      </w:r>
    </w:p>
    <w:p w14:paraId="3FDBC082" w14:textId="77777777" w:rsidR="006552A8" w:rsidRDefault="006552A8" w:rsidP="00654B52">
      <w:pPr>
        <w:pStyle w:val="a8"/>
        <w:numPr>
          <w:ilvl w:val="0"/>
          <w:numId w:val="10"/>
        </w:numPr>
        <w:rPr>
          <w:sz w:val="24"/>
          <w:lang w:eastAsia="en-US"/>
        </w:rPr>
      </w:pPr>
      <w:r w:rsidRPr="004325A1">
        <w:rPr>
          <w:sz w:val="24"/>
          <w:lang w:eastAsia="en-US"/>
        </w:rPr>
        <w:t xml:space="preserve">Модель </w:t>
      </w:r>
      <w:r>
        <w:rPr>
          <w:sz w:val="24"/>
          <w:lang w:eastAsia="en-US"/>
        </w:rPr>
        <w:t>дисконтирования дивидендов</w:t>
      </w:r>
      <w:r w:rsidRPr="004325A1">
        <w:rPr>
          <w:sz w:val="24"/>
          <w:lang w:eastAsia="en-US"/>
        </w:rPr>
        <w:t xml:space="preserve"> </w:t>
      </w:r>
      <w:r>
        <w:rPr>
          <w:sz w:val="24"/>
          <w:lang w:eastAsia="en-US"/>
        </w:rPr>
        <w:t>(</w:t>
      </w:r>
      <w:r>
        <w:rPr>
          <w:sz w:val="24"/>
          <w:lang w:val="en-US" w:eastAsia="en-US"/>
        </w:rPr>
        <w:t>DDM</w:t>
      </w:r>
      <w:r>
        <w:rPr>
          <w:sz w:val="24"/>
          <w:lang w:eastAsia="en-US"/>
        </w:rPr>
        <w:t xml:space="preserve">) </w:t>
      </w:r>
      <w:r w:rsidRPr="004325A1">
        <w:rPr>
          <w:sz w:val="24"/>
          <w:lang w:eastAsia="en-US"/>
        </w:rPr>
        <w:t>М. Гордона.</w:t>
      </w:r>
    </w:p>
    <w:p w14:paraId="6C75040E" w14:textId="77777777" w:rsidR="006552A8" w:rsidRDefault="006552A8" w:rsidP="00654B52">
      <w:pPr>
        <w:pStyle w:val="a8"/>
        <w:numPr>
          <w:ilvl w:val="0"/>
          <w:numId w:val="10"/>
        </w:numPr>
        <w:tabs>
          <w:tab w:val="left" w:pos="1134"/>
        </w:tabs>
        <w:ind w:left="0" w:firstLine="709"/>
        <w:rPr>
          <w:sz w:val="24"/>
          <w:lang w:eastAsia="en-US"/>
        </w:rPr>
      </w:pPr>
      <w:r w:rsidRPr="00036171">
        <w:rPr>
          <w:sz w:val="24"/>
          <w:lang w:eastAsia="en-US"/>
        </w:rPr>
        <w:t>Финансовая структура компании: понятие, построение для реализации задач стратегического управления бизнесом.</w:t>
      </w:r>
    </w:p>
    <w:p w14:paraId="60297C34" w14:textId="77777777" w:rsidR="006552A8" w:rsidRDefault="006552A8" w:rsidP="00654B52">
      <w:pPr>
        <w:pStyle w:val="a8"/>
        <w:numPr>
          <w:ilvl w:val="0"/>
          <w:numId w:val="10"/>
        </w:numPr>
        <w:tabs>
          <w:tab w:val="left" w:pos="1134"/>
        </w:tabs>
        <w:ind w:left="0" w:firstLine="709"/>
        <w:rPr>
          <w:sz w:val="24"/>
          <w:lang w:eastAsia="en-US"/>
        </w:rPr>
      </w:pPr>
      <w:r>
        <w:rPr>
          <w:sz w:val="24"/>
          <w:lang w:eastAsia="en-US"/>
        </w:rPr>
        <w:t>Сделки с</w:t>
      </w:r>
      <w:r w:rsidRPr="00036171">
        <w:rPr>
          <w:sz w:val="24"/>
          <w:lang w:eastAsia="en-US"/>
        </w:rPr>
        <w:t xml:space="preserve">лияния и поглощения и их влияние на стоимость бизнеса. </w:t>
      </w:r>
    </w:p>
    <w:p w14:paraId="328EBF1E" w14:textId="77777777" w:rsidR="006552A8" w:rsidRDefault="006552A8" w:rsidP="00654B52">
      <w:pPr>
        <w:pStyle w:val="a8"/>
        <w:numPr>
          <w:ilvl w:val="0"/>
          <w:numId w:val="10"/>
        </w:numPr>
        <w:tabs>
          <w:tab w:val="left" w:pos="1134"/>
        </w:tabs>
        <w:ind w:left="0" w:firstLine="709"/>
        <w:rPr>
          <w:sz w:val="24"/>
          <w:lang w:eastAsia="en-US"/>
        </w:rPr>
      </w:pPr>
      <w:r w:rsidRPr="00036171">
        <w:rPr>
          <w:sz w:val="24"/>
          <w:lang w:eastAsia="en-US"/>
        </w:rPr>
        <w:t>Понятие, виды и подходы к управлению финансовыми рисками бизнеса.</w:t>
      </w:r>
    </w:p>
    <w:p w14:paraId="2946AEC7" w14:textId="77777777" w:rsidR="006552A8" w:rsidRDefault="006552A8" w:rsidP="00654B52">
      <w:pPr>
        <w:pStyle w:val="a8"/>
        <w:numPr>
          <w:ilvl w:val="0"/>
          <w:numId w:val="10"/>
        </w:numPr>
        <w:tabs>
          <w:tab w:val="left" w:pos="1134"/>
        </w:tabs>
        <w:ind w:left="0" w:firstLine="709"/>
        <w:rPr>
          <w:sz w:val="24"/>
          <w:lang w:eastAsia="en-US"/>
        </w:rPr>
      </w:pPr>
      <w:r w:rsidRPr="002E10FB">
        <w:rPr>
          <w:sz w:val="24"/>
          <w:lang w:eastAsia="en-US"/>
        </w:rPr>
        <w:t>Концепция стратегии создания стоимости бизнеса</w:t>
      </w:r>
      <w:r>
        <w:rPr>
          <w:sz w:val="24"/>
          <w:lang w:eastAsia="en-US"/>
        </w:rPr>
        <w:t xml:space="preserve">: основное содержание и </w:t>
      </w:r>
      <w:r w:rsidRPr="002E10FB">
        <w:rPr>
          <w:sz w:val="24"/>
          <w:lang w:eastAsia="en-US"/>
        </w:rPr>
        <w:t xml:space="preserve">элементы. </w:t>
      </w:r>
    </w:p>
    <w:p w14:paraId="17ABC9B5" w14:textId="77777777" w:rsidR="006552A8" w:rsidRDefault="006552A8" w:rsidP="00654B52">
      <w:pPr>
        <w:pStyle w:val="a8"/>
        <w:numPr>
          <w:ilvl w:val="0"/>
          <w:numId w:val="10"/>
        </w:numPr>
        <w:tabs>
          <w:tab w:val="left" w:pos="1134"/>
        </w:tabs>
        <w:ind w:left="0" w:firstLine="709"/>
        <w:rPr>
          <w:sz w:val="24"/>
          <w:lang w:eastAsia="en-US"/>
        </w:rPr>
      </w:pPr>
      <w:r w:rsidRPr="002E10FB">
        <w:rPr>
          <w:sz w:val="24"/>
          <w:lang w:eastAsia="en-US"/>
        </w:rPr>
        <w:t>Виды стоимости бизнеса и их показатели</w:t>
      </w:r>
      <w:r>
        <w:rPr>
          <w:sz w:val="24"/>
          <w:lang w:eastAsia="en-US"/>
        </w:rPr>
        <w:t>-критерии.</w:t>
      </w:r>
    </w:p>
    <w:p w14:paraId="3465EE2F" w14:textId="42E4E668" w:rsidR="006552A8" w:rsidRDefault="006552A8" w:rsidP="00654B52">
      <w:pPr>
        <w:pStyle w:val="a8"/>
        <w:numPr>
          <w:ilvl w:val="0"/>
          <w:numId w:val="10"/>
        </w:numPr>
        <w:tabs>
          <w:tab w:val="left" w:pos="1134"/>
        </w:tabs>
        <w:ind w:left="0" w:firstLine="709"/>
        <w:rPr>
          <w:sz w:val="24"/>
          <w:lang w:eastAsia="en-US"/>
        </w:rPr>
      </w:pPr>
      <w:bookmarkStart w:id="7" w:name="_Hlk95059824"/>
      <w:r>
        <w:rPr>
          <w:sz w:val="24"/>
          <w:lang w:eastAsia="en-US"/>
        </w:rPr>
        <w:t>Э</w:t>
      </w:r>
      <w:r w:rsidRPr="002E10FB">
        <w:rPr>
          <w:sz w:val="24"/>
          <w:lang w:eastAsia="en-US"/>
        </w:rPr>
        <w:t>кономическая добавленная стоимость (EVA)</w:t>
      </w:r>
      <w:r>
        <w:rPr>
          <w:sz w:val="24"/>
          <w:lang w:eastAsia="en-US"/>
        </w:rPr>
        <w:t xml:space="preserve"> и метод ее расчета.</w:t>
      </w:r>
    </w:p>
    <w:bookmarkEnd w:id="7"/>
    <w:p w14:paraId="456F5B37" w14:textId="77777777" w:rsidR="006552A8" w:rsidRDefault="006552A8" w:rsidP="00654B52">
      <w:pPr>
        <w:pStyle w:val="a8"/>
        <w:numPr>
          <w:ilvl w:val="0"/>
          <w:numId w:val="10"/>
        </w:numPr>
        <w:tabs>
          <w:tab w:val="left" w:pos="1134"/>
        </w:tabs>
        <w:ind w:left="0" w:firstLine="709"/>
        <w:rPr>
          <w:sz w:val="24"/>
          <w:lang w:eastAsia="en-US"/>
        </w:rPr>
      </w:pPr>
      <w:r>
        <w:rPr>
          <w:sz w:val="24"/>
          <w:lang w:eastAsia="en-US"/>
        </w:rPr>
        <w:t>Р</w:t>
      </w:r>
      <w:r w:rsidRPr="002E10FB">
        <w:rPr>
          <w:sz w:val="24"/>
          <w:lang w:eastAsia="en-US"/>
        </w:rPr>
        <w:t>ыночная добавленная стоимость (MVA)</w:t>
      </w:r>
      <w:r>
        <w:rPr>
          <w:sz w:val="24"/>
          <w:lang w:eastAsia="en-US"/>
        </w:rPr>
        <w:t xml:space="preserve"> и метод ее расчета.</w:t>
      </w:r>
    </w:p>
    <w:p w14:paraId="5C0B1429" w14:textId="77777777" w:rsidR="006552A8" w:rsidRDefault="006552A8" w:rsidP="00654B52">
      <w:pPr>
        <w:pStyle w:val="a8"/>
        <w:numPr>
          <w:ilvl w:val="0"/>
          <w:numId w:val="10"/>
        </w:numPr>
        <w:tabs>
          <w:tab w:val="left" w:pos="1134"/>
        </w:tabs>
        <w:ind w:left="0" w:firstLine="709"/>
        <w:rPr>
          <w:sz w:val="24"/>
          <w:lang w:eastAsia="en-US"/>
        </w:rPr>
      </w:pPr>
      <w:r>
        <w:rPr>
          <w:sz w:val="24"/>
          <w:lang w:eastAsia="en-US"/>
        </w:rPr>
        <w:t>А</w:t>
      </w:r>
      <w:r w:rsidRPr="002E10FB">
        <w:rPr>
          <w:sz w:val="24"/>
          <w:lang w:eastAsia="en-US"/>
        </w:rPr>
        <w:t>кционерная добавленная стоимость (SVA)</w:t>
      </w:r>
      <w:r w:rsidRPr="003E26EB">
        <w:rPr>
          <w:sz w:val="24"/>
          <w:lang w:eastAsia="en-US"/>
        </w:rPr>
        <w:t xml:space="preserve"> </w:t>
      </w:r>
      <w:r>
        <w:rPr>
          <w:sz w:val="24"/>
          <w:lang w:eastAsia="en-US"/>
        </w:rPr>
        <w:t>и метод ее расчета.</w:t>
      </w:r>
    </w:p>
    <w:p w14:paraId="3011582A" w14:textId="77777777" w:rsidR="006552A8" w:rsidRDefault="006552A8" w:rsidP="00654B52">
      <w:pPr>
        <w:pStyle w:val="a8"/>
        <w:numPr>
          <w:ilvl w:val="0"/>
          <w:numId w:val="10"/>
        </w:numPr>
        <w:tabs>
          <w:tab w:val="left" w:pos="1134"/>
        </w:tabs>
        <w:ind w:left="0" w:firstLine="709"/>
        <w:rPr>
          <w:sz w:val="24"/>
          <w:lang w:eastAsia="en-US"/>
        </w:rPr>
      </w:pPr>
      <w:r w:rsidRPr="002E10FB">
        <w:rPr>
          <w:sz w:val="24"/>
          <w:lang w:eastAsia="en-US"/>
        </w:rPr>
        <w:t xml:space="preserve"> </w:t>
      </w:r>
      <w:r>
        <w:rPr>
          <w:sz w:val="24"/>
          <w:lang w:eastAsia="en-US"/>
        </w:rPr>
        <w:t>Д</w:t>
      </w:r>
      <w:r w:rsidRPr="002E10FB">
        <w:rPr>
          <w:sz w:val="24"/>
          <w:lang w:eastAsia="en-US"/>
        </w:rPr>
        <w:t>енежная добавленная стоимость (CVA)</w:t>
      </w:r>
      <w:r w:rsidRPr="003E26EB">
        <w:rPr>
          <w:sz w:val="24"/>
          <w:lang w:eastAsia="en-US"/>
        </w:rPr>
        <w:t xml:space="preserve"> </w:t>
      </w:r>
      <w:r>
        <w:rPr>
          <w:sz w:val="24"/>
          <w:lang w:eastAsia="en-US"/>
        </w:rPr>
        <w:t>и метод ее расчета.</w:t>
      </w:r>
    </w:p>
    <w:p w14:paraId="247012FC" w14:textId="77777777" w:rsidR="006552A8" w:rsidRDefault="006552A8" w:rsidP="00654B52">
      <w:pPr>
        <w:pStyle w:val="a8"/>
        <w:numPr>
          <w:ilvl w:val="0"/>
          <w:numId w:val="10"/>
        </w:numPr>
        <w:tabs>
          <w:tab w:val="left" w:pos="1134"/>
        </w:tabs>
        <w:ind w:left="0" w:firstLine="709"/>
        <w:rPr>
          <w:sz w:val="24"/>
          <w:lang w:eastAsia="en-US"/>
        </w:rPr>
      </w:pPr>
      <w:r w:rsidRPr="002E10FB">
        <w:rPr>
          <w:sz w:val="24"/>
          <w:lang w:eastAsia="en-US"/>
        </w:rPr>
        <w:t xml:space="preserve"> Классические подходы к оценке стоимости бизнеса и особенности их использования. </w:t>
      </w:r>
    </w:p>
    <w:p w14:paraId="7A950B36" w14:textId="77777777" w:rsidR="006552A8" w:rsidRDefault="006552A8" w:rsidP="00654B52">
      <w:pPr>
        <w:pStyle w:val="a8"/>
        <w:numPr>
          <w:ilvl w:val="0"/>
          <w:numId w:val="10"/>
        </w:numPr>
        <w:tabs>
          <w:tab w:val="left" w:pos="1134"/>
        </w:tabs>
        <w:ind w:left="0" w:firstLine="709"/>
        <w:rPr>
          <w:sz w:val="24"/>
          <w:lang w:eastAsia="en-US"/>
        </w:rPr>
      </w:pPr>
      <w:r w:rsidRPr="002E10FB">
        <w:rPr>
          <w:sz w:val="24"/>
          <w:lang w:eastAsia="en-US"/>
        </w:rPr>
        <w:t xml:space="preserve">Особенности и принципы использования доходного подхода к оценке бизнеса. </w:t>
      </w:r>
    </w:p>
    <w:p w14:paraId="42DC0343" w14:textId="77777777" w:rsidR="006552A8" w:rsidRDefault="006552A8" w:rsidP="00654B52">
      <w:pPr>
        <w:pStyle w:val="a8"/>
        <w:numPr>
          <w:ilvl w:val="0"/>
          <w:numId w:val="10"/>
        </w:numPr>
        <w:tabs>
          <w:tab w:val="left" w:pos="1134"/>
        </w:tabs>
        <w:ind w:left="0" w:firstLine="709"/>
        <w:rPr>
          <w:sz w:val="24"/>
          <w:lang w:eastAsia="en-US"/>
        </w:rPr>
      </w:pPr>
      <w:r w:rsidRPr="002E10FB">
        <w:rPr>
          <w:sz w:val="24"/>
          <w:lang w:eastAsia="en-US"/>
        </w:rPr>
        <w:t xml:space="preserve">Методы определения стоимости бизнеса при доходном подходе. </w:t>
      </w:r>
    </w:p>
    <w:p w14:paraId="0D7609DE" w14:textId="77777777" w:rsidR="006552A8" w:rsidRDefault="006552A8" w:rsidP="00654B52">
      <w:pPr>
        <w:pStyle w:val="a8"/>
        <w:numPr>
          <w:ilvl w:val="0"/>
          <w:numId w:val="10"/>
        </w:numPr>
        <w:tabs>
          <w:tab w:val="left" w:pos="1134"/>
        </w:tabs>
        <w:ind w:left="0" w:firstLine="709"/>
        <w:rPr>
          <w:sz w:val="24"/>
          <w:lang w:eastAsia="en-US"/>
        </w:rPr>
      </w:pPr>
      <w:r w:rsidRPr="002E10FB">
        <w:rPr>
          <w:sz w:val="24"/>
          <w:lang w:eastAsia="en-US"/>
        </w:rPr>
        <w:t xml:space="preserve">Сравнительный (рыночный) подход в оценке бизнеса: содержание, методы. </w:t>
      </w:r>
    </w:p>
    <w:p w14:paraId="04654C0A" w14:textId="77777777" w:rsidR="006552A8" w:rsidRDefault="006552A8" w:rsidP="00654B52">
      <w:pPr>
        <w:pStyle w:val="a8"/>
        <w:numPr>
          <w:ilvl w:val="0"/>
          <w:numId w:val="10"/>
        </w:numPr>
        <w:tabs>
          <w:tab w:val="left" w:pos="1134"/>
        </w:tabs>
        <w:ind w:left="0" w:firstLine="709"/>
        <w:rPr>
          <w:sz w:val="24"/>
          <w:lang w:eastAsia="en-US"/>
        </w:rPr>
      </w:pPr>
      <w:r w:rsidRPr="002E10FB">
        <w:rPr>
          <w:sz w:val="24"/>
          <w:lang w:eastAsia="en-US"/>
        </w:rPr>
        <w:t xml:space="preserve">Ценовые мультипликаторы </w:t>
      </w:r>
      <w:r>
        <w:rPr>
          <w:sz w:val="24"/>
          <w:lang w:eastAsia="en-US"/>
        </w:rPr>
        <w:t>в сравнительном подходе к оценке бизнеса</w:t>
      </w:r>
      <w:r w:rsidRPr="002E10FB">
        <w:rPr>
          <w:sz w:val="24"/>
          <w:lang w:eastAsia="en-US"/>
        </w:rPr>
        <w:t xml:space="preserve">. </w:t>
      </w:r>
    </w:p>
    <w:p w14:paraId="3D22CC90" w14:textId="77777777" w:rsidR="006552A8" w:rsidRDefault="006552A8" w:rsidP="00654B52">
      <w:pPr>
        <w:pStyle w:val="a8"/>
        <w:numPr>
          <w:ilvl w:val="0"/>
          <w:numId w:val="10"/>
        </w:numPr>
        <w:tabs>
          <w:tab w:val="left" w:pos="1134"/>
        </w:tabs>
        <w:ind w:left="0" w:firstLine="709"/>
        <w:rPr>
          <w:sz w:val="24"/>
          <w:lang w:eastAsia="en-US"/>
        </w:rPr>
      </w:pPr>
      <w:r w:rsidRPr="002E10FB">
        <w:rPr>
          <w:sz w:val="24"/>
          <w:lang w:eastAsia="en-US"/>
        </w:rPr>
        <w:t xml:space="preserve">Содержание затратного подхода к оценке бизнеса. </w:t>
      </w:r>
    </w:p>
    <w:p w14:paraId="7B0E7B3D" w14:textId="77777777" w:rsidR="006552A8" w:rsidRDefault="006552A8" w:rsidP="00654B52">
      <w:pPr>
        <w:pStyle w:val="a8"/>
        <w:numPr>
          <w:ilvl w:val="0"/>
          <w:numId w:val="10"/>
        </w:numPr>
        <w:tabs>
          <w:tab w:val="left" w:pos="1134"/>
        </w:tabs>
        <w:ind w:left="0" w:firstLine="709"/>
        <w:rPr>
          <w:sz w:val="24"/>
          <w:lang w:eastAsia="en-US"/>
        </w:rPr>
      </w:pPr>
      <w:r>
        <w:rPr>
          <w:sz w:val="24"/>
          <w:lang w:eastAsia="en-US"/>
        </w:rPr>
        <w:t>Нормативно-правовая база оценки стоимости бизнеса в РФ.</w:t>
      </w:r>
    </w:p>
    <w:p w14:paraId="759AC593" w14:textId="77777777" w:rsidR="006552A8" w:rsidRPr="002E10FB" w:rsidRDefault="006552A8" w:rsidP="00654B52">
      <w:pPr>
        <w:pStyle w:val="a8"/>
        <w:numPr>
          <w:ilvl w:val="0"/>
          <w:numId w:val="10"/>
        </w:numPr>
        <w:tabs>
          <w:tab w:val="left" w:pos="1134"/>
        </w:tabs>
        <w:ind w:left="0" w:firstLine="709"/>
        <w:rPr>
          <w:sz w:val="24"/>
          <w:lang w:eastAsia="en-US"/>
        </w:rPr>
      </w:pPr>
      <w:r w:rsidRPr="002E10FB">
        <w:rPr>
          <w:sz w:val="24"/>
          <w:lang w:eastAsia="en-US"/>
        </w:rPr>
        <w:t>Финансовые решения по максимизации стоимости бизнеса.</w:t>
      </w:r>
    </w:p>
    <w:p w14:paraId="76A2946F" w14:textId="2CB812C0" w:rsidR="003537ED" w:rsidRDefault="003537ED" w:rsidP="00746F2C">
      <w:pPr>
        <w:autoSpaceDE w:val="0"/>
        <w:autoSpaceDN w:val="0"/>
        <w:adjustRightInd w:val="0"/>
        <w:ind w:firstLine="709"/>
        <w:jc w:val="both"/>
      </w:pPr>
    </w:p>
    <w:p w14:paraId="2C485A2B" w14:textId="35BFB60A" w:rsidR="00D476AD" w:rsidRPr="004F4A4B" w:rsidRDefault="00D476AD" w:rsidP="00423359">
      <w:pPr>
        <w:keepNext/>
        <w:autoSpaceDE w:val="0"/>
        <w:autoSpaceDN w:val="0"/>
        <w:adjustRightInd w:val="0"/>
        <w:jc w:val="center"/>
        <w:rPr>
          <w:b/>
          <w:bCs/>
        </w:rPr>
      </w:pPr>
      <w:r>
        <w:rPr>
          <w:b/>
          <w:bCs/>
        </w:rPr>
        <w:t>Примеры задач</w:t>
      </w:r>
      <w:r w:rsidRPr="004F4A4B">
        <w:rPr>
          <w:b/>
          <w:bCs/>
        </w:rPr>
        <w:t xml:space="preserve"> </w:t>
      </w:r>
      <w:r>
        <w:rPr>
          <w:b/>
          <w:bCs/>
        </w:rPr>
        <w:t xml:space="preserve">для подготовки </w:t>
      </w:r>
      <w:r w:rsidRPr="004F4A4B">
        <w:rPr>
          <w:b/>
          <w:bCs/>
        </w:rPr>
        <w:t xml:space="preserve">к </w:t>
      </w:r>
      <w:r>
        <w:rPr>
          <w:b/>
          <w:bCs/>
        </w:rPr>
        <w:t>экзамену</w:t>
      </w:r>
    </w:p>
    <w:p w14:paraId="6EB7EE8C" w14:textId="77777777" w:rsidR="00D476AD" w:rsidRPr="004F4A4B" w:rsidRDefault="00D476AD" w:rsidP="00423359">
      <w:pPr>
        <w:keepNext/>
        <w:autoSpaceDE w:val="0"/>
        <w:autoSpaceDN w:val="0"/>
        <w:adjustRightInd w:val="0"/>
        <w:jc w:val="center"/>
        <w:rPr>
          <w:b/>
          <w:bCs/>
        </w:rPr>
      </w:pPr>
    </w:p>
    <w:p w14:paraId="1E6327FD" w14:textId="6760DA7E" w:rsidR="002F46C1" w:rsidRPr="002F46C1" w:rsidRDefault="002F46C1" w:rsidP="00654B52">
      <w:pPr>
        <w:pStyle w:val="a8"/>
        <w:numPr>
          <w:ilvl w:val="0"/>
          <w:numId w:val="11"/>
        </w:numPr>
        <w:tabs>
          <w:tab w:val="left" w:pos="993"/>
        </w:tabs>
        <w:ind w:left="0" w:firstLine="709"/>
        <w:jc w:val="both"/>
        <w:rPr>
          <w:sz w:val="24"/>
        </w:rPr>
      </w:pPr>
      <w:r w:rsidRPr="002F46C1">
        <w:rPr>
          <w:sz w:val="24"/>
        </w:rPr>
        <w:t xml:space="preserve">Оценить нормативную доходность собственного капитала для компании на основе оригинальной модели САРМ, если доходность по условно-безрисковым вложениям по данным динамики доходности долгосрочных ОФЗ составила 7,5%, среднерыночная годовая доходность по индексу RTSI составила 11,5%, а бета-коэффициент равен 1,2. </w:t>
      </w:r>
    </w:p>
    <w:p w14:paraId="20F4B8C3" w14:textId="04927C46" w:rsidR="002F46C1" w:rsidRDefault="00B511C1" w:rsidP="00654B52">
      <w:pPr>
        <w:pStyle w:val="a8"/>
        <w:numPr>
          <w:ilvl w:val="0"/>
          <w:numId w:val="11"/>
        </w:numPr>
        <w:tabs>
          <w:tab w:val="left" w:pos="993"/>
        </w:tabs>
        <w:ind w:left="142" w:firstLine="567"/>
        <w:jc w:val="both"/>
        <w:rPr>
          <w:sz w:val="24"/>
        </w:rPr>
      </w:pPr>
      <w:r w:rsidRPr="00B511C1">
        <w:rPr>
          <w:sz w:val="24"/>
        </w:rPr>
        <w:t xml:space="preserve">Определить рыночную стоимость собственного капитала (100% пакет акций) </w:t>
      </w:r>
      <w:r>
        <w:rPr>
          <w:sz w:val="24"/>
        </w:rPr>
        <w:t>ПАО</w:t>
      </w:r>
      <w:r w:rsidRPr="00B511C1">
        <w:rPr>
          <w:sz w:val="24"/>
        </w:rPr>
        <w:t xml:space="preserve"> методом компании-аналога. Имеется следующая информация по компаниям:</w:t>
      </w:r>
    </w:p>
    <w:p w14:paraId="02B649CC" w14:textId="77777777" w:rsidR="00B511C1" w:rsidRPr="004F0B55" w:rsidRDefault="00B511C1" w:rsidP="004F0B55">
      <w:pPr>
        <w:ind w:left="142"/>
        <w:jc w:val="both"/>
      </w:pPr>
    </w:p>
    <w:tbl>
      <w:tblPr>
        <w:tblW w:w="9498" w:type="dxa"/>
        <w:tblInd w:w="-5" w:type="dxa"/>
        <w:tblLayout w:type="fixed"/>
        <w:tblCellMar>
          <w:left w:w="0" w:type="dxa"/>
          <w:right w:w="0" w:type="dxa"/>
        </w:tblCellMar>
        <w:tblLook w:val="0000" w:firstRow="0" w:lastRow="0" w:firstColumn="0" w:lastColumn="0" w:noHBand="0" w:noVBand="0"/>
      </w:tblPr>
      <w:tblGrid>
        <w:gridCol w:w="5245"/>
        <w:gridCol w:w="2693"/>
        <w:gridCol w:w="1560"/>
      </w:tblGrid>
      <w:tr w:rsidR="00B511C1" w:rsidRPr="00B511C1" w14:paraId="0CEE7A4C" w14:textId="77777777" w:rsidTr="004F0B55">
        <w:trPr>
          <w:trHeight w:val="293"/>
        </w:trPr>
        <w:tc>
          <w:tcPr>
            <w:tcW w:w="5245" w:type="dxa"/>
            <w:tcBorders>
              <w:top w:val="single" w:sz="4" w:space="0" w:color="auto"/>
              <w:left w:val="single" w:sz="4" w:space="0" w:color="auto"/>
              <w:bottom w:val="nil"/>
              <w:right w:val="nil"/>
            </w:tcBorders>
          </w:tcPr>
          <w:p w14:paraId="1F9CE4AE" w14:textId="77777777" w:rsidR="00B511C1" w:rsidRPr="00B511C1" w:rsidRDefault="00B511C1" w:rsidP="004F0B55">
            <w:pPr>
              <w:ind w:firstLine="360"/>
              <w:jc w:val="center"/>
            </w:pPr>
            <w:r w:rsidRPr="00B511C1">
              <w:rPr>
                <w:color w:val="000000"/>
              </w:rPr>
              <w:t>Показатели</w:t>
            </w:r>
          </w:p>
        </w:tc>
        <w:tc>
          <w:tcPr>
            <w:tcW w:w="2693" w:type="dxa"/>
            <w:tcBorders>
              <w:top w:val="single" w:sz="4" w:space="0" w:color="auto"/>
              <w:left w:val="single" w:sz="4" w:space="0" w:color="auto"/>
              <w:bottom w:val="nil"/>
              <w:right w:val="nil"/>
            </w:tcBorders>
          </w:tcPr>
          <w:p w14:paraId="60FDB283" w14:textId="6F1DBB15" w:rsidR="00B511C1" w:rsidRPr="00B511C1" w:rsidRDefault="00B511C1" w:rsidP="00B511C1">
            <w:pPr>
              <w:jc w:val="center"/>
            </w:pPr>
            <w:r w:rsidRPr="00B511C1">
              <w:rPr>
                <w:color w:val="000000"/>
              </w:rPr>
              <w:t>Оцениваем</w:t>
            </w:r>
            <w:r w:rsidR="00E04F4A">
              <w:rPr>
                <w:color w:val="000000"/>
              </w:rPr>
              <w:t>ая компания</w:t>
            </w:r>
          </w:p>
        </w:tc>
        <w:tc>
          <w:tcPr>
            <w:tcW w:w="1560" w:type="dxa"/>
            <w:tcBorders>
              <w:top w:val="single" w:sz="4" w:space="0" w:color="auto"/>
              <w:left w:val="single" w:sz="4" w:space="0" w:color="auto"/>
              <w:bottom w:val="nil"/>
              <w:right w:val="single" w:sz="4" w:space="0" w:color="auto"/>
            </w:tcBorders>
          </w:tcPr>
          <w:p w14:paraId="7FB63A7B" w14:textId="648A15D0" w:rsidR="00B511C1" w:rsidRPr="00B511C1" w:rsidRDefault="00E04F4A" w:rsidP="00B511C1">
            <w:pPr>
              <w:jc w:val="center"/>
            </w:pPr>
            <w:r>
              <w:rPr>
                <w:color w:val="000000"/>
              </w:rPr>
              <w:t>Компания -а</w:t>
            </w:r>
            <w:r w:rsidR="00B511C1" w:rsidRPr="00B511C1">
              <w:rPr>
                <w:color w:val="000000"/>
              </w:rPr>
              <w:t>налог</w:t>
            </w:r>
          </w:p>
        </w:tc>
      </w:tr>
      <w:tr w:rsidR="00B511C1" w:rsidRPr="00B511C1" w14:paraId="36C924C1" w14:textId="77777777" w:rsidTr="004F0B55">
        <w:trPr>
          <w:trHeight w:val="316"/>
        </w:trPr>
        <w:tc>
          <w:tcPr>
            <w:tcW w:w="5245" w:type="dxa"/>
            <w:tcBorders>
              <w:top w:val="single" w:sz="4" w:space="0" w:color="auto"/>
              <w:left w:val="single" w:sz="4" w:space="0" w:color="auto"/>
              <w:bottom w:val="nil"/>
              <w:right w:val="nil"/>
            </w:tcBorders>
          </w:tcPr>
          <w:p w14:paraId="33D66198" w14:textId="77777777" w:rsidR="00B511C1" w:rsidRPr="00B511C1" w:rsidRDefault="00B511C1" w:rsidP="00B511C1">
            <w:pPr>
              <w:ind w:firstLine="360"/>
            </w:pPr>
            <w:r w:rsidRPr="00B511C1">
              <w:rPr>
                <w:color w:val="2C1D39"/>
              </w:rPr>
              <w:t>Количество акций в обращении</w:t>
            </w:r>
          </w:p>
        </w:tc>
        <w:tc>
          <w:tcPr>
            <w:tcW w:w="2693" w:type="dxa"/>
            <w:tcBorders>
              <w:top w:val="single" w:sz="4" w:space="0" w:color="auto"/>
              <w:left w:val="single" w:sz="4" w:space="0" w:color="auto"/>
              <w:bottom w:val="nil"/>
              <w:right w:val="nil"/>
            </w:tcBorders>
          </w:tcPr>
          <w:p w14:paraId="426ACF99" w14:textId="77777777" w:rsidR="00B511C1" w:rsidRPr="00B511C1" w:rsidRDefault="00B511C1" w:rsidP="00B511C1">
            <w:pPr>
              <w:jc w:val="center"/>
            </w:pPr>
            <w:r w:rsidRPr="00B511C1">
              <w:rPr>
                <w:color w:val="2C1D39"/>
              </w:rPr>
              <w:t>150 000</w:t>
            </w:r>
          </w:p>
        </w:tc>
        <w:tc>
          <w:tcPr>
            <w:tcW w:w="1560" w:type="dxa"/>
            <w:tcBorders>
              <w:top w:val="single" w:sz="4" w:space="0" w:color="auto"/>
              <w:left w:val="single" w:sz="4" w:space="0" w:color="auto"/>
              <w:bottom w:val="nil"/>
              <w:right w:val="single" w:sz="4" w:space="0" w:color="auto"/>
            </w:tcBorders>
          </w:tcPr>
          <w:p w14:paraId="16AAF015" w14:textId="77777777" w:rsidR="00B511C1" w:rsidRPr="00B511C1" w:rsidRDefault="00B511C1" w:rsidP="00B511C1">
            <w:pPr>
              <w:jc w:val="center"/>
            </w:pPr>
            <w:r w:rsidRPr="00B511C1">
              <w:rPr>
                <w:color w:val="2C1D39"/>
              </w:rPr>
              <w:t>125 000</w:t>
            </w:r>
          </w:p>
        </w:tc>
      </w:tr>
      <w:tr w:rsidR="00B511C1" w:rsidRPr="00B511C1" w14:paraId="03D509E7" w14:textId="77777777" w:rsidTr="004F0B55">
        <w:trPr>
          <w:trHeight w:val="285"/>
        </w:trPr>
        <w:tc>
          <w:tcPr>
            <w:tcW w:w="5245" w:type="dxa"/>
            <w:tcBorders>
              <w:top w:val="single" w:sz="4" w:space="0" w:color="auto"/>
              <w:left w:val="single" w:sz="4" w:space="0" w:color="auto"/>
              <w:bottom w:val="nil"/>
              <w:right w:val="nil"/>
            </w:tcBorders>
            <w:vAlign w:val="bottom"/>
          </w:tcPr>
          <w:p w14:paraId="5D93D2C2" w14:textId="766E49AE" w:rsidR="00B511C1" w:rsidRPr="00B511C1" w:rsidRDefault="00B511C1" w:rsidP="00B511C1">
            <w:pPr>
              <w:ind w:firstLine="360"/>
            </w:pPr>
            <w:r w:rsidRPr="00B511C1">
              <w:rPr>
                <w:color w:val="000000"/>
              </w:rPr>
              <w:t>Рыночная стоимость 1 акции</w:t>
            </w:r>
            <w:r w:rsidR="00A53B73">
              <w:rPr>
                <w:color w:val="000000"/>
              </w:rPr>
              <w:t>, руб.</w:t>
            </w:r>
          </w:p>
        </w:tc>
        <w:tc>
          <w:tcPr>
            <w:tcW w:w="2693" w:type="dxa"/>
            <w:tcBorders>
              <w:top w:val="single" w:sz="4" w:space="0" w:color="auto"/>
              <w:left w:val="single" w:sz="4" w:space="0" w:color="auto"/>
              <w:bottom w:val="nil"/>
              <w:right w:val="nil"/>
            </w:tcBorders>
          </w:tcPr>
          <w:p w14:paraId="0B0943BB" w14:textId="77777777" w:rsidR="00B511C1" w:rsidRPr="00B511C1" w:rsidRDefault="00B511C1" w:rsidP="00B511C1">
            <w:pPr>
              <w:jc w:val="center"/>
            </w:pPr>
          </w:p>
        </w:tc>
        <w:tc>
          <w:tcPr>
            <w:tcW w:w="1560" w:type="dxa"/>
            <w:tcBorders>
              <w:top w:val="single" w:sz="4" w:space="0" w:color="auto"/>
              <w:left w:val="single" w:sz="4" w:space="0" w:color="auto"/>
              <w:bottom w:val="nil"/>
              <w:right w:val="single" w:sz="4" w:space="0" w:color="auto"/>
            </w:tcBorders>
            <w:vAlign w:val="bottom"/>
          </w:tcPr>
          <w:p w14:paraId="7D781BF2" w14:textId="147D9F27" w:rsidR="00B511C1" w:rsidRPr="00B511C1" w:rsidRDefault="00B511C1" w:rsidP="00B511C1">
            <w:pPr>
              <w:jc w:val="center"/>
            </w:pPr>
            <w:r w:rsidRPr="00B511C1">
              <w:rPr>
                <w:color w:val="000000"/>
              </w:rPr>
              <w:t>25</w:t>
            </w:r>
            <w:r w:rsidR="00A53B73">
              <w:rPr>
                <w:color w:val="000000"/>
              </w:rPr>
              <w:t>40</w:t>
            </w:r>
          </w:p>
        </w:tc>
      </w:tr>
      <w:tr w:rsidR="00B511C1" w:rsidRPr="00B511C1" w14:paraId="0F7281CF" w14:textId="77777777" w:rsidTr="004F0B55">
        <w:trPr>
          <w:trHeight w:val="285"/>
        </w:trPr>
        <w:tc>
          <w:tcPr>
            <w:tcW w:w="5245" w:type="dxa"/>
            <w:tcBorders>
              <w:top w:val="single" w:sz="4" w:space="0" w:color="auto"/>
              <w:left w:val="single" w:sz="4" w:space="0" w:color="auto"/>
              <w:bottom w:val="nil"/>
              <w:right w:val="nil"/>
            </w:tcBorders>
            <w:vAlign w:val="bottom"/>
          </w:tcPr>
          <w:p w14:paraId="1EE9A77B" w14:textId="2D14F2AF" w:rsidR="00B511C1" w:rsidRPr="00B511C1" w:rsidRDefault="00B511C1" w:rsidP="00B511C1">
            <w:pPr>
              <w:ind w:firstLine="360"/>
            </w:pPr>
            <w:r w:rsidRPr="00B511C1">
              <w:rPr>
                <w:color w:val="000000"/>
              </w:rPr>
              <w:t xml:space="preserve">Выручка, </w:t>
            </w:r>
            <w:r>
              <w:rPr>
                <w:color w:val="000000"/>
              </w:rPr>
              <w:t>млн</w:t>
            </w:r>
            <w:r w:rsidRPr="00B511C1">
              <w:rPr>
                <w:color w:val="000000"/>
              </w:rPr>
              <w:t>. руб.</w:t>
            </w:r>
          </w:p>
        </w:tc>
        <w:tc>
          <w:tcPr>
            <w:tcW w:w="2693" w:type="dxa"/>
            <w:tcBorders>
              <w:top w:val="single" w:sz="4" w:space="0" w:color="auto"/>
              <w:left w:val="single" w:sz="4" w:space="0" w:color="auto"/>
              <w:bottom w:val="nil"/>
              <w:right w:val="nil"/>
            </w:tcBorders>
            <w:vAlign w:val="bottom"/>
          </w:tcPr>
          <w:p w14:paraId="04CAD4E2" w14:textId="77777777" w:rsidR="00B511C1" w:rsidRPr="00B511C1" w:rsidRDefault="00B511C1" w:rsidP="00B511C1">
            <w:pPr>
              <w:jc w:val="center"/>
            </w:pPr>
            <w:r w:rsidRPr="00B511C1">
              <w:rPr>
                <w:color w:val="2C1D39"/>
              </w:rPr>
              <w:t>1 000</w:t>
            </w:r>
          </w:p>
        </w:tc>
        <w:tc>
          <w:tcPr>
            <w:tcW w:w="1560" w:type="dxa"/>
            <w:tcBorders>
              <w:top w:val="single" w:sz="4" w:space="0" w:color="auto"/>
              <w:left w:val="single" w:sz="4" w:space="0" w:color="auto"/>
              <w:bottom w:val="nil"/>
              <w:right w:val="single" w:sz="4" w:space="0" w:color="auto"/>
            </w:tcBorders>
            <w:vAlign w:val="bottom"/>
          </w:tcPr>
          <w:p w14:paraId="7455823E" w14:textId="77777777" w:rsidR="00B511C1" w:rsidRPr="00B511C1" w:rsidRDefault="00B511C1" w:rsidP="00B511C1">
            <w:pPr>
              <w:jc w:val="center"/>
            </w:pPr>
            <w:r w:rsidRPr="00B511C1">
              <w:rPr>
                <w:color w:val="000000"/>
              </w:rPr>
              <w:t>920</w:t>
            </w:r>
          </w:p>
        </w:tc>
      </w:tr>
      <w:tr w:rsidR="00B511C1" w:rsidRPr="00B511C1" w14:paraId="31F8B129" w14:textId="77777777" w:rsidTr="004F0B55">
        <w:trPr>
          <w:trHeight w:val="285"/>
        </w:trPr>
        <w:tc>
          <w:tcPr>
            <w:tcW w:w="5245" w:type="dxa"/>
            <w:tcBorders>
              <w:top w:val="single" w:sz="4" w:space="0" w:color="auto"/>
              <w:left w:val="single" w:sz="4" w:space="0" w:color="auto"/>
              <w:bottom w:val="nil"/>
              <w:right w:val="nil"/>
            </w:tcBorders>
            <w:vAlign w:val="bottom"/>
          </w:tcPr>
          <w:p w14:paraId="36EA8A49" w14:textId="650D0854" w:rsidR="00B511C1" w:rsidRPr="00B511C1" w:rsidRDefault="00B511C1" w:rsidP="00B511C1">
            <w:pPr>
              <w:ind w:firstLine="360"/>
            </w:pPr>
            <w:r w:rsidRPr="00B511C1">
              <w:rPr>
                <w:color w:val="000000"/>
              </w:rPr>
              <w:t>Себестоимость продукции</w:t>
            </w:r>
            <w:r>
              <w:rPr>
                <w:color w:val="000000"/>
              </w:rPr>
              <w:t>,</w:t>
            </w:r>
            <w:r w:rsidRPr="00B511C1">
              <w:rPr>
                <w:color w:val="000000"/>
              </w:rPr>
              <w:t xml:space="preserve"> </w:t>
            </w:r>
            <w:r>
              <w:rPr>
                <w:color w:val="000000"/>
              </w:rPr>
              <w:t>млн</w:t>
            </w:r>
            <w:r w:rsidRPr="00B511C1">
              <w:rPr>
                <w:color w:val="000000"/>
              </w:rPr>
              <w:t>. руб.</w:t>
            </w:r>
          </w:p>
        </w:tc>
        <w:tc>
          <w:tcPr>
            <w:tcW w:w="2693" w:type="dxa"/>
            <w:tcBorders>
              <w:top w:val="single" w:sz="4" w:space="0" w:color="auto"/>
              <w:left w:val="single" w:sz="4" w:space="0" w:color="auto"/>
              <w:bottom w:val="nil"/>
              <w:right w:val="nil"/>
            </w:tcBorders>
            <w:vAlign w:val="bottom"/>
          </w:tcPr>
          <w:p w14:paraId="5EC7F32D" w14:textId="77777777" w:rsidR="00B511C1" w:rsidRPr="00B511C1" w:rsidRDefault="00B511C1" w:rsidP="00B511C1">
            <w:pPr>
              <w:jc w:val="center"/>
            </w:pPr>
            <w:r w:rsidRPr="00B511C1">
              <w:rPr>
                <w:color w:val="000000"/>
              </w:rPr>
              <w:t>750</w:t>
            </w:r>
          </w:p>
        </w:tc>
        <w:tc>
          <w:tcPr>
            <w:tcW w:w="1560" w:type="dxa"/>
            <w:tcBorders>
              <w:top w:val="single" w:sz="4" w:space="0" w:color="auto"/>
              <w:left w:val="single" w:sz="4" w:space="0" w:color="auto"/>
              <w:bottom w:val="nil"/>
              <w:right w:val="single" w:sz="4" w:space="0" w:color="auto"/>
            </w:tcBorders>
            <w:vAlign w:val="bottom"/>
          </w:tcPr>
          <w:p w14:paraId="37C8EB53" w14:textId="77777777" w:rsidR="00B511C1" w:rsidRPr="00B511C1" w:rsidRDefault="00B511C1" w:rsidP="00B511C1">
            <w:pPr>
              <w:jc w:val="center"/>
            </w:pPr>
            <w:r w:rsidRPr="00B511C1">
              <w:rPr>
                <w:color w:val="2C1D39"/>
              </w:rPr>
              <w:t>700</w:t>
            </w:r>
          </w:p>
        </w:tc>
      </w:tr>
      <w:tr w:rsidR="00B511C1" w:rsidRPr="00B511C1" w14:paraId="39902B49" w14:textId="77777777" w:rsidTr="004F0B55">
        <w:trPr>
          <w:trHeight w:val="285"/>
        </w:trPr>
        <w:tc>
          <w:tcPr>
            <w:tcW w:w="5245" w:type="dxa"/>
            <w:tcBorders>
              <w:top w:val="single" w:sz="4" w:space="0" w:color="auto"/>
              <w:left w:val="single" w:sz="4" w:space="0" w:color="auto"/>
              <w:bottom w:val="nil"/>
              <w:right w:val="nil"/>
            </w:tcBorders>
            <w:vAlign w:val="bottom"/>
          </w:tcPr>
          <w:p w14:paraId="2CB13BDA" w14:textId="77777777" w:rsidR="00B511C1" w:rsidRPr="00B511C1" w:rsidRDefault="00B511C1" w:rsidP="00B511C1">
            <w:pPr>
              <w:ind w:firstLine="360"/>
            </w:pPr>
            <w:r w:rsidRPr="00B511C1">
              <w:rPr>
                <w:color w:val="2C1D39"/>
              </w:rPr>
              <w:t>в т.ч. амортизация</w:t>
            </w:r>
          </w:p>
        </w:tc>
        <w:tc>
          <w:tcPr>
            <w:tcW w:w="2693" w:type="dxa"/>
            <w:tcBorders>
              <w:top w:val="single" w:sz="4" w:space="0" w:color="auto"/>
              <w:left w:val="single" w:sz="4" w:space="0" w:color="auto"/>
              <w:bottom w:val="nil"/>
              <w:right w:val="nil"/>
            </w:tcBorders>
            <w:vAlign w:val="bottom"/>
          </w:tcPr>
          <w:p w14:paraId="2651D863" w14:textId="77777777" w:rsidR="00B511C1" w:rsidRPr="00B511C1" w:rsidRDefault="00B511C1" w:rsidP="00B511C1">
            <w:pPr>
              <w:jc w:val="center"/>
            </w:pPr>
            <w:r w:rsidRPr="00B511C1">
              <w:rPr>
                <w:color w:val="2C1D39"/>
              </w:rPr>
              <w:t>150</w:t>
            </w:r>
          </w:p>
        </w:tc>
        <w:tc>
          <w:tcPr>
            <w:tcW w:w="1560" w:type="dxa"/>
            <w:tcBorders>
              <w:top w:val="single" w:sz="4" w:space="0" w:color="auto"/>
              <w:left w:val="single" w:sz="4" w:space="0" w:color="auto"/>
              <w:bottom w:val="nil"/>
              <w:right w:val="single" w:sz="4" w:space="0" w:color="auto"/>
            </w:tcBorders>
            <w:vAlign w:val="bottom"/>
          </w:tcPr>
          <w:p w14:paraId="2CE71EAA" w14:textId="49091917" w:rsidR="00B511C1" w:rsidRPr="00B511C1" w:rsidRDefault="00B511C1" w:rsidP="00B511C1">
            <w:pPr>
              <w:jc w:val="center"/>
            </w:pPr>
            <w:r w:rsidRPr="00B511C1">
              <w:rPr>
                <w:color w:val="2C1D39"/>
              </w:rPr>
              <w:t>16</w:t>
            </w:r>
            <w:r w:rsidR="00A15203">
              <w:rPr>
                <w:color w:val="2C1D39"/>
              </w:rPr>
              <w:t>3</w:t>
            </w:r>
          </w:p>
        </w:tc>
      </w:tr>
      <w:tr w:rsidR="00B511C1" w:rsidRPr="00B511C1" w14:paraId="0BE4F3E0" w14:textId="77777777" w:rsidTr="004F0B55">
        <w:trPr>
          <w:trHeight w:val="285"/>
        </w:trPr>
        <w:tc>
          <w:tcPr>
            <w:tcW w:w="5245" w:type="dxa"/>
            <w:tcBorders>
              <w:top w:val="single" w:sz="4" w:space="0" w:color="auto"/>
              <w:left w:val="single" w:sz="4" w:space="0" w:color="auto"/>
              <w:bottom w:val="nil"/>
              <w:right w:val="nil"/>
            </w:tcBorders>
            <w:vAlign w:val="bottom"/>
          </w:tcPr>
          <w:p w14:paraId="6AD96CF4" w14:textId="6615A5B5" w:rsidR="00B511C1" w:rsidRPr="00B511C1" w:rsidRDefault="00B511C1" w:rsidP="00B511C1">
            <w:pPr>
              <w:ind w:firstLine="360"/>
            </w:pPr>
            <w:r>
              <w:rPr>
                <w:color w:val="000000"/>
              </w:rPr>
              <w:t>Проценты к уплате</w:t>
            </w:r>
            <w:r w:rsidRPr="00B511C1">
              <w:rPr>
                <w:color w:val="000000"/>
              </w:rPr>
              <w:t xml:space="preserve">, </w:t>
            </w:r>
            <w:r>
              <w:rPr>
                <w:color w:val="000000"/>
              </w:rPr>
              <w:t>млн</w:t>
            </w:r>
            <w:r w:rsidRPr="00B511C1">
              <w:rPr>
                <w:color w:val="000000"/>
              </w:rPr>
              <w:t>. руб.</w:t>
            </w:r>
          </w:p>
        </w:tc>
        <w:tc>
          <w:tcPr>
            <w:tcW w:w="2693" w:type="dxa"/>
            <w:tcBorders>
              <w:top w:val="single" w:sz="4" w:space="0" w:color="auto"/>
              <w:left w:val="single" w:sz="4" w:space="0" w:color="auto"/>
              <w:bottom w:val="nil"/>
              <w:right w:val="nil"/>
            </w:tcBorders>
            <w:vAlign w:val="bottom"/>
          </w:tcPr>
          <w:p w14:paraId="3235B9E3" w14:textId="11044243" w:rsidR="00B511C1" w:rsidRPr="00B511C1" w:rsidRDefault="00B511C1" w:rsidP="00B511C1">
            <w:pPr>
              <w:jc w:val="center"/>
            </w:pPr>
            <w:r w:rsidRPr="00B511C1">
              <w:rPr>
                <w:color w:val="2C1D39"/>
              </w:rPr>
              <w:t>19</w:t>
            </w:r>
            <w:r w:rsidR="00A15203">
              <w:rPr>
                <w:color w:val="2C1D39"/>
              </w:rPr>
              <w:t>8</w:t>
            </w:r>
          </w:p>
        </w:tc>
        <w:tc>
          <w:tcPr>
            <w:tcW w:w="1560" w:type="dxa"/>
            <w:tcBorders>
              <w:top w:val="single" w:sz="4" w:space="0" w:color="auto"/>
              <w:left w:val="single" w:sz="4" w:space="0" w:color="auto"/>
              <w:bottom w:val="nil"/>
              <w:right w:val="single" w:sz="4" w:space="0" w:color="auto"/>
            </w:tcBorders>
            <w:vAlign w:val="bottom"/>
          </w:tcPr>
          <w:p w14:paraId="52290D02" w14:textId="77777777" w:rsidR="00B511C1" w:rsidRPr="00B511C1" w:rsidRDefault="00B511C1" w:rsidP="00B511C1">
            <w:pPr>
              <w:jc w:val="center"/>
            </w:pPr>
            <w:r w:rsidRPr="00B511C1">
              <w:rPr>
                <w:color w:val="000000"/>
              </w:rPr>
              <w:t>70</w:t>
            </w:r>
          </w:p>
        </w:tc>
      </w:tr>
      <w:tr w:rsidR="00B511C1" w:rsidRPr="00B511C1" w14:paraId="43062813" w14:textId="77777777" w:rsidTr="004F0B55">
        <w:trPr>
          <w:trHeight w:val="308"/>
        </w:trPr>
        <w:tc>
          <w:tcPr>
            <w:tcW w:w="5245" w:type="dxa"/>
            <w:tcBorders>
              <w:top w:val="single" w:sz="4" w:space="0" w:color="auto"/>
              <w:left w:val="single" w:sz="4" w:space="0" w:color="auto"/>
              <w:bottom w:val="single" w:sz="4" w:space="0" w:color="auto"/>
              <w:right w:val="nil"/>
            </w:tcBorders>
          </w:tcPr>
          <w:p w14:paraId="696C8C4C" w14:textId="08746C32" w:rsidR="00B511C1" w:rsidRPr="00B511C1" w:rsidRDefault="006552A8" w:rsidP="00B511C1">
            <w:pPr>
              <w:ind w:firstLine="360"/>
            </w:pPr>
            <w:r>
              <w:rPr>
                <w:color w:val="000000"/>
              </w:rPr>
              <w:t>Эффективная налоговая ставка</w:t>
            </w:r>
          </w:p>
        </w:tc>
        <w:tc>
          <w:tcPr>
            <w:tcW w:w="2693" w:type="dxa"/>
            <w:tcBorders>
              <w:top w:val="single" w:sz="4" w:space="0" w:color="auto"/>
              <w:left w:val="single" w:sz="4" w:space="0" w:color="auto"/>
              <w:bottom w:val="single" w:sz="4" w:space="0" w:color="auto"/>
              <w:right w:val="nil"/>
            </w:tcBorders>
          </w:tcPr>
          <w:p w14:paraId="044F3B18" w14:textId="19BD95F9" w:rsidR="00B511C1" w:rsidRPr="00B511C1" w:rsidRDefault="00B511C1" w:rsidP="00B511C1">
            <w:pPr>
              <w:jc w:val="center"/>
            </w:pPr>
            <w:r>
              <w:rPr>
                <w:color w:val="000000"/>
              </w:rPr>
              <w:t>20</w:t>
            </w:r>
            <w:r w:rsidRPr="00B511C1">
              <w:rPr>
                <w:color w:val="000000"/>
              </w:rPr>
              <w:t>%</w:t>
            </w:r>
          </w:p>
        </w:tc>
        <w:tc>
          <w:tcPr>
            <w:tcW w:w="1560" w:type="dxa"/>
            <w:tcBorders>
              <w:top w:val="single" w:sz="4" w:space="0" w:color="auto"/>
              <w:left w:val="single" w:sz="4" w:space="0" w:color="auto"/>
              <w:bottom w:val="single" w:sz="4" w:space="0" w:color="auto"/>
              <w:right w:val="single" w:sz="4" w:space="0" w:color="auto"/>
            </w:tcBorders>
          </w:tcPr>
          <w:p w14:paraId="6E9AC861" w14:textId="194DFC20" w:rsidR="00B511C1" w:rsidRPr="00B511C1" w:rsidRDefault="006552A8" w:rsidP="00B511C1">
            <w:pPr>
              <w:jc w:val="center"/>
            </w:pPr>
            <w:r>
              <w:rPr>
                <w:color w:val="000000"/>
              </w:rPr>
              <w:t>17</w:t>
            </w:r>
            <w:r w:rsidR="00B511C1" w:rsidRPr="00B511C1">
              <w:rPr>
                <w:color w:val="000000"/>
              </w:rPr>
              <w:t>%</w:t>
            </w:r>
          </w:p>
        </w:tc>
      </w:tr>
    </w:tbl>
    <w:p w14:paraId="1091059D" w14:textId="77777777" w:rsidR="009521AA" w:rsidRDefault="009521AA" w:rsidP="00B511C1">
      <w:pPr>
        <w:pStyle w:val="a8"/>
        <w:ind w:left="0" w:firstLine="709"/>
        <w:jc w:val="both"/>
        <w:rPr>
          <w:sz w:val="24"/>
        </w:rPr>
      </w:pPr>
    </w:p>
    <w:p w14:paraId="0C784B01" w14:textId="699C80E4" w:rsidR="00B511C1" w:rsidRDefault="00B511C1" w:rsidP="00B511C1">
      <w:pPr>
        <w:pStyle w:val="a8"/>
        <w:ind w:left="0" w:firstLine="709"/>
        <w:jc w:val="both"/>
        <w:rPr>
          <w:sz w:val="24"/>
        </w:rPr>
      </w:pPr>
      <w:r w:rsidRPr="00B511C1">
        <w:rPr>
          <w:sz w:val="24"/>
        </w:rPr>
        <w:t>Для определения итоговой величины стоимости использовать следующие веса мультипликаторов:</w:t>
      </w:r>
      <w:r>
        <w:rPr>
          <w:sz w:val="24"/>
        </w:rPr>
        <w:t xml:space="preserve"> </w:t>
      </w:r>
      <w:r w:rsidRPr="00B511C1">
        <w:rPr>
          <w:sz w:val="24"/>
        </w:rPr>
        <w:t xml:space="preserve">Р/Е </w:t>
      </w:r>
      <w:r w:rsidR="00341242">
        <w:rPr>
          <w:sz w:val="24"/>
        </w:rPr>
        <w:t xml:space="preserve">- </w:t>
      </w:r>
      <w:r w:rsidR="00A53B73">
        <w:rPr>
          <w:sz w:val="24"/>
        </w:rPr>
        <w:t>40</w:t>
      </w:r>
      <w:r w:rsidRPr="00B511C1">
        <w:rPr>
          <w:sz w:val="24"/>
        </w:rPr>
        <w:t>%</w:t>
      </w:r>
      <w:r w:rsidR="00B53C98">
        <w:rPr>
          <w:sz w:val="24"/>
        </w:rPr>
        <w:t>;</w:t>
      </w:r>
      <w:r w:rsidRPr="00B511C1">
        <w:rPr>
          <w:sz w:val="24"/>
        </w:rPr>
        <w:t xml:space="preserve"> P/EBIT</w:t>
      </w:r>
      <w:r w:rsidR="00341242">
        <w:rPr>
          <w:sz w:val="24"/>
        </w:rPr>
        <w:t>-</w:t>
      </w:r>
      <w:r w:rsidRPr="00B511C1">
        <w:rPr>
          <w:sz w:val="24"/>
        </w:rPr>
        <w:t xml:space="preserve"> </w:t>
      </w:r>
      <w:r w:rsidR="00A53B73">
        <w:rPr>
          <w:sz w:val="24"/>
        </w:rPr>
        <w:t>40</w:t>
      </w:r>
      <w:r w:rsidRPr="00B511C1">
        <w:rPr>
          <w:sz w:val="24"/>
        </w:rPr>
        <w:t>%</w:t>
      </w:r>
      <w:r w:rsidR="00B53C98">
        <w:rPr>
          <w:sz w:val="24"/>
        </w:rPr>
        <w:t>;</w:t>
      </w:r>
      <w:r w:rsidRPr="00B511C1">
        <w:rPr>
          <w:sz w:val="24"/>
        </w:rPr>
        <w:t xml:space="preserve"> P/CF </w:t>
      </w:r>
      <w:r w:rsidR="00341242">
        <w:rPr>
          <w:sz w:val="24"/>
        </w:rPr>
        <w:t xml:space="preserve">- </w:t>
      </w:r>
      <w:r w:rsidR="00A53B73">
        <w:rPr>
          <w:sz w:val="24"/>
        </w:rPr>
        <w:t>20</w:t>
      </w:r>
      <w:r w:rsidRPr="00B511C1">
        <w:rPr>
          <w:sz w:val="24"/>
        </w:rPr>
        <w:t>%</w:t>
      </w:r>
      <w:r>
        <w:rPr>
          <w:sz w:val="24"/>
        </w:rPr>
        <w:t>.</w:t>
      </w:r>
    </w:p>
    <w:p w14:paraId="592343C7" w14:textId="3409ACFB" w:rsidR="00D476AD" w:rsidRDefault="00D77D62" w:rsidP="006B124A">
      <w:pPr>
        <w:ind w:firstLine="709"/>
        <w:jc w:val="both"/>
      </w:pPr>
      <w:r>
        <w:t>3</w:t>
      </w:r>
      <w:r w:rsidR="00D476AD" w:rsidRPr="00AB29AB">
        <w:t>.</w:t>
      </w:r>
      <w:r w:rsidRPr="00D77D62">
        <w:t xml:space="preserve"> Структура капитала компании такова, что 5</w:t>
      </w:r>
      <w:r>
        <w:t>5</w:t>
      </w:r>
      <w:r w:rsidRPr="00D77D62">
        <w:t xml:space="preserve">% составляют собственные средства и </w:t>
      </w:r>
      <w:r>
        <w:t>45</w:t>
      </w:r>
      <w:r w:rsidRPr="00D77D62">
        <w:t xml:space="preserve">% </w:t>
      </w:r>
      <w:r>
        <w:t xml:space="preserve">- </w:t>
      </w:r>
      <w:r w:rsidRPr="00D77D62">
        <w:t xml:space="preserve">заемные. По модели САРМ стоимость собственного капитала оценена на уровне 18%, а требуемая доходность по заемному капиталу </w:t>
      </w:r>
      <w:r w:rsidR="007D4E6F">
        <w:t>–</w:t>
      </w:r>
      <w:r w:rsidRPr="00D77D62">
        <w:t xml:space="preserve"> </w:t>
      </w:r>
      <w:r w:rsidR="007D4E6F">
        <w:t xml:space="preserve">на уровне </w:t>
      </w:r>
      <w:r w:rsidRPr="00D77D62">
        <w:t xml:space="preserve">11%. </w:t>
      </w:r>
      <w:r>
        <w:t xml:space="preserve">Какой будет величина стоимости капитала по модели </w:t>
      </w:r>
      <w:r>
        <w:rPr>
          <w:lang w:val="en-US"/>
        </w:rPr>
        <w:t>WACC</w:t>
      </w:r>
      <w:r>
        <w:t xml:space="preserve"> п</w:t>
      </w:r>
      <w:r w:rsidRPr="00D77D62">
        <w:t xml:space="preserve">ри </w:t>
      </w:r>
      <w:r w:rsidR="00341242">
        <w:t xml:space="preserve">эффективной </w:t>
      </w:r>
      <w:r w:rsidRPr="00D77D62">
        <w:t xml:space="preserve">ставке налога на прибыль </w:t>
      </w:r>
      <w:r>
        <w:t>18</w:t>
      </w:r>
      <w:r w:rsidRPr="00D77D62">
        <w:t>%</w:t>
      </w:r>
      <w:r>
        <w:t>?</w:t>
      </w:r>
    </w:p>
    <w:p w14:paraId="38EC2048" w14:textId="0376D6E4" w:rsidR="00D476AD" w:rsidRPr="00A65BA0" w:rsidRDefault="00D476AD" w:rsidP="00D476AD">
      <w:pPr>
        <w:autoSpaceDE w:val="0"/>
        <w:autoSpaceDN w:val="0"/>
        <w:adjustRightInd w:val="0"/>
        <w:spacing w:line="228" w:lineRule="auto"/>
        <w:ind w:firstLine="709"/>
        <w:jc w:val="both"/>
      </w:pPr>
      <w:r>
        <w:t xml:space="preserve">4. </w:t>
      </w:r>
      <w:r w:rsidR="00A65BA0">
        <w:t xml:space="preserve">Стоимость собственного капитала компании </w:t>
      </w:r>
      <w:r w:rsidR="00A65BA0" w:rsidRPr="00A65BA0">
        <w:t xml:space="preserve">составила </w:t>
      </w:r>
      <w:r w:rsidR="00A65BA0">
        <w:t>1</w:t>
      </w:r>
      <w:r w:rsidR="00A65BA0" w:rsidRPr="00A65BA0">
        <w:t xml:space="preserve">20 млн руб., заемного капитала </w:t>
      </w:r>
      <w:r w:rsidR="00A65BA0">
        <w:t>-</w:t>
      </w:r>
      <w:r w:rsidR="00A65BA0" w:rsidRPr="00A65BA0">
        <w:t xml:space="preserve"> 40 </w:t>
      </w:r>
      <w:r w:rsidR="00A65BA0">
        <w:t>млн</w:t>
      </w:r>
      <w:r w:rsidR="00A65BA0" w:rsidRPr="00A65BA0">
        <w:t xml:space="preserve">. руб. Сумма </w:t>
      </w:r>
      <w:r w:rsidR="00A65BA0">
        <w:t>расходов на обслуживание долга</w:t>
      </w:r>
      <w:r w:rsidR="00A65BA0" w:rsidRPr="00A65BA0">
        <w:t xml:space="preserve"> </w:t>
      </w:r>
      <w:r w:rsidR="00A65BA0">
        <w:t>- 4</w:t>
      </w:r>
      <w:r w:rsidR="00A65BA0" w:rsidRPr="00A65BA0">
        <w:t xml:space="preserve"> млн руб., </w:t>
      </w:r>
      <w:r w:rsidR="00A65BA0">
        <w:t>прибыль до налогообложения получена в размере 67 млн. руб., среднегодовая стоимость активов компании 132 млн. руб.</w:t>
      </w:r>
      <w:r w:rsidR="00A65BA0" w:rsidRPr="00A65BA0">
        <w:t xml:space="preserve">, ставка налога на прибыль </w:t>
      </w:r>
      <w:r w:rsidR="00A65BA0">
        <w:t xml:space="preserve">- </w:t>
      </w:r>
      <w:r w:rsidR="00A65BA0" w:rsidRPr="00A65BA0">
        <w:t xml:space="preserve">20%. </w:t>
      </w:r>
      <w:r w:rsidR="00A65BA0">
        <w:t>Рассчитайте эффект финансового рычага</w:t>
      </w:r>
      <w:r w:rsidR="004E0D3F">
        <w:t xml:space="preserve"> и оцените полученное значение</w:t>
      </w:r>
      <w:r w:rsidR="00A65BA0" w:rsidRPr="00A65BA0">
        <w:t>.</w:t>
      </w:r>
    </w:p>
    <w:p w14:paraId="18CC6E2E" w14:textId="01D90188" w:rsidR="00D476AD" w:rsidRDefault="00D476AD" w:rsidP="00D476AD">
      <w:pPr>
        <w:autoSpaceDE w:val="0"/>
        <w:autoSpaceDN w:val="0"/>
        <w:adjustRightInd w:val="0"/>
        <w:spacing w:line="228" w:lineRule="auto"/>
        <w:ind w:firstLine="709"/>
        <w:jc w:val="both"/>
      </w:pPr>
      <w:r>
        <w:t>И т.д.</w:t>
      </w:r>
    </w:p>
    <w:p w14:paraId="20CB0815" w14:textId="1AB32A9D" w:rsidR="001F4C3A" w:rsidRDefault="001F4C3A" w:rsidP="00EC7C31">
      <w:pPr>
        <w:pStyle w:val="Default"/>
        <w:keepNext/>
        <w:ind w:firstLine="567"/>
        <w:jc w:val="center"/>
        <w:rPr>
          <w:b/>
        </w:rPr>
      </w:pPr>
      <w:bookmarkStart w:id="8" w:name="_Hlk91793295"/>
      <w:r w:rsidRPr="004F0DF4">
        <w:rPr>
          <w:b/>
        </w:rPr>
        <w:t>Образец билета</w:t>
      </w:r>
    </w:p>
    <w:p w14:paraId="2801CFF1" w14:textId="1E25D0FE" w:rsidR="001F4C3A" w:rsidRDefault="001F4C3A" w:rsidP="00EC7C31">
      <w:pPr>
        <w:pStyle w:val="Default"/>
        <w:keepNext/>
        <w:ind w:firstLine="567"/>
        <w:jc w:val="center"/>
        <w:rPr>
          <w:b/>
        </w:rPr>
      </w:pPr>
    </w:p>
    <w:p w14:paraId="689320DF" w14:textId="77777777" w:rsidR="001F4C3A" w:rsidRDefault="001F4C3A" w:rsidP="00EC7C31">
      <w:pPr>
        <w:keepNext/>
        <w:pBdr>
          <w:top w:val="single" w:sz="4" w:space="1" w:color="auto"/>
          <w:left w:val="single" w:sz="4" w:space="4" w:color="auto"/>
          <w:bottom w:val="single" w:sz="4" w:space="1" w:color="auto"/>
          <w:right w:val="single" w:sz="4" w:space="4" w:color="auto"/>
        </w:pBdr>
        <w:jc w:val="center"/>
      </w:pPr>
      <w:r>
        <w:t>ФГБОУ ВО «Ярославский государственный университет им. П.Г. Демидова»</w:t>
      </w:r>
    </w:p>
    <w:p w14:paraId="6F61006C" w14:textId="77777777" w:rsidR="001F4C3A" w:rsidRDefault="001F4C3A" w:rsidP="00EC7C31">
      <w:pPr>
        <w:keepNext/>
        <w:pBdr>
          <w:top w:val="single" w:sz="4" w:space="1" w:color="auto"/>
          <w:left w:val="single" w:sz="4" w:space="4" w:color="auto"/>
          <w:bottom w:val="single" w:sz="4" w:space="1" w:color="auto"/>
          <w:right w:val="single" w:sz="4" w:space="4" w:color="auto"/>
        </w:pBdr>
        <w:jc w:val="center"/>
      </w:pPr>
      <w:r>
        <w:t>Кафедра финансов и кредита</w:t>
      </w:r>
    </w:p>
    <w:p w14:paraId="163F15E0" w14:textId="6E9AD011" w:rsidR="009521AA" w:rsidRPr="004F4A4B" w:rsidRDefault="009521AA" w:rsidP="00EC7C31">
      <w:pPr>
        <w:keepNext/>
        <w:pBdr>
          <w:top w:val="single" w:sz="4" w:space="1" w:color="auto"/>
          <w:left w:val="single" w:sz="4" w:space="4" w:color="auto"/>
          <w:bottom w:val="single" w:sz="4" w:space="1" w:color="auto"/>
          <w:right w:val="single" w:sz="4" w:space="4" w:color="auto"/>
        </w:pBdr>
        <w:jc w:val="center"/>
      </w:pPr>
      <w:r w:rsidRPr="004F4A4B">
        <w:t>Направление подготовки</w:t>
      </w:r>
      <w:r>
        <w:t xml:space="preserve"> </w:t>
      </w:r>
      <w:r w:rsidRPr="004F4A4B">
        <w:t>38.04.08 Финансы и кредит</w:t>
      </w:r>
    </w:p>
    <w:p w14:paraId="1AE659F6" w14:textId="1E7399E8" w:rsidR="009521AA" w:rsidRPr="004F4A4B" w:rsidRDefault="00F30922" w:rsidP="00EC7C31">
      <w:pPr>
        <w:keepNext/>
        <w:pBdr>
          <w:top w:val="single" w:sz="4" w:space="1" w:color="auto"/>
          <w:left w:val="single" w:sz="4" w:space="4" w:color="auto"/>
          <w:bottom w:val="single" w:sz="4" w:space="1" w:color="auto"/>
          <w:right w:val="single" w:sz="4" w:space="4" w:color="auto"/>
        </w:pBdr>
        <w:jc w:val="center"/>
      </w:pPr>
      <w:r>
        <w:t>Направленность (профиль)</w:t>
      </w:r>
      <w:r w:rsidRPr="004F4A4B">
        <w:t xml:space="preserve"> </w:t>
      </w:r>
      <w:r w:rsidR="009521AA" w:rsidRPr="004F4A4B">
        <w:t>«Финансовая экономика»</w:t>
      </w:r>
    </w:p>
    <w:p w14:paraId="57BB65F3" w14:textId="05A0C8A0" w:rsidR="001F4C3A" w:rsidRDefault="001F4C3A" w:rsidP="00EC7C31">
      <w:pPr>
        <w:keepNext/>
        <w:pBdr>
          <w:top w:val="single" w:sz="4" w:space="1" w:color="auto"/>
          <w:left w:val="single" w:sz="4" w:space="4" w:color="auto"/>
          <w:bottom w:val="single" w:sz="4" w:space="1" w:color="auto"/>
          <w:right w:val="single" w:sz="4" w:space="4" w:color="auto"/>
        </w:pBdr>
        <w:jc w:val="center"/>
      </w:pPr>
      <w:r>
        <w:t>Дисциплина: «</w:t>
      </w:r>
      <w:r w:rsidR="009521AA">
        <w:t>Финансовые решения в стратегическом управлении бизнесом</w:t>
      </w:r>
      <w:r>
        <w:t>»</w:t>
      </w:r>
    </w:p>
    <w:p w14:paraId="565FB158" w14:textId="77777777" w:rsidR="009521AA" w:rsidRDefault="009521AA" w:rsidP="00EC7C31">
      <w:pPr>
        <w:keepNext/>
        <w:pBdr>
          <w:top w:val="single" w:sz="4" w:space="1" w:color="auto"/>
          <w:left w:val="single" w:sz="4" w:space="4" w:color="auto"/>
          <w:bottom w:val="single" w:sz="4" w:space="1" w:color="auto"/>
          <w:right w:val="single" w:sz="4" w:space="4" w:color="auto"/>
        </w:pBdr>
        <w:jc w:val="center"/>
        <w:rPr>
          <w:b/>
        </w:rPr>
      </w:pPr>
    </w:p>
    <w:p w14:paraId="4B430E4B" w14:textId="3DED5EEE" w:rsidR="001F4C3A" w:rsidRDefault="001F4C3A" w:rsidP="00EC7C31">
      <w:pPr>
        <w:keepNext/>
        <w:pBdr>
          <w:top w:val="single" w:sz="4" w:space="1" w:color="auto"/>
          <w:left w:val="single" w:sz="4" w:space="4" w:color="auto"/>
          <w:bottom w:val="single" w:sz="4" w:space="1" w:color="auto"/>
          <w:right w:val="single" w:sz="4" w:space="4" w:color="auto"/>
        </w:pBdr>
        <w:jc w:val="center"/>
        <w:rPr>
          <w:b/>
        </w:rPr>
      </w:pPr>
      <w:r>
        <w:rPr>
          <w:b/>
        </w:rPr>
        <w:t>Экзаменационный билет № 1</w:t>
      </w:r>
    </w:p>
    <w:p w14:paraId="6688261D" w14:textId="77777777" w:rsidR="001F4C3A" w:rsidRDefault="001F4C3A" w:rsidP="00EC7C31">
      <w:pPr>
        <w:keepNext/>
        <w:pBdr>
          <w:top w:val="single" w:sz="4" w:space="1" w:color="auto"/>
          <w:left w:val="single" w:sz="4" w:space="4" w:color="auto"/>
          <w:bottom w:val="single" w:sz="4" w:space="1" w:color="auto"/>
          <w:right w:val="single" w:sz="4" w:space="4" w:color="auto"/>
        </w:pBdr>
      </w:pPr>
    </w:p>
    <w:p w14:paraId="102B22B2" w14:textId="5B1264A5" w:rsidR="001F4C3A" w:rsidRDefault="001F4C3A" w:rsidP="00EC7C31">
      <w:pPr>
        <w:keepNext/>
        <w:pBdr>
          <w:top w:val="single" w:sz="4" w:space="1" w:color="auto"/>
          <w:left w:val="single" w:sz="4" w:space="4" w:color="auto"/>
          <w:bottom w:val="single" w:sz="4" w:space="1" w:color="auto"/>
          <w:right w:val="single" w:sz="4" w:space="4" w:color="auto"/>
        </w:pBdr>
      </w:pPr>
      <w:r>
        <w:t xml:space="preserve">1. </w:t>
      </w:r>
      <w:r w:rsidR="00B07420" w:rsidRPr="00B07420">
        <w:t>Учет фактора инфляции при разработке финансовых решений в стратегическом управлении</w:t>
      </w:r>
      <w:r w:rsidR="00103FD2">
        <w:t xml:space="preserve"> бизнесом</w:t>
      </w:r>
      <w:r w:rsidR="00B07420" w:rsidRPr="00B07420">
        <w:t>.</w:t>
      </w:r>
    </w:p>
    <w:p w14:paraId="53EE02EC" w14:textId="77777777" w:rsidR="00B07420" w:rsidRDefault="001F4C3A" w:rsidP="00EC7C31">
      <w:pPr>
        <w:keepNext/>
        <w:pBdr>
          <w:top w:val="single" w:sz="4" w:space="1" w:color="auto"/>
          <w:left w:val="single" w:sz="4" w:space="4" w:color="auto"/>
          <w:bottom w:val="single" w:sz="4" w:space="1" w:color="auto"/>
          <w:right w:val="single" w:sz="4" w:space="4" w:color="auto"/>
        </w:pBdr>
      </w:pPr>
      <w:r>
        <w:t xml:space="preserve">2. </w:t>
      </w:r>
      <w:r w:rsidR="00B07420" w:rsidRPr="00B07420">
        <w:t>Экономическая добавленная стоимость (EVA) и метод ее расчета.</w:t>
      </w:r>
    </w:p>
    <w:p w14:paraId="54EDDBE3" w14:textId="77777777" w:rsidR="00F30922" w:rsidRDefault="001F4C3A" w:rsidP="00F30922">
      <w:pPr>
        <w:pBdr>
          <w:top w:val="single" w:sz="4" w:space="1" w:color="auto"/>
          <w:left w:val="single" w:sz="4" w:space="4" w:color="auto"/>
          <w:bottom w:val="single" w:sz="4" w:space="1" w:color="auto"/>
          <w:right w:val="single" w:sz="4" w:space="4" w:color="auto"/>
        </w:pBdr>
      </w:pPr>
      <w:r>
        <w:rPr>
          <w:color w:val="000000"/>
        </w:rPr>
        <w:t>3. Задача.</w:t>
      </w:r>
      <w:r w:rsidR="00F30922">
        <w:br/>
      </w:r>
    </w:p>
    <w:p w14:paraId="4F131093" w14:textId="77777777" w:rsidR="00F30922" w:rsidRDefault="00F30922" w:rsidP="00F30922">
      <w:pPr>
        <w:pBdr>
          <w:top w:val="single" w:sz="4" w:space="1" w:color="auto"/>
          <w:left w:val="single" w:sz="4" w:space="4" w:color="auto"/>
          <w:bottom w:val="single" w:sz="4" w:space="1" w:color="auto"/>
          <w:right w:val="single" w:sz="4" w:space="4" w:color="auto"/>
        </w:pBdr>
        <w:ind w:firstLine="426"/>
        <w:rPr>
          <w:sz w:val="22"/>
        </w:rPr>
      </w:pPr>
      <w:r>
        <w:rPr>
          <w:i/>
          <w:sz w:val="22"/>
        </w:rPr>
        <w:t>Зав. кафедрой финансов и кредита</w:t>
      </w:r>
      <w:r>
        <w:rPr>
          <w:b/>
          <w:sz w:val="22"/>
        </w:rPr>
        <w:tab/>
      </w:r>
      <w:r>
        <w:rPr>
          <w:sz w:val="22"/>
        </w:rPr>
        <w:tab/>
      </w:r>
    </w:p>
    <w:p w14:paraId="26A81DAA" w14:textId="418CBBF2" w:rsidR="00F30922" w:rsidRDefault="00F30922" w:rsidP="00F30922">
      <w:pPr>
        <w:pBdr>
          <w:top w:val="single" w:sz="4" w:space="1" w:color="auto"/>
          <w:left w:val="single" w:sz="4" w:space="4" w:color="auto"/>
          <w:bottom w:val="single" w:sz="4" w:space="1" w:color="auto"/>
          <w:right w:val="single" w:sz="4" w:space="4" w:color="auto"/>
        </w:pBdr>
        <w:ind w:firstLine="426"/>
        <w:rPr>
          <w:b/>
          <w:sz w:val="22"/>
        </w:rPr>
      </w:pPr>
      <w:r>
        <w:rPr>
          <w:i/>
          <w:sz w:val="22"/>
        </w:rPr>
        <w:t>д-р экон. наук, профессор</w:t>
      </w:r>
      <w:r>
        <w:rPr>
          <w:i/>
          <w:sz w:val="22"/>
        </w:rPr>
        <w:tab/>
      </w:r>
      <w:r>
        <w:rPr>
          <w:i/>
          <w:sz w:val="22"/>
        </w:rPr>
        <w:tab/>
      </w:r>
      <w:r>
        <w:rPr>
          <w:i/>
          <w:sz w:val="22"/>
        </w:rPr>
        <w:tab/>
      </w:r>
      <w:r>
        <w:rPr>
          <w:i/>
          <w:sz w:val="22"/>
        </w:rPr>
        <w:tab/>
      </w:r>
      <w:r>
        <w:rPr>
          <w:i/>
          <w:sz w:val="22"/>
        </w:rPr>
        <w:tab/>
        <w:t>Л.Б. Парфенова</w:t>
      </w:r>
      <w:r>
        <w:rPr>
          <w:b/>
          <w:sz w:val="22"/>
        </w:rPr>
        <w:br/>
      </w:r>
    </w:p>
    <w:bookmarkEnd w:id="8"/>
    <w:p w14:paraId="42D5D7F7" w14:textId="77777777" w:rsidR="001F4C3A" w:rsidRPr="004F4A4B" w:rsidRDefault="001F4C3A" w:rsidP="00746F2C">
      <w:pPr>
        <w:autoSpaceDE w:val="0"/>
        <w:autoSpaceDN w:val="0"/>
        <w:adjustRightInd w:val="0"/>
        <w:ind w:firstLine="709"/>
        <w:jc w:val="both"/>
      </w:pPr>
    </w:p>
    <w:p w14:paraId="540C220D" w14:textId="77777777" w:rsidR="00EA5A16" w:rsidRDefault="00EA5A16" w:rsidP="006A2BC6">
      <w:pPr>
        <w:autoSpaceDE w:val="0"/>
        <w:autoSpaceDN w:val="0"/>
        <w:adjustRightInd w:val="0"/>
        <w:jc w:val="center"/>
        <w:rPr>
          <w:b/>
        </w:rPr>
      </w:pPr>
    </w:p>
    <w:p w14:paraId="76A29470" w14:textId="77777777" w:rsidR="003537ED" w:rsidRPr="004F4A4B" w:rsidRDefault="003537ED" w:rsidP="006A2BC6">
      <w:pPr>
        <w:autoSpaceDE w:val="0"/>
        <w:autoSpaceDN w:val="0"/>
        <w:adjustRightInd w:val="0"/>
        <w:jc w:val="center"/>
        <w:rPr>
          <w:b/>
        </w:rPr>
      </w:pPr>
      <w:r w:rsidRPr="004F4A4B">
        <w:rPr>
          <w:b/>
        </w:rPr>
        <w:lastRenderedPageBreak/>
        <w:t xml:space="preserve">Правила выставления оценки на </w:t>
      </w:r>
      <w:r w:rsidR="00C264B7">
        <w:rPr>
          <w:b/>
        </w:rPr>
        <w:t>экзамене</w:t>
      </w:r>
    </w:p>
    <w:p w14:paraId="76A29471" w14:textId="77777777" w:rsidR="003537ED" w:rsidRDefault="003537ED" w:rsidP="00746F2C">
      <w:pPr>
        <w:autoSpaceDE w:val="0"/>
        <w:autoSpaceDN w:val="0"/>
        <w:adjustRightInd w:val="0"/>
        <w:ind w:firstLine="709"/>
        <w:jc w:val="both"/>
      </w:pPr>
    </w:p>
    <w:p w14:paraId="5863BEDA" w14:textId="56DF47CC" w:rsidR="00F54D90" w:rsidRPr="00F54D90" w:rsidRDefault="00F54D90" w:rsidP="00F54D90">
      <w:pPr>
        <w:ind w:firstLine="709"/>
        <w:jc w:val="both"/>
      </w:pPr>
      <w:r w:rsidRPr="00F54D90">
        <w:t>В экзаменационные билет</w:t>
      </w:r>
      <w:r w:rsidR="002F404A">
        <w:t>ы</w:t>
      </w:r>
      <w:r w:rsidRPr="00F54D90">
        <w:t xml:space="preserve"> включается два теоретических вопроса</w:t>
      </w:r>
      <w:r>
        <w:t xml:space="preserve"> и задача</w:t>
      </w:r>
      <w:r w:rsidRPr="00F54D90">
        <w:t xml:space="preserve">. На подготовку к ответу дается не менее </w:t>
      </w:r>
      <w:r>
        <w:t xml:space="preserve">академического </w:t>
      </w:r>
      <w:r w:rsidRPr="00F54D90">
        <w:t xml:space="preserve">часа. </w:t>
      </w:r>
    </w:p>
    <w:p w14:paraId="059D8B30" w14:textId="77777777" w:rsidR="00F54D90" w:rsidRPr="00F54D90" w:rsidRDefault="00F54D90" w:rsidP="00F54D90">
      <w:pPr>
        <w:ind w:firstLine="709"/>
        <w:jc w:val="both"/>
      </w:pPr>
      <w:r w:rsidRPr="00F54D90">
        <w:t>По итогам экзамена выставляется одна из оценок: «отлично», «хорошо», «удовлетворительно» или «неудовлетворительно».</w:t>
      </w:r>
    </w:p>
    <w:p w14:paraId="07F169B0" w14:textId="77777777" w:rsidR="00F54D90" w:rsidRPr="00F54D90" w:rsidRDefault="00F54D90" w:rsidP="00F54D90">
      <w:pPr>
        <w:ind w:firstLine="709"/>
        <w:jc w:val="both"/>
        <w:rPr>
          <w:b/>
        </w:rPr>
      </w:pPr>
    </w:p>
    <w:p w14:paraId="53702FB8" w14:textId="25C0D525" w:rsidR="00F54D90" w:rsidRPr="00F54D90" w:rsidRDefault="00F54D90" w:rsidP="00F54D90">
      <w:pPr>
        <w:ind w:firstLine="709"/>
        <w:jc w:val="both"/>
      </w:pPr>
      <w:r w:rsidRPr="00F54D90">
        <w:rPr>
          <w:b/>
        </w:rPr>
        <w:t xml:space="preserve">Оценка «Отлично» </w:t>
      </w:r>
      <w:r w:rsidRPr="00F54D90">
        <w:t>выставляется студенту, который</w:t>
      </w:r>
      <w:r w:rsidRPr="00F54D90">
        <w:rPr>
          <w:b/>
        </w:rPr>
        <w:t xml:space="preserve"> </w:t>
      </w:r>
      <w:r w:rsidRPr="00F54D90">
        <w:t>демонстрирует</w:t>
      </w:r>
      <w:r w:rsidRPr="00F54D90">
        <w:rPr>
          <w:b/>
        </w:rPr>
        <w:t xml:space="preserve"> </w:t>
      </w:r>
      <w:r w:rsidRPr="00F54D90">
        <w:t>глубокое и полное владение содержанием материала и понятийным аппаратом; осуществляет межпредметные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w:t>
      </w:r>
      <w:r>
        <w:t xml:space="preserve"> Задача решена без ошибок.</w:t>
      </w:r>
      <w:r w:rsidRPr="00F54D90">
        <w:t xml:space="preserve"> Грамотно использует терминологию</w:t>
      </w:r>
      <w:r>
        <w:t xml:space="preserve">. </w:t>
      </w:r>
    </w:p>
    <w:p w14:paraId="11E39B2F" w14:textId="33E54295" w:rsidR="00F54D90" w:rsidRPr="00F54D90" w:rsidRDefault="00F54D90" w:rsidP="00F54D90">
      <w:pPr>
        <w:ind w:firstLine="709"/>
        <w:jc w:val="both"/>
        <w:rPr>
          <w:b/>
        </w:rPr>
      </w:pPr>
      <w:r w:rsidRPr="00F54D90">
        <w:rPr>
          <w:b/>
        </w:rPr>
        <w:t xml:space="preserve">Оценка «Хорошо» </w:t>
      </w:r>
      <w:r w:rsidRPr="00F54D90">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r>
        <w:t xml:space="preserve"> Задача решена без существенных ошибок.</w:t>
      </w:r>
    </w:p>
    <w:p w14:paraId="63C51EC8" w14:textId="43F3E1CA" w:rsidR="00F54D90" w:rsidRPr="00F54D90" w:rsidRDefault="00F54D90" w:rsidP="00F54D90">
      <w:pPr>
        <w:autoSpaceDE w:val="0"/>
        <w:autoSpaceDN w:val="0"/>
        <w:adjustRightInd w:val="0"/>
        <w:ind w:firstLine="709"/>
        <w:jc w:val="both"/>
      </w:pPr>
      <w:r w:rsidRPr="00F54D90">
        <w:rPr>
          <w:b/>
        </w:rPr>
        <w:t xml:space="preserve">Оценка «Удовлетворительно» </w:t>
      </w:r>
      <w:r w:rsidRPr="00F54D90">
        <w:t xml:space="preserve">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w:t>
      </w:r>
      <w:r>
        <w:t>В ответах</w:t>
      </w:r>
      <w:r w:rsidRPr="00F54D90">
        <w:t xml:space="preserve">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r>
        <w:t xml:space="preserve"> Задача решена с ошибками, получен неверный ответ или ответ не получен. </w:t>
      </w:r>
    </w:p>
    <w:p w14:paraId="76A29474" w14:textId="3ACEB4E7" w:rsidR="00BD511D" w:rsidRPr="004F4A4B" w:rsidRDefault="00F54D90" w:rsidP="00D476AD">
      <w:pPr>
        <w:ind w:firstLine="709"/>
        <w:jc w:val="both"/>
      </w:pPr>
      <w:r w:rsidRPr="00F54D90">
        <w:rPr>
          <w:b/>
        </w:rPr>
        <w:t xml:space="preserve">Оценка «Неудовлетворительно» </w:t>
      </w:r>
      <w:r w:rsidRPr="00F54D90">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r>
        <w:t xml:space="preserve">Задача не решена. </w:t>
      </w:r>
      <w:r w:rsidRPr="00F54D90">
        <w:rPr>
          <w:sz w:val="23"/>
          <w:szCs w:val="23"/>
        </w:rPr>
        <w:t>Оценка «Неудовлетворительно» выставляется также студенту, который взял экзаменационный билет, но отвечать отказался.</w:t>
      </w:r>
    </w:p>
    <w:p w14:paraId="76A29475" w14:textId="77777777" w:rsidR="00E00D4A" w:rsidRPr="009F2A09" w:rsidRDefault="00E00D4A" w:rsidP="00BD511D">
      <w:pPr>
        <w:pageBreakBefore/>
        <w:autoSpaceDE w:val="0"/>
        <w:autoSpaceDN w:val="0"/>
        <w:adjustRightInd w:val="0"/>
        <w:jc w:val="right"/>
        <w:rPr>
          <w:b/>
        </w:rPr>
      </w:pPr>
      <w:r w:rsidRPr="004F4A4B">
        <w:rPr>
          <w:b/>
        </w:rPr>
        <w:lastRenderedPageBreak/>
        <w:t xml:space="preserve">Приложение </w:t>
      </w:r>
      <w:r w:rsidRPr="009F2A09">
        <w:rPr>
          <w:b/>
        </w:rPr>
        <w:t>№ 2 к рабочей программе дисциплины</w:t>
      </w:r>
    </w:p>
    <w:p w14:paraId="76A29476" w14:textId="4B1F98E3" w:rsidR="00E00D4A" w:rsidRPr="009F2A09" w:rsidRDefault="00BD511D" w:rsidP="00E00D4A">
      <w:pPr>
        <w:autoSpaceDE w:val="0"/>
        <w:autoSpaceDN w:val="0"/>
        <w:adjustRightInd w:val="0"/>
        <w:jc w:val="right"/>
        <w:rPr>
          <w:b/>
          <w:bCs/>
        </w:rPr>
      </w:pPr>
      <w:r w:rsidRPr="009F2A09">
        <w:rPr>
          <w:b/>
          <w:bCs/>
        </w:rPr>
        <w:t>«</w:t>
      </w:r>
      <w:r w:rsidR="00DB5410">
        <w:rPr>
          <w:b/>
        </w:rPr>
        <w:t>Финансовые решения в стратегическом управлении бизнесом</w:t>
      </w:r>
      <w:r w:rsidR="00E00D4A" w:rsidRPr="009F2A09">
        <w:rPr>
          <w:b/>
          <w:bCs/>
        </w:rPr>
        <w:t>»</w:t>
      </w:r>
    </w:p>
    <w:p w14:paraId="76A29477" w14:textId="77777777" w:rsidR="00E00D4A" w:rsidRPr="009F2A09" w:rsidRDefault="00E00D4A" w:rsidP="00E00D4A">
      <w:pPr>
        <w:autoSpaceDE w:val="0"/>
        <w:autoSpaceDN w:val="0"/>
        <w:adjustRightInd w:val="0"/>
        <w:ind w:left="1080"/>
        <w:jc w:val="both"/>
        <w:rPr>
          <w:b/>
          <w:szCs w:val="28"/>
          <w:highlight w:val="yellow"/>
        </w:rPr>
      </w:pPr>
    </w:p>
    <w:p w14:paraId="76A29479" w14:textId="77777777" w:rsidR="00E00D4A" w:rsidRPr="004F4A4B" w:rsidRDefault="00E00D4A" w:rsidP="00E00D4A">
      <w:pPr>
        <w:jc w:val="center"/>
        <w:rPr>
          <w:b/>
        </w:rPr>
      </w:pPr>
      <w:r w:rsidRPr="004F4A4B">
        <w:rPr>
          <w:b/>
        </w:rPr>
        <w:t>Методические указания для студентов по освоению дисциплины</w:t>
      </w:r>
    </w:p>
    <w:p w14:paraId="1AE6EE12" w14:textId="77777777" w:rsidR="005F3342" w:rsidRDefault="005F3342" w:rsidP="005F3342">
      <w:pPr>
        <w:ind w:firstLine="902"/>
        <w:jc w:val="both"/>
        <w:rPr>
          <w:bCs/>
        </w:rPr>
      </w:pPr>
    </w:p>
    <w:p w14:paraId="64381280" w14:textId="41D1C7FD" w:rsidR="005F3342" w:rsidRPr="000B5735" w:rsidRDefault="005F3342" w:rsidP="005F3342">
      <w:pPr>
        <w:ind w:firstLine="709"/>
        <w:jc w:val="both"/>
        <w:rPr>
          <w:bCs/>
        </w:rPr>
      </w:pPr>
      <w:r w:rsidRPr="006A39F6">
        <w:rPr>
          <w:bCs/>
        </w:rPr>
        <w:t xml:space="preserve">Изучение </w:t>
      </w:r>
      <w:r w:rsidRPr="000B5735">
        <w:rPr>
          <w:bCs/>
        </w:rPr>
        <w:t>студентами курса «</w:t>
      </w:r>
      <w:r w:rsidR="007F5441">
        <w:t>Финансовые решения в стратегическом управлении бизнесом</w:t>
      </w:r>
      <w:r w:rsidRPr="000B5735">
        <w:rPr>
          <w:bCs/>
        </w:rPr>
        <w:t xml:space="preserve">» начинается с ознакомления </w:t>
      </w:r>
      <w:r w:rsidR="007F5441">
        <w:rPr>
          <w:bCs/>
        </w:rPr>
        <w:t>их с</w:t>
      </w:r>
      <w:r w:rsidRPr="000B5735">
        <w:rPr>
          <w:bCs/>
        </w:rPr>
        <w:t xml:space="preserve"> рабочей программ</w:t>
      </w:r>
      <w:r w:rsidR="007F5441">
        <w:rPr>
          <w:bCs/>
        </w:rPr>
        <w:t>ой</w:t>
      </w:r>
      <w:r w:rsidRPr="000B5735">
        <w:rPr>
          <w:bCs/>
        </w:rPr>
        <w:t xml:space="preserve"> преподавател</w:t>
      </w:r>
      <w:r w:rsidR="007F5441">
        <w:rPr>
          <w:bCs/>
        </w:rPr>
        <w:t>ем</w:t>
      </w:r>
      <w:r w:rsidRPr="000B5735">
        <w:rPr>
          <w:bCs/>
        </w:rPr>
        <w:t>, особое внимание студенты уделяют списку основной и дополнительной литературы, а также количеству часов лекционных и практических (семинарских) занятий, структуре распределения этих часов внутри каждой темы и последовательности проведения контрольных мероприятий. Одновременно студенты согласовывают с преподавателем график индивидуальных консультаций в течение семестра. На индивидуальных консультациях студенты получают необходимые разъяснения со стороны преподавателя по вопросам, которые они не смогли усвоить во время аудиторных занятий; занимаются переписыванием контрольных работ в случае получения неудовлетворительной оценки или пропуска контрольного мероприятия по уважительной или неуважительной причине.</w:t>
      </w:r>
    </w:p>
    <w:p w14:paraId="562AA12C" w14:textId="7E66AD72" w:rsidR="005F3342" w:rsidRPr="000B5735" w:rsidRDefault="005F3342" w:rsidP="005F3342">
      <w:pPr>
        <w:ind w:firstLine="709"/>
        <w:jc w:val="both"/>
        <w:rPr>
          <w:bCs/>
        </w:rPr>
      </w:pPr>
      <w:r w:rsidRPr="000B5735">
        <w:rPr>
          <w:bCs/>
        </w:rPr>
        <w:t xml:space="preserve">Лекционный материал студентов строится </w:t>
      </w:r>
      <w:r>
        <w:rPr>
          <w:bCs/>
        </w:rPr>
        <w:t xml:space="preserve">в том числе </w:t>
      </w:r>
      <w:r w:rsidRPr="000B5735">
        <w:rPr>
          <w:bCs/>
        </w:rPr>
        <w:t xml:space="preserve">на </w:t>
      </w:r>
      <w:r w:rsidR="00FE11EB">
        <w:rPr>
          <w:bCs/>
        </w:rPr>
        <w:t>материалах</w:t>
      </w:r>
      <w:r>
        <w:rPr>
          <w:bCs/>
        </w:rPr>
        <w:t xml:space="preserve"> </w:t>
      </w:r>
      <w:r w:rsidR="00FE11EB">
        <w:rPr>
          <w:bCs/>
        </w:rPr>
        <w:t>образовательной платформы</w:t>
      </w:r>
      <w:r>
        <w:rPr>
          <w:bCs/>
        </w:rPr>
        <w:t xml:space="preserve"> </w:t>
      </w:r>
      <w:proofErr w:type="spellStart"/>
      <w:r>
        <w:rPr>
          <w:bCs/>
        </w:rPr>
        <w:t>Юрайт</w:t>
      </w:r>
      <w:proofErr w:type="spellEnd"/>
      <w:r>
        <w:rPr>
          <w:bCs/>
        </w:rPr>
        <w:t xml:space="preserve">, к которой университет имеет доступ, а </w:t>
      </w:r>
      <w:r w:rsidR="007F5441">
        <w:rPr>
          <w:bCs/>
        </w:rPr>
        <w:t>в части оценки стоимости бизнеса - на федеральных стандартах оценки, утвержденных соответствующими приказами Минэкономразвития РФ</w:t>
      </w:r>
      <w:r>
        <w:rPr>
          <w:bCs/>
        </w:rPr>
        <w:t>, которые в актуальных редакциях содержатся в информационн</w:t>
      </w:r>
      <w:r w:rsidR="00F0089A">
        <w:rPr>
          <w:bCs/>
        </w:rPr>
        <w:t>ой</w:t>
      </w:r>
      <w:r>
        <w:rPr>
          <w:bCs/>
        </w:rPr>
        <w:t xml:space="preserve"> баз</w:t>
      </w:r>
      <w:r w:rsidR="00F0089A">
        <w:rPr>
          <w:bCs/>
        </w:rPr>
        <w:t>е</w:t>
      </w:r>
      <w:r w:rsidRPr="00BC45B2">
        <w:rPr>
          <w:bCs/>
        </w:rPr>
        <w:t xml:space="preserve"> Консультант Плюс</w:t>
      </w:r>
      <w:r w:rsidRPr="000B5735">
        <w:rPr>
          <w:bCs/>
        </w:rPr>
        <w:t>. Свободный доступ к полной информационно-справочной системе «КонсультантПлюс» предоставляется всем студентам экономического факультета в ауд. 205 – 207. При чтении лекции преподаватель и студенты наход</w:t>
      </w:r>
      <w:r>
        <w:rPr>
          <w:bCs/>
        </w:rPr>
        <w:t>ят</w:t>
      </w:r>
      <w:r w:rsidRPr="000B5735">
        <w:rPr>
          <w:bCs/>
        </w:rPr>
        <w:t>ся в режиме диалога, если конкретные позиции являются сложными для их понимания.</w:t>
      </w:r>
      <w:r>
        <w:rPr>
          <w:bCs/>
        </w:rPr>
        <w:t xml:space="preserve"> Лекции читаются в интерактивном режиме.</w:t>
      </w:r>
    </w:p>
    <w:p w14:paraId="3C760BAC" w14:textId="0AD3BCF2" w:rsidR="005F3342" w:rsidRPr="000B5735" w:rsidRDefault="005F3342" w:rsidP="005F3342">
      <w:pPr>
        <w:ind w:firstLine="709"/>
        <w:jc w:val="both"/>
        <w:rPr>
          <w:bCs/>
        </w:rPr>
      </w:pPr>
      <w:r w:rsidRPr="000B5735">
        <w:rPr>
          <w:bCs/>
        </w:rPr>
        <w:t xml:space="preserve">Практические (семинарские) занятия строятся на методическом обеспечении, разработанном преподавателем для данной дисциплины. Для всех студентов группы преподаватель предоставляет их в электронном формате. По результатам каждого проведенного практического занятия студенты в обязательном порядке получают домашнее задание, которое разбирается при последующей встрече. Если домашнее задание носит достаточно сложный и объемный характер, то по согласованию с группой выбираются студенты, которые, посетив индивидуальные консультации преподавателя, будут на последующем практическом занятии выступать перед аудиторией с комментариями по домашней работе. </w:t>
      </w:r>
    </w:p>
    <w:p w14:paraId="7FE03F37" w14:textId="3D694A71" w:rsidR="005F3342" w:rsidRPr="00BC45B2" w:rsidRDefault="005F3342" w:rsidP="005F3342">
      <w:pPr>
        <w:ind w:firstLine="709"/>
        <w:jc w:val="both"/>
        <w:rPr>
          <w:bCs/>
        </w:rPr>
      </w:pPr>
      <w:r w:rsidRPr="00BC45B2">
        <w:rPr>
          <w:bCs/>
        </w:rPr>
        <w:t xml:space="preserve">Студенты должны понимать, что </w:t>
      </w:r>
      <w:r>
        <w:rPr>
          <w:bCs/>
        </w:rPr>
        <w:t xml:space="preserve">особенностью </w:t>
      </w:r>
      <w:r w:rsidRPr="00BC45B2">
        <w:rPr>
          <w:bCs/>
        </w:rPr>
        <w:t>дисциплины «</w:t>
      </w:r>
      <w:r w:rsidR="007F5441">
        <w:rPr>
          <w:bCs/>
        </w:rPr>
        <w:t>Финансовые решения в стратегическом управлении бизнесом</w:t>
      </w:r>
      <w:r w:rsidRPr="00BC45B2">
        <w:rPr>
          <w:bCs/>
        </w:rPr>
        <w:t xml:space="preserve">» является </w:t>
      </w:r>
      <w:r w:rsidR="00487676">
        <w:rPr>
          <w:bCs/>
        </w:rPr>
        <w:t>в значительной степени расчетно-</w:t>
      </w:r>
      <w:r w:rsidR="007F5441">
        <w:rPr>
          <w:bCs/>
        </w:rPr>
        <w:t>финансов</w:t>
      </w:r>
      <w:r w:rsidR="00487676">
        <w:rPr>
          <w:bCs/>
        </w:rPr>
        <w:t>ый характер</w:t>
      </w:r>
      <w:r w:rsidR="00487676" w:rsidRPr="00487676">
        <w:t xml:space="preserve"> </w:t>
      </w:r>
      <w:r w:rsidR="00BC0D37">
        <w:t xml:space="preserve">учебного </w:t>
      </w:r>
      <w:r w:rsidR="00487676" w:rsidRPr="00487676">
        <w:rPr>
          <w:bCs/>
        </w:rPr>
        <w:t>материала</w:t>
      </w:r>
      <w:r w:rsidRPr="00BC45B2">
        <w:rPr>
          <w:bCs/>
        </w:rPr>
        <w:t xml:space="preserve">. В связи с чем преподаватель </w:t>
      </w:r>
      <w:r w:rsidR="00BC0D37">
        <w:rPr>
          <w:bCs/>
        </w:rPr>
        <w:t>предоставляет</w:t>
      </w:r>
      <w:r w:rsidRPr="00BC45B2">
        <w:rPr>
          <w:bCs/>
        </w:rPr>
        <w:t xml:space="preserve"> методическое обеспечение дисциплины</w:t>
      </w:r>
      <w:r w:rsidR="00BC0D37">
        <w:rPr>
          <w:bCs/>
        </w:rPr>
        <w:t xml:space="preserve"> и демонстрирует примеры выполнения расчетов с использованием тех или иных методов </w:t>
      </w:r>
      <w:r w:rsidR="00BA15CB">
        <w:rPr>
          <w:bCs/>
        </w:rPr>
        <w:t>по темам дисциплины</w:t>
      </w:r>
      <w:r w:rsidRPr="00BC45B2">
        <w:rPr>
          <w:bCs/>
        </w:rPr>
        <w:t>. Преподаватель может предложить студентам в электронном формате учебно-методическ</w:t>
      </w:r>
      <w:r w:rsidR="00BC0D37">
        <w:rPr>
          <w:bCs/>
        </w:rPr>
        <w:t>ий</w:t>
      </w:r>
      <w:r w:rsidRPr="00BC45B2">
        <w:rPr>
          <w:bCs/>
        </w:rPr>
        <w:t xml:space="preserve"> материал или </w:t>
      </w:r>
      <w:r w:rsidR="00BC0D37">
        <w:rPr>
          <w:bCs/>
        </w:rPr>
        <w:t>его отдельные</w:t>
      </w:r>
      <w:r w:rsidRPr="00BC45B2">
        <w:rPr>
          <w:bCs/>
        </w:rPr>
        <w:t xml:space="preserve"> фрагмент</w:t>
      </w:r>
      <w:r w:rsidR="00BC0D37">
        <w:rPr>
          <w:bCs/>
        </w:rPr>
        <w:t>ы</w:t>
      </w:r>
      <w:r w:rsidRPr="00BC45B2">
        <w:rPr>
          <w:bCs/>
        </w:rPr>
        <w:t xml:space="preserve">. </w:t>
      </w:r>
    </w:p>
    <w:p w14:paraId="01C470FE" w14:textId="18312F20" w:rsidR="002F404A" w:rsidRPr="00D92A6F" w:rsidRDefault="002F404A" w:rsidP="002F404A">
      <w:pPr>
        <w:ind w:firstLine="709"/>
        <w:jc w:val="both"/>
        <w:rPr>
          <w:szCs w:val="28"/>
        </w:rPr>
      </w:pPr>
      <w:bookmarkStart w:id="9" w:name="_Hlk91793364"/>
      <w:r w:rsidRPr="00D92A6F">
        <w:rPr>
          <w:szCs w:val="28"/>
        </w:rPr>
        <w:t>Самостоятельная работа студентов состоит в более тщательном изучении предложенного преподавателем теоре</w:t>
      </w:r>
      <w:r w:rsidR="00614ED4">
        <w:rPr>
          <w:szCs w:val="28"/>
        </w:rPr>
        <w:t xml:space="preserve">тического материала, данного на </w:t>
      </w:r>
      <w:r w:rsidRPr="00D92A6F">
        <w:rPr>
          <w:szCs w:val="28"/>
        </w:rPr>
        <w:t xml:space="preserve">лекциях на основе выложенных в системе </w:t>
      </w:r>
      <w:r w:rsidRPr="00D92A6F">
        <w:rPr>
          <w:szCs w:val="28"/>
          <w:lang w:val="en-US"/>
        </w:rPr>
        <w:t>Moodle</w:t>
      </w:r>
      <w:r w:rsidRPr="00D92A6F">
        <w:rPr>
          <w:szCs w:val="28"/>
        </w:rPr>
        <w:t xml:space="preserve"> презентаций, </w:t>
      </w:r>
      <w:r w:rsidR="00487676">
        <w:rPr>
          <w:szCs w:val="28"/>
        </w:rPr>
        <w:t>заданий для самостоятельного решения</w:t>
      </w:r>
      <w:r w:rsidRPr="00D92A6F">
        <w:rPr>
          <w:szCs w:val="28"/>
        </w:rPr>
        <w:t xml:space="preserve"> и дополнительных </w:t>
      </w:r>
      <w:r w:rsidR="00487676">
        <w:rPr>
          <w:szCs w:val="28"/>
        </w:rPr>
        <w:t xml:space="preserve">информационно-аналитических </w:t>
      </w:r>
      <w:r w:rsidRPr="00D92A6F">
        <w:rPr>
          <w:szCs w:val="28"/>
        </w:rPr>
        <w:t xml:space="preserve">источников. </w:t>
      </w:r>
    </w:p>
    <w:p w14:paraId="682F6523" w14:textId="77777777" w:rsidR="002F404A" w:rsidRPr="00D92A6F" w:rsidRDefault="002F404A" w:rsidP="002F404A">
      <w:pPr>
        <w:ind w:firstLine="709"/>
        <w:jc w:val="both"/>
        <w:rPr>
          <w:szCs w:val="28"/>
        </w:rPr>
      </w:pPr>
      <w:r w:rsidRPr="00D92A6F">
        <w:t>Зада</w:t>
      </w:r>
      <w:r>
        <w:t>ния</w:t>
      </w:r>
      <w:r w:rsidRPr="00D92A6F">
        <w:t xml:space="preserve"> для самостоятельного </w:t>
      </w:r>
      <w:r>
        <w:t xml:space="preserve">изучения представляются студентам как в рамках аудиторной работы, так и в </w:t>
      </w:r>
      <w:r w:rsidRPr="00D92A6F">
        <w:rPr>
          <w:szCs w:val="28"/>
        </w:rPr>
        <w:t xml:space="preserve">системе </w:t>
      </w:r>
      <w:r w:rsidRPr="00D92A6F">
        <w:rPr>
          <w:szCs w:val="28"/>
          <w:lang w:val="en-US"/>
        </w:rPr>
        <w:t>Moodle</w:t>
      </w:r>
      <w:r w:rsidRPr="00D92A6F">
        <w:t>. Впоследствии решение этих задач при наличии вопросов со стороны студентов разбирается на последующих занятиях и/или обсуждается в чате</w:t>
      </w:r>
      <w:r>
        <w:t>.</w:t>
      </w:r>
    </w:p>
    <w:p w14:paraId="76A2947A" w14:textId="3EA18E5C" w:rsidR="00E00D4A" w:rsidRPr="004F4A4B" w:rsidRDefault="002F404A" w:rsidP="002F404A">
      <w:pPr>
        <w:autoSpaceDE w:val="0"/>
        <w:autoSpaceDN w:val="0"/>
        <w:adjustRightInd w:val="0"/>
        <w:ind w:firstLine="709"/>
        <w:jc w:val="both"/>
      </w:pPr>
      <w:r w:rsidRPr="00031CF0">
        <w:rPr>
          <w:bCs/>
        </w:rPr>
        <w:t>В течение семестра преподаватель осуществляет промежуточный контроль знаний студентов</w:t>
      </w:r>
      <w:r w:rsidRPr="00D92A6F">
        <w:t xml:space="preserve"> на основании проведенных опросов, </w:t>
      </w:r>
      <w:r>
        <w:t>заданий, круглый столов</w:t>
      </w:r>
      <w:r w:rsidRPr="00D92A6F">
        <w:t xml:space="preserve"> и промежуточных контрольных мероприятий.</w:t>
      </w:r>
      <w:bookmarkEnd w:id="9"/>
    </w:p>
    <w:sectPr w:rsidR="00E00D4A" w:rsidRPr="004F4A4B" w:rsidSect="00E00D4A">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DB5897" w14:textId="77777777" w:rsidR="00125F69" w:rsidRDefault="00125F69">
      <w:r>
        <w:separator/>
      </w:r>
    </w:p>
  </w:endnote>
  <w:endnote w:type="continuationSeparator" w:id="0">
    <w:p w14:paraId="618CD7FD" w14:textId="77777777" w:rsidR="00125F69" w:rsidRDefault="00125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37793605"/>
      <w:docPartObj>
        <w:docPartGallery w:val="Page Numbers (Bottom of Page)"/>
        <w:docPartUnique/>
      </w:docPartObj>
    </w:sdtPr>
    <w:sdtEndPr/>
    <w:sdtContent>
      <w:p w14:paraId="40F1129D" w14:textId="519E449F" w:rsidR="00611076" w:rsidRDefault="00611076" w:rsidP="000D0C02">
        <w:pPr>
          <w:pStyle w:val="af7"/>
          <w:jc w:val="center"/>
        </w:pPr>
        <w:r>
          <w:fldChar w:fldCharType="begin"/>
        </w:r>
        <w:r>
          <w:instrText>PAGE   \* MERGEFORMAT</w:instrText>
        </w:r>
        <w:r>
          <w:fldChar w:fldCharType="separate"/>
        </w:r>
        <w:r w:rsidR="00614ED4">
          <w:rPr>
            <w:noProof/>
          </w:rPr>
          <w:t>22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C1A972" w14:textId="77777777" w:rsidR="00125F69" w:rsidRDefault="00125F69">
      <w:r>
        <w:separator/>
      </w:r>
    </w:p>
  </w:footnote>
  <w:footnote w:type="continuationSeparator" w:id="0">
    <w:p w14:paraId="07B3DC49" w14:textId="77777777" w:rsidR="00125F69" w:rsidRDefault="00125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E6188"/>
    <w:multiLevelType w:val="hybridMultilevel"/>
    <w:tmpl w:val="8F74FDB6"/>
    <w:lvl w:ilvl="0" w:tplc="04404C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26621D1"/>
    <w:multiLevelType w:val="hybridMultilevel"/>
    <w:tmpl w:val="F8D46AFC"/>
    <w:lvl w:ilvl="0" w:tplc="C2083E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6272504"/>
    <w:multiLevelType w:val="hybridMultilevel"/>
    <w:tmpl w:val="7A744F9C"/>
    <w:lvl w:ilvl="0" w:tplc="924865BC">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6B61A6B"/>
    <w:multiLevelType w:val="hybridMultilevel"/>
    <w:tmpl w:val="C4300AB0"/>
    <w:lvl w:ilvl="0" w:tplc="BF7451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9AA0097"/>
    <w:multiLevelType w:val="hybridMultilevel"/>
    <w:tmpl w:val="0A549570"/>
    <w:lvl w:ilvl="0" w:tplc="B0CE7F24">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D064B97"/>
    <w:multiLevelType w:val="hybridMultilevel"/>
    <w:tmpl w:val="9508F634"/>
    <w:lvl w:ilvl="0" w:tplc="5E9275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E810AC4"/>
    <w:multiLevelType w:val="hybridMultilevel"/>
    <w:tmpl w:val="7E8E9B46"/>
    <w:lvl w:ilvl="0" w:tplc="C0C6DEF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1EB53122"/>
    <w:multiLevelType w:val="hybridMultilevel"/>
    <w:tmpl w:val="031CADAE"/>
    <w:lvl w:ilvl="0" w:tplc="9432D936">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4B87328"/>
    <w:multiLevelType w:val="hybridMultilevel"/>
    <w:tmpl w:val="0624CDF4"/>
    <w:lvl w:ilvl="0" w:tplc="8188BEF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847700"/>
    <w:multiLevelType w:val="hybridMultilevel"/>
    <w:tmpl w:val="24F415E4"/>
    <w:lvl w:ilvl="0" w:tplc="23D030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D1B7C57"/>
    <w:multiLevelType w:val="hybridMultilevel"/>
    <w:tmpl w:val="AB160E3E"/>
    <w:lvl w:ilvl="0" w:tplc="630405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0FC3F9B"/>
    <w:multiLevelType w:val="hybridMultilevel"/>
    <w:tmpl w:val="60565FEC"/>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4BB36686"/>
    <w:multiLevelType w:val="hybridMultilevel"/>
    <w:tmpl w:val="DD4C3340"/>
    <w:lvl w:ilvl="0" w:tplc="E940C2CC">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1AB4A02"/>
    <w:multiLevelType w:val="hybridMultilevel"/>
    <w:tmpl w:val="ED9E6A7C"/>
    <w:lvl w:ilvl="0" w:tplc="EF368E9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5"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7031AF7"/>
    <w:multiLevelType w:val="hybridMultilevel"/>
    <w:tmpl w:val="922E5554"/>
    <w:lvl w:ilvl="0" w:tplc="630405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7389281B"/>
    <w:multiLevelType w:val="hybridMultilevel"/>
    <w:tmpl w:val="CD164302"/>
    <w:lvl w:ilvl="0" w:tplc="9CB078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75021878"/>
    <w:multiLevelType w:val="hybridMultilevel"/>
    <w:tmpl w:val="D6C0FE6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7F8033CD"/>
    <w:multiLevelType w:val="hybridMultilevel"/>
    <w:tmpl w:val="98069DD8"/>
    <w:lvl w:ilvl="0" w:tplc="630405FA">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2319597">
    <w:abstractNumId w:val="9"/>
  </w:num>
  <w:num w:numId="2" w16cid:durableId="1395858239">
    <w:abstractNumId w:val="15"/>
  </w:num>
  <w:num w:numId="3" w16cid:durableId="1136337231">
    <w:abstractNumId w:val="17"/>
  </w:num>
  <w:num w:numId="4" w16cid:durableId="1275136142">
    <w:abstractNumId w:val="16"/>
  </w:num>
  <w:num w:numId="5" w16cid:durableId="997225916">
    <w:abstractNumId w:val="19"/>
  </w:num>
  <w:num w:numId="6" w16cid:durableId="1317226751">
    <w:abstractNumId w:val="11"/>
  </w:num>
  <w:num w:numId="7" w16cid:durableId="1372723747">
    <w:abstractNumId w:val="3"/>
  </w:num>
  <w:num w:numId="8" w16cid:durableId="1686634948">
    <w:abstractNumId w:val="0"/>
  </w:num>
  <w:num w:numId="9" w16cid:durableId="474375038">
    <w:abstractNumId w:val="18"/>
  </w:num>
  <w:num w:numId="10" w16cid:durableId="1354958755">
    <w:abstractNumId w:val="10"/>
  </w:num>
  <w:num w:numId="11" w16cid:durableId="330262038">
    <w:abstractNumId w:val="4"/>
  </w:num>
  <w:num w:numId="12" w16cid:durableId="475953138">
    <w:abstractNumId w:val="12"/>
  </w:num>
  <w:num w:numId="13" w16cid:durableId="2073386631">
    <w:abstractNumId w:val="13"/>
  </w:num>
  <w:num w:numId="14" w16cid:durableId="1536118751">
    <w:abstractNumId w:val="1"/>
  </w:num>
  <w:num w:numId="15" w16cid:durableId="822434169">
    <w:abstractNumId w:val="14"/>
  </w:num>
  <w:num w:numId="16" w16cid:durableId="916288983">
    <w:abstractNumId w:val="6"/>
  </w:num>
  <w:num w:numId="17" w16cid:durableId="1858540125">
    <w:abstractNumId w:val="5"/>
  </w:num>
  <w:num w:numId="18" w16cid:durableId="94599883">
    <w:abstractNumId w:val="2"/>
  </w:num>
  <w:num w:numId="19" w16cid:durableId="1862358058">
    <w:abstractNumId w:val="8"/>
  </w:num>
  <w:num w:numId="20" w16cid:durableId="791364719">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D4A"/>
    <w:rsid w:val="00000344"/>
    <w:rsid w:val="00000A31"/>
    <w:rsid w:val="00000B07"/>
    <w:rsid w:val="00000BEE"/>
    <w:rsid w:val="00000F2C"/>
    <w:rsid w:val="00000FDB"/>
    <w:rsid w:val="000010DB"/>
    <w:rsid w:val="00001140"/>
    <w:rsid w:val="00001206"/>
    <w:rsid w:val="00001399"/>
    <w:rsid w:val="00001A40"/>
    <w:rsid w:val="00001AB9"/>
    <w:rsid w:val="00001B4B"/>
    <w:rsid w:val="00001B52"/>
    <w:rsid w:val="00001CE5"/>
    <w:rsid w:val="00001F91"/>
    <w:rsid w:val="0000210B"/>
    <w:rsid w:val="000025C9"/>
    <w:rsid w:val="000027D7"/>
    <w:rsid w:val="000027F9"/>
    <w:rsid w:val="000028D3"/>
    <w:rsid w:val="000031F4"/>
    <w:rsid w:val="000033A1"/>
    <w:rsid w:val="0000374B"/>
    <w:rsid w:val="0000389A"/>
    <w:rsid w:val="00003901"/>
    <w:rsid w:val="000039B4"/>
    <w:rsid w:val="00003B91"/>
    <w:rsid w:val="00003D48"/>
    <w:rsid w:val="00003E6D"/>
    <w:rsid w:val="00003F78"/>
    <w:rsid w:val="00004258"/>
    <w:rsid w:val="00004535"/>
    <w:rsid w:val="00004679"/>
    <w:rsid w:val="00004BC3"/>
    <w:rsid w:val="00005A2D"/>
    <w:rsid w:val="00005E2E"/>
    <w:rsid w:val="000060A7"/>
    <w:rsid w:val="000062DD"/>
    <w:rsid w:val="00006488"/>
    <w:rsid w:val="00006546"/>
    <w:rsid w:val="000068E6"/>
    <w:rsid w:val="00006A41"/>
    <w:rsid w:val="00006BA7"/>
    <w:rsid w:val="00006F4F"/>
    <w:rsid w:val="00006FCE"/>
    <w:rsid w:val="00007EF2"/>
    <w:rsid w:val="00010214"/>
    <w:rsid w:val="000105D4"/>
    <w:rsid w:val="00010693"/>
    <w:rsid w:val="00010ADB"/>
    <w:rsid w:val="00010C45"/>
    <w:rsid w:val="00010F12"/>
    <w:rsid w:val="00011092"/>
    <w:rsid w:val="000111FB"/>
    <w:rsid w:val="00011584"/>
    <w:rsid w:val="00011827"/>
    <w:rsid w:val="00011D54"/>
    <w:rsid w:val="00011F9C"/>
    <w:rsid w:val="00012095"/>
    <w:rsid w:val="000120CD"/>
    <w:rsid w:val="0001217D"/>
    <w:rsid w:val="0001255B"/>
    <w:rsid w:val="00012842"/>
    <w:rsid w:val="00012870"/>
    <w:rsid w:val="000128AF"/>
    <w:rsid w:val="00012A9E"/>
    <w:rsid w:val="00012B6B"/>
    <w:rsid w:val="00013046"/>
    <w:rsid w:val="000137BC"/>
    <w:rsid w:val="000138D6"/>
    <w:rsid w:val="000139A7"/>
    <w:rsid w:val="00013C2E"/>
    <w:rsid w:val="00013C43"/>
    <w:rsid w:val="00013CD9"/>
    <w:rsid w:val="00013E68"/>
    <w:rsid w:val="00014505"/>
    <w:rsid w:val="00014583"/>
    <w:rsid w:val="000145B9"/>
    <w:rsid w:val="0001493F"/>
    <w:rsid w:val="00014BDF"/>
    <w:rsid w:val="00014FBB"/>
    <w:rsid w:val="00015020"/>
    <w:rsid w:val="0001504A"/>
    <w:rsid w:val="00015153"/>
    <w:rsid w:val="0001591A"/>
    <w:rsid w:val="00015D74"/>
    <w:rsid w:val="00015E25"/>
    <w:rsid w:val="00015E89"/>
    <w:rsid w:val="0001609D"/>
    <w:rsid w:val="00016115"/>
    <w:rsid w:val="000162DA"/>
    <w:rsid w:val="0001666F"/>
    <w:rsid w:val="00016CE9"/>
    <w:rsid w:val="00016E78"/>
    <w:rsid w:val="00016F4C"/>
    <w:rsid w:val="00016FD4"/>
    <w:rsid w:val="00017217"/>
    <w:rsid w:val="000172F6"/>
    <w:rsid w:val="00017723"/>
    <w:rsid w:val="00017D5A"/>
    <w:rsid w:val="00017F92"/>
    <w:rsid w:val="00017FCB"/>
    <w:rsid w:val="00020D6A"/>
    <w:rsid w:val="00020DE2"/>
    <w:rsid w:val="00020F45"/>
    <w:rsid w:val="00021217"/>
    <w:rsid w:val="000213E6"/>
    <w:rsid w:val="0002158C"/>
    <w:rsid w:val="000216F3"/>
    <w:rsid w:val="00021ABF"/>
    <w:rsid w:val="00021C5C"/>
    <w:rsid w:val="000221C0"/>
    <w:rsid w:val="00022329"/>
    <w:rsid w:val="00022383"/>
    <w:rsid w:val="000227EE"/>
    <w:rsid w:val="00022828"/>
    <w:rsid w:val="000228D9"/>
    <w:rsid w:val="00022BF8"/>
    <w:rsid w:val="00022D83"/>
    <w:rsid w:val="00022E53"/>
    <w:rsid w:val="00022EA2"/>
    <w:rsid w:val="000231FB"/>
    <w:rsid w:val="00023209"/>
    <w:rsid w:val="000233E5"/>
    <w:rsid w:val="0002342C"/>
    <w:rsid w:val="0002355F"/>
    <w:rsid w:val="000235CF"/>
    <w:rsid w:val="00023D8D"/>
    <w:rsid w:val="00024412"/>
    <w:rsid w:val="0002476B"/>
    <w:rsid w:val="00024B2D"/>
    <w:rsid w:val="00024CB7"/>
    <w:rsid w:val="00024D1C"/>
    <w:rsid w:val="00024EB4"/>
    <w:rsid w:val="00024F9E"/>
    <w:rsid w:val="000251D4"/>
    <w:rsid w:val="00025470"/>
    <w:rsid w:val="00025675"/>
    <w:rsid w:val="00025772"/>
    <w:rsid w:val="000257EA"/>
    <w:rsid w:val="00025DE2"/>
    <w:rsid w:val="00025F76"/>
    <w:rsid w:val="0002604B"/>
    <w:rsid w:val="0002626F"/>
    <w:rsid w:val="000263D3"/>
    <w:rsid w:val="000264E9"/>
    <w:rsid w:val="000268EA"/>
    <w:rsid w:val="00026BD3"/>
    <w:rsid w:val="00027021"/>
    <w:rsid w:val="00027134"/>
    <w:rsid w:val="000274D6"/>
    <w:rsid w:val="00027586"/>
    <w:rsid w:val="0002768A"/>
    <w:rsid w:val="000276E9"/>
    <w:rsid w:val="00027B41"/>
    <w:rsid w:val="00027B98"/>
    <w:rsid w:val="00027C43"/>
    <w:rsid w:val="00030518"/>
    <w:rsid w:val="00030738"/>
    <w:rsid w:val="0003082B"/>
    <w:rsid w:val="00030EEC"/>
    <w:rsid w:val="00030F39"/>
    <w:rsid w:val="0003115D"/>
    <w:rsid w:val="0003130F"/>
    <w:rsid w:val="00031FAE"/>
    <w:rsid w:val="00032154"/>
    <w:rsid w:val="00032771"/>
    <w:rsid w:val="000329B2"/>
    <w:rsid w:val="00032A19"/>
    <w:rsid w:val="00032A45"/>
    <w:rsid w:val="00032C4F"/>
    <w:rsid w:val="0003326E"/>
    <w:rsid w:val="000333BA"/>
    <w:rsid w:val="00033548"/>
    <w:rsid w:val="00033907"/>
    <w:rsid w:val="00033DA0"/>
    <w:rsid w:val="00033EDA"/>
    <w:rsid w:val="00034183"/>
    <w:rsid w:val="0003427F"/>
    <w:rsid w:val="00034372"/>
    <w:rsid w:val="000347FE"/>
    <w:rsid w:val="00034C46"/>
    <w:rsid w:val="000353E1"/>
    <w:rsid w:val="00035616"/>
    <w:rsid w:val="0003575B"/>
    <w:rsid w:val="00035CEF"/>
    <w:rsid w:val="00035D19"/>
    <w:rsid w:val="00035DB7"/>
    <w:rsid w:val="00036635"/>
    <w:rsid w:val="00036698"/>
    <w:rsid w:val="00036861"/>
    <w:rsid w:val="000369E6"/>
    <w:rsid w:val="00037039"/>
    <w:rsid w:val="0003784C"/>
    <w:rsid w:val="00037CF7"/>
    <w:rsid w:val="00037E24"/>
    <w:rsid w:val="00037E8B"/>
    <w:rsid w:val="000400D5"/>
    <w:rsid w:val="000402B7"/>
    <w:rsid w:val="000404D4"/>
    <w:rsid w:val="000407AF"/>
    <w:rsid w:val="00040DA0"/>
    <w:rsid w:val="00041060"/>
    <w:rsid w:val="00041303"/>
    <w:rsid w:val="00041420"/>
    <w:rsid w:val="00041461"/>
    <w:rsid w:val="000414C5"/>
    <w:rsid w:val="000418B9"/>
    <w:rsid w:val="0004192D"/>
    <w:rsid w:val="00041A99"/>
    <w:rsid w:val="00041C59"/>
    <w:rsid w:val="0004213D"/>
    <w:rsid w:val="0004265B"/>
    <w:rsid w:val="000426EE"/>
    <w:rsid w:val="0004272F"/>
    <w:rsid w:val="00042B14"/>
    <w:rsid w:val="00042BEE"/>
    <w:rsid w:val="00042CE1"/>
    <w:rsid w:val="000430E6"/>
    <w:rsid w:val="00043283"/>
    <w:rsid w:val="0004376F"/>
    <w:rsid w:val="00043B29"/>
    <w:rsid w:val="00043BB8"/>
    <w:rsid w:val="00043BED"/>
    <w:rsid w:val="00043D48"/>
    <w:rsid w:val="00043EB6"/>
    <w:rsid w:val="00043EC1"/>
    <w:rsid w:val="000440AB"/>
    <w:rsid w:val="000444FA"/>
    <w:rsid w:val="000447E6"/>
    <w:rsid w:val="000448F6"/>
    <w:rsid w:val="00044998"/>
    <w:rsid w:val="000449A1"/>
    <w:rsid w:val="00044A40"/>
    <w:rsid w:val="00044E27"/>
    <w:rsid w:val="00044FA2"/>
    <w:rsid w:val="000450D3"/>
    <w:rsid w:val="000453EE"/>
    <w:rsid w:val="000453F7"/>
    <w:rsid w:val="000455B4"/>
    <w:rsid w:val="00045688"/>
    <w:rsid w:val="000459B8"/>
    <w:rsid w:val="00046CA9"/>
    <w:rsid w:val="00046E4B"/>
    <w:rsid w:val="000473B3"/>
    <w:rsid w:val="000474B8"/>
    <w:rsid w:val="00047985"/>
    <w:rsid w:val="00047F67"/>
    <w:rsid w:val="00050054"/>
    <w:rsid w:val="00050084"/>
    <w:rsid w:val="0005023D"/>
    <w:rsid w:val="00050693"/>
    <w:rsid w:val="00050877"/>
    <w:rsid w:val="0005090A"/>
    <w:rsid w:val="00050BE5"/>
    <w:rsid w:val="00051078"/>
    <w:rsid w:val="000510ED"/>
    <w:rsid w:val="000513AA"/>
    <w:rsid w:val="00051558"/>
    <w:rsid w:val="00051B06"/>
    <w:rsid w:val="00052BBB"/>
    <w:rsid w:val="00052CA0"/>
    <w:rsid w:val="00052E74"/>
    <w:rsid w:val="00052F47"/>
    <w:rsid w:val="0005323E"/>
    <w:rsid w:val="00053476"/>
    <w:rsid w:val="0005380D"/>
    <w:rsid w:val="00053DAC"/>
    <w:rsid w:val="00053E2C"/>
    <w:rsid w:val="00053FA2"/>
    <w:rsid w:val="000541E9"/>
    <w:rsid w:val="000545C4"/>
    <w:rsid w:val="0005479E"/>
    <w:rsid w:val="00054A55"/>
    <w:rsid w:val="00054AC6"/>
    <w:rsid w:val="00054B6A"/>
    <w:rsid w:val="00054D5A"/>
    <w:rsid w:val="00054DBC"/>
    <w:rsid w:val="00054ED3"/>
    <w:rsid w:val="0005505D"/>
    <w:rsid w:val="00055294"/>
    <w:rsid w:val="00055831"/>
    <w:rsid w:val="00055A00"/>
    <w:rsid w:val="00055AC4"/>
    <w:rsid w:val="00055B34"/>
    <w:rsid w:val="00055C26"/>
    <w:rsid w:val="00055C91"/>
    <w:rsid w:val="00055D93"/>
    <w:rsid w:val="00055E83"/>
    <w:rsid w:val="00056327"/>
    <w:rsid w:val="00056337"/>
    <w:rsid w:val="00056CDB"/>
    <w:rsid w:val="00056D0D"/>
    <w:rsid w:val="00057499"/>
    <w:rsid w:val="000578C7"/>
    <w:rsid w:val="00057E0E"/>
    <w:rsid w:val="00057FB6"/>
    <w:rsid w:val="000601DA"/>
    <w:rsid w:val="0006028F"/>
    <w:rsid w:val="0006045F"/>
    <w:rsid w:val="0006047F"/>
    <w:rsid w:val="00060C7B"/>
    <w:rsid w:val="000614F3"/>
    <w:rsid w:val="00061559"/>
    <w:rsid w:val="00061A59"/>
    <w:rsid w:val="00061AB0"/>
    <w:rsid w:val="00061D15"/>
    <w:rsid w:val="00061DA1"/>
    <w:rsid w:val="00061DC8"/>
    <w:rsid w:val="000623A1"/>
    <w:rsid w:val="000623A5"/>
    <w:rsid w:val="00062B0D"/>
    <w:rsid w:val="00062B81"/>
    <w:rsid w:val="00062C6B"/>
    <w:rsid w:val="00062CB6"/>
    <w:rsid w:val="00062E92"/>
    <w:rsid w:val="00063096"/>
    <w:rsid w:val="00063274"/>
    <w:rsid w:val="000634BE"/>
    <w:rsid w:val="00063AE4"/>
    <w:rsid w:val="00063E4D"/>
    <w:rsid w:val="000642F4"/>
    <w:rsid w:val="00064691"/>
    <w:rsid w:val="00064787"/>
    <w:rsid w:val="000648D3"/>
    <w:rsid w:val="0006518C"/>
    <w:rsid w:val="0006526A"/>
    <w:rsid w:val="0006557B"/>
    <w:rsid w:val="000655DE"/>
    <w:rsid w:val="0006565F"/>
    <w:rsid w:val="000659F5"/>
    <w:rsid w:val="00065AB3"/>
    <w:rsid w:val="00065E0A"/>
    <w:rsid w:val="0006605B"/>
    <w:rsid w:val="0006624C"/>
    <w:rsid w:val="00066460"/>
    <w:rsid w:val="00066CC2"/>
    <w:rsid w:val="00066D90"/>
    <w:rsid w:val="000672C1"/>
    <w:rsid w:val="00067732"/>
    <w:rsid w:val="00067B88"/>
    <w:rsid w:val="00070118"/>
    <w:rsid w:val="00070336"/>
    <w:rsid w:val="000703A1"/>
    <w:rsid w:val="00070567"/>
    <w:rsid w:val="00070863"/>
    <w:rsid w:val="000709FA"/>
    <w:rsid w:val="000718FB"/>
    <w:rsid w:val="00071BF6"/>
    <w:rsid w:val="00071DE6"/>
    <w:rsid w:val="0007236E"/>
    <w:rsid w:val="00072A35"/>
    <w:rsid w:val="00072B17"/>
    <w:rsid w:val="00072D09"/>
    <w:rsid w:val="00072DC1"/>
    <w:rsid w:val="00073056"/>
    <w:rsid w:val="000730FC"/>
    <w:rsid w:val="000734A6"/>
    <w:rsid w:val="0007351A"/>
    <w:rsid w:val="0007351D"/>
    <w:rsid w:val="00073734"/>
    <w:rsid w:val="0007387D"/>
    <w:rsid w:val="0007422A"/>
    <w:rsid w:val="00074561"/>
    <w:rsid w:val="000745B3"/>
    <w:rsid w:val="00074EB9"/>
    <w:rsid w:val="00075170"/>
    <w:rsid w:val="000751F7"/>
    <w:rsid w:val="0007551D"/>
    <w:rsid w:val="000757B8"/>
    <w:rsid w:val="0007585C"/>
    <w:rsid w:val="00075E63"/>
    <w:rsid w:val="00076060"/>
    <w:rsid w:val="000764FE"/>
    <w:rsid w:val="0007655F"/>
    <w:rsid w:val="000770ED"/>
    <w:rsid w:val="00077344"/>
    <w:rsid w:val="00077522"/>
    <w:rsid w:val="000776B2"/>
    <w:rsid w:val="00077923"/>
    <w:rsid w:val="00077949"/>
    <w:rsid w:val="00077E89"/>
    <w:rsid w:val="00077F50"/>
    <w:rsid w:val="00080383"/>
    <w:rsid w:val="000805FE"/>
    <w:rsid w:val="00080606"/>
    <w:rsid w:val="000809CD"/>
    <w:rsid w:val="00080DFA"/>
    <w:rsid w:val="00080F38"/>
    <w:rsid w:val="00081151"/>
    <w:rsid w:val="00081225"/>
    <w:rsid w:val="00081455"/>
    <w:rsid w:val="00081AF1"/>
    <w:rsid w:val="00081AFE"/>
    <w:rsid w:val="000821A9"/>
    <w:rsid w:val="000821DF"/>
    <w:rsid w:val="000822B1"/>
    <w:rsid w:val="00082416"/>
    <w:rsid w:val="0008264F"/>
    <w:rsid w:val="000826B3"/>
    <w:rsid w:val="000826D4"/>
    <w:rsid w:val="00082793"/>
    <w:rsid w:val="0008286E"/>
    <w:rsid w:val="0008287B"/>
    <w:rsid w:val="00082913"/>
    <w:rsid w:val="00082947"/>
    <w:rsid w:val="00082997"/>
    <w:rsid w:val="00082EAE"/>
    <w:rsid w:val="00083288"/>
    <w:rsid w:val="000834CE"/>
    <w:rsid w:val="0008381F"/>
    <w:rsid w:val="00083D53"/>
    <w:rsid w:val="00083F25"/>
    <w:rsid w:val="00083F67"/>
    <w:rsid w:val="0008400D"/>
    <w:rsid w:val="000841CF"/>
    <w:rsid w:val="00084292"/>
    <w:rsid w:val="000843E5"/>
    <w:rsid w:val="00084408"/>
    <w:rsid w:val="0008440F"/>
    <w:rsid w:val="00084415"/>
    <w:rsid w:val="0008468A"/>
    <w:rsid w:val="000849B9"/>
    <w:rsid w:val="000849EF"/>
    <w:rsid w:val="00084B0C"/>
    <w:rsid w:val="00084B81"/>
    <w:rsid w:val="00084CBB"/>
    <w:rsid w:val="00084DB5"/>
    <w:rsid w:val="00084DD2"/>
    <w:rsid w:val="00084F07"/>
    <w:rsid w:val="00084F45"/>
    <w:rsid w:val="0008528B"/>
    <w:rsid w:val="00085C13"/>
    <w:rsid w:val="00085EB3"/>
    <w:rsid w:val="00086118"/>
    <w:rsid w:val="000862FF"/>
    <w:rsid w:val="00086318"/>
    <w:rsid w:val="000863B5"/>
    <w:rsid w:val="000864A3"/>
    <w:rsid w:val="000867C9"/>
    <w:rsid w:val="00086A06"/>
    <w:rsid w:val="00086D81"/>
    <w:rsid w:val="00086F65"/>
    <w:rsid w:val="00086F88"/>
    <w:rsid w:val="000872DC"/>
    <w:rsid w:val="0008756D"/>
    <w:rsid w:val="000876B7"/>
    <w:rsid w:val="000876F2"/>
    <w:rsid w:val="000877BA"/>
    <w:rsid w:val="0008795D"/>
    <w:rsid w:val="00087997"/>
    <w:rsid w:val="000902E9"/>
    <w:rsid w:val="0009047B"/>
    <w:rsid w:val="000904B4"/>
    <w:rsid w:val="0009078C"/>
    <w:rsid w:val="00090C77"/>
    <w:rsid w:val="00090D07"/>
    <w:rsid w:val="00090DBD"/>
    <w:rsid w:val="00090E0D"/>
    <w:rsid w:val="00090E6E"/>
    <w:rsid w:val="00090F86"/>
    <w:rsid w:val="0009147F"/>
    <w:rsid w:val="00091482"/>
    <w:rsid w:val="00091BC5"/>
    <w:rsid w:val="00091CE9"/>
    <w:rsid w:val="000921F5"/>
    <w:rsid w:val="00092331"/>
    <w:rsid w:val="00092837"/>
    <w:rsid w:val="0009284D"/>
    <w:rsid w:val="00092A5F"/>
    <w:rsid w:val="00092EDF"/>
    <w:rsid w:val="000930C3"/>
    <w:rsid w:val="0009310F"/>
    <w:rsid w:val="000932A1"/>
    <w:rsid w:val="0009371C"/>
    <w:rsid w:val="0009380D"/>
    <w:rsid w:val="00093A0C"/>
    <w:rsid w:val="000941E3"/>
    <w:rsid w:val="000941F9"/>
    <w:rsid w:val="00094591"/>
    <w:rsid w:val="00094664"/>
    <w:rsid w:val="00094823"/>
    <w:rsid w:val="000948D7"/>
    <w:rsid w:val="00094D77"/>
    <w:rsid w:val="00094F5C"/>
    <w:rsid w:val="000950AC"/>
    <w:rsid w:val="0009544A"/>
    <w:rsid w:val="000954AE"/>
    <w:rsid w:val="0009563F"/>
    <w:rsid w:val="00095694"/>
    <w:rsid w:val="00095A57"/>
    <w:rsid w:val="00095C3A"/>
    <w:rsid w:val="00096119"/>
    <w:rsid w:val="00096324"/>
    <w:rsid w:val="000964B9"/>
    <w:rsid w:val="00096601"/>
    <w:rsid w:val="00096C75"/>
    <w:rsid w:val="00096C8B"/>
    <w:rsid w:val="00096D57"/>
    <w:rsid w:val="00096D9B"/>
    <w:rsid w:val="00096E30"/>
    <w:rsid w:val="000972D9"/>
    <w:rsid w:val="000978BB"/>
    <w:rsid w:val="000979D2"/>
    <w:rsid w:val="000A0183"/>
    <w:rsid w:val="000A01DE"/>
    <w:rsid w:val="000A0339"/>
    <w:rsid w:val="000A0482"/>
    <w:rsid w:val="000A067E"/>
    <w:rsid w:val="000A0827"/>
    <w:rsid w:val="000A0A5D"/>
    <w:rsid w:val="000A0B47"/>
    <w:rsid w:val="000A0F6F"/>
    <w:rsid w:val="000A104A"/>
    <w:rsid w:val="000A1331"/>
    <w:rsid w:val="000A170B"/>
    <w:rsid w:val="000A1760"/>
    <w:rsid w:val="000A1BD4"/>
    <w:rsid w:val="000A1E29"/>
    <w:rsid w:val="000A1E3F"/>
    <w:rsid w:val="000A221C"/>
    <w:rsid w:val="000A228D"/>
    <w:rsid w:val="000A25E5"/>
    <w:rsid w:val="000A27C3"/>
    <w:rsid w:val="000A2F43"/>
    <w:rsid w:val="000A3435"/>
    <w:rsid w:val="000A3A58"/>
    <w:rsid w:val="000A3A9C"/>
    <w:rsid w:val="000A3C0F"/>
    <w:rsid w:val="000A3C52"/>
    <w:rsid w:val="000A3C96"/>
    <w:rsid w:val="000A3D17"/>
    <w:rsid w:val="000A3F97"/>
    <w:rsid w:val="000A4D27"/>
    <w:rsid w:val="000A4E2B"/>
    <w:rsid w:val="000A4EA1"/>
    <w:rsid w:val="000A4ED9"/>
    <w:rsid w:val="000A4F04"/>
    <w:rsid w:val="000A52F6"/>
    <w:rsid w:val="000A553D"/>
    <w:rsid w:val="000A5F47"/>
    <w:rsid w:val="000A6267"/>
    <w:rsid w:val="000A6365"/>
    <w:rsid w:val="000A6974"/>
    <w:rsid w:val="000A6F07"/>
    <w:rsid w:val="000A6F0F"/>
    <w:rsid w:val="000A6F43"/>
    <w:rsid w:val="000A72B8"/>
    <w:rsid w:val="000A742A"/>
    <w:rsid w:val="000A7AB1"/>
    <w:rsid w:val="000A7E96"/>
    <w:rsid w:val="000B02A5"/>
    <w:rsid w:val="000B06F5"/>
    <w:rsid w:val="000B0C0E"/>
    <w:rsid w:val="000B0C69"/>
    <w:rsid w:val="000B0E1C"/>
    <w:rsid w:val="000B113E"/>
    <w:rsid w:val="000B15FC"/>
    <w:rsid w:val="000B1650"/>
    <w:rsid w:val="000B191E"/>
    <w:rsid w:val="000B1AF2"/>
    <w:rsid w:val="000B1B13"/>
    <w:rsid w:val="000B27D1"/>
    <w:rsid w:val="000B2CFF"/>
    <w:rsid w:val="000B2F70"/>
    <w:rsid w:val="000B2FC2"/>
    <w:rsid w:val="000B3086"/>
    <w:rsid w:val="000B32FD"/>
    <w:rsid w:val="000B33E8"/>
    <w:rsid w:val="000B3428"/>
    <w:rsid w:val="000B3532"/>
    <w:rsid w:val="000B36CB"/>
    <w:rsid w:val="000B36FF"/>
    <w:rsid w:val="000B3AF8"/>
    <w:rsid w:val="000B3ED7"/>
    <w:rsid w:val="000B3F4B"/>
    <w:rsid w:val="000B3FD4"/>
    <w:rsid w:val="000B4191"/>
    <w:rsid w:val="000B44FC"/>
    <w:rsid w:val="000B483B"/>
    <w:rsid w:val="000B4B69"/>
    <w:rsid w:val="000B4BFF"/>
    <w:rsid w:val="000B4D9B"/>
    <w:rsid w:val="000B4F3C"/>
    <w:rsid w:val="000B517A"/>
    <w:rsid w:val="000B526E"/>
    <w:rsid w:val="000B5579"/>
    <w:rsid w:val="000B58C4"/>
    <w:rsid w:val="000B5B86"/>
    <w:rsid w:val="000B5CA9"/>
    <w:rsid w:val="000B5F8A"/>
    <w:rsid w:val="000B6152"/>
    <w:rsid w:val="000B63B9"/>
    <w:rsid w:val="000B6499"/>
    <w:rsid w:val="000B68B8"/>
    <w:rsid w:val="000B6929"/>
    <w:rsid w:val="000B6A84"/>
    <w:rsid w:val="000B6C63"/>
    <w:rsid w:val="000B6E49"/>
    <w:rsid w:val="000B6FB8"/>
    <w:rsid w:val="000B7465"/>
    <w:rsid w:val="000B7535"/>
    <w:rsid w:val="000B763E"/>
    <w:rsid w:val="000B79CA"/>
    <w:rsid w:val="000B7AB5"/>
    <w:rsid w:val="000C063B"/>
    <w:rsid w:val="000C06A7"/>
    <w:rsid w:val="000C0B0E"/>
    <w:rsid w:val="000C0C78"/>
    <w:rsid w:val="000C0CCB"/>
    <w:rsid w:val="000C0D0A"/>
    <w:rsid w:val="000C0EDA"/>
    <w:rsid w:val="000C135F"/>
    <w:rsid w:val="000C1B29"/>
    <w:rsid w:val="000C2000"/>
    <w:rsid w:val="000C2306"/>
    <w:rsid w:val="000C23A2"/>
    <w:rsid w:val="000C28D7"/>
    <w:rsid w:val="000C2CA2"/>
    <w:rsid w:val="000C33A5"/>
    <w:rsid w:val="000C371B"/>
    <w:rsid w:val="000C3819"/>
    <w:rsid w:val="000C3D8C"/>
    <w:rsid w:val="000C3FFF"/>
    <w:rsid w:val="000C44D5"/>
    <w:rsid w:val="000C48F1"/>
    <w:rsid w:val="000C4C14"/>
    <w:rsid w:val="000C4D51"/>
    <w:rsid w:val="000C4F9A"/>
    <w:rsid w:val="000C5026"/>
    <w:rsid w:val="000C5376"/>
    <w:rsid w:val="000C5653"/>
    <w:rsid w:val="000C56BA"/>
    <w:rsid w:val="000C59BC"/>
    <w:rsid w:val="000C5CEB"/>
    <w:rsid w:val="000C5DB3"/>
    <w:rsid w:val="000C6679"/>
    <w:rsid w:val="000C6DBA"/>
    <w:rsid w:val="000C6F16"/>
    <w:rsid w:val="000C730E"/>
    <w:rsid w:val="000C732A"/>
    <w:rsid w:val="000C7350"/>
    <w:rsid w:val="000C7907"/>
    <w:rsid w:val="000C79ED"/>
    <w:rsid w:val="000C7E6F"/>
    <w:rsid w:val="000D02F7"/>
    <w:rsid w:val="000D0342"/>
    <w:rsid w:val="000D05D5"/>
    <w:rsid w:val="000D0727"/>
    <w:rsid w:val="000D0737"/>
    <w:rsid w:val="000D0815"/>
    <w:rsid w:val="000D0A7F"/>
    <w:rsid w:val="000D0B56"/>
    <w:rsid w:val="000D0C02"/>
    <w:rsid w:val="000D0CA9"/>
    <w:rsid w:val="000D0CDA"/>
    <w:rsid w:val="000D0FED"/>
    <w:rsid w:val="000D10C4"/>
    <w:rsid w:val="000D1112"/>
    <w:rsid w:val="000D1598"/>
    <w:rsid w:val="000D1975"/>
    <w:rsid w:val="000D1AD1"/>
    <w:rsid w:val="000D1AF0"/>
    <w:rsid w:val="000D1B92"/>
    <w:rsid w:val="000D1C60"/>
    <w:rsid w:val="000D1F7A"/>
    <w:rsid w:val="000D221F"/>
    <w:rsid w:val="000D2335"/>
    <w:rsid w:val="000D25EE"/>
    <w:rsid w:val="000D2C33"/>
    <w:rsid w:val="000D2E13"/>
    <w:rsid w:val="000D2F54"/>
    <w:rsid w:val="000D2FEB"/>
    <w:rsid w:val="000D319C"/>
    <w:rsid w:val="000D4328"/>
    <w:rsid w:val="000D48B3"/>
    <w:rsid w:val="000D4B59"/>
    <w:rsid w:val="000D5136"/>
    <w:rsid w:val="000D518B"/>
    <w:rsid w:val="000D55EA"/>
    <w:rsid w:val="000D56B4"/>
    <w:rsid w:val="000D574C"/>
    <w:rsid w:val="000D5BA7"/>
    <w:rsid w:val="000D5BE2"/>
    <w:rsid w:val="000D5CC4"/>
    <w:rsid w:val="000D5CD9"/>
    <w:rsid w:val="000D6064"/>
    <w:rsid w:val="000D6814"/>
    <w:rsid w:val="000D69C3"/>
    <w:rsid w:val="000D6B0E"/>
    <w:rsid w:val="000D6E77"/>
    <w:rsid w:val="000D714A"/>
    <w:rsid w:val="000D71BD"/>
    <w:rsid w:val="000D7355"/>
    <w:rsid w:val="000D7567"/>
    <w:rsid w:val="000D77E5"/>
    <w:rsid w:val="000D7831"/>
    <w:rsid w:val="000D79E4"/>
    <w:rsid w:val="000D7CAB"/>
    <w:rsid w:val="000D7FC6"/>
    <w:rsid w:val="000E0264"/>
    <w:rsid w:val="000E03A2"/>
    <w:rsid w:val="000E03E3"/>
    <w:rsid w:val="000E0819"/>
    <w:rsid w:val="000E08BC"/>
    <w:rsid w:val="000E0960"/>
    <w:rsid w:val="000E09AE"/>
    <w:rsid w:val="000E0AF0"/>
    <w:rsid w:val="000E0DCD"/>
    <w:rsid w:val="000E102C"/>
    <w:rsid w:val="000E156A"/>
    <w:rsid w:val="000E1688"/>
    <w:rsid w:val="000E1AE4"/>
    <w:rsid w:val="000E1F27"/>
    <w:rsid w:val="000E2008"/>
    <w:rsid w:val="000E264A"/>
    <w:rsid w:val="000E2782"/>
    <w:rsid w:val="000E2812"/>
    <w:rsid w:val="000E2D6F"/>
    <w:rsid w:val="000E2EEB"/>
    <w:rsid w:val="000E357C"/>
    <w:rsid w:val="000E35E2"/>
    <w:rsid w:val="000E3799"/>
    <w:rsid w:val="000E3949"/>
    <w:rsid w:val="000E3D01"/>
    <w:rsid w:val="000E3F98"/>
    <w:rsid w:val="000E432D"/>
    <w:rsid w:val="000E4DF4"/>
    <w:rsid w:val="000E4FA4"/>
    <w:rsid w:val="000E531D"/>
    <w:rsid w:val="000E5350"/>
    <w:rsid w:val="000E53C7"/>
    <w:rsid w:val="000E5425"/>
    <w:rsid w:val="000E554A"/>
    <w:rsid w:val="000E5631"/>
    <w:rsid w:val="000E59D2"/>
    <w:rsid w:val="000E5AFF"/>
    <w:rsid w:val="000E611E"/>
    <w:rsid w:val="000E6150"/>
    <w:rsid w:val="000E635B"/>
    <w:rsid w:val="000E65B0"/>
    <w:rsid w:val="000E671B"/>
    <w:rsid w:val="000E6819"/>
    <w:rsid w:val="000E68A9"/>
    <w:rsid w:val="000E697C"/>
    <w:rsid w:val="000E6C6D"/>
    <w:rsid w:val="000E7156"/>
    <w:rsid w:val="000E7182"/>
    <w:rsid w:val="000E722C"/>
    <w:rsid w:val="000E73FE"/>
    <w:rsid w:val="000E7775"/>
    <w:rsid w:val="000E798A"/>
    <w:rsid w:val="000E7A3C"/>
    <w:rsid w:val="000E7FBB"/>
    <w:rsid w:val="000F00CA"/>
    <w:rsid w:val="000F00E1"/>
    <w:rsid w:val="000F02B0"/>
    <w:rsid w:val="000F0518"/>
    <w:rsid w:val="000F07CE"/>
    <w:rsid w:val="000F086A"/>
    <w:rsid w:val="000F0AAA"/>
    <w:rsid w:val="000F0E23"/>
    <w:rsid w:val="000F0EE3"/>
    <w:rsid w:val="000F10E7"/>
    <w:rsid w:val="000F185A"/>
    <w:rsid w:val="000F1998"/>
    <w:rsid w:val="000F1A9B"/>
    <w:rsid w:val="000F21A3"/>
    <w:rsid w:val="000F2355"/>
    <w:rsid w:val="000F2667"/>
    <w:rsid w:val="000F27F5"/>
    <w:rsid w:val="000F3902"/>
    <w:rsid w:val="000F39F7"/>
    <w:rsid w:val="000F3B8E"/>
    <w:rsid w:val="000F3BD6"/>
    <w:rsid w:val="000F4013"/>
    <w:rsid w:val="000F41AC"/>
    <w:rsid w:val="000F4568"/>
    <w:rsid w:val="000F46B5"/>
    <w:rsid w:val="000F49A2"/>
    <w:rsid w:val="000F4CD0"/>
    <w:rsid w:val="000F4D81"/>
    <w:rsid w:val="000F4DC0"/>
    <w:rsid w:val="000F4DCA"/>
    <w:rsid w:val="000F4E5B"/>
    <w:rsid w:val="000F4FD9"/>
    <w:rsid w:val="000F50E1"/>
    <w:rsid w:val="000F5185"/>
    <w:rsid w:val="000F5451"/>
    <w:rsid w:val="000F5457"/>
    <w:rsid w:val="000F57AE"/>
    <w:rsid w:val="000F681D"/>
    <w:rsid w:val="000F6E47"/>
    <w:rsid w:val="000F6F88"/>
    <w:rsid w:val="000F7034"/>
    <w:rsid w:val="000F713A"/>
    <w:rsid w:val="000F7314"/>
    <w:rsid w:val="000F7604"/>
    <w:rsid w:val="000F7643"/>
    <w:rsid w:val="000F7924"/>
    <w:rsid w:val="000F7A23"/>
    <w:rsid w:val="000F7B80"/>
    <w:rsid w:val="000F7F00"/>
    <w:rsid w:val="00100046"/>
    <w:rsid w:val="001008A7"/>
    <w:rsid w:val="001009FD"/>
    <w:rsid w:val="00100AF6"/>
    <w:rsid w:val="00100D97"/>
    <w:rsid w:val="00100E9E"/>
    <w:rsid w:val="0010106F"/>
    <w:rsid w:val="00101080"/>
    <w:rsid w:val="001012F9"/>
    <w:rsid w:val="00101556"/>
    <w:rsid w:val="00101710"/>
    <w:rsid w:val="00101864"/>
    <w:rsid w:val="001018F1"/>
    <w:rsid w:val="001018FF"/>
    <w:rsid w:val="00101B59"/>
    <w:rsid w:val="00101BB3"/>
    <w:rsid w:val="00101D94"/>
    <w:rsid w:val="00102412"/>
    <w:rsid w:val="00102591"/>
    <w:rsid w:val="00102887"/>
    <w:rsid w:val="0010290F"/>
    <w:rsid w:val="00102A4C"/>
    <w:rsid w:val="00102C11"/>
    <w:rsid w:val="00102EF2"/>
    <w:rsid w:val="001031DC"/>
    <w:rsid w:val="001034C4"/>
    <w:rsid w:val="00103585"/>
    <w:rsid w:val="001035B4"/>
    <w:rsid w:val="0010362C"/>
    <w:rsid w:val="001037E1"/>
    <w:rsid w:val="00103C23"/>
    <w:rsid w:val="00103D28"/>
    <w:rsid w:val="00103DC8"/>
    <w:rsid w:val="00103FD2"/>
    <w:rsid w:val="00104055"/>
    <w:rsid w:val="001041C4"/>
    <w:rsid w:val="00104282"/>
    <w:rsid w:val="001046D6"/>
    <w:rsid w:val="00104734"/>
    <w:rsid w:val="00104D75"/>
    <w:rsid w:val="00105254"/>
    <w:rsid w:val="00105475"/>
    <w:rsid w:val="0010572B"/>
    <w:rsid w:val="00105854"/>
    <w:rsid w:val="0010591A"/>
    <w:rsid w:val="00105C16"/>
    <w:rsid w:val="001060E9"/>
    <w:rsid w:val="00106157"/>
    <w:rsid w:val="001062BB"/>
    <w:rsid w:val="001062EE"/>
    <w:rsid w:val="0010660B"/>
    <w:rsid w:val="00106794"/>
    <w:rsid w:val="00106C79"/>
    <w:rsid w:val="00106D64"/>
    <w:rsid w:val="00106E6C"/>
    <w:rsid w:val="00106FDD"/>
    <w:rsid w:val="001070F7"/>
    <w:rsid w:val="00107129"/>
    <w:rsid w:val="001071B1"/>
    <w:rsid w:val="0010777F"/>
    <w:rsid w:val="0010797D"/>
    <w:rsid w:val="00107A87"/>
    <w:rsid w:val="00107C4D"/>
    <w:rsid w:val="00110539"/>
    <w:rsid w:val="001107CD"/>
    <w:rsid w:val="00110B11"/>
    <w:rsid w:val="00110E12"/>
    <w:rsid w:val="00110E1C"/>
    <w:rsid w:val="0011100A"/>
    <w:rsid w:val="001113E8"/>
    <w:rsid w:val="00111B50"/>
    <w:rsid w:val="00111CF8"/>
    <w:rsid w:val="00111DC9"/>
    <w:rsid w:val="00112027"/>
    <w:rsid w:val="001121FC"/>
    <w:rsid w:val="00112A3A"/>
    <w:rsid w:val="00112E93"/>
    <w:rsid w:val="00112FD0"/>
    <w:rsid w:val="00113023"/>
    <w:rsid w:val="00113576"/>
    <w:rsid w:val="00113BA5"/>
    <w:rsid w:val="00114441"/>
    <w:rsid w:val="00114543"/>
    <w:rsid w:val="00114BCE"/>
    <w:rsid w:val="00114D1F"/>
    <w:rsid w:val="00114E57"/>
    <w:rsid w:val="00115647"/>
    <w:rsid w:val="001156BE"/>
    <w:rsid w:val="00115811"/>
    <w:rsid w:val="001158C7"/>
    <w:rsid w:val="00115A9F"/>
    <w:rsid w:val="00115C74"/>
    <w:rsid w:val="00115E63"/>
    <w:rsid w:val="00116920"/>
    <w:rsid w:val="00116B8B"/>
    <w:rsid w:val="00116BED"/>
    <w:rsid w:val="0011701F"/>
    <w:rsid w:val="001170D1"/>
    <w:rsid w:val="0011715A"/>
    <w:rsid w:val="001172D6"/>
    <w:rsid w:val="001173F3"/>
    <w:rsid w:val="00117510"/>
    <w:rsid w:val="001176A1"/>
    <w:rsid w:val="00117C2A"/>
    <w:rsid w:val="00117D52"/>
    <w:rsid w:val="00120286"/>
    <w:rsid w:val="00120747"/>
    <w:rsid w:val="001208E7"/>
    <w:rsid w:val="00120D4C"/>
    <w:rsid w:val="00120E4D"/>
    <w:rsid w:val="00120F15"/>
    <w:rsid w:val="0012151F"/>
    <w:rsid w:val="001217F0"/>
    <w:rsid w:val="00121E37"/>
    <w:rsid w:val="00122391"/>
    <w:rsid w:val="001225B7"/>
    <w:rsid w:val="001225C8"/>
    <w:rsid w:val="00122881"/>
    <w:rsid w:val="001228EC"/>
    <w:rsid w:val="00122D1C"/>
    <w:rsid w:val="00122E71"/>
    <w:rsid w:val="00122EC9"/>
    <w:rsid w:val="001236BE"/>
    <w:rsid w:val="001238BF"/>
    <w:rsid w:val="001239B7"/>
    <w:rsid w:val="00123BE6"/>
    <w:rsid w:val="00123E90"/>
    <w:rsid w:val="001245D4"/>
    <w:rsid w:val="001246AD"/>
    <w:rsid w:val="001248F1"/>
    <w:rsid w:val="00124FBD"/>
    <w:rsid w:val="0012505B"/>
    <w:rsid w:val="0012506B"/>
    <w:rsid w:val="0012513D"/>
    <w:rsid w:val="001251B2"/>
    <w:rsid w:val="0012525D"/>
    <w:rsid w:val="00125645"/>
    <w:rsid w:val="00125711"/>
    <w:rsid w:val="00125847"/>
    <w:rsid w:val="00125913"/>
    <w:rsid w:val="001259A9"/>
    <w:rsid w:val="00125A7D"/>
    <w:rsid w:val="00125B7F"/>
    <w:rsid w:val="00125F69"/>
    <w:rsid w:val="0012610E"/>
    <w:rsid w:val="0012618A"/>
    <w:rsid w:val="00126260"/>
    <w:rsid w:val="001262DF"/>
    <w:rsid w:val="00126404"/>
    <w:rsid w:val="00126456"/>
    <w:rsid w:val="001264B2"/>
    <w:rsid w:val="001264F0"/>
    <w:rsid w:val="00126B3D"/>
    <w:rsid w:val="00126B7A"/>
    <w:rsid w:val="00126CB1"/>
    <w:rsid w:val="00126DE0"/>
    <w:rsid w:val="00126DFC"/>
    <w:rsid w:val="00126E45"/>
    <w:rsid w:val="00127268"/>
    <w:rsid w:val="001272C5"/>
    <w:rsid w:val="00127353"/>
    <w:rsid w:val="00127BFC"/>
    <w:rsid w:val="0013017E"/>
    <w:rsid w:val="00130619"/>
    <w:rsid w:val="0013061C"/>
    <w:rsid w:val="00130954"/>
    <w:rsid w:val="00130A94"/>
    <w:rsid w:val="00130C2F"/>
    <w:rsid w:val="00130D60"/>
    <w:rsid w:val="00131AA2"/>
    <w:rsid w:val="001320C2"/>
    <w:rsid w:val="0013219D"/>
    <w:rsid w:val="0013220E"/>
    <w:rsid w:val="00132389"/>
    <w:rsid w:val="001326A2"/>
    <w:rsid w:val="001326BB"/>
    <w:rsid w:val="0013270E"/>
    <w:rsid w:val="0013271B"/>
    <w:rsid w:val="001327F2"/>
    <w:rsid w:val="0013282C"/>
    <w:rsid w:val="001328A2"/>
    <w:rsid w:val="00132A4A"/>
    <w:rsid w:val="00132CA5"/>
    <w:rsid w:val="00132CCB"/>
    <w:rsid w:val="00132F72"/>
    <w:rsid w:val="0013301E"/>
    <w:rsid w:val="00133619"/>
    <w:rsid w:val="00133721"/>
    <w:rsid w:val="001337AF"/>
    <w:rsid w:val="00133AC5"/>
    <w:rsid w:val="001340B3"/>
    <w:rsid w:val="00134220"/>
    <w:rsid w:val="0013441F"/>
    <w:rsid w:val="00134449"/>
    <w:rsid w:val="00134935"/>
    <w:rsid w:val="00134C52"/>
    <w:rsid w:val="00134F3B"/>
    <w:rsid w:val="00135095"/>
    <w:rsid w:val="0013521F"/>
    <w:rsid w:val="0013525A"/>
    <w:rsid w:val="001357BC"/>
    <w:rsid w:val="00135BE5"/>
    <w:rsid w:val="00135D44"/>
    <w:rsid w:val="001363DA"/>
    <w:rsid w:val="0013641B"/>
    <w:rsid w:val="00136525"/>
    <w:rsid w:val="001365DC"/>
    <w:rsid w:val="00136617"/>
    <w:rsid w:val="00136A9C"/>
    <w:rsid w:val="00136BE7"/>
    <w:rsid w:val="00136D82"/>
    <w:rsid w:val="00136FB4"/>
    <w:rsid w:val="00137278"/>
    <w:rsid w:val="0013732E"/>
    <w:rsid w:val="00137B5E"/>
    <w:rsid w:val="00137C66"/>
    <w:rsid w:val="00137CA4"/>
    <w:rsid w:val="00137EBC"/>
    <w:rsid w:val="00137F8E"/>
    <w:rsid w:val="00137FE1"/>
    <w:rsid w:val="00140B5B"/>
    <w:rsid w:val="00140BBA"/>
    <w:rsid w:val="00140C95"/>
    <w:rsid w:val="00140CAC"/>
    <w:rsid w:val="00141076"/>
    <w:rsid w:val="00141197"/>
    <w:rsid w:val="001412D1"/>
    <w:rsid w:val="00141686"/>
    <w:rsid w:val="0014169F"/>
    <w:rsid w:val="00141912"/>
    <w:rsid w:val="00141C14"/>
    <w:rsid w:val="00141C6D"/>
    <w:rsid w:val="00141EF8"/>
    <w:rsid w:val="00141FF0"/>
    <w:rsid w:val="00142223"/>
    <w:rsid w:val="00142C01"/>
    <w:rsid w:val="00142C58"/>
    <w:rsid w:val="00142F24"/>
    <w:rsid w:val="0014316C"/>
    <w:rsid w:val="00143320"/>
    <w:rsid w:val="001435F1"/>
    <w:rsid w:val="00143E9F"/>
    <w:rsid w:val="00144478"/>
    <w:rsid w:val="001448CD"/>
    <w:rsid w:val="00144C10"/>
    <w:rsid w:val="0014544F"/>
    <w:rsid w:val="001456AE"/>
    <w:rsid w:val="00145A07"/>
    <w:rsid w:val="00145D62"/>
    <w:rsid w:val="00145E8E"/>
    <w:rsid w:val="0014658C"/>
    <w:rsid w:val="001468BE"/>
    <w:rsid w:val="001468C2"/>
    <w:rsid w:val="00146B56"/>
    <w:rsid w:val="00146DBA"/>
    <w:rsid w:val="00147725"/>
    <w:rsid w:val="00147C7E"/>
    <w:rsid w:val="00147D3C"/>
    <w:rsid w:val="00147DFC"/>
    <w:rsid w:val="00147E0A"/>
    <w:rsid w:val="00147EB7"/>
    <w:rsid w:val="00147FBE"/>
    <w:rsid w:val="001506C0"/>
    <w:rsid w:val="001506D7"/>
    <w:rsid w:val="00150C02"/>
    <w:rsid w:val="0015126E"/>
    <w:rsid w:val="00151462"/>
    <w:rsid w:val="0015175B"/>
    <w:rsid w:val="00151B5A"/>
    <w:rsid w:val="00151C72"/>
    <w:rsid w:val="001521EF"/>
    <w:rsid w:val="00152235"/>
    <w:rsid w:val="001524D4"/>
    <w:rsid w:val="00152642"/>
    <w:rsid w:val="00152805"/>
    <w:rsid w:val="00152BA2"/>
    <w:rsid w:val="00152E7A"/>
    <w:rsid w:val="00152F59"/>
    <w:rsid w:val="001530F3"/>
    <w:rsid w:val="001531F9"/>
    <w:rsid w:val="00153266"/>
    <w:rsid w:val="0015354B"/>
    <w:rsid w:val="0015381A"/>
    <w:rsid w:val="00153CB3"/>
    <w:rsid w:val="00153E51"/>
    <w:rsid w:val="00153EBF"/>
    <w:rsid w:val="0015401B"/>
    <w:rsid w:val="001546EA"/>
    <w:rsid w:val="001553BD"/>
    <w:rsid w:val="001553F9"/>
    <w:rsid w:val="001557FA"/>
    <w:rsid w:val="00155858"/>
    <w:rsid w:val="001558C6"/>
    <w:rsid w:val="00155AF4"/>
    <w:rsid w:val="00155C1A"/>
    <w:rsid w:val="00155F2F"/>
    <w:rsid w:val="001560D0"/>
    <w:rsid w:val="001560FD"/>
    <w:rsid w:val="0015622A"/>
    <w:rsid w:val="00156358"/>
    <w:rsid w:val="00156540"/>
    <w:rsid w:val="001567A4"/>
    <w:rsid w:val="00156B40"/>
    <w:rsid w:val="00156B61"/>
    <w:rsid w:val="00156B78"/>
    <w:rsid w:val="00156E87"/>
    <w:rsid w:val="00156F9E"/>
    <w:rsid w:val="001572B4"/>
    <w:rsid w:val="00157646"/>
    <w:rsid w:val="001576EF"/>
    <w:rsid w:val="001579E9"/>
    <w:rsid w:val="001579F3"/>
    <w:rsid w:val="00157F37"/>
    <w:rsid w:val="00157FBD"/>
    <w:rsid w:val="0016059A"/>
    <w:rsid w:val="0016074C"/>
    <w:rsid w:val="00160AC9"/>
    <w:rsid w:val="001610CB"/>
    <w:rsid w:val="00161173"/>
    <w:rsid w:val="0016152F"/>
    <w:rsid w:val="00161881"/>
    <w:rsid w:val="0016196F"/>
    <w:rsid w:val="00161DFF"/>
    <w:rsid w:val="001628E4"/>
    <w:rsid w:val="00162F9C"/>
    <w:rsid w:val="00163046"/>
    <w:rsid w:val="001631C8"/>
    <w:rsid w:val="00163384"/>
    <w:rsid w:val="00163A96"/>
    <w:rsid w:val="00163C5F"/>
    <w:rsid w:val="00163E1F"/>
    <w:rsid w:val="00163E87"/>
    <w:rsid w:val="00163E96"/>
    <w:rsid w:val="00164054"/>
    <w:rsid w:val="0016429D"/>
    <w:rsid w:val="001642C3"/>
    <w:rsid w:val="00164546"/>
    <w:rsid w:val="0016455B"/>
    <w:rsid w:val="001646E7"/>
    <w:rsid w:val="001647FC"/>
    <w:rsid w:val="00164887"/>
    <w:rsid w:val="001649ED"/>
    <w:rsid w:val="001649F0"/>
    <w:rsid w:val="00164E21"/>
    <w:rsid w:val="00164EBB"/>
    <w:rsid w:val="00164F4A"/>
    <w:rsid w:val="00165688"/>
    <w:rsid w:val="001657AE"/>
    <w:rsid w:val="00165A43"/>
    <w:rsid w:val="00165C1E"/>
    <w:rsid w:val="0016617B"/>
    <w:rsid w:val="00166569"/>
    <w:rsid w:val="00166693"/>
    <w:rsid w:val="00166766"/>
    <w:rsid w:val="001669B4"/>
    <w:rsid w:val="00166A4C"/>
    <w:rsid w:val="00166AFD"/>
    <w:rsid w:val="00166B18"/>
    <w:rsid w:val="001670CD"/>
    <w:rsid w:val="0016715E"/>
    <w:rsid w:val="00167191"/>
    <w:rsid w:val="00167603"/>
    <w:rsid w:val="0017017D"/>
    <w:rsid w:val="0017025E"/>
    <w:rsid w:val="001703CB"/>
    <w:rsid w:val="0017087C"/>
    <w:rsid w:val="0017088E"/>
    <w:rsid w:val="00170C7C"/>
    <w:rsid w:val="00170E21"/>
    <w:rsid w:val="00170EBA"/>
    <w:rsid w:val="00170FC8"/>
    <w:rsid w:val="0017133D"/>
    <w:rsid w:val="001713D9"/>
    <w:rsid w:val="001715DE"/>
    <w:rsid w:val="001717BF"/>
    <w:rsid w:val="00171870"/>
    <w:rsid w:val="00171981"/>
    <w:rsid w:val="00171BE4"/>
    <w:rsid w:val="00171CCB"/>
    <w:rsid w:val="0017285F"/>
    <w:rsid w:val="00172C0D"/>
    <w:rsid w:val="00172F33"/>
    <w:rsid w:val="001731D4"/>
    <w:rsid w:val="00173347"/>
    <w:rsid w:val="001737FB"/>
    <w:rsid w:val="001738A1"/>
    <w:rsid w:val="001738C8"/>
    <w:rsid w:val="00173A70"/>
    <w:rsid w:val="00173BB2"/>
    <w:rsid w:val="00173DF3"/>
    <w:rsid w:val="00173E71"/>
    <w:rsid w:val="00173F06"/>
    <w:rsid w:val="00174082"/>
    <w:rsid w:val="00174224"/>
    <w:rsid w:val="001745EF"/>
    <w:rsid w:val="00174AAA"/>
    <w:rsid w:val="00174F25"/>
    <w:rsid w:val="001750AA"/>
    <w:rsid w:val="001750B9"/>
    <w:rsid w:val="001753A8"/>
    <w:rsid w:val="001756BD"/>
    <w:rsid w:val="001757AB"/>
    <w:rsid w:val="0017588D"/>
    <w:rsid w:val="00175897"/>
    <w:rsid w:val="001759F6"/>
    <w:rsid w:val="00175F6F"/>
    <w:rsid w:val="00176188"/>
    <w:rsid w:val="001766FA"/>
    <w:rsid w:val="00176734"/>
    <w:rsid w:val="00176783"/>
    <w:rsid w:val="00176BC0"/>
    <w:rsid w:val="00176FF6"/>
    <w:rsid w:val="00177454"/>
    <w:rsid w:val="001776BE"/>
    <w:rsid w:val="00177A0E"/>
    <w:rsid w:val="00177AD0"/>
    <w:rsid w:val="00177BA4"/>
    <w:rsid w:val="00177CE9"/>
    <w:rsid w:val="0018064F"/>
    <w:rsid w:val="00180A8B"/>
    <w:rsid w:val="00180B05"/>
    <w:rsid w:val="00180B38"/>
    <w:rsid w:val="00180E21"/>
    <w:rsid w:val="00180E9C"/>
    <w:rsid w:val="00180FF9"/>
    <w:rsid w:val="00180FFC"/>
    <w:rsid w:val="00181806"/>
    <w:rsid w:val="001819F2"/>
    <w:rsid w:val="00181C46"/>
    <w:rsid w:val="00181C8E"/>
    <w:rsid w:val="00181E8B"/>
    <w:rsid w:val="00182159"/>
    <w:rsid w:val="001821B6"/>
    <w:rsid w:val="00182243"/>
    <w:rsid w:val="001822BC"/>
    <w:rsid w:val="0018234A"/>
    <w:rsid w:val="00182555"/>
    <w:rsid w:val="00182739"/>
    <w:rsid w:val="0018288A"/>
    <w:rsid w:val="00182A7D"/>
    <w:rsid w:val="00182FE4"/>
    <w:rsid w:val="001830B3"/>
    <w:rsid w:val="00183225"/>
    <w:rsid w:val="0018364F"/>
    <w:rsid w:val="00183A99"/>
    <w:rsid w:val="00183BA1"/>
    <w:rsid w:val="00183F4D"/>
    <w:rsid w:val="00184171"/>
    <w:rsid w:val="0018424B"/>
    <w:rsid w:val="00184483"/>
    <w:rsid w:val="001847DB"/>
    <w:rsid w:val="00184A94"/>
    <w:rsid w:val="00184BD2"/>
    <w:rsid w:val="00184D16"/>
    <w:rsid w:val="00184E6F"/>
    <w:rsid w:val="00184E7B"/>
    <w:rsid w:val="001850A7"/>
    <w:rsid w:val="001851AC"/>
    <w:rsid w:val="00185269"/>
    <w:rsid w:val="00185660"/>
    <w:rsid w:val="00185705"/>
    <w:rsid w:val="00185B34"/>
    <w:rsid w:val="001860A9"/>
    <w:rsid w:val="00186127"/>
    <w:rsid w:val="00186378"/>
    <w:rsid w:val="00186B65"/>
    <w:rsid w:val="00186BFC"/>
    <w:rsid w:val="00186C38"/>
    <w:rsid w:val="00186C41"/>
    <w:rsid w:val="00186D06"/>
    <w:rsid w:val="00187231"/>
    <w:rsid w:val="00187402"/>
    <w:rsid w:val="00187990"/>
    <w:rsid w:val="00187BF1"/>
    <w:rsid w:val="00187C6F"/>
    <w:rsid w:val="00187E55"/>
    <w:rsid w:val="00187F44"/>
    <w:rsid w:val="00190189"/>
    <w:rsid w:val="00190381"/>
    <w:rsid w:val="00190694"/>
    <w:rsid w:val="001908E7"/>
    <w:rsid w:val="00190B2E"/>
    <w:rsid w:val="00190BF9"/>
    <w:rsid w:val="001917BA"/>
    <w:rsid w:val="00191AA4"/>
    <w:rsid w:val="00191C3D"/>
    <w:rsid w:val="0019202C"/>
    <w:rsid w:val="001920F0"/>
    <w:rsid w:val="001921DC"/>
    <w:rsid w:val="001922A2"/>
    <w:rsid w:val="001927E7"/>
    <w:rsid w:val="00192944"/>
    <w:rsid w:val="00192C6A"/>
    <w:rsid w:val="00192DBD"/>
    <w:rsid w:val="00192FF9"/>
    <w:rsid w:val="00193047"/>
    <w:rsid w:val="0019310C"/>
    <w:rsid w:val="00193316"/>
    <w:rsid w:val="00193985"/>
    <w:rsid w:val="00193FB5"/>
    <w:rsid w:val="001940A6"/>
    <w:rsid w:val="00194849"/>
    <w:rsid w:val="00194A09"/>
    <w:rsid w:val="00194D35"/>
    <w:rsid w:val="00194E62"/>
    <w:rsid w:val="00194F29"/>
    <w:rsid w:val="001955E3"/>
    <w:rsid w:val="00195BDE"/>
    <w:rsid w:val="001961C0"/>
    <w:rsid w:val="00196425"/>
    <w:rsid w:val="0019669E"/>
    <w:rsid w:val="00196958"/>
    <w:rsid w:val="001969FF"/>
    <w:rsid w:val="00196A28"/>
    <w:rsid w:val="00196F50"/>
    <w:rsid w:val="00197328"/>
    <w:rsid w:val="00197336"/>
    <w:rsid w:val="00197360"/>
    <w:rsid w:val="0019758C"/>
    <w:rsid w:val="001975BC"/>
    <w:rsid w:val="00197A22"/>
    <w:rsid w:val="001A017D"/>
    <w:rsid w:val="001A0267"/>
    <w:rsid w:val="001A04E2"/>
    <w:rsid w:val="001A06EB"/>
    <w:rsid w:val="001A0B21"/>
    <w:rsid w:val="001A0CF1"/>
    <w:rsid w:val="001A0E8C"/>
    <w:rsid w:val="001A0EDD"/>
    <w:rsid w:val="001A0FB2"/>
    <w:rsid w:val="001A1834"/>
    <w:rsid w:val="001A1AC9"/>
    <w:rsid w:val="001A1B9D"/>
    <w:rsid w:val="001A2060"/>
    <w:rsid w:val="001A2245"/>
    <w:rsid w:val="001A2369"/>
    <w:rsid w:val="001A27D5"/>
    <w:rsid w:val="001A2B17"/>
    <w:rsid w:val="001A2D29"/>
    <w:rsid w:val="001A2DAE"/>
    <w:rsid w:val="001A2E63"/>
    <w:rsid w:val="001A2EBD"/>
    <w:rsid w:val="001A3001"/>
    <w:rsid w:val="001A37D4"/>
    <w:rsid w:val="001A37E1"/>
    <w:rsid w:val="001A38D7"/>
    <w:rsid w:val="001A39CA"/>
    <w:rsid w:val="001A3B7B"/>
    <w:rsid w:val="001A3C41"/>
    <w:rsid w:val="001A3E70"/>
    <w:rsid w:val="001A3E9E"/>
    <w:rsid w:val="001A47E4"/>
    <w:rsid w:val="001A4C77"/>
    <w:rsid w:val="001A4D01"/>
    <w:rsid w:val="001A4F0F"/>
    <w:rsid w:val="001A50E3"/>
    <w:rsid w:val="001A52A6"/>
    <w:rsid w:val="001A57BC"/>
    <w:rsid w:val="001A5A14"/>
    <w:rsid w:val="001A5B7F"/>
    <w:rsid w:val="001A5C35"/>
    <w:rsid w:val="001A5E3E"/>
    <w:rsid w:val="001A5F22"/>
    <w:rsid w:val="001A5FFB"/>
    <w:rsid w:val="001A669D"/>
    <w:rsid w:val="001A693D"/>
    <w:rsid w:val="001A6F8C"/>
    <w:rsid w:val="001A7018"/>
    <w:rsid w:val="001A701A"/>
    <w:rsid w:val="001A7055"/>
    <w:rsid w:val="001A735A"/>
    <w:rsid w:val="001A77F8"/>
    <w:rsid w:val="001A7A4A"/>
    <w:rsid w:val="001A7A67"/>
    <w:rsid w:val="001A7C9C"/>
    <w:rsid w:val="001A7E7B"/>
    <w:rsid w:val="001B04C0"/>
    <w:rsid w:val="001B05CE"/>
    <w:rsid w:val="001B076B"/>
    <w:rsid w:val="001B091D"/>
    <w:rsid w:val="001B092A"/>
    <w:rsid w:val="001B11D1"/>
    <w:rsid w:val="001B125E"/>
    <w:rsid w:val="001B1BB1"/>
    <w:rsid w:val="001B1CCD"/>
    <w:rsid w:val="001B1CD7"/>
    <w:rsid w:val="001B1DA9"/>
    <w:rsid w:val="001B1E57"/>
    <w:rsid w:val="001B1F82"/>
    <w:rsid w:val="001B225A"/>
    <w:rsid w:val="001B2472"/>
    <w:rsid w:val="001B27A2"/>
    <w:rsid w:val="001B2878"/>
    <w:rsid w:val="001B3048"/>
    <w:rsid w:val="001B30AD"/>
    <w:rsid w:val="001B37C0"/>
    <w:rsid w:val="001B3949"/>
    <w:rsid w:val="001B3B75"/>
    <w:rsid w:val="001B3D82"/>
    <w:rsid w:val="001B44C3"/>
    <w:rsid w:val="001B461E"/>
    <w:rsid w:val="001B493B"/>
    <w:rsid w:val="001B4FB3"/>
    <w:rsid w:val="001B558C"/>
    <w:rsid w:val="001B5726"/>
    <w:rsid w:val="001B5C30"/>
    <w:rsid w:val="001B5F9E"/>
    <w:rsid w:val="001B61A2"/>
    <w:rsid w:val="001B62EB"/>
    <w:rsid w:val="001B6455"/>
    <w:rsid w:val="001B66AA"/>
    <w:rsid w:val="001B6919"/>
    <w:rsid w:val="001B6ECC"/>
    <w:rsid w:val="001B76BE"/>
    <w:rsid w:val="001B78EA"/>
    <w:rsid w:val="001B7B4B"/>
    <w:rsid w:val="001B7D42"/>
    <w:rsid w:val="001B7F01"/>
    <w:rsid w:val="001C028B"/>
    <w:rsid w:val="001C08DC"/>
    <w:rsid w:val="001C09C2"/>
    <w:rsid w:val="001C0B8C"/>
    <w:rsid w:val="001C0B9F"/>
    <w:rsid w:val="001C0D65"/>
    <w:rsid w:val="001C0FBF"/>
    <w:rsid w:val="001C103B"/>
    <w:rsid w:val="001C12C9"/>
    <w:rsid w:val="001C15CE"/>
    <w:rsid w:val="001C1A2C"/>
    <w:rsid w:val="001C1DDD"/>
    <w:rsid w:val="001C1EC6"/>
    <w:rsid w:val="001C1ECC"/>
    <w:rsid w:val="001C216F"/>
    <w:rsid w:val="001C21C0"/>
    <w:rsid w:val="001C2507"/>
    <w:rsid w:val="001C2699"/>
    <w:rsid w:val="001C26F5"/>
    <w:rsid w:val="001C2BDA"/>
    <w:rsid w:val="001C2DA7"/>
    <w:rsid w:val="001C2E0C"/>
    <w:rsid w:val="001C2F32"/>
    <w:rsid w:val="001C325E"/>
    <w:rsid w:val="001C364E"/>
    <w:rsid w:val="001C3786"/>
    <w:rsid w:val="001C3B01"/>
    <w:rsid w:val="001C3D49"/>
    <w:rsid w:val="001C3DB4"/>
    <w:rsid w:val="001C3FA8"/>
    <w:rsid w:val="001C4264"/>
    <w:rsid w:val="001C43CB"/>
    <w:rsid w:val="001C4552"/>
    <w:rsid w:val="001C482A"/>
    <w:rsid w:val="001C493E"/>
    <w:rsid w:val="001C49A1"/>
    <w:rsid w:val="001C4BC1"/>
    <w:rsid w:val="001C4E71"/>
    <w:rsid w:val="001C4FAB"/>
    <w:rsid w:val="001C50F1"/>
    <w:rsid w:val="001C50FB"/>
    <w:rsid w:val="001C5151"/>
    <w:rsid w:val="001C5457"/>
    <w:rsid w:val="001C5DB9"/>
    <w:rsid w:val="001C5F74"/>
    <w:rsid w:val="001C60ED"/>
    <w:rsid w:val="001C665B"/>
    <w:rsid w:val="001C6A4E"/>
    <w:rsid w:val="001C6C20"/>
    <w:rsid w:val="001C6D56"/>
    <w:rsid w:val="001C6F24"/>
    <w:rsid w:val="001C7017"/>
    <w:rsid w:val="001C7172"/>
    <w:rsid w:val="001C7197"/>
    <w:rsid w:val="001C740C"/>
    <w:rsid w:val="001C7DFB"/>
    <w:rsid w:val="001D0734"/>
    <w:rsid w:val="001D0865"/>
    <w:rsid w:val="001D0B4C"/>
    <w:rsid w:val="001D0BA7"/>
    <w:rsid w:val="001D1128"/>
    <w:rsid w:val="001D12B2"/>
    <w:rsid w:val="001D12E7"/>
    <w:rsid w:val="001D135A"/>
    <w:rsid w:val="001D1E49"/>
    <w:rsid w:val="001D1E5D"/>
    <w:rsid w:val="001D1EB0"/>
    <w:rsid w:val="001D2239"/>
    <w:rsid w:val="001D2247"/>
    <w:rsid w:val="001D22E5"/>
    <w:rsid w:val="001D2353"/>
    <w:rsid w:val="001D26B4"/>
    <w:rsid w:val="001D2727"/>
    <w:rsid w:val="001D2952"/>
    <w:rsid w:val="001D2D35"/>
    <w:rsid w:val="001D2F03"/>
    <w:rsid w:val="001D3294"/>
    <w:rsid w:val="001D348A"/>
    <w:rsid w:val="001D356B"/>
    <w:rsid w:val="001D3A23"/>
    <w:rsid w:val="001D3A8A"/>
    <w:rsid w:val="001D3C61"/>
    <w:rsid w:val="001D418A"/>
    <w:rsid w:val="001D45C4"/>
    <w:rsid w:val="001D460E"/>
    <w:rsid w:val="001D4677"/>
    <w:rsid w:val="001D48F0"/>
    <w:rsid w:val="001D4F0F"/>
    <w:rsid w:val="001D5021"/>
    <w:rsid w:val="001D53D2"/>
    <w:rsid w:val="001D54E0"/>
    <w:rsid w:val="001D5572"/>
    <w:rsid w:val="001D56C1"/>
    <w:rsid w:val="001D57EF"/>
    <w:rsid w:val="001D5A53"/>
    <w:rsid w:val="001D6170"/>
    <w:rsid w:val="001D61FB"/>
    <w:rsid w:val="001D67CE"/>
    <w:rsid w:val="001D687B"/>
    <w:rsid w:val="001D6B95"/>
    <w:rsid w:val="001D6F99"/>
    <w:rsid w:val="001D73CE"/>
    <w:rsid w:val="001D7501"/>
    <w:rsid w:val="001D753F"/>
    <w:rsid w:val="001D7757"/>
    <w:rsid w:val="001D7BF5"/>
    <w:rsid w:val="001D7DBD"/>
    <w:rsid w:val="001E014C"/>
    <w:rsid w:val="001E03D4"/>
    <w:rsid w:val="001E0407"/>
    <w:rsid w:val="001E04B7"/>
    <w:rsid w:val="001E07E7"/>
    <w:rsid w:val="001E084C"/>
    <w:rsid w:val="001E0987"/>
    <w:rsid w:val="001E0B0C"/>
    <w:rsid w:val="001E0D07"/>
    <w:rsid w:val="001E0EF5"/>
    <w:rsid w:val="001E1454"/>
    <w:rsid w:val="001E1574"/>
    <w:rsid w:val="001E1683"/>
    <w:rsid w:val="001E1F8D"/>
    <w:rsid w:val="001E20F8"/>
    <w:rsid w:val="001E24ED"/>
    <w:rsid w:val="001E2737"/>
    <w:rsid w:val="001E29CA"/>
    <w:rsid w:val="001E2E60"/>
    <w:rsid w:val="001E31F6"/>
    <w:rsid w:val="001E34AE"/>
    <w:rsid w:val="001E3633"/>
    <w:rsid w:val="001E3653"/>
    <w:rsid w:val="001E375C"/>
    <w:rsid w:val="001E3BD4"/>
    <w:rsid w:val="001E3DBC"/>
    <w:rsid w:val="001E3E83"/>
    <w:rsid w:val="001E3F1D"/>
    <w:rsid w:val="001E4019"/>
    <w:rsid w:val="001E4156"/>
    <w:rsid w:val="001E4375"/>
    <w:rsid w:val="001E44F8"/>
    <w:rsid w:val="001E459C"/>
    <w:rsid w:val="001E48C7"/>
    <w:rsid w:val="001E4F13"/>
    <w:rsid w:val="001E591F"/>
    <w:rsid w:val="001E5DBC"/>
    <w:rsid w:val="001E5DD2"/>
    <w:rsid w:val="001E5FFD"/>
    <w:rsid w:val="001E67A2"/>
    <w:rsid w:val="001E6822"/>
    <w:rsid w:val="001E7022"/>
    <w:rsid w:val="001E7068"/>
    <w:rsid w:val="001E714D"/>
    <w:rsid w:val="001E74B5"/>
    <w:rsid w:val="001E77FE"/>
    <w:rsid w:val="001E78B8"/>
    <w:rsid w:val="001E7C7C"/>
    <w:rsid w:val="001F01DC"/>
    <w:rsid w:val="001F04CB"/>
    <w:rsid w:val="001F0537"/>
    <w:rsid w:val="001F0634"/>
    <w:rsid w:val="001F09DC"/>
    <w:rsid w:val="001F0AC7"/>
    <w:rsid w:val="001F0E70"/>
    <w:rsid w:val="001F1CC9"/>
    <w:rsid w:val="001F1F51"/>
    <w:rsid w:val="001F23CE"/>
    <w:rsid w:val="001F23FE"/>
    <w:rsid w:val="001F2413"/>
    <w:rsid w:val="001F27C8"/>
    <w:rsid w:val="001F2E5E"/>
    <w:rsid w:val="001F2EB9"/>
    <w:rsid w:val="001F2F83"/>
    <w:rsid w:val="001F441B"/>
    <w:rsid w:val="001F4C3A"/>
    <w:rsid w:val="001F4E7D"/>
    <w:rsid w:val="001F5448"/>
    <w:rsid w:val="001F5567"/>
    <w:rsid w:val="001F5652"/>
    <w:rsid w:val="001F5954"/>
    <w:rsid w:val="001F5AD6"/>
    <w:rsid w:val="001F5B0E"/>
    <w:rsid w:val="001F65C5"/>
    <w:rsid w:val="001F6681"/>
    <w:rsid w:val="001F7DA1"/>
    <w:rsid w:val="00200178"/>
    <w:rsid w:val="00200342"/>
    <w:rsid w:val="00200538"/>
    <w:rsid w:val="002005CA"/>
    <w:rsid w:val="00200777"/>
    <w:rsid w:val="00200BC5"/>
    <w:rsid w:val="00200EEA"/>
    <w:rsid w:val="0020125E"/>
    <w:rsid w:val="0020143C"/>
    <w:rsid w:val="002015F7"/>
    <w:rsid w:val="00201611"/>
    <w:rsid w:val="00201793"/>
    <w:rsid w:val="00201955"/>
    <w:rsid w:val="00201997"/>
    <w:rsid w:val="00202125"/>
    <w:rsid w:val="002021A8"/>
    <w:rsid w:val="002021BE"/>
    <w:rsid w:val="002026E0"/>
    <w:rsid w:val="002027C4"/>
    <w:rsid w:val="00202887"/>
    <w:rsid w:val="002029AC"/>
    <w:rsid w:val="00202A8A"/>
    <w:rsid w:val="00202B92"/>
    <w:rsid w:val="00202CE4"/>
    <w:rsid w:val="00202DAE"/>
    <w:rsid w:val="00202DD7"/>
    <w:rsid w:val="00202DEA"/>
    <w:rsid w:val="002031F1"/>
    <w:rsid w:val="00203699"/>
    <w:rsid w:val="00203703"/>
    <w:rsid w:val="002037AE"/>
    <w:rsid w:val="002037EF"/>
    <w:rsid w:val="00203840"/>
    <w:rsid w:val="00203846"/>
    <w:rsid w:val="00203948"/>
    <w:rsid w:val="00203A1B"/>
    <w:rsid w:val="00203CD8"/>
    <w:rsid w:val="002041AD"/>
    <w:rsid w:val="0020453A"/>
    <w:rsid w:val="0020478A"/>
    <w:rsid w:val="00204BBF"/>
    <w:rsid w:val="00204EE8"/>
    <w:rsid w:val="0020540A"/>
    <w:rsid w:val="0020545B"/>
    <w:rsid w:val="002054BD"/>
    <w:rsid w:val="0020566E"/>
    <w:rsid w:val="002056DA"/>
    <w:rsid w:val="00205781"/>
    <w:rsid w:val="0020580A"/>
    <w:rsid w:val="002058E4"/>
    <w:rsid w:val="00205962"/>
    <w:rsid w:val="00205C3F"/>
    <w:rsid w:val="00206066"/>
    <w:rsid w:val="002061CD"/>
    <w:rsid w:val="002061F0"/>
    <w:rsid w:val="00206329"/>
    <w:rsid w:val="00206471"/>
    <w:rsid w:val="00206F9D"/>
    <w:rsid w:val="002071FC"/>
    <w:rsid w:val="002073DD"/>
    <w:rsid w:val="002075EE"/>
    <w:rsid w:val="00207781"/>
    <w:rsid w:val="00207A0F"/>
    <w:rsid w:val="00207AC5"/>
    <w:rsid w:val="00207AEA"/>
    <w:rsid w:val="00207DBF"/>
    <w:rsid w:val="00207E2C"/>
    <w:rsid w:val="00210A66"/>
    <w:rsid w:val="00210E4E"/>
    <w:rsid w:val="002115CD"/>
    <w:rsid w:val="002119E3"/>
    <w:rsid w:val="00211D30"/>
    <w:rsid w:val="00212421"/>
    <w:rsid w:val="00212A8F"/>
    <w:rsid w:val="00212B46"/>
    <w:rsid w:val="00212C34"/>
    <w:rsid w:val="00212F0F"/>
    <w:rsid w:val="00212FE4"/>
    <w:rsid w:val="00213378"/>
    <w:rsid w:val="00213681"/>
    <w:rsid w:val="00213915"/>
    <w:rsid w:val="00213A35"/>
    <w:rsid w:val="00213B56"/>
    <w:rsid w:val="00213BD8"/>
    <w:rsid w:val="00213D14"/>
    <w:rsid w:val="00214084"/>
    <w:rsid w:val="002143F1"/>
    <w:rsid w:val="002146A0"/>
    <w:rsid w:val="002147FB"/>
    <w:rsid w:val="002149ED"/>
    <w:rsid w:val="00214B32"/>
    <w:rsid w:val="00214FC9"/>
    <w:rsid w:val="002152A4"/>
    <w:rsid w:val="002153B2"/>
    <w:rsid w:val="00215419"/>
    <w:rsid w:val="00215863"/>
    <w:rsid w:val="00215922"/>
    <w:rsid w:val="002159B7"/>
    <w:rsid w:val="00215A67"/>
    <w:rsid w:val="0021616C"/>
    <w:rsid w:val="00216476"/>
    <w:rsid w:val="0021683D"/>
    <w:rsid w:val="00216959"/>
    <w:rsid w:val="00216BD7"/>
    <w:rsid w:val="00216CBA"/>
    <w:rsid w:val="00216E1F"/>
    <w:rsid w:val="00216FE6"/>
    <w:rsid w:val="002176A2"/>
    <w:rsid w:val="002177DA"/>
    <w:rsid w:val="002200CE"/>
    <w:rsid w:val="0022057A"/>
    <w:rsid w:val="002209E0"/>
    <w:rsid w:val="00220A0E"/>
    <w:rsid w:val="00220D3D"/>
    <w:rsid w:val="002210AB"/>
    <w:rsid w:val="002210E2"/>
    <w:rsid w:val="00221651"/>
    <w:rsid w:val="00221784"/>
    <w:rsid w:val="00221B47"/>
    <w:rsid w:val="00221B7D"/>
    <w:rsid w:val="00221ECD"/>
    <w:rsid w:val="002220E5"/>
    <w:rsid w:val="00222357"/>
    <w:rsid w:val="00222499"/>
    <w:rsid w:val="002228EA"/>
    <w:rsid w:val="00222CA8"/>
    <w:rsid w:val="00222CB3"/>
    <w:rsid w:val="0022344B"/>
    <w:rsid w:val="00223467"/>
    <w:rsid w:val="00223593"/>
    <w:rsid w:val="002237A1"/>
    <w:rsid w:val="00223973"/>
    <w:rsid w:val="00224040"/>
    <w:rsid w:val="002242C7"/>
    <w:rsid w:val="0022432D"/>
    <w:rsid w:val="00224EB1"/>
    <w:rsid w:val="00224F0D"/>
    <w:rsid w:val="00224FFF"/>
    <w:rsid w:val="002250EF"/>
    <w:rsid w:val="00225548"/>
    <w:rsid w:val="00225652"/>
    <w:rsid w:val="00225861"/>
    <w:rsid w:val="00225BCC"/>
    <w:rsid w:val="00225C83"/>
    <w:rsid w:val="00226035"/>
    <w:rsid w:val="00226060"/>
    <w:rsid w:val="00226284"/>
    <w:rsid w:val="00226448"/>
    <w:rsid w:val="00226801"/>
    <w:rsid w:val="00226812"/>
    <w:rsid w:val="00226A49"/>
    <w:rsid w:val="00226AAA"/>
    <w:rsid w:val="00226B86"/>
    <w:rsid w:val="00226ED6"/>
    <w:rsid w:val="00226F00"/>
    <w:rsid w:val="00226FB4"/>
    <w:rsid w:val="002274ED"/>
    <w:rsid w:val="0022754B"/>
    <w:rsid w:val="00227553"/>
    <w:rsid w:val="00227568"/>
    <w:rsid w:val="0022765F"/>
    <w:rsid w:val="002277CD"/>
    <w:rsid w:val="00227873"/>
    <w:rsid w:val="00227875"/>
    <w:rsid w:val="00227926"/>
    <w:rsid w:val="0023027D"/>
    <w:rsid w:val="0023042D"/>
    <w:rsid w:val="002308CD"/>
    <w:rsid w:val="00230991"/>
    <w:rsid w:val="00230ACC"/>
    <w:rsid w:val="00230BA4"/>
    <w:rsid w:val="00231049"/>
    <w:rsid w:val="0023186B"/>
    <w:rsid w:val="00231E4E"/>
    <w:rsid w:val="00231F57"/>
    <w:rsid w:val="00231F88"/>
    <w:rsid w:val="00232028"/>
    <w:rsid w:val="002324A7"/>
    <w:rsid w:val="00232547"/>
    <w:rsid w:val="00232B9B"/>
    <w:rsid w:val="00232BF2"/>
    <w:rsid w:val="00232E3C"/>
    <w:rsid w:val="00233092"/>
    <w:rsid w:val="002330AF"/>
    <w:rsid w:val="002334FC"/>
    <w:rsid w:val="0023353A"/>
    <w:rsid w:val="002338ED"/>
    <w:rsid w:val="00233AA4"/>
    <w:rsid w:val="00233D26"/>
    <w:rsid w:val="00233D3C"/>
    <w:rsid w:val="00233DB8"/>
    <w:rsid w:val="00234320"/>
    <w:rsid w:val="002349BB"/>
    <w:rsid w:val="00234A15"/>
    <w:rsid w:val="00234A46"/>
    <w:rsid w:val="00235073"/>
    <w:rsid w:val="002350EB"/>
    <w:rsid w:val="0023521F"/>
    <w:rsid w:val="00235753"/>
    <w:rsid w:val="00235A23"/>
    <w:rsid w:val="00235B3C"/>
    <w:rsid w:val="00235F70"/>
    <w:rsid w:val="0023601E"/>
    <w:rsid w:val="002362B6"/>
    <w:rsid w:val="00236549"/>
    <w:rsid w:val="00236555"/>
    <w:rsid w:val="00236689"/>
    <w:rsid w:val="002368F2"/>
    <w:rsid w:val="00236D16"/>
    <w:rsid w:val="00236F3E"/>
    <w:rsid w:val="0023705D"/>
    <w:rsid w:val="00237351"/>
    <w:rsid w:val="0023735E"/>
    <w:rsid w:val="0023738B"/>
    <w:rsid w:val="0023794B"/>
    <w:rsid w:val="00237FE3"/>
    <w:rsid w:val="0024004C"/>
    <w:rsid w:val="002404FD"/>
    <w:rsid w:val="00240628"/>
    <w:rsid w:val="00240753"/>
    <w:rsid w:val="0024087E"/>
    <w:rsid w:val="00240EB1"/>
    <w:rsid w:val="0024170B"/>
    <w:rsid w:val="00241C37"/>
    <w:rsid w:val="00242854"/>
    <w:rsid w:val="002430D4"/>
    <w:rsid w:val="00243479"/>
    <w:rsid w:val="0024354D"/>
    <w:rsid w:val="002436D4"/>
    <w:rsid w:val="00243B7D"/>
    <w:rsid w:val="00243D2D"/>
    <w:rsid w:val="00243D49"/>
    <w:rsid w:val="00243D5A"/>
    <w:rsid w:val="00243F91"/>
    <w:rsid w:val="00244155"/>
    <w:rsid w:val="0024437B"/>
    <w:rsid w:val="002449D2"/>
    <w:rsid w:val="00244DF8"/>
    <w:rsid w:val="00244E63"/>
    <w:rsid w:val="00244F4A"/>
    <w:rsid w:val="0024546B"/>
    <w:rsid w:val="002455D6"/>
    <w:rsid w:val="002456DD"/>
    <w:rsid w:val="00245B11"/>
    <w:rsid w:val="00245CF3"/>
    <w:rsid w:val="002465FE"/>
    <w:rsid w:val="002468B7"/>
    <w:rsid w:val="00246D4E"/>
    <w:rsid w:val="002471F9"/>
    <w:rsid w:val="0024742B"/>
    <w:rsid w:val="00247453"/>
    <w:rsid w:val="002474B4"/>
    <w:rsid w:val="00247B6D"/>
    <w:rsid w:val="00247D7E"/>
    <w:rsid w:val="00247DCC"/>
    <w:rsid w:val="002502A4"/>
    <w:rsid w:val="0025051B"/>
    <w:rsid w:val="002505CC"/>
    <w:rsid w:val="00250890"/>
    <w:rsid w:val="00251259"/>
    <w:rsid w:val="00251278"/>
    <w:rsid w:val="002512DE"/>
    <w:rsid w:val="002512E5"/>
    <w:rsid w:val="00251393"/>
    <w:rsid w:val="0025139C"/>
    <w:rsid w:val="00251792"/>
    <w:rsid w:val="00251A34"/>
    <w:rsid w:val="00251B27"/>
    <w:rsid w:val="00251D9E"/>
    <w:rsid w:val="00251E00"/>
    <w:rsid w:val="00252024"/>
    <w:rsid w:val="00252079"/>
    <w:rsid w:val="002523F5"/>
    <w:rsid w:val="002524CF"/>
    <w:rsid w:val="0025255C"/>
    <w:rsid w:val="002527A0"/>
    <w:rsid w:val="002528A8"/>
    <w:rsid w:val="00252BAB"/>
    <w:rsid w:val="00252DE3"/>
    <w:rsid w:val="002530B9"/>
    <w:rsid w:val="00253139"/>
    <w:rsid w:val="0025326D"/>
    <w:rsid w:val="0025358B"/>
    <w:rsid w:val="00253860"/>
    <w:rsid w:val="00253D45"/>
    <w:rsid w:val="00254560"/>
    <w:rsid w:val="002546CB"/>
    <w:rsid w:val="00254985"/>
    <w:rsid w:val="00254ACA"/>
    <w:rsid w:val="00254D56"/>
    <w:rsid w:val="00255370"/>
    <w:rsid w:val="00255648"/>
    <w:rsid w:val="00255781"/>
    <w:rsid w:val="00255837"/>
    <w:rsid w:val="00256B10"/>
    <w:rsid w:val="00256B1B"/>
    <w:rsid w:val="00256B3B"/>
    <w:rsid w:val="00256BDF"/>
    <w:rsid w:val="00256D9C"/>
    <w:rsid w:val="00256F62"/>
    <w:rsid w:val="00257018"/>
    <w:rsid w:val="002570E9"/>
    <w:rsid w:val="00257973"/>
    <w:rsid w:val="00257A6F"/>
    <w:rsid w:val="0026015C"/>
    <w:rsid w:val="00260C98"/>
    <w:rsid w:val="00260F7B"/>
    <w:rsid w:val="00260FA1"/>
    <w:rsid w:val="00261175"/>
    <w:rsid w:val="00261692"/>
    <w:rsid w:val="00261871"/>
    <w:rsid w:val="00261904"/>
    <w:rsid w:val="00261AB1"/>
    <w:rsid w:val="00261B9D"/>
    <w:rsid w:val="00261C57"/>
    <w:rsid w:val="00262132"/>
    <w:rsid w:val="00262138"/>
    <w:rsid w:val="00262287"/>
    <w:rsid w:val="0026285A"/>
    <w:rsid w:val="002628E0"/>
    <w:rsid w:val="002628FA"/>
    <w:rsid w:val="002634ED"/>
    <w:rsid w:val="0026361F"/>
    <w:rsid w:val="002637B0"/>
    <w:rsid w:val="0026388F"/>
    <w:rsid w:val="00263B86"/>
    <w:rsid w:val="00263E5E"/>
    <w:rsid w:val="00263ED7"/>
    <w:rsid w:val="0026403D"/>
    <w:rsid w:val="00264357"/>
    <w:rsid w:val="0026437C"/>
    <w:rsid w:val="0026440E"/>
    <w:rsid w:val="00264647"/>
    <w:rsid w:val="00264672"/>
    <w:rsid w:val="00264BD7"/>
    <w:rsid w:val="00264C97"/>
    <w:rsid w:val="00264D7F"/>
    <w:rsid w:val="00264E8B"/>
    <w:rsid w:val="00265178"/>
    <w:rsid w:val="0026538C"/>
    <w:rsid w:val="002658DD"/>
    <w:rsid w:val="0026599F"/>
    <w:rsid w:val="00265ABB"/>
    <w:rsid w:val="00265C0B"/>
    <w:rsid w:val="00265DCC"/>
    <w:rsid w:val="00266971"/>
    <w:rsid w:val="002669BD"/>
    <w:rsid w:val="00266AE3"/>
    <w:rsid w:val="00266C44"/>
    <w:rsid w:val="0026719D"/>
    <w:rsid w:val="002674D0"/>
    <w:rsid w:val="00267E86"/>
    <w:rsid w:val="00267EE4"/>
    <w:rsid w:val="00267F00"/>
    <w:rsid w:val="00270207"/>
    <w:rsid w:val="002702DB"/>
    <w:rsid w:val="0027052D"/>
    <w:rsid w:val="002705D0"/>
    <w:rsid w:val="00270725"/>
    <w:rsid w:val="00270890"/>
    <w:rsid w:val="00270BD5"/>
    <w:rsid w:val="00270BF3"/>
    <w:rsid w:val="00270C24"/>
    <w:rsid w:val="00270CAE"/>
    <w:rsid w:val="00270E63"/>
    <w:rsid w:val="00271127"/>
    <w:rsid w:val="002712F0"/>
    <w:rsid w:val="00271317"/>
    <w:rsid w:val="002713EE"/>
    <w:rsid w:val="002715A2"/>
    <w:rsid w:val="002723E2"/>
    <w:rsid w:val="002726E8"/>
    <w:rsid w:val="00272716"/>
    <w:rsid w:val="00272970"/>
    <w:rsid w:val="00272C55"/>
    <w:rsid w:val="002731C9"/>
    <w:rsid w:val="002731E9"/>
    <w:rsid w:val="002733C6"/>
    <w:rsid w:val="002737F1"/>
    <w:rsid w:val="002738F2"/>
    <w:rsid w:val="00273D35"/>
    <w:rsid w:val="00273E5A"/>
    <w:rsid w:val="00273FCB"/>
    <w:rsid w:val="0027415A"/>
    <w:rsid w:val="00274608"/>
    <w:rsid w:val="0027463D"/>
    <w:rsid w:val="00274874"/>
    <w:rsid w:val="002750AD"/>
    <w:rsid w:val="002752C2"/>
    <w:rsid w:val="002752E8"/>
    <w:rsid w:val="002753DD"/>
    <w:rsid w:val="00275440"/>
    <w:rsid w:val="0027544E"/>
    <w:rsid w:val="00275543"/>
    <w:rsid w:val="002756C2"/>
    <w:rsid w:val="00275A12"/>
    <w:rsid w:val="00275A54"/>
    <w:rsid w:val="00275BD6"/>
    <w:rsid w:val="002760C9"/>
    <w:rsid w:val="002760D5"/>
    <w:rsid w:val="00276164"/>
    <w:rsid w:val="0027617F"/>
    <w:rsid w:val="002761B1"/>
    <w:rsid w:val="00276466"/>
    <w:rsid w:val="00276616"/>
    <w:rsid w:val="00276C11"/>
    <w:rsid w:val="002773CF"/>
    <w:rsid w:val="00277470"/>
    <w:rsid w:val="002774FA"/>
    <w:rsid w:val="002776C1"/>
    <w:rsid w:val="00277B53"/>
    <w:rsid w:val="00277DA0"/>
    <w:rsid w:val="00277E07"/>
    <w:rsid w:val="00277E40"/>
    <w:rsid w:val="00277FCD"/>
    <w:rsid w:val="00280098"/>
    <w:rsid w:val="00280192"/>
    <w:rsid w:val="002802BD"/>
    <w:rsid w:val="002803A5"/>
    <w:rsid w:val="00280458"/>
    <w:rsid w:val="002807F4"/>
    <w:rsid w:val="002809E5"/>
    <w:rsid w:val="00280CBD"/>
    <w:rsid w:val="00280FCF"/>
    <w:rsid w:val="00280FFE"/>
    <w:rsid w:val="0028112A"/>
    <w:rsid w:val="0028127A"/>
    <w:rsid w:val="002812BA"/>
    <w:rsid w:val="002813DF"/>
    <w:rsid w:val="002818CF"/>
    <w:rsid w:val="00281C51"/>
    <w:rsid w:val="00281C63"/>
    <w:rsid w:val="00281D88"/>
    <w:rsid w:val="00281FC2"/>
    <w:rsid w:val="00282440"/>
    <w:rsid w:val="00282A82"/>
    <w:rsid w:val="00282BBA"/>
    <w:rsid w:val="00282C5C"/>
    <w:rsid w:val="00282E5C"/>
    <w:rsid w:val="00282F73"/>
    <w:rsid w:val="002830D9"/>
    <w:rsid w:val="00283453"/>
    <w:rsid w:val="002836E8"/>
    <w:rsid w:val="002837D8"/>
    <w:rsid w:val="002840CB"/>
    <w:rsid w:val="00284268"/>
    <w:rsid w:val="002842F4"/>
    <w:rsid w:val="002843C5"/>
    <w:rsid w:val="0028463C"/>
    <w:rsid w:val="00285528"/>
    <w:rsid w:val="002859DA"/>
    <w:rsid w:val="00285A1F"/>
    <w:rsid w:val="00285CF2"/>
    <w:rsid w:val="00285FFF"/>
    <w:rsid w:val="00286489"/>
    <w:rsid w:val="002866A5"/>
    <w:rsid w:val="00286A74"/>
    <w:rsid w:val="00286D56"/>
    <w:rsid w:val="00286E31"/>
    <w:rsid w:val="00287067"/>
    <w:rsid w:val="002873C8"/>
    <w:rsid w:val="0028744F"/>
    <w:rsid w:val="002874C6"/>
    <w:rsid w:val="00287804"/>
    <w:rsid w:val="0028781E"/>
    <w:rsid w:val="0028799C"/>
    <w:rsid w:val="002879A0"/>
    <w:rsid w:val="00287B16"/>
    <w:rsid w:val="00287D51"/>
    <w:rsid w:val="002901AE"/>
    <w:rsid w:val="002901DA"/>
    <w:rsid w:val="0029026F"/>
    <w:rsid w:val="00290520"/>
    <w:rsid w:val="00290731"/>
    <w:rsid w:val="00290ACC"/>
    <w:rsid w:val="00290BB1"/>
    <w:rsid w:val="00290D6E"/>
    <w:rsid w:val="00290E0C"/>
    <w:rsid w:val="00291184"/>
    <w:rsid w:val="0029121E"/>
    <w:rsid w:val="00291552"/>
    <w:rsid w:val="002915CD"/>
    <w:rsid w:val="002917A0"/>
    <w:rsid w:val="00291927"/>
    <w:rsid w:val="00291FCE"/>
    <w:rsid w:val="00292111"/>
    <w:rsid w:val="00292325"/>
    <w:rsid w:val="002927AC"/>
    <w:rsid w:val="00292DC6"/>
    <w:rsid w:val="00292FBC"/>
    <w:rsid w:val="00293278"/>
    <w:rsid w:val="00293350"/>
    <w:rsid w:val="002936CB"/>
    <w:rsid w:val="00293B90"/>
    <w:rsid w:val="00293FDF"/>
    <w:rsid w:val="002940CE"/>
    <w:rsid w:val="0029441B"/>
    <w:rsid w:val="00294496"/>
    <w:rsid w:val="002949EC"/>
    <w:rsid w:val="00294CEE"/>
    <w:rsid w:val="00294EB0"/>
    <w:rsid w:val="002956DE"/>
    <w:rsid w:val="002957B5"/>
    <w:rsid w:val="00295F1B"/>
    <w:rsid w:val="00296007"/>
    <w:rsid w:val="002960B7"/>
    <w:rsid w:val="0029612B"/>
    <w:rsid w:val="0029620B"/>
    <w:rsid w:val="00296299"/>
    <w:rsid w:val="0029686B"/>
    <w:rsid w:val="002968E5"/>
    <w:rsid w:val="00296A16"/>
    <w:rsid w:val="00296A75"/>
    <w:rsid w:val="00296C1E"/>
    <w:rsid w:val="00296FF6"/>
    <w:rsid w:val="00296FFB"/>
    <w:rsid w:val="00297020"/>
    <w:rsid w:val="002971B4"/>
    <w:rsid w:val="002973EF"/>
    <w:rsid w:val="00297721"/>
    <w:rsid w:val="00297926"/>
    <w:rsid w:val="00297D2B"/>
    <w:rsid w:val="00297D8B"/>
    <w:rsid w:val="002A011E"/>
    <w:rsid w:val="002A080D"/>
    <w:rsid w:val="002A09E2"/>
    <w:rsid w:val="002A0FCA"/>
    <w:rsid w:val="002A1258"/>
    <w:rsid w:val="002A1268"/>
    <w:rsid w:val="002A1676"/>
    <w:rsid w:val="002A1726"/>
    <w:rsid w:val="002A17E3"/>
    <w:rsid w:val="002A18E6"/>
    <w:rsid w:val="002A1B9B"/>
    <w:rsid w:val="002A1BEB"/>
    <w:rsid w:val="002A22D8"/>
    <w:rsid w:val="002A2343"/>
    <w:rsid w:val="002A2365"/>
    <w:rsid w:val="002A24E4"/>
    <w:rsid w:val="002A2DA9"/>
    <w:rsid w:val="002A3055"/>
    <w:rsid w:val="002A3219"/>
    <w:rsid w:val="002A36E6"/>
    <w:rsid w:val="002A38C5"/>
    <w:rsid w:val="002A39F1"/>
    <w:rsid w:val="002A3BF5"/>
    <w:rsid w:val="002A3EA7"/>
    <w:rsid w:val="002A40C5"/>
    <w:rsid w:val="002A4567"/>
    <w:rsid w:val="002A4D49"/>
    <w:rsid w:val="002A5209"/>
    <w:rsid w:val="002A5265"/>
    <w:rsid w:val="002A52D4"/>
    <w:rsid w:val="002A5491"/>
    <w:rsid w:val="002A5E6D"/>
    <w:rsid w:val="002A6385"/>
    <w:rsid w:val="002A6662"/>
    <w:rsid w:val="002A6917"/>
    <w:rsid w:val="002A6BDA"/>
    <w:rsid w:val="002A6C20"/>
    <w:rsid w:val="002A6EAE"/>
    <w:rsid w:val="002A738A"/>
    <w:rsid w:val="002A74E8"/>
    <w:rsid w:val="002A752C"/>
    <w:rsid w:val="002A78DD"/>
    <w:rsid w:val="002A7C8E"/>
    <w:rsid w:val="002A7DE1"/>
    <w:rsid w:val="002A7FB8"/>
    <w:rsid w:val="002B02C8"/>
    <w:rsid w:val="002B050B"/>
    <w:rsid w:val="002B0E68"/>
    <w:rsid w:val="002B1434"/>
    <w:rsid w:val="002B14D2"/>
    <w:rsid w:val="002B1B3D"/>
    <w:rsid w:val="002B1BC3"/>
    <w:rsid w:val="002B1DC2"/>
    <w:rsid w:val="002B1F29"/>
    <w:rsid w:val="002B22AE"/>
    <w:rsid w:val="002B24BB"/>
    <w:rsid w:val="002B2934"/>
    <w:rsid w:val="002B2DB3"/>
    <w:rsid w:val="002B2F6F"/>
    <w:rsid w:val="002B30B1"/>
    <w:rsid w:val="002B3134"/>
    <w:rsid w:val="002B35D6"/>
    <w:rsid w:val="002B3814"/>
    <w:rsid w:val="002B39AB"/>
    <w:rsid w:val="002B3A4E"/>
    <w:rsid w:val="002B3A66"/>
    <w:rsid w:val="002B3F09"/>
    <w:rsid w:val="002B4024"/>
    <w:rsid w:val="002B4032"/>
    <w:rsid w:val="002B47B3"/>
    <w:rsid w:val="002B484A"/>
    <w:rsid w:val="002B4850"/>
    <w:rsid w:val="002B4E54"/>
    <w:rsid w:val="002B4F7C"/>
    <w:rsid w:val="002B5019"/>
    <w:rsid w:val="002B5469"/>
    <w:rsid w:val="002B5632"/>
    <w:rsid w:val="002B574F"/>
    <w:rsid w:val="002B5C09"/>
    <w:rsid w:val="002B5C52"/>
    <w:rsid w:val="002B5EA5"/>
    <w:rsid w:val="002B5F32"/>
    <w:rsid w:val="002B614F"/>
    <w:rsid w:val="002B617C"/>
    <w:rsid w:val="002B6235"/>
    <w:rsid w:val="002B62D3"/>
    <w:rsid w:val="002B69C9"/>
    <w:rsid w:val="002B6A62"/>
    <w:rsid w:val="002B6C1A"/>
    <w:rsid w:val="002B6E36"/>
    <w:rsid w:val="002B7084"/>
    <w:rsid w:val="002B70D4"/>
    <w:rsid w:val="002B730F"/>
    <w:rsid w:val="002B74B5"/>
    <w:rsid w:val="002B7670"/>
    <w:rsid w:val="002B7C42"/>
    <w:rsid w:val="002B7DAD"/>
    <w:rsid w:val="002B7FB0"/>
    <w:rsid w:val="002C0135"/>
    <w:rsid w:val="002C0252"/>
    <w:rsid w:val="002C03CF"/>
    <w:rsid w:val="002C0679"/>
    <w:rsid w:val="002C0779"/>
    <w:rsid w:val="002C0965"/>
    <w:rsid w:val="002C0A01"/>
    <w:rsid w:val="002C0A19"/>
    <w:rsid w:val="002C0A1A"/>
    <w:rsid w:val="002C0AA0"/>
    <w:rsid w:val="002C0D56"/>
    <w:rsid w:val="002C0D9C"/>
    <w:rsid w:val="002C0E64"/>
    <w:rsid w:val="002C0FFE"/>
    <w:rsid w:val="002C1015"/>
    <w:rsid w:val="002C107C"/>
    <w:rsid w:val="002C1099"/>
    <w:rsid w:val="002C110E"/>
    <w:rsid w:val="002C1122"/>
    <w:rsid w:val="002C145D"/>
    <w:rsid w:val="002C14DE"/>
    <w:rsid w:val="002C1503"/>
    <w:rsid w:val="002C16C1"/>
    <w:rsid w:val="002C1B7E"/>
    <w:rsid w:val="002C1BEE"/>
    <w:rsid w:val="002C1FF4"/>
    <w:rsid w:val="002C211E"/>
    <w:rsid w:val="002C240E"/>
    <w:rsid w:val="002C240F"/>
    <w:rsid w:val="002C258C"/>
    <w:rsid w:val="002C2832"/>
    <w:rsid w:val="002C2843"/>
    <w:rsid w:val="002C294F"/>
    <w:rsid w:val="002C2977"/>
    <w:rsid w:val="002C357C"/>
    <w:rsid w:val="002C390C"/>
    <w:rsid w:val="002C3ABD"/>
    <w:rsid w:val="002C3C08"/>
    <w:rsid w:val="002C3E22"/>
    <w:rsid w:val="002C3FDF"/>
    <w:rsid w:val="002C4047"/>
    <w:rsid w:val="002C40D4"/>
    <w:rsid w:val="002C4287"/>
    <w:rsid w:val="002C4553"/>
    <w:rsid w:val="002C45D4"/>
    <w:rsid w:val="002C47FF"/>
    <w:rsid w:val="002C497D"/>
    <w:rsid w:val="002C508B"/>
    <w:rsid w:val="002C51BF"/>
    <w:rsid w:val="002C531D"/>
    <w:rsid w:val="002C541C"/>
    <w:rsid w:val="002C55BF"/>
    <w:rsid w:val="002C5683"/>
    <w:rsid w:val="002C58B8"/>
    <w:rsid w:val="002C5B19"/>
    <w:rsid w:val="002C5C52"/>
    <w:rsid w:val="002C6178"/>
    <w:rsid w:val="002C6447"/>
    <w:rsid w:val="002C65C5"/>
    <w:rsid w:val="002C6E18"/>
    <w:rsid w:val="002C6E42"/>
    <w:rsid w:val="002C6F3A"/>
    <w:rsid w:val="002C70DB"/>
    <w:rsid w:val="002C728B"/>
    <w:rsid w:val="002C7664"/>
    <w:rsid w:val="002C7790"/>
    <w:rsid w:val="002C7868"/>
    <w:rsid w:val="002C78B2"/>
    <w:rsid w:val="002C78D8"/>
    <w:rsid w:val="002C7942"/>
    <w:rsid w:val="002C79CC"/>
    <w:rsid w:val="002C7AB4"/>
    <w:rsid w:val="002C7E4C"/>
    <w:rsid w:val="002D00F3"/>
    <w:rsid w:val="002D099E"/>
    <w:rsid w:val="002D0AC2"/>
    <w:rsid w:val="002D108B"/>
    <w:rsid w:val="002D10FF"/>
    <w:rsid w:val="002D15BB"/>
    <w:rsid w:val="002D162C"/>
    <w:rsid w:val="002D19A9"/>
    <w:rsid w:val="002D19E9"/>
    <w:rsid w:val="002D1C94"/>
    <w:rsid w:val="002D2784"/>
    <w:rsid w:val="002D2981"/>
    <w:rsid w:val="002D2BD8"/>
    <w:rsid w:val="002D2DD8"/>
    <w:rsid w:val="002D2ECF"/>
    <w:rsid w:val="002D2EF8"/>
    <w:rsid w:val="002D2F5D"/>
    <w:rsid w:val="002D324F"/>
    <w:rsid w:val="002D332B"/>
    <w:rsid w:val="002D38AF"/>
    <w:rsid w:val="002D39FE"/>
    <w:rsid w:val="002D3A0A"/>
    <w:rsid w:val="002D3A2F"/>
    <w:rsid w:val="002D3A91"/>
    <w:rsid w:val="002D3B29"/>
    <w:rsid w:val="002D4014"/>
    <w:rsid w:val="002D446D"/>
    <w:rsid w:val="002D48FA"/>
    <w:rsid w:val="002D4C18"/>
    <w:rsid w:val="002D4D22"/>
    <w:rsid w:val="002D4D79"/>
    <w:rsid w:val="002D4F2B"/>
    <w:rsid w:val="002D50C4"/>
    <w:rsid w:val="002D5104"/>
    <w:rsid w:val="002D5330"/>
    <w:rsid w:val="002D559D"/>
    <w:rsid w:val="002D5AB0"/>
    <w:rsid w:val="002D600E"/>
    <w:rsid w:val="002D69B0"/>
    <w:rsid w:val="002D6BB1"/>
    <w:rsid w:val="002D6DD9"/>
    <w:rsid w:val="002D7182"/>
    <w:rsid w:val="002D7418"/>
    <w:rsid w:val="002D7446"/>
    <w:rsid w:val="002D758F"/>
    <w:rsid w:val="002D75D2"/>
    <w:rsid w:val="002D78BA"/>
    <w:rsid w:val="002D7956"/>
    <w:rsid w:val="002D7AE4"/>
    <w:rsid w:val="002D7B91"/>
    <w:rsid w:val="002D7C51"/>
    <w:rsid w:val="002D7C88"/>
    <w:rsid w:val="002D7D28"/>
    <w:rsid w:val="002E00B6"/>
    <w:rsid w:val="002E01CE"/>
    <w:rsid w:val="002E0494"/>
    <w:rsid w:val="002E09B3"/>
    <w:rsid w:val="002E0CC4"/>
    <w:rsid w:val="002E10FB"/>
    <w:rsid w:val="002E15E1"/>
    <w:rsid w:val="002E18C7"/>
    <w:rsid w:val="002E1A68"/>
    <w:rsid w:val="002E1CFF"/>
    <w:rsid w:val="002E1F5B"/>
    <w:rsid w:val="002E21D7"/>
    <w:rsid w:val="002E278D"/>
    <w:rsid w:val="002E279D"/>
    <w:rsid w:val="002E2ACC"/>
    <w:rsid w:val="002E2C91"/>
    <w:rsid w:val="002E3084"/>
    <w:rsid w:val="002E3336"/>
    <w:rsid w:val="002E34C4"/>
    <w:rsid w:val="002E3626"/>
    <w:rsid w:val="002E3956"/>
    <w:rsid w:val="002E3C2E"/>
    <w:rsid w:val="002E3E60"/>
    <w:rsid w:val="002E4175"/>
    <w:rsid w:val="002E4435"/>
    <w:rsid w:val="002E457C"/>
    <w:rsid w:val="002E49FF"/>
    <w:rsid w:val="002E4AC2"/>
    <w:rsid w:val="002E4B42"/>
    <w:rsid w:val="002E4B71"/>
    <w:rsid w:val="002E4EC4"/>
    <w:rsid w:val="002E4FF0"/>
    <w:rsid w:val="002E5052"/>
    <w:rsid w:val="002E5460"/>
    <w:rsid w:val="002E5A90"/>
    <w:rsid w:val="002E5E11"/>
    <w:rsid w:val="002E5FE6"/>
    <w:rsid w:val="002E62EE"/>
    <w:rsid w:val="002E659B"/>
    <w:rsid w:val="002E6844"/>
    <w:rsid w:val="002E69A1"/>
    <w:rsid w:val="002E6BEE"/>
    <w:rsid w:val="002E6C75"/>
    <w:rsid w:val="002E6E1F"/>
    <w:rsid w:val="002E6F7D"/>
    <w:rsid w:val="002E6FC6"/>
    <w:rsid w:val="002E710A"/>
    <w:rsid w:val="002E7576"/>
    <w:rsid w:val="002E75A3"/>
    <w:rsid w:val="002E7BF7"/>
    <w:rsid w:val="002E7DBB"/>
    <w:rsid w:val="002E7E4D"/>
    <w:rsid w:val="002E7FF5"/>
    <w:rsid w:val="002E7FF9"/>
    <w:rsid w:val="002F0267"/>
    <w:rsid w:val="002F03B0"/>
    <w:rsid w:val="002F0702"/>
    <w:rsid w:val="002F0934"/>
    <w:rsid w:val="002F09E0"/>
    <w:rsid w:val="002F0EA7"/>
    <w:rsid w:val="002F11D8"/>
    <w:rsid w:val="002F136D"/>
    <w:rsid w:val="002F1478"/>
    <w:rsid w:val="002F1582"/>
    <w:rsid w:val="002F196E"/>
    <w:rsid w:val="002F1BDD"/>
    <w:rsid w:val="002F20BF"/>
    <w:rsid w:val="002F20E5"/>
    <w:rsid w:val="002F2243"/>
    <w:rsid w:val="002F2554"/>
    <w:rsid w:val="002F26D9"/>
    <w:rsid w:val="002F2747"/>
    <w:rsid w:val="002F31E5"/>
    <w:rsid w:val="002F34FB"/>
    <w:rsid w:val="002F3549"/>
    <w:rsid w:val="002F355F"/>
    <w:rsid w:val="002F3566"/>
    <w:rsid w:val="002F3A75"/>
    <w:rsid w:val="002F3AB3"/>
    <w:rsid w:val="002F3D04"/>
    <w:rsid w:val="002F3DE3"/>
    <w:rsid w:val="002F404A"/>
    <w:rsid w:val="002F46C1"/>
    <w:rsid w:val="002F4869"/>
    <w:rsid w:val="002F4CEE"/>
    <w:rsid w:val="002F5249"/>
    <w:rsid w:val="002F57AE"/>
    <w:rsid w:val="002F5DDC"/>
    <w:rsid w:val="002F5E38"/>
    <w:rsid w:val="002F659A"/>
    <w:rsid w:val="002F6669"/>
    <w:rsid w:val="002F68C5"/>
    <w:rsid w:val="002F68E3"/>
    <w:rsid w:val="002F693A"/>
    <w:rsid w:val="002F6B0A"/>
    <w:rsid w:val="002F6B50"/>
    <w:rsid w:val="002F6CFC"/>
    <w:rsid w:val="002F6E91"/>
    <w:rsid w:val="002F6EAC"/>
    <w:rsid w:val="002F6EE3"/>
    <w:rsid w:val="002F6FFB"/>
    <w:rsid w:val="002F70CE"/>
    <w:rsid w:val="002F7130"/>
    <w:rsid w:val="002F78DF"/>
    <w:rsid w:val="002F79F8"/>
    <w:rsid w:val="002F7A4D"/>
    <w:rsid w:val="002F7BA9"/>
    <w:rsid w:val="002F7C4F"/>
    <w:rsid w:val="002F7C72"/>
    <w:rsid w:val="00300252"/>
    <w:rsid w:val="00300399"/>
    <w:rsid w:val="00300659"/>
    <w:rsid w:val="003009D9"/>
    <w:rsid w:val="00300AD4"/>
    <w:rsid w:val="00300C83"/>
    <w:rsid w:val="003012C8"/>
    <w:rsid w:val="003012CF"/>
    <w:rsid w:val="003013B5"/>
    <w:rsid w:val="003013DD"/>
    <w:rsid w:val="00301604"/>
    <w:rsid w:val="00301A7A"/>
    <w:rsid w:val="00301CBB"/>
    <w:rsid w:val="00301CDB"/>
    <w:rsid w:val="00301F66"/>
    <w:rsid w:val="00302155"/>
    <w:rsid w:val="0030221C"/>
    <w:rsid w:val="00302294"/>
    <w:rsid w:val="00302466"/>
    <w:rsid w:val="0030246E"/>
    <w:rsid w:val="00302735"/>
    <w:rsid w:val="00302826"/>
    <w:rsid w:val="0030297D"/>
    <w:rsid w:val="00302DB7"/>
    <w:rsid w:val="00302E5A"/>
    <w:rsid w:val="0030309C"/>
    <w:rsid w:val="003030A8"/>
    <w:rsid w:val="00303684"/>
    <w:rsid w:val="0030394F"/>
    <w:rsid w:val="003039BB"/>
    <w:rsid w:val="00303B77"/>
    <w:rsid w:val="0030412C"/>
    <w:rsid w:val="00304291"/>
    <w:rsid w:val="00304565"/>
    <w:rsid w:val="00304705"/>
    <w:rsid w:val="00304827"/>
    <w:rsid w:val="00304995"/>
    <w:rsid w:val="00304C09"/>
    <w:rsid w:val="00304E31"/>
    <w:rsid w:val="00304FEF"/>
    <w:rsid w:val="0030506D"/>
    <w:rsid w:val="00305087"/>
    <w:rsid w:val="0030517B"/>
    <w:rsid w:val="003051CF"/>
    <w:rsid w:val="00305532"/>
    <w:rsid w:val="003055B6"/>
    <w:rsid w:val="0030597D"/>
    <w:rsid w:val="00305DB8"/>
    <w:rsid w:val="0030642F"/>
    <w:rsid w:val="00306786"/>
    <w:rsid w:val="00306D00"/>
    <w:rsid w:val="00306F81"/>
    <w:rsid w:val="00306FF2"/>
    <w:rsid w:val="00307478"/>
    <w:rsid w:val="003074D1"/>
    <w:rsid w:val="00307B93"/>
    <w:rsid w:val="00307ED4"/>
    <w:rsid w:val="003102F6"/>
    <w:rsid w:val="00310820"/>
    <w:rsid w:val="003108DD"/>
    <w:rsid w:val="00310B4C"/>
    <w:rsid w:val="00310DE9"/>
    <w:rsid w:val="00310E16"/>
    <w:rsid w:val="00310F65"/>
    <w:rsid w:val="003117EE"/>
    <w:rsid w:val="0031186A"/>
    <w:rsid w:val="00311DB8"/>
    <w:rsid w:val="00311FC3"/>
    <w:rsid w:val="003120F6"/>
    <w:rsid w:val="00312392"/>
    <w:rsid w:val="003123FF"/>
    <w:rsid w:val="00312435"/>
    <w:rsid w:val="003125BC"/>
    <w:rsid w:val="00312A04"/>
    <w:rsid w:val="00312E70"/>
    <w:rsid w:val="003132EE"/>
    <w:rsid w:val="003133B4"/>
    <w:rsid w:val="0031346A"/>
    <w:rsid w:val="0031347E"/>
    <w:rsid w:val="0031364D"/>
    <w:rsid w:val="00313DAD"/>
    <w:rsid w:val="00313FC9"/>
    <w:rsid w:val="00314403"/>
    <w:rsid w:val="0031458A"/>
    <w:rsid w:val="0031463A"/>
    <w:rsid w:val="003146B8"/>
    <w:rsid w:val="00314BB5"/>
    <w:rsid w:val="003152F6"/>
    <w:rsid w:val="003154E1"/>
    <w:rsid w:val="003157BC"/>
    <w:rsid w:val="003158B5"/>
    <w:rsid w:val="00315967"/>
    <w:rsid w:val="0031596F"/>
    <w:rsid w:val="00315987"/>
    <w:rsid w:val="00315ED1"/>
    <w:rsid w:val="0031642C"/>
    <w:rsid w:val="00316AE6"/>
    <w:rsid w:val="00316B9B"/>
    <w:rsid w:val="00316C0C"/>
    <w:rsid w:val="00316DAF"/>
    <w:rsid w:val="00316DF4"/>
    <w:rsid w:val="00317004"/>
    <w:rsid w:val="00317128"/>
    <w:rsid w:val="00317267"/>
    <w:rsid w:val="003172A8"/>
    <w:rsid w:val="003172E2"/>
    <w:rsid w:val="00317461"/>
    <w:rsid w:val="003175E0"/>
    <w:rsid w:val="00317637"/>
    <w:rsid w:val="003176CB"/>
    <w:rsid w:val="00317841"/>
    <w:rsid w:val="00317EA7"/>
    <w:rsid w:val="0032009E"/>
    <w:rsid w:val="003200EC"/>
    <w:rsid w:val="00320173"/>
    <w:rsid w:val="003201B3"/>
    <w:rsid w:val="003208DD"/>
    <w:rsid w:val="00320935"/>
    <w:rsid w:val="00320CD9"/>
    <w:rsid w:val="00320F31"/>
    <w:rsid w:val="003217D8"/>
    <w:rsid w:val="00321AB1"/>
    <w:rsid w:val="00321B3D"/>
    <w:rsid w:val="00321B47"/>
    <w:rsid w:val="00321CA8"/>
    <w:rsid w:val="00322500"/>
    <w:rsid w:val="003226F3"/>
    <w:rsid w:val="003227FD"/>
    <w:rsid w:val="00322963"/>
    <w:rsid w:val="00322BCE"/>
    <w:rsid w:val="0032302D"/>
    <w:rsid w:val="00323049"/>
    <w:rsid w:val="00323225"/>
    <w:rsid w:val="003233FD"/>
    <w:rsid w:val="003236CF"/>
    <w:rsid w:val="00323ABB"/>
    <w:rsid w:val="00323BC3"/>
    <w:rsid w:val="00323D30"/>
    <w:rsid w:val="00323D6D"/>
    <w:rsid w:val="00324416"/>
    <w:rsid w:val="0032475D"/>
    <w:rsid w:val="003248E2"/>
    <w:rsid w:val="00324947"/>
    <w:rsid w:val="003249ED"/>
    <w:rsid w:val="00324BFB"/>
    <w:rsid w:val="00324CCA"/>
    <w:rsid w:val="00324EA4"/>
    <w:rsid w:val="0032500A"/>
    <w:rsid w:val="00325149"/>
    <w:rsid w:val="00325182"/>
    <w:rsid w:val="003257BB"/>
    <w:rsid w:val="003265FA"/>
    <w:rsid w:val="003268B8"/>
    <w:rsid w:val="003268F7"/>
    <w:rsid w:val="00326B82"/>
    <w:rsid w:val="0032717F"/>
    <w:rsid w:val="00327250"/>
    <w:rsid w:val="0032764A"/>
    <w:rsid w:val="00327CA4"/>
    <w:rsid w:val="00327E4A"/>
    <w:rsid w:val="0033013B"/>
    <w:rsid w:val="003307E3"/>
    <w:rsid w:val="003308BA"/>
    <w:rsid w:val="00330AFA"/>
    <w:rsid w:val="00330C2B"/>
    <w:rsid w:val="003313FD"/>
    <w:rsid w:val="00331692"/>
    <w:rsid w:val="003316D8"/>
    <w:rsid w:val="00331B5B"/>
    <w:rsid w:val="00331D68"/>
    <w:rsid w:val="00331FE1"/>
    <w:rsid w:val="003320C8"/>
    <w:rsid w:val="00332995"/>
    <w:rsid w:val="00332B68"/>
    <w:rsid w:val="00332BBE"/>
    <w:rsid w:val="00332F80"/>
    <w:rsid w:val="00333047"/>
    <w:rsid w:val="00333D92"/>
    <w:rsid w:val="00333E32"/>
    <w:rsid w:val="00334248"/>
    <w:rsid w:val="00334568"/>
    <w:rsid w:val="00334671"/>
    <w:rsid w:val="00334788"/>
    <w:rsid w:val="0033499A"/>
    <w:rsid w:val="00334AB0"/>
    <w:rsid w:val="00334BD2"/>
    <w:rsid w:val="00334C28"/>
    <w:rsid w:val="00334D00"/>
    <w:rsid w:val="00334E82"/>
    <w:rsid w:val="00335096"/>
    <w:rsid w:val="003350C3"/>
    <w:rsid w:val="0033552D"/>
    <w:rsid w:val="00335626"/>
    <w:rsid w:val="003356C7"/>
    <w:rsid w:val="003358C6"/>
    <w:rsid w:val="00335AEE"/>
    <w:rsid w:val="00335B01"/>
    <w:rsid w:val="00335BB1"/>
    <w:rsid w:val="00335CAB"/>
    <w:rsid w:val="00335F03"/>
    <w:rsid w:val="00336582"/>
    <w:rsid w:val="003373DF"/>
    <w:rsid w:val="003374C9"/>
    <w:rsid w:val="00337530"/>
    <w:rsid w:val="0033788F"/>
    <w:rsid w:val="00337DFE"/>
    <w:rsid w:val="00337E84"/>
    <w:rsid w:val="00340173"/>
    <w:rsid w:val="003403D6"/>
    <w:rsid w:val="003408A0"/>
    <w:rsid w:val="003409E9"/>
    <w:rsid w:val="003409FD"/>
    <w:rsid w:val="00341242"/>
    <w:rsid w:val="003414C7"/>
    <w:rsid w:val="00341764"/>
    <w:rsid w:val="00341B4E"/>
    <w:rsid w:val="003420C2"/>
    <w:rsid w:val="0034211A"/>
    <w:rsid w:val="00342477"/>
    <w:rsid w:val="00342BF9"/>
    <w:rsid w:val="00342EF3"/>
    <w:rsid w:val="00342F0B"/>
    <w:rsid w:val="0034324D"/>
    <w:rsid w:val="0034327E"/>
    <w:rsid w:val="00343A2C"/>
    <w:rsid w:val="00343B9A"/>
    <w:rsid w:val="00343C4E"/>
    <w:rsid w:val="00343DE1"/>
    <w:rsid w:val="00343EA1"/>
    <w:rsid w:val="0034407D"/>
    <w:rsid w:val="003445AC"/>
    <w:rsid w:val="0034468D"/>
    <w:rsid w:val="00344DCB"/>
    <w:rsid w:val="00344DFE"/>
    <w:rsid w:val="00344F56"/>
    <w:rsid w:val="0034556C"/>
    <w:rsid w:val="00345619"/>
    <w:rsid w:val="00345732"/>
    <w:rsid w:val="00345AD5"/>
    <w:rsid w:val="00345B8C"/>
    <w:rsid w:val="00345BC2"/>
    <w:rsid w:val="00345CAC"/>
    <w:rsid w:val="00345E3B"/>
    <w:rsid w:val="00345ECC"/>
    <w:rsid w:val="0034608B"/>
    <w:rsid w:val="003464B6"/>
    <w:rsid w:val="00346524"/>
    <w:rsid w:val="003467F2"/>
    <w:rsid w:val="00347069"/>
    <w:rsid w:val="0034726C"/>
    <w:rsid w:val="003473F6"/>
    <w:rsid w:val="00347932"/>
    <w:rsid w:val="003479A4"/>
    <w:rsid w:val="00347D9F"/>
    <w:rsid w:val="00350461"/>
    <w:rsid w:val="00350940"/>
    <w:rsid w:val="00350A07"/>
    <w:rsid w:val="003514E0"/>
    <w:rsid w:val="00351839"/>
    <w:rsid w:val="003519BF"/>
    <w:rsid w:val="003522BF"/>
    <w:rsid w:val="003523EB"/>
    <w:rsid w:val="003527DA"/>
    <w:rsid w:val="00352B00"/>
    <w:rsid w:val="00352D75"/>
    <w:rsid w:val="00352EDE"/>
    <w:rsid w:val="003532C4"/>
    <w:rsid w:val="00353634"/>
    <w:rsid w:val="003537ED"/>
    <w:rsid w:val="003537F7"/>
    <w:rsid w:val="00353B4B"/>
    <w:rsid w:val="00353CDC"/>
    <w:rsid w:val="00353E06"/>
    <w:rsid w:val="00354177"/>
    <w:rsid w:val="00354230"/>
    <w:rsid w:val="0035483D"/>
    <w:rsid w:val="00354BB9"/>
    <w:rsid w:val="00354CEB"/>
    <w:rsid w:val="00354D9A"/>
    <w:rsid w:val="00354DB7"/>
    <w:rsid w:val="00354EEC"/>
    <w:rsid w:val="00355178"/>
    <w:rsid w:val="003551CC"/>
    <w:rsid w:val="00355777"/>
    <w:rsid w:val="00355C06"/>
    <w:rsid w:val="00355C43"/>
    <w:rsid w:val="00355E2A"/>
    <w:rsid w:val="00355EAE"/>
    <w:rsid w:val="00356598"/>
    <w:rsid w:val="00356A4E"/>
    <w:rsid w:val="00356AEB"/>
    <w:rsid w:val="00356C62"/>
    <w:rsid w:val="00356F2E"/>
    <w:rsid w:val="0035739C"/>
    <w:rsid w:val="00357537"/>
    <w:rsid w:val="003577E5"/>
    <w:rsid w:val="0035797A"/>
    <w:rsid w:val="00357F3B"/>
    <w:rsid w:val="00360339"/>
    <w:rsid w:val="00360406"/>
    <w:rsid w:val="003606B7"/>
    <w:rsid w:val="00360CEB"/>
    <w:rsid w:val="00360D5E"/>
    <w:rsid w:val="00360E35"/>
    <w:rsid w:val="00361058"/>
    <w:rsid w:val="0036116D"/>
    <w:rsid w:val="003612E2"/>
    <w:rsid w:val="0036164D"/>
    <w:rsid w:val="0036209D"/>
    <w:rsid w:val="00362117"/>
    <w:rsid w:val="003622EB"/>
    <w:rsid w:val="00362451"/>
    <w:rsid w:val="003626C1"/>
    <w:rsid w:val="003626E0"/>
    <w:rsid w:val="00362CFB"/>
    <w:rsid w:val="00362E6C"/>
    <w:rsid w:val="00363089"/>
    <w:rsid w:val="00363D2D"/>
    <w:rsid w:val="003641CE"/>
    <w:rsid w:val="003641EB"/>
    <w:rsid w:val="003646B6"/>
    <w:rsid w:val="00364884"/>
    <w:rsid w:val="00364966"/>
    <w:rsid w:val="00364A9B"/>
    <w:rsid w:val="00364DAF"/>
    <w:rsid w:val="00365417"/>
    <w:rsid w:val="00365437"/>
    <w:rsid w:val="00365AF5"/>
    <w:rsid w:val="00365C77"/>
    <w:rsid w:val="00365C93"/>
    <w:rsid w:val="00365CB8"/>
    <w:rsid w:val="00365E63"/>
    <w:rsid w:val="00365F85"/>
    <w:rsid w:val="0036641B"/>
    <w:rsid w:val="003664FB"/>
    <w:rsid w:val="003667B8"/>
    <w:rsid w:val="00366806"/>
    <w:rsid w:val="00366C20"/>
    <w:rsid w:val="00366F2E"/>
    <w:rsid w:val="00367883"/>
    <w:rsid w:val="00367892"/>
    <w:rsid w:val="00367DDF"/>
    <w:rsid w:val="00367F8D"/>
    <w:rsid w:val="003700B4"/>
    <w:rsid w:val="003703DC"/>
    <w:rsid w:val="003707FC"/>
    <w:rsid w:val="00370BA3"/>
    <w:rsid w:val="00370D29"/>
    <w:rsid w:val="00370F26"/>
    <w:rsid w:val="003710FA"/>
    <w:rsid w:val="00371778"/>
    <w:rsid w:val="00371806"/>
    <w:rsid w:val="003718D3"/>
    <w:rsid w:val="00371DA3"/>
    <w:rsid w:val="0037234C"/>
    <w:rsid w:val="00372358"/>
    <w:rsid w:val="00372451"/>
    <w:rsid w:val="003724B3"/>
    <w:rsid w:val="0037263C"/>
    <w:rsid w:val="00372766"/>
    <w:rsid w:val="003727D7"/>
    <w:rsid w:val="003727EC"/>
    <w:rsid w:val="00372804"/>
    <w:rsid w:val="00372878"/>
    <w:rsid w:val="0037298D"/>
    <w:rsid w:val="00372B3A"/>
    <w:rsid w:val="00372D40"/>
    <w:rsid w:val="00372DF3"/>
    <w:rsid w:val="003731B2"/>
    <w:rsid w:val="00373331"/>
    <w:rsid w:val="0037337F"/>
    <w:rsid w:val="0037393A"/>
    <w:rsid w:val="003739E1"/>
    <w:rsid w:val="00373D45"/>
    <w:rsid w:val="00374377"/>
    <w:rsid w:val="00374404"/>
    <w:rsid w:val="003746C2"/>
    <w:rsid w:val="00374E1F"/>
    <w:rsid w:val="0037503B"/>
    <w:rsid w:val="00375426"/>
    <w:rsid w:val="003754CB"/>
    <w:rsid w:val="00375940"/>
    <w:rsid w:val="00375B71"/>
    <w:rsid w:val="00375B73"/>
    <w:rsid w:val="00375C61"/>
    <w:rsid w:val="00375DEA"/>
    <w:rsid w:val="00375FD5"/>
    <w:rsid w:val="003766F9"/>
    <w:rsid w:val="00376B3C"/>
    <w:rsid w:val="00376C8C"/>
    <w:rsid w:val="00376CAB"/>
    <w:rsid w:val="00376D14"/>
    <w:rsid w:val="00377088"/>
    <w:rsid w:val="0037732C"/>
    <w:rsid w:val="0037776A"/>
    <w:rsid w:val="00377924"/>
    <w:rsid w:val="00377932"/>
    <w:rsid w:val="003779B4"/>
    <w:rsid w:val="00377D20"/>
    <w:rsid w:val="00377D5D"/>
    <w:rsid w:val="00377EF7"/>
    <w:rsid w:val="00377F81"/>
    <w:rsid w:val="003802D5"/>
    <w:rsid w:val="00380414"/>
    <w:rsid w:val="00380579"/>
    <w:rsid w:val="00380628"/>
    <w:rsid w:val="00380958"/>
    <w:rsid w:val="00380A65"/>
    <w:rsid w:val="00380D69"/>
    <w:rsid w:val="0038116E"/>
    <w:rsid w:val="003811B2"/>
    <w:rsid w:val="00381327"/>
    <w:rsid w:val="00381A70"/>
    <w:rsid w:val="00381D9B"/>
    <w:rsid w:val="00381DDE"/>
    <w:rsid w:val="0038210E"/>
    <w:rsid w:val="0038256A"/>
    <w:rsid w:val="00382878"/>
    <w:rsid w:val="003828DB"/>
    <w:rsid w:val="00382CF8"/>
    <w:rsid w:val="00382DD9"/>
    <w:rsid w:val="00382EB4"/>
    <w:rsid w:val="00383496"/>
    <w:rsid w:val="003838A4"/>
    <w:rsid w:val="003839BF"/>
    <w:rsid w:val="00383BE5"/>
    <w:rsid w:val="00383C6C"/>
    <w:rsid w:val="00383F41"/>
    <w:rsid w:val="003844EA"/>
    <w:rsid w:val="0038462F"/>
    <w:rsid w:val="003847F6"/>
    <w:rsid w:val="0038485A"/>
    <w:rsid w:val="00384923"/>
    <w:rsid w:val="00384ABE"/>
    <w:rsid w:val="00384B17"/>
    <w:rsid w:val="00384B80"/>
    <w:rsid w:val="00384D8C"/>
    <w:rsid w:val="00385018"/>
    <w:rsid w:val="003851E6"/>
    <w:rsid w:val="00385582"/>
    <w:rsid w:val="0038558B"/>
    <w:rsid w:val="0038578D"/>
    <w:rsid w:val="00385B60"/>
    <w:rsid w:val="00385C9A"/>
    <w:rsid w:val="00385CE5"/>
    <w:rsid w:val="003863B3"/>
    <w:rsid w:val="003868B7"/>
    <w:rsid w:val="00386BE8"/>
    <w:rsid w:val="00386F27"/>
    <w:rsid w:val="0038709C"/>
    <w:rsid w:val="003870C7"/>
    <w:rsid w:val="00387478"/>
    <w:rsid w:val="0038768D"/>
    <w:rsid w:val="003877EE"/>
    <w:rsid w:val="00387C4F"/>
    <w:rsid w:val="00390109"/>
    <w:rsid w:val="00390B3E"/>
    <w:rsid w:val="00390BA2"/>
    <w:rsid w:val="00390C17"/>
    <w:rsid w:val="00390CAD"/>
    <w:rsid w:val="00390D1A"/>
    <w:rsid w:val="00390D95"/>
    <w:rsid w:val="0039101C"/>
    <w:rsid w:val="00391289"/>
    <w:rsid w:val="0039167C"/>
    <w:rsid w:val="003917AB"/>
    <w:rsid w:val="00391CC6"/>
    <w:rsid w:val="00391DC7"/>
    <w:rsid w:val="00391E40"/>
    <w:rsid w:val="0039222E"/>
    <w:rsid w:val="003925B3"/>
    <w:rsid w:val="00392E70"/>
    <w:rsid w:val="00392E83"/>
    <w:rsid w:val="00392EE9"/>
    <w:rsid w:val="00392F64"/>
    <w:rsid w:val="003930DB"/>
    <w:rsid w:val="00393727"/>
    <w:rsid w:val="00393D09"/>
    <w:rsid w:val="003943D2"/>
    <w:rsid w:val="003947E7"/>
    <w:rsid w:val="0039497D"/>
    <w:rsid w:val="003949BD"/>
    <w:rsid w:val="00394A5E"/>
    <w:rsid w:val="00394C26"/>
    <w:rsid w:val="00394E34"/>
    <w:rsid w:val="00395363"/>
    <w:rsid w:val="003953FE"/>
    <w:rsid w:val="00395403"/>
    <w:rsid w:val="003959D8"/>
    <w:rsid w:val="00395AE8"/>
    <w:rsid w:val="00395C4B"/>
    <w:rsid w:val="00395D63"/>
    <w:rsid w:val="00396671"/>
    <w:rsid w:val="0039687B"/>
    <w:rsid w:val="00396993"/>
    <w:rsid w:val="00396BD5"/>
    <w:rsid w:val="00396BF3"/>
    <w:rsid w:val="00396C49"/>
    <w:rsid w:val="00396FF5"/>
    <w:rsid w:val="003970CA"/>
    <w:rsid w:val="0039722F"/>
    <w:rsid w:val="0039724F"/>
    <w:rsid w:val="003972B2"/>
    <w:rsid w:val="00397DDC"/>
    <w:rsid w:val="00397EA9"/>
    <w:rsid w:val="00397EF5"/>
    <w:rsid w:val="00397EF7"/>
    <w:rsid w:val="003A05C9"/>
    <w:rsid w:val="003A05D5"/>
    <w:rsid w:val="003A07F4"/>
    <w:rsid w:val="003A093F"/>
    <w:rsid w:val="003A0D7D"/>
    <w:rsid w:val="003A0DC4"/>
    <w:rsid w:val="003A0EB5"/>
    <w:rsid w:val="003A1124"/>
    <w:rsid w:val="003A12E6"/>
    <w:rsid w:val="003A1306"/>
    <w:rsid w:val="003A13A0"/>
    <w:rsid w:val="003A14D4"/>
    <w:rsid w:val="003A17CC"/>
    <w:rsid w:val="003A1922"/>
    <w:rsid w:val="003A21EC"/>
    <w:rsid w:val="003A2334"/>
    <w:rsid w:val="003A234D"/>
    <w:rsid w:val="003A23C7"/>
    <w:rsid w:val="003A2701"/>
    <w:rsid w:val="003A2B12"/>
    <w:rsid w:val="003A309A"/>
    <w:rsid w:val="003A342B"/>
    <w:rsid w:val="003A36F7"/>
    <w:rsid w:val="003A3BF1"/>
    <w:rsid w:val="003A3F08"/>
    <w:rsid w:val="003A475B"/>
    <w:rsid w:val="003A47B9"/>
    <w:rsid w:val="003A5350"/>
    <w:rsid w:val="003A5AD1"/>
    <w:rsid w:val="003A5B14"/>
    <w:rsid w:val="003A5DB1"/>
    <w:rsid w:val="003A615D"/>
    <w:rsid w:val="003A61A9"/>
    <w:rsid w:val="003A64A1"/>
    <w:rsid w:val="003A6B36"/>
    <w:rsid w:val="003A6B75"/>
    <w:rsid w:val="003A6BA4"/>
    <w:rsid w:val="003A6BDE"/>
    <w:rsid w:val="003A6FD9"/>
    <w:rsid w:val="003A7157"/>
    <w:rsid w:val="003A7162"/>
    <w:rsid w:val="003A7289"/>
    <w:rsid w:val="003A75B5"/>
    <w:rsid w:val="003A774C"/>
    <w:rsid w:val="003A7B61"/>
    <w:rsid w:val="003A7D9A"/>
    <w:rsid w:val="003B0154"/>
    <w:rsid w:val="003B09DC"/>
    <w:rsid w:val="003B0BF2"/>
    <w:rsid w:val="003B0D7E"/>
    <w:rsid w:val="003B1060"/>
    <w:rsid w:val="003B1123"/>
    <w:rsid w:val="003B17FD"/>
    <w:rsid w:val="003B18BE"/>
    <w:rsid w:val="003B198E"/>
    <w:rsid w:val="003B1C19"/>
    <w:rsid w:val="003B1CB6"/>
    <w:rsid w:val="003B2015"/>
    <w:rsid w:val="003B23BB"/>
    <w:rsid w:val="003B26C6"/>
    <w:rsid w:val="003B2B45"/>
    <w:rsid w:val="003B2C63"/>
    <w:rsid w:val="003B2E31"/>
    <w:rsid w:val="003B2FF0"/>
    <w:rsid w:val="003B3004"/>
    <w:rsid w:val="003B3103"/>
    <w:rsid w:val="003B3112"/>
    <w:rsid w:val="003B37DB"/>
    <w:rsid w:val="003B3812"/>
    <w:rsid w:val="003B3F72"/>
    <w:rsid w:val="003B40E6"/>
    <w:rsid w:val="003B42A3"/>
    <w:rsid w:val="003B4434"/>
    <w:rsid w:val="003B514A"/>
    <w:rsid w:val="003B5404"/>
    <w:rsid w:val="003B55A0"/>
    <w:rsid w:val="003B588A"/>
    <w:rsid w:val="003B5B60"/>
    <w:rsid w:val="003B5E01"/>
    <w:rsid w:val="003B62E8"/>
    <w:rsid w:val="003B643D"/>
    <w:rsid w:val="003B685E"/>
    <w:rsid w:val="003B6A6D"/>
    <w:rsid w:val="003B6F0F"/>
    <w:rsid w:val="003B6FD1"/>
    <w:rsid w:val="003B6FDF"/>
    <w:rsid w:val="003B7965"/>
    <w:rsid w:val="003B7CC6"/>
    <w:rsid w:val="003B7DDC"/>
    <w:rsid w:val="003C0663"/>
    <w:rsid w:val="003C06FF"/>
    <w:rsid w:val="003C082F"/>
    <w:rsid w:val="003C08B0"/>
    <w:rsid w:val="003C12C1"/>
    <w:rsid w:val="003C1307"/>
    <w:rsid w:val="003C138B"/>
    <w:rsid w:val="003C167C"/>
    <w:rsid w:val="003C18F7"/>
    <w:rsid w:val="003C1918"/>
    <w:rsid w:val="003C1AB8"/>
    <w:rsid w:val="003C1D7E"/>
    <w:rsid w:val="003C1F21"/>
    <w:rsid w:val="003C26ED"/>
    <w:rsid w:val="003C2889"/>
    <w:rsid w:val="003C2DF6"/>
    <w:rsid w:val="003C2E1F"/>
    <w:rsid w:val="003C324B"/>
    <w:rsid w:val="003C33E2"/>
    <w:rsid w:val="003C35F1"/>
    <w:rsid w:val="003C37C2"/>
    <w:rsid w:val="003C3C02"/>
    <w:rsid w:val="003C3C85"/>
    <w:rsid w:val="003C3DD0"/>
    <w:rsid w:val="003C3F93"/>
    <w:rsid w:val="003C3F97"/>
    <w:rsid w:val="003C4255"/>
    <w:rsid w:val="003C4423"/>
    <w:rsid w:val="003C4436"/>
    <w:rsid w:val="003C462B"/>
    <w:rsid w:val="003C4AFF"/>
    <w:rsid w:val="003C4CE2"/>
    <w:rsid w:val="003C570D"/>
    <w:rsid w:val="003C5A0C"/>
    <w:rsid w:val="003C5A14"/>
    <w:rsid w:val="003C5A49"/>
    <w:rsid w:val="003C5C0C"/>
    <w:rsid w:val="003C5F50"/>
    <w:rsid w:val="003C6316"/>
    <w:rsid w:val="003C6723"/>
    <w:rsid w:val="003C6771"/>
    <w:rsid w:val="003C6F22"/>
    <w:rsid w:val="003C728F"/>
    <w:rsid w:val="003C7555"/>
    <w:rsid w:val="003C7806"/>
    <w:rsid w:val="003C7918"/>
    <w:rsid w:val="003D00D5"/>
    <w:rsid w:val="003D045B"/>
    <w:rsid w:val="003D0542"/>
    <w:rsid w:val="003D05B8"/>
    <w:rsid w:val="003D05F6"/>
    <w:rsid w:val="003D06FB"/>
    <w:rsid w:val="003D1162"/>
    <w:rsid w:val="003D126D"/>
    <w:rsid w:val="003D129F"/>
    <w:rsid w:val="003D1950"/>
    <w:rsid w:val="003D19C2"/>
    <w:rsid w:val="003D1EFF"/>
    <w:rsid w:val="003D234D"/>
    <w:rsid w:val="003D2364"/>
    <w:rsid w:val="003D241B"/>
    <w:rsid w:val="003D2817"/>
    <w:rsid w:val="003D2834"/>
    <w:rsid w:val="003D2BBD"/>
    <w:rsid w:val="003D2D6D"/>
    <w:rsid w:val="003D2F71"/>
    <w:rsid w:val="003D3B23"/>
    <w:rsid w:val="003D3B29"/>
    <w:rsid w:val="003D3CDF"/>
    <w:rsid w:val="003D4006"/>
    <w:rsid w:val="003D416C"/>
    <w:rsid w:val="003D4330"/>
    <w:rsid w:val="003D43AA"/>
    <w:rsid w:val="003D43BE"/>
    <w:rsid w:val="003D4438"/>
    <w:rsid w:val="003D45C9"/>
    <w:rsid w:val="003D4692"/>
    <w:rsid w:val="003D47CE"/>
    <w:rsid w:val="003D4F4A"/>
    <w:rsid w:val="003D52FA"/>
    <w:rsid w:val="003D55E9"/>
    <w:rsid w:val="003D5760"/>
    <w:rsid w:val="003D579B"/>
    <w:rsid w:val="003D5C20"/>
    <w:rsid w:val="003D5D39"/>
    <w:rsid w:val="003D6020"/>
    <w:rsid w:val="003D610B"/>
    <w:rsid w:val="003D6126"/>
    <w:rsid w:val="003D6131"/>
    <w:rsid w:val="003D651F"/>
    <w:rsid w:val="003D6558"/>
    <w:rsid w:val="003D67D3"/>
    <w:rsid w:val="003D67F6"/>
    <w:rsid w:val="003D692D"/>
    <w:rsid w:val="003D69F4"/>
    <w:rsid w:val="003D6CF3"/>
    <w:rsid w:val="003D6FF1"/>
    <w:rsid w:val="003D74EE"/>
    <w:rsid w:val="003D764F"/>
    <w:rsid w:val="003D76BC"/>
    <w:rsid w:val="003D7E67"/>
    <w:rsid w:val="003E00C8"/>
    <w:rsid w:val="003E00C9"/>
    <w:rsid w:val="003E0131"/>
    <w:rsid w:val="003E0344"/>
    <w:rsid w:val="003E0992"/>
    <w:rsid w:val="003E0D1B"/>
    <w:rsid w:val="003E1231"/>
    <w:rsid w:val="003E1350"/>
    <w:rsid w:val="003E1992"/>
    <w:rsid w:val="003E1CAF"/>
    <w:rsid w:val="003E1D10"/>
    <w:rsid w:val="003E1E93"/>
    <w:rsid w:val="003E1F0E"/>
    <w:rsid w:val="003E1FC8"/>
    <w:rsid w:val="003E2671"/>
    <w:rsid w:val="003E26EB"/>
    <w:rsid w:val="003E2777"/>
    <w:rsid w:val="003E27B3"/>
    <w:rsid w:val="003E286C"/>
    <w:rsid w:val="003E2A5A"/>
    <w:rsid w:val="003E2B81"/>
    <w:rsid w:val="003E2D52"/>
    <w:rsid w:val="003E2D6E"/>
    <w:rsid w:val="003E305F"/>
    <w:rsid w:val="003E323F"/>
    <w:rsid w:val="003E35BA"/>
    <w:rsid w:val="003E3A63"/>
    <w:rsid w:val="003E3DFE"/>
    <w:rsid w:val="003E3EE8"/>
    <w:rsid w:val="003E3F8E"/>
    <w:rsid w:val="003E3FD3"/>
    <w:rsid w:val="003E449A"/>
    <w:rsid w:val="003E47D0"/>
    <w:rsid w:val="003E48F0"/>
    <w:rsid w:val="003E4B9A"/>
    <w:rsid w:val="003E4CD9"/>
    <w:rsid w:val="003E4E2B"/>
    <w:rsid w:val="003E4EB6"/>
    <w:rsid w:val="003E4ED9"/>
    <w:rsid w:val="003E521B"/>
    <w:rsid w:val="003E5271"/>
    <w:rsid w:val="003E52DA"/>
    <w:rsid w:val="003E53A3"/>
    <w:rsid w:val="003E5BFE"/>
    <w:rsid w:val="003E5E61"/>
    <w:rsid w:val="003E6093"/>
    <w:rsid w:val="003E6540"/>
    <w:rsid w:val="003E664A"/>
    <w:rsid w:val="003E7188"/>
    <w:rsid w:val="003E7352"/>
    <w:rsid w:val="003E76A7"/>
    <w:rsid w:val="003E7BDE"/>
    <w:rsid w:val="003E7CF4"/>
    <w:rsid w:val="003E7E47"/>
    <w:rsid w:val="003F0160"/>
    <w:rsid w:val="003F0171"/>
    <w:rsid w:val="003F02B4"/>
    <w:rsid w:val="003F0620"/>
    <w:rsid w:val="003F0964"/>
    <w:rsid w:val="003F0C23"/>
    <w:rsid w:val="003F116B"/>
    <w:rsid w:val="003F1483"/>
    <w:rsid w:val="003F1495"/>
    <w:rsid w:val="003F15C9"/>
    <w:rsid w:val="003F1659"/>
    <w:rsid w:val="003F1C01"/>
    <w:rsid w:val="003F1F41"/>
    <w:rsid w:val="003F1FD4"/>
    <w:rsid w:val="003F234B"/>
    <w:rsid w:val="003F2392"/>
    <w:rsid w:val="003F2C26"/>
    <w:rsid w:val="003F2F7E"/>
    <w:rsid w:val="003F30F8"/>
    <w:rsid w:val="003F343E"/>
    <w:rsid w:val="003F3879"/>
    <w:rsid w:val="003F3C26"/>
    <w:rsid w:val="003F3D8F"/>
    <w:rsid w:val="003F40CF"/>
    <w:rsid w:val="003F40FE"/>
    <w:rsid w:val="003F43A9"/>
    <w:rsid w:val="003F49C2"/>
    <w:rsid w:val="003F4A9B"/>
    <w:rsid w:val="003F4C27"/>
    <w:rsid w:val="003F5200"/>
    <w:rsid w:val="003F536B"/>
    <w:rsid w:val="003F582F"/>
    <w:rsid w:val="003F5D0B"/>
    <w:rsid w:val="003F6433"/>
    <w:rsid w:val="003F6539"/>
    <w:rsid w:val="003F6703"/>
    <w:rsid w:val="003F6721"/>
    <w:rsid w:val="003F67C5"/>
    <w:rsid w:val="003F699D"/>
    <w:rsid w:val="003F6E58"/>
    <w:rsid w:val="003F6E5B"/>
    <w:rsid w:val="003F6F4B"/>
    <w:rsid w:val="003F703D"/>
    <w:rsid w:val="003F71BA"/>
    <w:rsid w:val="003F791F"/>
    <w:rsid w:val="003F7B1C"/>
    <w:rsid w:val="003F7F8F"/>
    <w:rsid w:val="00400279"/>
    <w:rsid w:val="00400323"/>
    <w:rsid w:val="00400324"/>
    <w:rsid w:val="00400595"/>
    <w:rsid w:val="00400614"/>
    <w:rsid w:val="0040091C"/>
    <w:rsid w:val="00400A7E"/>
    <w:rsid w:val="00400B11"/>
    <w:rsid w:val="00400B81"/>
    <w:rsid w:val="00400E15"/>
    <w:rsid w:val="004010D2"/>
    <w:rsid w:val="00401129"/>
    <w:rsid w:val="0040127A"/>
    <w:rsid w:val="0040162C"/>
    <w:rsid w:val="004019B1"/>
    <w:rsid w:val="00401D51"/>
    <w:rsid w:val="00401E27"/>
    <w:rsid w:val="0040235C"/>
    <w:rsid w:val="004023B0"/>
    <w:rsid w:val="00402407"/>
    <w:rsid w:val="00402758"/>
    <w:rsid w:val="00402778"/>
    <w:rsid w:val="00402C8D"/>
    <w:rsid w:val="00402DF8"/>
    <w:rsid w:val="0040305B"/>
    <w:rsid w:val="0040319B"/>
    <w:rsid w:val="004036F7"/>
    <w:rsid w:val="004042DB"/>
    <w:rsid w:val="004043A6"/>
    <w:rsid w:val="00404677"/>
    <w:rsid w:val="004046E1"/>
    <w:rsid w:val="0040485C"/>
    <w:rsid w:val="00404A66"/>
    <w:rsid w:val="0040504A"/>
    <w:rsid w:val="00405118"/>
    <w:rsid w:val="004058D3"/>
    <w:rsid w:val="00405B0C"/>
    <w:rsid w:val="00405C5F"/>
    <w:rsid w:val="004060F2"/>
    <w:rsid w:val="00406CF7"/>
    <w:rsid w:val="0040722C"/>
    <w:rsid w:val="004072E5"/>
    <w:rsid w:val="004073F1"/>
    <w:rsid w:val="0040749B"/>
    <w:rsid w:val="004078D1"/>
    <w:rsid w:val="0040797D"/>
    <w:rsid w:val="004100BC"/>
    <w:rsid w:val="004105C3"/>
    <w:rsid w:val="0041061A"/>
    <w:rsid w:val="00410801"/>
    <w:rsid w:val="00410F5E"/>
    <w:rsid w:val="00410F6B"/>
    <w:rsid w:val="0041147C"/>
    <w:rsid w:val="004114C8"/>
    <w:rsid w:val="00411B4F"/>
    <w:rsid w:val="00411C14"/>
    <w:rsid w:val="00411D8B"/>
    <w:rsid w:val="00411E17"/>
    <w:rsid w:val="00411E60"/>
    <w:rsid w:val="00412199"/>
    <w:rsid w:val="00412291"/>
    <w:rsid w:val="0041237F"/>
    <w:rsid w:val="004123DB"/>
    <w:rsid w:val="00412405"/>
    <w:rsid w:val="0041265D"/>
    <w:rsid w:val="00412723"/>
    <w:rsid w:val="0041278E"/>
    <w:rsid w:val="00412A91"/>
    <w:rsid w:val="00412C75"/>
    <w:rsid w:val="00412DEF"/>
    <w:rsid w:val="00412EB5"/>
    <w:rsid w:val="00413048"/>
    <w:rsid w:val="004135C2"/>
    <w:rsid w:val="004135F6"/>
    <w:rsid w:val="0041368D"/>
    <w:rsid w:val="00413C02"/>
    <w:rsid w:val="00413DC1"/>
    <w:rsid w:val="00413E02"/>
    <w:rsid w:val="004140A9"/>
    <w:rsid w:val="00414BCB"/>
    <w:rsid w:val="00414D6B"/>
    <w:rsid w:val="00414F0D"/>
    <w:rsid w:val="0041501B"/>
    <w:rsid w:val="0041511E"/>
    <w:rsid w:val="004152C3"/>
    <w:rsid w:val="004152C5"/>
    <w:rsid w:val="00415303"/>
    <w:rsid w:val="004155F2"/>
    <w:rsid w:val="0041580E"/>
    <w:rsid w:val="00415E45"/>
    <w:rsid w:val="00415EC7"/>
    <w:rsid w:val="00415FFE"/>
    <w:rsid w:val="0041643C"/>
    <w:rsid w:val="0041657E"/>
    <w:rsid w:val="00416622"/>
    <w:rsid w:val="00416A12"/>
    <w:rsid w:val="00416AD1"/>
    <w:rsid w:val="00416CE3"/>
    <w:rsid w:val="00416FB0"/>
    <w:rsid w:val="00417194"/>
    <w:rsid w:val="00417935"/>
    <w:rsid w:val="0041794A"/>
    <w:rsid w:val="004179B8"/>
    <w:rsid w:val="00417B9F"/>
    <w:rsid w:val="00417FD5"/>
    <w:rsid w:val="00420033"/>
    <w:rsid w:val="004201A8"/>
    <w:rsid w:val="00420A42"/>
    <w:rsid w:val="00420B99"/>
    <w:rsid w:val="00420E68"/>
    <w:rsid w:val="004214CE"/>
    <w:rsid w:val="0042152D"/>
    <w:rsid w:val="004216D7"/>
    <w:rsid w:val="004219D0"/>
    <w:rsid w:val="00421BEA"/>
    <w:rsid w:val="00421DA8"/>
    <w:rsid w:val="004220CF"/>
    <w:rsid w:val="004224E2"/>
    <w:rsid w:val="00422800"/>
    <w:rsid w:val="00422865"/>
    <w:rsid w:val="00422BAE"/>
    <w:rsid w:val="00423359"/>
    <w:rsid w:val="004234D7"/>
    <w:rsid w:val="004235BB"/>
    <w:rsid w:val="00423A9E"/>
    <w:rsid w:val="00423B0E"/>
    <w:rsid w:val="00423BAD"/>
    <w:rsid w:val="00423BE8"/>
    <w:rsid w:val="00423D39"/>
    <w:rsid w:val="0042404F"/>
    <w:rsid w:val="0042433A"/>
    <w:rsid w:val="0042441B"/>
    <w:rsid w:val="00424751"/>
    <w:rsid w:val="00424C3F"/>
    <w:rsid w:val="00425107"/>
    <w:rsid w:val="0042514C"/>
    <w:rsid w:val="00425523"/>
    <w:rsid w:val="0042559A"/>
    <w:rsid w:val="004255B1"/>
    <w:rsid w:val="00425704"/>
    <w:rsid w:val="0042594D"/>
    <w:rsid w:val="00425B72"/>
    <w:rsid w:val="00425C8C"/>
    <w:rsid w:val="00425E64"/>
    <w:rsid w:val="00425FF2"/>
    <w:rsid w:val="0042603E"/>
    <w:rsid w:val="0042612A"/>
    <w:rsid w:val="0042682A"/>
    <w:rsid w:val="0042689B"/>
    <w:rsid w:val="00426CA0"/>
    <w:rsid w:val="00426CA6"/>
    <w:rsid w:val="00426D68"/>
    <w:rsid w:val="00426F51"/>
    <w:rsid w:val="004270DA"/>
    <w:rsid w:val="004270EA"/>
    <w:rsid w:val="004276C8"/>
    <w:rsid w:val="00427706"/>
    <w:rsid w:val="0042799C"/>
    <w:rsid w:val="00427D91"/>
    <w:rsid w:val="00427EB2"/>
    <w:rsid w:val="00430966"/>
    <w:rsid w:val="004309CC"/>
    <w:rsid w:val="00430BC7"/>
    <w:rsid w:val="00430E67"/>
    <w:rsid w:val="00430F31"/>
    <w:rsid w:val="004313D1"/>
    <w:rsid w:val="004316F8"/>
    <w:rsid w:val="0043178A"/>
    <w:rsid w:val="004319EB"/>
    <w:rsid w:val="00431A9D"/>
    <w:rsid w:val="00431B60"/>
    <w:rsid w:val="004325A1"/>
    <w:rsid w:val="00432887"/>
    <w:rsid w:val="004328CE"/>
    <w:rsid w:val="00432B3E"/>
    <w:rsid w:val="00432C13"/>
    <w:rsid w:val="00432E0B"/>
    <w:rsid w:val="00432F43"/>
    <w:rsid w:val="00432FBD"/>
    <w:rsid w:val="0043325C"/>
    <w:rsid w:val="00433BA2"/>
    <w:rsid w:val="00433E5F"/>
    <w:rsid w:val="00433FD6"/>
    <w:rsid w:val="00434139"/>
    <w:rsid w:val="004341B8"/>
    <w:rsid w:val="00434465"/>
    <w:rsid w:val="00434841"/>
    <w:rsid w:val="004348E1"/>
    <w:rsid w:val="00434CDE"/>
    <w:rsid w:val="00434EBF"/>
    <w:rsid w:val="00435214"/>
    <w:rsid w:val="0043521A"/>
    <w:rsid w:val="00435775"/>
    <w:rsid w:val="00435803"/>
    <w:rsid w:val="004358D6"/>
    <w:rsid w:val="00435E8C"/>
    <w:rsid w:val="00436094"/>
    <w:rsid w:val="004361BB"/>
    <w:rsid w:val="00436246"/>
    <w:rsid w:val="0043678A"/>
    <w:rsid w:val="00436822"/>
    <w:rsid w:val="004368E8"/>
    <w:rsid w:val="00436A12"/>
    <w:rsid w:val="00436A38"/>
    <w:rsid w:val="00436B9D"/>
    <w:rsid w:val="00436C0B"/>
    <w:rsid w:val="004374FB"/>
    <w:rsid w:val="004378DD"/>
    <w:rsid w:val="00437D4C"/>
    <w:rsid w:val="00437DE7"/>
    <w:rsid w:val="00437EC8"/>
    <w:rsid w:val="00440289"/>
    <w:rsid w:val="00440453"/>
    <w:rsid w:val="0044047B"/>
    <w:rsid w:val="004405DD"/>
    <w:rsid w:val="00440F6B"/>
    <w:rsid w:val="004412E3"/>
    <w:rsid w:val="00441365"/>
    <w:rsid w:val="0044139E"/>
    <w:rsid w:val="004414D8"/>
    <w:rsid w:val="00441547"/>
    <w:rsid w:val="00441673"/>
    <w:rsid w:val="0044180B"/>
    <w:rsid w:val="00441968"/>
    <w:rsid w:val="00441A52"/>
    <w:rsid w:val="00441B57"/>
    <w:rsid w:val="00441C0D"/>
    <w:rsid w:val="00441C69"/>
    <w:rsid w:val="00441D99"/>
    <w:rsid w:val="0044227A"/>
    <w:rsid w:val="00442307"/>
    <w:rsid w:val="0044232D"/>
    <w:rsid w:val="0044235A"/>
    <w:rsid w:val="00442375"/>
    <w:rsid w:val="004428FB"/>
    <w:rsid w:val="00443174"/>
    <w:rsid w:val="0044348D"/>
    <w:rsid w:val="00443608"/>
    <w:rsid w:val="00443649"/>
    <w:rsid w:val="004438DE"/>
    <w:rsid w:val="00443AE6"/>
    <w:rsid w:val="00443F25"/>
    <w:rsid w:val="00444063"/>
    <w:rsid w:val="004440F0"/>
    <w:rsid w:val="0044411C"/>
    <w:rsid w:val="00444178"/>
    <w:rsid w:val="00444375"/>
    <w:rsid w:val="004443C5"/>
    <w:rsid w:val="004444AB"/>
    <w:rsid w:val="00444508"/>
    <w:rsid w:val="004446B2"/>
    <w:rsid w:val="0044496A"/>
    <w:rsid w:val="00444AE9"/>
    <w:rsid w:val="00444E27"/>
    <w:rsid w:val="00444E9C"/>
    <w:rsid w:val="004450D7"/>
    <w:rsid w:val="00445510"/>
    <w:rsid w:val="0044559C"/>
    <w:rsid w:val="0044565D"/>
    <w:rsid w:val="00445904"/>
    <w:rsid w:val="00445BC2"/>
    <w:rsid w:val="00445C16"/>
    <w:rsid w:val="0044601A"/>
    <w:rsid w:val="004461C6"/>
    <w:rsid w:val="00446556"/>
    <w:rsid w:val="00446635"/>
    <w:rsid w:val="00446CF1"/>
    <w:rsid w:val="00447191"/>
    <w:rsid w:val="0044725E"/>
    <w:rsid w:val="00447364"/>
    <w:rsid w:val="00447936"/>
    <w:rsid w:val="00447A3E"/>
    <w:rsid w:val="00447F60"/>
    <w:rsid w:val="00450329"/>
    <w:rsid w:val="00450AEB"/>
    <w:rsid w:val="00450DC6"/>
    <w:rsid w:val="00451293"/>
    <w:rsid w:val="00451545"/>
    <w:rsid w:val="00451708"/>
    <w:rsid w:val="00451C72"/>
    <w:rsid w:val="00451CF9"/>
    <w:rsid w:val="00451F1B"/>
    <w:rsid w:val="00452FAE"/>
    <w:rsid w:val="0045357A"/>
    <w:rsid w:val="00453652"/>
    <w:rsid w:val="004539FB"/>
    <w:rsid w:val="00453D07"/>
    <w:rsid w:val="00453D10"/>
    <w:rsid w:val="00453E88"/>
    <w:rsid w:val="00454282"/>
    <w:rsid w:val="00454412"/>
    <w:rsid w:val="00454609"/>
    <w:rsid w:val="004547EB"/>
    <w:rsid w:val="00454A37"/>
    <w:rsid w:val="00454AE4"/>
    <w:rsid w:val="00454BA6"/>
    <w:rsid w:val="0045532E"/>
    <w:rsid w:val="00455966"/>
    <w:rsid w:val="00455A30"/>
    <w:rsid w:val="00455AD1"/>
    <w:rsid w:val="00455BA7"/>
    <w:rsid w:val="00455FC5"/>
    <w:rsid w:val="004561A1"/>
    <w:rsid w:val="004564D0"/>
    <w:rsid w:val="004567A0"/>
    <w:rsid w:val="004569B3"/>
    <w:rsid w:val="00457148"/>
    <w:rsid w:val="0045758D"/>
    <w:rsid w:val="00457605"/>
    <w:rsid w:val="00457739"/>
    <w:rsid w:val="004577EF"/>
    <w:rsid w:val="00457877"/>
    <w:rsid w:val="00457B4E"/>
    <w:rsid w:val="00457DC1"/>
    <w:rsid w:val="00457E0D"/>
    <w:rsid w:val="00457F89"/>
    <w:rsid w:val="00460118"/>
    <w:rsid w:val="00460484"/>
    <w:rsid w:val="00460608"/>
    <w:rsid w:val="00460B55"/>
    <w:rsid w:val="00460D1D"/>
    <w:rsid w:val="00460D44"/>
    <w:rsid w:val="00460E88"/>
    <w:rsid w:val="00461436"/>
    <w:rsid w:val="00461565"/>
    <w:rsid w:val="00461702"/>
    <w:rsid w:val="00461737"/>
    <w:rsid w:val="00461807"/>
    <w:rsid w:val="00461A9F"/>
    <w:rsid w:val="00461B61"/>
    <w:rsid w:val="00461BC2"/>
    <w:rsid w:val="00461E5F"/>
    <w:rsid w:val="00461EAD"/>
    <w:rsid w:val="0046200F"/>
    <w:rsid w:val="0046205B"/>
    <w:rsid w:val="004625C4"/>
    <w:rsid w:val="00462707"/>
    <w:rsid w:val="00462785"/>
    <w:rsid w:val="00462899"/>
    <w:rsid w:val="0046289E"/>
    <w:rsid w:val="00462DA5"/>
    <w:rsid w:val="00462DF2"/>
    <w:rsid w:val="00462F54"/>
    <w:rsid w:val="0046318E"/>
    <w:rsid w:val="004633CB"/>
    <w:rsid w:val="004634D2"/>
    <w:rsid w:val="00463605"/>
    <w:rsid w:val="0046375D"/>
    <w:rsid w:val="00463901"/>
    <w:rsid w:val="00463AB2"/>
    <w:rsid w:val="004643D9"/>
    <w:rsid w:val="00464731"/>
    <w:rsid w:val="00464B56"/>
    <w:rsid w:val="00464E7C"/>
    <w:rsid w:val="00465375"/>
    <w:rsid w:val="004654C3"/>
    <w:rsid w:val="004656E3"/>
    <w:rsid w:val="004657EF"/>
    <w:rsid w:val="00465E76"/>
    <w:rsid w:val="00465F7C"/>
    <w:rsid w:val="00465F86"/>
    <w:rsid w:val="00466576"/>
    <w:rsid w:val="004665CD"/>
    <w:rsid w:val="00466A4E"/>
    <w:rsid w:val="00466B0E"/>
    <w:rsid w:val="00466DB1"/>
    <w:rsid w:val="0046793B"/>
    <w:rsid w:val="00467BC7"/>
    <w:rsid w:val="00467D7A"/>
    <w:rsid w:val="0047061A"/>
    <w:rsid w:val="00470769"/>
    <w:rsid w:val="00470ABA"/>
    <w:rsid w:val="00470BC1"/>
    <w:rsid w:val="00470DB1"/>
    <w:rsid w:val="00470E57"/>
    <w:rsid w:val="00471079"/>
    <w:rsid w:val="004712EE"/>
    <w:rsid w:val="004714D4"/>
    <w:rsid w:val="00471568"/>
    <w:rsid w:val="00471855"/>
    <w:rsid w:val="00471C01"/>
    <w:rsid w:val="00471EAC"/>
    <w:rsid w:val="00471FF7"/>
    <w:rsid w:val="004721CB"/>
    <w:rsid w:val="0047241B"/>
    <w:rsid w:val="0047258B"/>
    <w:rsid w:val="00472845"/>
    <w:rsid w:val="00472B3E"/>
    <w:rsid w:val="00472E23"/>
    <w:rsid w:val="004732FB"/>
    <w:rsid w:val="0047335D"/>
    <w:rsid w:val="00473426"/>
    <w:rsid w:val="00473716"/>
    <w:rsid w:val="00473A89"/>
    <w:rsid w:val="00473CC5"/>
    <w:rsid w:val="00473F8D"/>
    <w:rsid w:val="004741E1"/>
    <w:rsid w:val="0047449A"/>
    <w:rsid w:val="00474655"/>
    <w:rsid w:val="004747FD"/>
    <w:rsid w:val="0047491B"/>
    <w:rsid w:val="00474A08"/>
    <w:rsid w:val="00474D35"/>
    <w:rsid w:val="00474D39"/>
    <w:rsid w:val="00474E79"/>
    <w:rsid w:val="00475034"/>
    <w:rsid w:val="0047524E"/>
    <w:rsid w:val="004758FE"/>
    <w:rsid w:val="00475ACC"/>
    <w:rsid w:val="00475E44"/>
    <w:rsid w:val="0047600D"/>
    <w:rsid w:val="0047606F"/>
    <w:rsid w:val="004760B2"/>
    <w:rsid w:val="0047620F"/>
    <w:rsid w:val="00476266"/>
    <w:rsid w:val="004762B2"/>
    <w:rsid w:val="00476517"/>
    <w:rsid w:val="00476539"/>
    <w:rsid w:val="004766A0"/>
    <w:rsid w:val="0047674C"/>
    <w:rsid w:val="004767FD"/>
    <w:rsid w:val="00476ACD"/>
    <w:rsid w:val="00476CE0"/>
    <w:rsid w:val="00476E1B"/>
    <w:rsid w:val="00476FAF"/>
    <w:rsid w:val="00477394"/>
    <w:rsid w:val="004773DB"/>
    <w:rsid w:val="00477F27"/>
    <w:rsid w:val="00477FB6"/>
    <w:rsid w:val="0048023F"/>
    <w:rsid w:val="00480334"/>
    <w:rsid w:val="00480470"/>
    <w:rsid w:val="00480520"/>
    <w:rsid w:val="00480735"/>
    <w:rsid w:val="0048077C"/>
    <w:rsid w:val="00480942"/>
    <w:rsid w:val="00480986"/>
    <w:rsid w:val="00480BB4"/>
    <w:rsid w:val="00480C2F"/>
    <w:rsid w:val="00480CC3"/>
    <w:rsid w:val="0048107E"/>
    <w:rsid w:val="0048113C"/>
    <w:rsid w:val="004812D0"/>
    <w:rsid w:val="004813A8"/>
    <w:rsid w:val="0048192E"/>
    <w:rsid w:val="00481B06"/>
    <w:rsid w:val="00481DD5"/>
    <w:rsid w:val="004825D9"/>
    <w:rsid w:val="004827F2"/>
    <w:rsid w:val="004828AB"/>
    <w:rsid w:val="00482BB6"/>
    <w:rsid w:val="00482D4C"/>
    <w:rsid w:val="00482FD0"/>
    <w:rsid w:val="00483066"/>
    <w:rsid w:val="004838B2"/>
    <w:rsid w:val="00483AE4"/>
    <w:rsid w:val="00483E58"/>
    <w:rsid w:val="0048413F"/>
    <w:rsid w:val="00484190"/>
    <w:rsid w:val="004841B7"/>
    <w:rsid w:val="00484279"/>
    <w:rsid w:val="00484651"/>
    <w:rsid w:val="0048485E"/>
    <w:rsid w:val="0048494F"/>
    <w:rsid w:val="00484992"/>
    <w:rsid w:val="0048502A"/>
    <w:rsid w:val="004853A7"/>
    <w:rsid w:val="00485519"/>
    <w:rsid w:val="004856B0"/>
    <w:rsid w:val="0048574F"/>
    <w:rsid w:val="00485F00"/>
    <w:rsid w:val="00485F1C"/>
    <w:rsid w:val="00485FA1"/>
    <w:rsid w:val="0048645D"/>
    <w:rsid w:val="00486483"/>
    <w:rsid w:val="00486676"/>
    <w:rsid w:val="004867C9"/>
    <w:rsid w:val="00487524"/>
    <w:rsid w:val="004875EF"/>
    <w:rsid w:val="00487676"/>
    <w:rsid w:val="00487713"/>
    <w:rsid w:val="00487727"/>
    <w:rsid w:val="00487822"/>
    <w:rsid w:val="0048789D"/>
    <w:rsid w:val="004878D1"/>
    <w:rsid w:val="00487D67"/>
    <w:rsid w:val="00490155"/>
    <w:rsid w:val="00490262"/>
    <w:rsid w:val="004905CA"/>
    <w:rsid w:val="004908C7"/>
    <w:rsid w:val="00490904"/>
    <w:rsid w:val="00490965"/>
    <w:rsid w:val="0049106A"/>
    <w:rsid w:val="0049179B"/>
    <w:rsid w:val="004918E5"/>
    <w:rsid w:val="00491B0B"/>
    <w:rsid w:val="00491B85"/>
    <w:rsid w:val="00491BBD"/>
    <w:rsid w:val="00491D9B"/>
    <w:rsid w:val="00491E5C"/>
    <w:rsid w:val="00491E8E"/>
    <w:rsid w:val="00491E9C"/>
    <w:rsid w:val="00491EBD"/>
    <w:rsid w:val="0049221D"/>
    <w:rsid w:val="00492230"/>
    <w:rsid w:val="0049235D"/>
    <w:rsid w:val="004928EB"/>
    <w:rsid w:val="00492DE9"/>
    <w:rsid w:val="004931DC"/>
    <w:rsid w:val="004932AE"/>
    <w:rsid w:val="004936E4"/>
    <w:rsid w:val="004937DF"/>
    <w:rsid w:val="004938B4"/>
    <w:rsid w:val="00493C7F"/>
    <w:rsid w:val="00493CFA"/>
    <w:rsid w:val="00493F2E"/>
    <w:rsid w:val="00494014"/>
    <w:rsid w:val="00494385"/>
    <w:rsid w:val="00494AC1"/>
    <w:rsid w:val="00495345"/>
    <w:rsid w:val="0049536B"/>
    <w:rsid w:val="00495F5B"/>
    <w:rsid w:val="004962D9"/>
    <w:rsid w:val="004965E8"/>
    <w:rsid w:val="00496655"/>
    <w:rsid w:val="00496AEB"/>
    <w:rsid w:val="00496C5D"/>
    <w:rsid w:val="00496C64"/>
    <w:rsid w:val="00496CB7"/>
    <w:rsid w:val="00497005"/>
    <w:rsid w:val="00497220"/>
    <w:rsid w:val="004972EB"/>
    <w:rsid w:val="0049765B"/>
    <w:rsid w:val="00497A9F"/>
    <w:rsid w:val="004A0159"/>
    <w:rsid w:val="004A03A6"/>
    <w:rsid w:val="004A0AB3"/>
    <w:rsid w:val="004A0C9B"/>
    <w:rsid w:val="004A0D2C"/>
    <w:rsid w:val="004A0DED"/>
    <w:rsid w:val="004A1351"/>
    <w:rsid w:val="004A1464"/>
    <w:rsid w:val="004A14E2"/>
    <w:rsid w:val="004A18D4"/>
    <w:rsid w:val="004A19C4"/>
    <w:rsid w:val="004A19FB"/>
    <w:rsid w:val="004A2200"/>
    <w:rsid w:val="004A27E2"/>
    <w:rsid w:val="004A2931"/>
    <w:rsid w:val="004A2998"/>
    <w:rsid w:val="004A2C19"/>
    <w:rsid w:val="004A2D58"/>
    <w:rsid w:val="004A2EA2"/>
    <w:rsid w:val="004A2F57"/>
    <w:rsid w:val="004A2FC6"/>
    <w:rsid w:val="004A36F7"/>
    <w:rsid w:val="004A3980"/>
    <w:rsid w:val="004A3BE0"/>
    <w:rsid w:val="004A3F71"/>
    <w:rsid w:val="004A40E6"/>
    <w:rsid w:val="004A4351"/>
    <w:rsid w:val="004A4721"/>
    <w:rsid w:val="004A49AD"/>
    <w:rsid w:val="004A4BBE"/>
    <w:rsid w:val="004A5141"/>
    <w:rsid w:val="004A530B"/>
    <w:rsid w:val="004A5402"/>
    <w:rsid w:val="004A56C6"/>
    <w:rsid w:val="004A57E7"/>
    <w:rsid w:val="004A5BEE"/>
    <w:rsid w:val="004A6116"/>
    <w:rsid w:val="004A6285"/>
    <w:rsid w:val="004A6784"/>
    <w:rsid w:val="004A6A9C"/>
    <w:rsid w:val="004A6AC1"/>
    <w:rsid w:val="004A6BAC"/>
    <w:rsid w:val="004A7049"/>
    <w:rsid w:val="004A73B7"/>
    <w:rsid w:val="004A74DA"/>
    <w:rsid w:val="004A76F0"/>
    <w:rsid w:val="004A7967"/>
    <w:rsid w:val="004A7B3E"/>
    <w:rsid w:val="004B01AA"/>
    <w:rsid w:val="004B02AB"/>
    <w:rsid w:val="004B08AD"/>
    <w:rsid w:val="004B090F"/>
    <w:rsid w:val="004B09EF"/>
    <w:rsid w:val="004B0C3D"/>
    <w:rsid w:val="004B0D4C"/>
    <w:rsid w:val="004B0F5C"/>
    <w:rsid w:val="004B0FFE"/>
    <w:rsid w:val="004B1446"/>
    <w:rsid w:val="004B1496"/>
    <w:rsid w:val="004B169E"/>
    <w:rsid w:val="004B194E"/>
    <w:rsid w:val="004B1E8B"/>
    <w:rsid w:val="004B1F21"/>
    <w:rsid w:val="004B1FE6"/>
    <w:rsid w:val="004B200B"/>
    <w:rsid w:val="004B2048"/>
    <w:rsid w:val="004B2198"/>
    <w:rsid w:val="004B2B1E"/>
    <w:rsid w:val="004B2C17"/>
    <w:rsid w:val="004B2CF1"/>
    <w:rsid w:val="004B3449"/>
    <w:rsid w:val="004B374D"/>
    <w:rsid w:val="004B38FB"/>
    <w:rsid w:val="004B3BAC"/>
    <w:rsid w:val="004B3CBE"/>
    <w:rsid w:val="004B3DE7"/>
    <w:rsid w:val="004B3F50"/>
    <w:rsid w:val="004B4491"/>
    <w:rsid w:val="004B49F6"/>
    <w:rsid w:val="004B4C52"/>
    <w:rsid w:val="004B4CEA"/>
    <w:rsid w:val="004B4F6D"/>
    <w:rsid w:val="004B505A"/>
    <w:rsid w:val="004B52B8"/>
    <w:rsid w:val="004B5348"/>
    <w:rsid w:val="004B54C9"/>
    <w:rsid w:val="004B58C1"/>
    <w:rsid w:val="004B5997"/>
    <w:rsid w:val="004B5E47"/>
    <w:rsid w:val="004B5EB7"/>
    <w:rsid w:val="004B61C8"/>
    <w:rsid w:val="004B65AC"/>
    <w:rsid w:val="004B6A00"/>
    <w:rsid w:val="004B6BC7"/>
    <w:rsid w:val="004B7082"/>
    <w:rsid w:val="004B71F5"/>
    <w:rsid w:val="004B7454"/>
    <w:rsid w:val="004B7635"/>
    <w:rsid w:val="004B79D0"/>
    <w:rsid w:val="004B7E58"/>
    <w:rsid w:val="004B7F3B"/>
    <w:rsid w:val="004C0813"/>
    <w:rsid w:val="004C0B93"/>
    <w:rsid w:val="004C0BBF"/>
    <w:rsid w:val="004C0E7B"/>
    <w:rsid w:val="004C101E"/>
    <w:rsid w:val="004C1504"/>
    <w:rsid w:val="004C15F7"/>
    <w:rsid w:val="004C1771"/>
    <w:rsid w:val="004C180F"/>
    <w:rsid w:val="004C1827"/>
    <w:rsid w:val="004C1B8D"/>
    <w:rsid w:val="004C215D"/>
    <w:rsid w:val="004C231C"/>
    <w:rsid w:val="004C232F"/>
    <w:rsid w:val="004C2422"/>
    <w:rsid w:val="004C25B3"/>
    <w:rsid w:val="004C2603"/>
    <w:rsid w:val="004C2661"/>
    <w:rsid w:val="004C2773"/>
    <w:rsid w:val="004C2AB7"/>
    <w:rsid w:val="004C2B0B"/>
    <w:rsid w:val="004C2C46"/>
    <w:rsid w:val="004C2D36"/>
    <w:rsid w:val="004C2DD2"/>
    <w:rsid w:val="004C2EFE"/>
    <w:rsid w:val="004C32DA"/>
    <w:rsid w:val="004C3402"/>
    <w:rsid w:val="004C346D"/>
    <w:rsid w:val="004C35BE"/>
    <w:rsid w:val="004C3630"/>
    <w:rsid w:val="004C36B0"/>
    <w:rsid w:val="004C3AB7"/>
    <w:rsid w:val="004C3DD4"/>
    <w:rsid w:val="004C3E04"/>
    <w:rsid w:val="004C3F56"/>
    <w:rsid w:val="004C421B"/>
    <w:rsid w:val="004C459E"/>
    <w:rsid w:val="004C4783"/>
    <w:rsid w:val="004C4C0D"/>
    <w:rsid w:val="004C5007"/>
    <w:rsid w:val="004C5195"/>
    <w:rsid w:val="004C52A5"/>
    <w:rsid w:val="004C5472"/>
    <w:rsid w:val="004C54C0"/>
    <w:rsid w:val="004C5668"/>
    <w:rsid w:val="004C5BA7"/>
    <w:rsid w:val="004C5DF7"/>
    <w:rsid w:val="004C6312"/>
    <w:rsid w:val="004C646D"/>
    <w:rsid w:val="004C6A22"/>
    <w:rsid w:val="004C6C6D"/>
    <w:rsid w:val="004C6CDB"/>
    <w:rsid w:val="004C6DDA"/>
    <w:rsid w:val="004C7187"/>
    <w:rsid w:val="004C755A"/>
    <w:rsid w:val="004C7948"/>
    <w:rsid w:val="004C79BA"/>
    <w:rsid w:val="004C79CC"/>
    <w:rsid w:val="004C7C27"/>
    <w:rsid w:val="004C7E0E"/>
    <w:rsid w:val="004C7E3D"/>
    <w:rsid w:val="004C7E6C"/>
    <w:rsid w:val="004C7E7B"/>
    <w:rsid w:val="004D002C"/>
    <w:rsid w:val="004D06FA"/>
    <w:rsid w:val="004D0AD9"/>
    <w:rsid w:val="004D0B0E"/>
    <w:rsid w:val="004D0C8A"/>
    <w:rsid w:val="004D0D68"/>
    <w:rsid w:val="004D0E3F"/>
    <w:rsid w:val="004D0F0F"/>
    <w:rsid w:val="004D1179"/>
    <w:rsid w:val="004D1E30"/>
    <w:rsid w:val="004D1E58"/>
    <w:rsid w:val="004D1E7B"/>
    <w:rsid w:val="004D1FD3"/>
    <w:rsid w:val="004D202F"/>
    <w:rsid w:val="004D20BB"/>
    <w:rsid w:val="004D218C"/>
    <w:rsid w:val="004D22B1"/>
    <w:rsid w:val="004D246F"/>
    <w:rsid w:val="004D2498"/>
    <w:rsid w:val="004D266E"/>
    <w:rsid w:val="004D2973"/>
    <w:rsid w:val="004D2A3A"/>
    <w:rsid w:val="004D2EE7"/>
    <w:rsid w:val="004D2F49"/>
    <w:rsid w:val="004D3460"/>
    <w:rsid w:val="004D376D"/>
    <w:rsid w:val="004D383F"/>
    <w:rsid w:val="004D3A6A"/>
    <w:rsid w:val="004D40EB"/>
    <w:rsid w:val="004D42B4"/>
    <w:rsid w:val="004D42C1"/>
    <w:rsid w:val="004D42DF"/>
    <w:rsid w:val="004D42EF"/>
    <w:rsid w:val="004D447F"/>
    <w:rsid w:val="004D4623"/>
    <w:rsid w:val="004D4697"/>
    <w:rsid w:val="004D47FA"/>
    <w:rsid w:val="004D49E5"/>
    <w:rsid w:val="004D4A15"/>
    <w:rsid w:val="004D4C6F"/>
    <w:rsid w:val="004D4F8B"/>
    <w:rsid w:val="004D51D8"/>
    <w:rsid w:val="004D53C8"/>
    <w:rsid w:val="004D5710"/>
    <w:rsid w:val="004D5AD3"/>
    <w:rsid w:val="004D5EBD"/>
    <w:rsid w:val="004D5F4D"/>
    <w:rsid w:val="004D5F95"/>
    <w:rsid w:val="004D60BB"/>
    <w:rsid w:val="004D6200"/>
    <w:rsid w:val="004D6201"/>
    <w:rsid w:val="004D6456"/>
    <w:rsid w:val="004D659B"/>
    <w:rsid w:val="004D6995"/>
    <w:rsid w:val="004D6A01"/>
    <w:rsid w:val="004D6B54"/>
    <w:rsid w:val="004D7109"/>
    <w:rsid w:val="004D7357"/>
    <w:rsid w:val="004D73CD"/>
    <w:rsid w:val="004D75EB"/>
    <w:rsid w:val="004D7622"/>
    <w:rsid w:val="004D774A"/>
    <w:rsid w:val="004D793C"/>
    <w:rsid w:val="004D795A"/>
    <w:rsid w:val="004D7BF4"/>
    <w:rsid w:val="004D7D94"/>
    <w:rsid w:val="004D7DD2"/>
    <w:rsid w:val="004D7E05"/>
    <w:rsid w:val="004D7E5E"/>
    <w:rsid w:val="004E00E7"/>
    <w:rsid w:val="004E0172"/>
    <w:rsid w:val="004E01F1"/>
    <w:rsid w:val="004E01FA"/>
    <w:rsid w:val="004E025B"/>
    <w:rsid w:val="004E063D"/>
    <w:rsid w:val="004E08CA"/>
    <w:rsid w:val="004E0D3F"/>
    <w:rsid w:val="004E0FCE"/>
    <w:rsid w:val="004E11A1"/>
    <w:rsid w:val="004E12B4"/>
    <w:rsid w:val="004E1318"/>
    <w:rsid w:val="004E1406"/>
    <w:rsid w:val="004E1492"/>
    <w:rsid w:val="004E14BE"/>
    <w:rsid w:val="004E14DB"/>
    <w:rsid w:val="004E14E2"/>
    <w:rsid w:val="004E1876"/>
    <w:rsid w:val="004E1E2B"/>
    <w:rsid w:val="004E1E55"/>
    <w:rsid w:val="004E2388"/>
    <w:rsid w:val="004E27F2"/>
    <w:rsid w:val="004E2CE6"/>
    <w:rsid w:val="004E2EE7"/>
    <w:rsid w:val="004E2F0B"/>
    <w:rsid w:val="004E302B"/>
    <w:rsid w:val="004E31A7"/>
    <w:rsid w:val="004E32B6"/>
    <w:rsid w:val="004E32E2"/>
    <w:rsid w:val="004E351F"/>
    <w:rsid w:val="004E36DB"/>
    <w:rsid w:val="004E3D3C"/>
    <w:rsid w:val="004E423B"/>
    <w:rsid w:val="004E45BB"/>
    <w:rsid w:val="004E4650"/>
    <w:rsid w:val="004E46F0"/>
    <w:rsid w:val="004E4818"/>
    <w:rsid w:val="004E4A80"/>
    <w:rsid w:val="004E4AAB"/>
    <w:rsid w:val="004E4AB8"/>
    <w:rsid w:val="004E4CBA"/>
    <w:rsid w:val="004E4D83"/>
    <w:rsid w:val="004E4DA9"/>
    <w:rsid w:val="004E5408"/>
    <w:rsid w:val="004E54D3"/>
    <w:rsid w:val="004E550F"/>
    <w:rsid w:val="004E5671"/>
    <w:rsid w:val="004E56F3"/>
    <w:rsid w:val="004E579F"/>
    <w:rsid w:val="004E595C"/>
    <w:rsid w:val="004E5CD7"/>
    <w:rsid w:val="004E5D87"/>
    <w:rsid w:val="004E5EE8"/>
    <w:rsid w:val="004E6106"/>
    <w:rsid w:val="004E6124"/>
    <w:rsid w:val="004E6171"/>
    <w:rsid w:val="004E643F"/>
    <w:rsid w:val="004E6686"/>
    <w:rsid w:val="004E66F5"/>
    <w:rsid w:val="004E68A8"/>
    <w:rsid w:val="004E6A3D"/>
    <w:rsid w:val="004E6AA6"/>
    <w:rsid w:val="004E6C73"/>
    <w:rsid w:val="004E6CDE"/>
    <w:rsid w:val="004E6F31"/>
    <w:rsid w:val="004E70F8"/>
    <w:rsid w:val="004E721A"/>
    <w:rsid w:val="004E7317"/>
    <w:rsid w:val="004F016C"/>
    <w:rsid w:val="004F0281"/>
    <w:rsid w:val="004F0315"/>
    <w:rsid w:val="004F0457"/>
    <w:rsid w:val="004F0818"/>
    <w:rsid w:val="004F0B55"/>
    <w:rsid w:val="004F14E4"/>
    <w:rsid w:val="004F155B"/>
    <w:rsid w:val="004F1A21"/>
    <w:rsid w:val="004F1A38"/>
    <w:rsid w:val="004F236A"/>
    <w:rsid w:val="004F294F"/>
    <w:rsid w:val="004F2C5F"/>
    <w:rsid w:val="004F2C72"/>
    <w:rsid w:val="004F2DCD"/>
    <w:rsid w:val="004F3B85"/>
    <w:rsid w:val="004F3E84"/>
    <w:rsid w:val="004F41A8"/>
    <w:rsid w:val="004F4243"/>
    <w:rsid w:val="004F426D"/>
    <w:rsid w:val="004F4318"/>
    <w:rsid w:val="004F4522"/>
    <w:rsid w:val="004F488A"/>
    <w:rsid w:val="004F4969"/>
    <w:rsid w:val="004F498C"/>
    <w:rsid w:val="004F49A8"/>
    <w:rsid w:val="004F4A4B"/>
    <w:rsid w:val="004F4C0C"/>
    <w:rsid w:val="004F4D52"/>
    <w:rsid w:val="004F4E3C"/>
    <w:rsid w:val="004F4FC6"/>
    <w:rsid w:val="004F537D"/>
    <w:rsid w:val="004F5524"/>
    <w:rsid w:val="004F5BC1"/>
    <w:rsid w:val="004F5BC7"/>
    <w:rsid w:val="004F5DE8"/>
    <w:rsid w:val="004F5F9F"/>
    <w:rsid w:val="004F60BA"/>
    <w:rsid w:val="004F64DE"/>
    <w:rsid w:val="004F66FA"/>
    <w:rsid w:val="004F677D"/>
    <w:rsid w:val="004F6ADE"/>
    <w:rsid w:val="004F6B29"/>
    <w:rsid w:val="004F6C92"/>
    <w:rsid w:val="004F6DF2"/>
    <w:rsid w:val="004F6F3E"/>
    <w:rsid w:val="004F76B9"/>
    <w:rsid w:val="004F7B7F"/>
    <w:rsid w:val="004F7EAC"/>
    <w:rsid w:val="00500112"/>
    <w:rsid w:val="005002ED"/>
    <w:rsid w:val="005003E1"/>
    <w:rsid w:val="005005C2"/>
    <w:rsid w:val="00500757"/>
    <w:rsid w:val="005007AC"/>
    <w:rsid w:val="00500A30"/>
    <w:rsid w:val="00501071"/>
    <w:rsid w:val="005010EA"/>
    <w:rsid w:val="00501B67"/>
    <w:rsid w:val="0050203A"/>
    <w:rsid w:val="005021A4"/>
    <w:rsid w:val="005021FF"/>
    <w:rsid w:val="00502D82"/>
    <w:rsid w:val="00503328"/>
    <w:rsid w:val="00503797"/>
    <w:rsid w:val="00503815"/>
    <w:rsid w:val="00503A73"/>
    <w:rsid w:val="00503B10"/>
    <w:rsid w:val="00503CA7"/>
    <w:rsid w:val="00503CAE"/>
    <w:rsid w:val="00503D36"/>
    <w:rsid w:val="00503F33"/>
    <w:rsid w:val="00504120"/>
    <w:rsid w:val="00504518"/>
    <w:rsid w:val="005047D9"/>
    <w:rsid w:val="0050493A"/>
    <w:rsid w:val="00504ADF"/>
    <w:rsid w:val="00504E70"/>
    <w:rsid w:val="0050505C"/>
    <w:rsid w:val="00505781"/>
    <w:rsid w:val="0050588E"/>
    <w:rsid w:val="00505912"/>
    <w:rsid w:val="00505DDD"/>
    <w:rsid w:val="00505E63"/>
    <w:rsid w:val="00505EC2"/>
    <w:rsid w:val="00505FD9"/>
    <w:rsid w:val="0050600D"/>
    <w:rsid w:val="00506235"/>
    <w:rsid w:val="00506334"/>
    <w:rsid w:val="005064CA"/>
    <w:rsid w:val="00506912"/>
    <w:rsid w:val="00506974"/>
    <w:rsid w:val="005069FB"/>
    <w:rsid w:val="00506FA1"/>
    <w:rsid w:val="0050763D"/>
    <w:rsid w:val="00507652"/>
    <w:rsid w:val="00507757"/>
    <w:rsid w:val="00507C8E"/>
    <w:rsid w:val="00507FF2"/>
    <w:rsid w:val="00510452"/>
    <w:rsid w:val="0051083B"/>
    <w:rsid w:val="00510AC6"/>
    <w:rsid w:val="00510E1B"/>
    <w:rsid w:val="00511184"/>
    <w:rsid w:val="005119D1"/>
    <w:rsid w:val="00511ABD"/>
    <w:rsid w:val="00511B67"/>
    <w:rsid w:val="00511D3A"/>
    <w:rsid w:val="005121FE"/>
    <w:rsid w:val="00512332"/>
    <w:rsid w:val="005124F2"/>
    <w:rsid w:val="00512506"/>
    <w:rsid w:val="0051251B"/>
    <w:rsid w:val="005137A9"/>
    <w:rsid w:val="00513A1B"/>
    <w:rsid w:val="005141F3"/>
    <w:rsid w:val="005145AE"/>
    <w:rsid w:val="00514968"/>
    <w:rsid w:val="005151CB"/>
    <w:rsid w:val="00515452"/>
    <w:rsid w:val="00515494"/>
    <w:rsid w:val="005155A2"/>
    <w:rsid w:val="00515B24"/>
    <w:rsid w:val="00515D10"/>
    <w:rsid w:val="00516032"/>
    <w:rsid w:val="00516326"/>
    <w:rsid w:val="00516329"/>
    <w:rsid w:val="00516789"/>
    <w:rsid w:val="005168AF"/>
    <w:rsid w:val="00516DD8"/>
    <w:rsid w:val="00516FB4"/>
    <w:rsid w:val="00517123"/>
    <w:rsid w:val="005179B0"/>
    <w:rsid w:val="00517B97"/>
    <w:rsid w:val="00517C54"/>
    <w:rsid w:val="00517C98"/>
    <w:rsid w:val="00517CC9"/>
    <w:rsid w:val="00517F79"/>
    <w:rsid w:val="005201C0"/>
    <w:rsid w:val="00520453"/>
    <w:rsid w:val="0052082C"/>
    <w:rsid w:val="00520D00"/>
    <w:rsid w:val="005218ED"/>
    <w:rsid w:val="00521F29"/>
    <w:rsid w:val="005221D4"/>
    <w:rsid w:val="00522379"/>
    <w:rsid w:val="00522743"/>
    <w:rsid w:val="005229AD"/>
    <w:rsid w:val="00522A6B"/>
    <w:rsid w:val="00522C72"/>
    <w:rsid w:val="00522EBE"/>
    <w:rsid w:val="00522ECB"/>
    <w:rsid w:val="00522F45"/>
    <w:rsid w:val="00522F93"/>
    <w:rsid w:val="005230C8"/>
    <w:rsid w:val="00523837"/>
    <w:rsid w:val="00523E6C"/>
    <w:rsid w:val="00524090"/>
    <w:rsid w:val="00524197"/>
    <w:rsid w:val="005244C8"/>
    <w:rsid w:val="00524500"/>
    <w:rsid w:val="00524A42"/>
    <w:rsid w:val="00524A96"/>
    <w:rsid w:val="00524B3A"/>
    <w:rsid w:val="00524B85"/>
    <w:rsid w:val="00524E9B"/>
    <w:rsid w:val="005250E1"/>
    <w:rsid w:val="005250F8"/>
    <w:rsid w:val="005255D4"/>
    <w:rsid w:val="00525CC2"/>
    <w:rsid w:val="00525FCC"/>
    <w:rsid w:val="00526554"/>
    <w:rsid w:val="0052673E"/>
    <w:rsid w:val="00526F7C"/>
    <w:rsid w:val="00527BAA"/>
    <w:rsid w:val="00527C48"/>
    <w:rsid w:val="00527D19"/>
    <w:rsid w:val="00527D67"/>
    <w:rsid w:val="00527F34"/>
    <w:rsid w:val="0053024E"/>
    <w:rsid w:val="00530547"/>
    <w:rsid w:val="00530B19"/>
    <w:rsid w:val="00530C83"/>
    <w:rsid w:val="00530EDC"/>
    <w:rsid w:val="0053135B"/>
    <w:rsid w:val="0053139D"/>
    <w:rsid w:val="00531528"/>
    <w:rsid w:val="00531591"/>
    <w:rsid w:val="00531BBE"/>
    <w:rsid w:val="00531C00"/>
    <w:rsid w:val="00531EBA"/>
    <w:rsid w:val="00531F7F"/>
    <w:rsid w:val="0053220F"/>
    <w:rsid w:val="0053238D"/>
    <w:rsid w:val="005325F8"/>
    <w:rsid w:val="00532BD5"/>
    <w:rsid w:val="00532C97"/>
    <w:rsid w:val="00532D08"/>
    <w:rsid w:val="005332A1"/>
    <w:rsid w:val="005337AA"/>
    <w:rsid w:val="00533C2F"/>
    <w:rsid w:val="00533CC0"/>
    <w:rsid w:val="00533D38"/>
    <w:rsid w:val="00533DA5"/>
    <w:rsid w:val="00533F0A"/>
    <w:rsid w:val="00533F26"/>
    <w:rsid w:val="00534007"/>
    <w:rsid w:val="005342BE"/>
    <w:rsid w:val="00534849"/>
    <w:rsid w:val="005348B4"/>
    <w:rsid w:val="00534A44"/>
    <w:rsid w:val="00534F1B"/>
    <w:rsid w:val="0053546F"/>
    <w:rsid w:val="0053549E"/>
    <w:rsid w:val="005356BC"/>
    <w:rsid w:val="0053584A"/>
    <w:rsid w:val="0053584B"/>
    <w:rsid w:val="00535A8A"/>
    <w:rsid w:val="00535AF0"/>
    <w:rsid w:val="00535AFA"/>
    <w:rsid w:val="00535B3C"/>
    <w:rsid w:val="00535CF1"/>
    <w:rsid w:val="0053600A"/>
    <w:rsid w:val="005363B5"/>
    <w:rsid w:val="0053657A"/>
    <w:rsid w:val="00536A0B"/>
    <w:rsid w:val="005370FE"/>
    <w:rsid w:val="005371D7"/>
    <w:rsid w:val="00537212"/>
    <w:rsid w:val="005374AF"/>
    <w:rsid w:val="0053777F"/>
    <w:rsid w:val="00537B21"/>
    <w:rsid w:val="00537B35"/>
    <w:rsid w:val="00537C6D"/>
    <w:rsid w:val="00540065"/>
    <w:rsid w:val="005403D5"/>
    <w:rsid w:val="00540755"/>
    <w:rsid w:val="00540858"/>
    <w:rsid w:val="00540925"/>
    <w:rsid w:val="00540A89"/>
    <w:rsid w:val="00541110"/>
    <w:rsid w:val="00541203"/>
    <w:rsid w:val="00541496"/>
    <w:rsid w:val="00541B9F"/>
    <w:rsid w:val="00541BDB"/>
    <w:rsid w:val="005427C1"/>
    <w:rsid w:val="00542BE8"/>
    <w:rsid w:val="005431CA"/>
    <w:rsid w:val="00543501"/>
    <w:rsid w:val="00543587"/>
    <w:rsid w:val="005438B3"/>
    <w:rsid w:val="00543DF4"/>
    <w:rsid w:val="0054403F"/>
    <w:rsid w:val="00544730"/>
    <w:rsid w:val="005449D8"/>
    <w:rsid w:val="0054513E"/>
    <w:rsid w:val="00545534"/>
    <w:rsid w:val="00545616"/>
    <w:rsid w:val="00545E9D"/>
    <w:rsid w:val="00546059"/>
    <w:rsid w:val="005461C6"/>
    <w:rsid w:val="00546208"/>
    <w:rsid w:val="005463CF"/>
    <w:rsid w:val="00546548"/>
    <w:rsid w:val="005465E0"/>
    <w:rsid w:val="005465F5"/>
    <w:rsid w:val="0054663E"/>
    <w:rsid w:val="005468D5"/>
    <w:rsid w:val="0054695C"/>
    <w:rsid w:val="00546B60"/>
    <w:rsid w:val="00546BA3"/>
    <w:rsid w:val="00546BE7"/>
    <w:rsid w:val="00546C5F"/>
    <w:rsid w:val="00547044"/>
    <w:rsid w:val="00547130"/>
    <w:rsid w:val="00547210"/>
    <w:rsid w:val="00547356"/>
    <w:rsid w:val="0054776C"/>
    <w:rsid w:val="00547847"/>
    <w:rsid w:val="005478B8"/>
    <w:rsid w:val="00547B9A"/>
    <w:rsid w:val="00550432"/>
    <w:rsid w:val="005507D7"/>
    <w:rsid w:val="00550971"/>
    <w:rsid w:val="00550A00"/>
    <w:rsid w:val="00550E52"/>
    <w:rsid w:val="00551044"/>
    <w:rsid w:val="005512D5"/>
    <w:rsid w:val="005515F3"/>
    <w:rsid w:val="005517C8"/>
    <w:rsid w:val="00551AD8"/>
    <w:rsid w:val="00551CA0"/>
    <w:rsid w:val="00551D51"/>
    <w:rsid w:val="0055259D"/>
    <w:rsid w:val="00552653"/>
    <w:rsid w:val="00552838"/>
    <w:rsid w:val="00552AAA"/>
    <w:rsid w:val="00552DBD"/>
    <w:rsid w:val="00552E80"/>
    <w:rsid w:val="0055301B"/>
    <w:rsid w:val="00553123"/>
    <w:rsid w:val="0055360B"/>
    <w:rsid w:val="00553897"/>
    <w:rsid w:val="00553A88"/>
    <w:rsid w:val="00553AD9"/>
    <w:rsid w:val="0055419C"/>
    <w:rsid w:val="00554249"/>
    <w:rsid w:val="0055483C"/>
    <w:rsid w:val="005548BA"/>
    <w:rsid w:val="00554982"/>
    <w:rsid w:val="00554BD4"/>
    <w:rsid w:val="00554BF8"/>
    <w:rsid w:val="00554C21"/>
    <w:rsid w:val="00554E87"/>
    <w:rsid w:val="00555264"/>
    <w:rsid w:val="005552D0"/>
    <w:rsid w:val="005555E3"/>
    <w:rsid w:val="00555A6E"/>
    <w:rsid w:val="00555B71"/>
    <w:rsid w:val="00555D38"/>
    <w:rsid w:val="00555E30"/>
    <w:rsid w:val="0055644D"/>
    <w:rsid w:val="0055649C"/>
    <w:rsid w:val="00556646"/>
    <w:rsid w:val="00556871"/>
    <w:rsid w:val="005568E6"/>
    <w:rsid w:val="005568EB"/>
    <w:rsid w:val="00556AC5"/>
    <w:rsid w:val="00556B3B"/>
    <w:rsid w:val="00556B87"/>
    <w:rsid w:val="00556CC5"/>
    <w:rsid w:val="00556D39"/>
    <w:rsid w:val="00556F3D"/>
    <w:rsid w:val="00556F86"/>
    <w:rsid w:val="00556FC2"/>
    <w:rsid w:val="0055725A"/>
    <w:rsid w:val="00557457"/>
    <w:rsid w:val="005574FD"/>
    <w:rsid w:val="005579FE"/>
    <w:rsid w:val="00557BB9"/>
    <w:rsid w:val="00560026"/>
    <w:rsid w:val="00560142"/>
    <w:rsid w:val="005603AE"/>
    <w:rsid w:val="005605AD"/>
    <w:rsid w:val="00560B66"/>
    <w:rsid w:val="00560BB8"/>
    <w:rsid w:val="00560EFA"/>
    <w:rsid w:val="00561AB1"/>
    <w:rsid w:val="00561BB1"/>
    <w:rsid w:val="00561D6B"/>
    <w:rsid w:val="00562027"/>
    <w:rsid w:val="00562069"/>
    <w:rsid w:val="005628F3"/>
    <w:rsid w:val="00562EB8"/>
    <w:rsid w:val="005630C2"/>
    <w:rsid w:val="005632A9"/>
    <w:rsid w:val="005632CB"/>
    <w:rsid w:val="00563568"/>
    <w:rsid w:val="005637D1"/>
    <w:rsid w:val="00563D79"/>
    <w:rsid w:val="00563F72"/>
    <w:rsid w:val="00564005"/>
    <w:rsid w:val="005643A3"/>
    <w:rsid w:val="00564658"/>
    <w:rsid w:val="0056472A"/>
    <w:rsid w:val="005647A1"/>
    <w:rsid w:val="00564892"/>
    <w:rsid w:val="00564B6D"/>
    <w:rsid w:val="00564E67"/>
    <w:rsid w:val="00564E96"/>
    <w:rsid w:val="00565199"/>
    <w:rsid w:val="00565892"/>
    <w:rsid w:val="00565A1E"/>
    <w:rsid w:val="00565FB3"/>
    <w:rsid w:val="00566383"/>
    <w:rsid w:val="00566605"/>
    <w:rsid w:val="00566725"/>
    <w:rsid w:val="00566B36"/>
    <w:rsid w:val="00566CFE"/>
    <w:rsid w:val="00566DDC"/>
    <w:rsid w:val="005672E5"/>
    <w:rsid w:val="0056743C"/>
    <w:rsid w:val="00567A61"/>
    <w:rsid w:val="00567AA6"/>
    <w:rsid w:val="00567CF2"/>
    <w:rsid w:val="00567DDE"/>
    <w:rsid w:val="00570257"/>
    <w:rsid w:val="005702AC"/>
    <w:rsid w:val="0057037A"/>
    <w:rsid w:val="00570C03"/>
    <w:rsid w:val="00570E16"/>
    <w:rsid w:val="00570FB5"/>
    <w:rsid w:val="00571113"/>
    <w:rsid w:val="005718B3"/>
    <w:rsid w:val="00571977"/>
    <w:rsid w:val="005719A1"/>
    <w:rsid w:val="00571A29"/>
    <w:rsid w:val="00571A67"/>
    <w:rsid w:val="00571C08"/>
    <w:rsid w:val="00571F10"/>
    <w:rsid w:val="00571FC7"/>
    <w:rsid w:val="0057227F"/>
    <w:rsid w:val="00572426"/>
    <w:rsid w:val="005725A1"/>
    <w:rsid w:val="00572829"/>
    <w:rsid w:val="00572A2E"/>
    <w:rsid w:val="00572EB5"/>
    <w:rsid w:val="00572F4B"/>
    <w:rsid w:val="00573114"/>
    <w:rsid w:val="00573538"/>
    <w:rsid w:val="00573654"/>
    <w:rsid w:val="00573923"/>
    <w:rsid w:val="00573932"/>
    <w:rsid w:val="00573ECF"/>
    <w:rsid w:val="005740A6"/>
    <w:rsid w:val="005743A7"/>
    <w:rsid w:val="005747F4"/>
    <w:rsid w:val="00574952"/>
    <w:rsid w:val="00574BCB"/>
    <w:rsid w:val="00575073"/>
    <w:rsid w:val="005751BC"/>
    <w:rsid w:val="005751E8"/>
    <w:rsid w:val="005757EF"/>
    <w:rsid w:val="00575AE9"/>
    <w:rsid w:val="00575E36"/>
    <w:rsid w:val="00575E42"/>
    <w:rsid w:val="00575E55"/>
    <w:rsid w:val="005762A4"/>
    <w:rsid w:val="00576527"/>
    <w:rsid w:val="005765D0"/>
    <w:rsid w:val="00576725"/>
    <w:rsid w:val="00576A0D"/>
    <w:rsid w:val="00576B21"/>
    <w:rsid w:val="00576F38"/>
    <w:rsid w:val="00576F87"/>
    <w:rsid w:val="00577213"/>
    <w:rsid w:val="0057737E"/>
    <w:rsid w:val="005774BE"/>
    <w:rsid w:val="0057759F"/>
    <w:rsid w:val="005775B0"/>
    <w:rsid w:val="005777C0"/>
    <w:rsid w:val="005777D7"/>
    <w:rsid w:val="00577884"/>
    <w:rsid w:val="00577D7E"/>
    <w:rsid w:val="00580056"/>
    <w:rsid w:val="005800A5"/>
    <w:rsid w:val="005801B6"/>
    <w:rsid w:val="005802E3"/>
    <w:rsid w:val="005809C6"/>
    <w:rsid w:val="00580AA8"/>
    <w:rsid w:val="00580AAB"/>
    <w:rsid w:val="00580BCD"/>
    <w:rsid w:val="005819DE"/>
    <w:rsid w:val="00581B7B"/>
    <w:rsid w:val="00581D13"/>
    <w:rsid w:val="00581F5D"/>
    <w:rsid w:val="005820A8"/>
    <w:rsid w:val="0058215A"/>
    <w:rsid w:val="00582526"/>
    <w:rsid w:val="00582B39"/>
    <w:rsid w:val="00582D33"/>
    <w:rsid w:val="00582E24"/>
    <w:rsid w:val="00582ECC"/>
    <w:rsid w:val="005830B7"/>
    <w:rsid w:val="00583125"/>
    <w:rsid w:val="0058324B"/>
    <w:rsid w:val="0058349E"/>
    <w:rsid w:val="005834F3"/>
    <w:rsid w:val="005837D1"/>
    <w:rsid w:val="005838C8"/>
    <w:rsid w:val="005838F9"/>
    <w:rsid w:val="00583C6F"/>
    <w:rsid w:val="00583FD3"/>
    <w:rsid w:val="00583FEE"/>
    <w:rsid w:val="00584124"/>
    <w:rsid w:val="005843E7"/>
    <w:rsid w:val="005845C6"/>
    <w:rsid w:val="005845EC"/>
    <w:rsid w:val="00584902"/>
    <w:rsid w:val="00584A78"/>
    <w:rsid w:val="00584ACC"/>
    <w:rsid w:val="00584C22"/>
    <w:rsid w:val="00584C8C"/>
    <w:rsid w:val="00585177"/>
    <w:rsid w:val="005851B9"/>
    <w:rsid w:val="0058524D"/>
    <w:rsid w:val="0058545B"/>
    <w:rsid w:val="00585528"/>
    <w:rsid w:val="00585EA2"/>
    <w:rsid w:val="00586187"/>
    <w:rsid w:val="00586506"/>
    <w:rsid w:val="005869BD"/>
    <w:rsid w:val="00586C84"/>
    <w:rsid w:val="00586D9D"/>
    <w:rsid w:val="00586DEA"/>
    <w:rsid w:val="005872E1"/>
    <w:rsid w:val="00587598"/>
    <w:rsid w:val="0058765E"/>
    <w:rsid w:val="00587A48"/>
    <w:rsid w:val="00587B02"/>
    <w:rsid w:val="00587EB0"/>
    <w:rsid w:val="005900E8"/>
    <w:rsid w:val="00590259"/>
    <w:rsid w:val="0059059B"/>
    <w:rsid w:val="005905F9"/>
    <w:rsid w:val="005907C0"/>
    <w:rsid w:val="00590839"/>
    <w:rsid w:val="00590849"/>
    <w:rsid w:val="00590B3C"/>
    <w:rsid w:val="00590BB2"/>
    <w:rsid w:val="00590C6E"/>
    <w:rsid w:val="00590F67"/>
    <w:rsid w:val="005917DC"/>
    <w:rsid w:val="00591FB4"/>
    <w:rsid w:val="00592458"/>
    <w:rsid w:val="0059247B"/>
    <w:rsid w:val="005928A8"/>
    <w:rsid w:val="00592C8E"/>
    <w:rsid w:val="00592D8E"/>
    <w:rsid w:val="00593070"/>
    <w:rsid w:val="005931F0"/>
    <w:rsid w:val="0059326A"/>
    <w:rsid w:val="005935AD"/>
    <w:rsid w:val="005937A4"/>
    <w:rsid w:val="0059388B"/>
    <w:rsid w:val="00593A60"/>
    <w:rsid w:val="00593A64"/>
    <w:rsid w:val="00593C2E"/>
    <w:rsid w:val="005943DF"/>
    <w:rsid w:val="00594603"/>
    <w:rsid w:val="0059464F"/>
    <w:rsid w:val="005947B8"/>
    <w:rsid w:val="00594935"/>
    <w:rsid w:val="00594CB6"/>
    <w:rsid w:val="00594E91"/>
    <w:rsid w:val="00595057"/>
    <w:rsid w:val="005952D4"/>
    <w:rsid w:val="00595426"/>
    <w:rsid w:val="005955D4"/>
    <w:rsid w:val="0059571C"/>
    <w:rsid w:val="00595805"/>
    <w:rsid w:val="005958DF"/>
    <w:rsid w:val="00595F1B"/>
    <w:rsid w:val="005962F7"/>
    <w:rsid w:val="005964DB"/>
    <w:rsid w:val="00596956"/>
    <w:rsid w:val="00596E7B"/>
    <w:rsid w:val="00597269"/>
    <w:rsid w:val="0059737E"/>
    <w:rsid w:val="005973B4"/>
    <w:rsid w:val="0059748C"/>
    <w:rsid w:val="00597771"/>
    <w:rsid w:val="00597B56"/>
    <w:rsid w:val="00597D63"/>
    <w:rsid w:val="00597EC5"/>
    <w:rsid w:val="005A0324"/>
    <w:rsid w:val="005A046E"/>
    <w:rsid w:val="005A0596"/>
    <w:rsid w:val="005A0715"/>
    <w:rsid w:val="005A080E"/>
    <w:rsid w:val="005A0823"/>
    <w:rsid w:val="005A09C5"/>
    <w:rsid w:val="005A0EB4"/>
    <w:rsid w:val="005A0EEF"/>
    <w:rsid w:val="005A0F0C"/>
    <w:rsid w:val="005A130B"/>
    <w:rsid w:val="005A1341"/>
    <w:rsid w:val="005A15D8"/>
    <w:rsid w:val="005A19A9"/>
    <w:rsid w:val="005A1B5C"/>
    <w:rsid w:val="005A1D80"/>
    <w:rsid w:val="005A267E"/>
    <w:rsid w:val="005A2AFD"/>
    <w:rsid w:val="005A2B33"/>
    <w:rsid w:val="005A2B34"/>
    <w:rsid w:val="005A2CA3"/>
    <w:rsid w:val="005A2FA5"/>
    <w:rsid w:val="005A33AE"/>
    <w:rsid w:val="005A39A7"/>
    <w:rsid w:val="005A3BDF"/>
    <w:rsid w:val="005A3C23"/>
    <w:rsid w:val="005A3C6E"/>
    <w:rsid w:val="005A3D33"/>
    <w:rsid w:val="005A50BA"/>
    <w:rsid w:val="005A51C6"/>
    <w:rsid w:val="005A51F5"/>
    <w:rsid w:val="005A52F8"/>
    <w:rsid w:val="005A56BE"/>
    <w:rsid w:val="005A5CE0"/>
    <w:rsid w:val="005A63E6"/>
    <w:rsid w:val="005A63EE"/>
    <w:rsid w:val="005A689D"/>
    <w:rsid w:val="005A6B49"/>
    <w:rsid w:val="005A6F61"/>
    <w:rsid w:val="005A7310"/>
    <w:rsid w:val="005A76D5"/>
    <w:rsid w:val="005B0AE9"/>
    <w:rsid w:val="005B0B82"/>
    <w:rsid w:val="005B0DE5"/>
    <w:rsid w:val="005B101D"/>
    <w:rsid w:val="005B1032"/>
    <w:rsid w:val="005B12B3"/>
    <w:rsid w:val="005B132C"/>
    <w:rsid w:val="005B1729"/>
    <w:rsid w:val="005B211F"/>
    <w:rsid w:val="005B2299"/>
    <w:rsid w:val="005B22EA"/>
    <w:rsid w:val="005B23E4"/>
    <w:rsid w:val="005B2592"/>
    <w:rsid w:val="005B2619"/>
    <w:rsid w:val="005B275F"/>
    <w:rsid w:val="005B27F3"/>
    <w:rsid w:val="005B2FA4"/>
    <w:rsid w:val="005B30B8"/>
    <w:rsid w:val="005B3188"/>
    <w:rsid w:val="005B35C8"/>
    <w:rsid w:val="005B39C4"/>
    <w:rsid w:val="005B3A4F"/>
    <w:rsid w:val="005B3FE5"/>
    <w:rsid w:val="005B4172"/>
    <w:rsid w:val="005B496E"/>
    <w:rsid w:val="005B4C2F"/>
    <w:rsid w:val="005B4CEA"/>
    <w:rsid w:val="005B4FA6"/>
    <w:rsid w:val="005B51A2"/>
    <w:rsid w:val="005B51E1"/>
    <w:rsid w:val="005B5298"/>
    <w:rsid w:val="005B5719"/>
    <w:rsid w:val="005B585E"/>
    <w:rsid w:val="005B5872"/>
    <w:rsid w:val="005B61EA"/>
    <w:rsid w:val="005B621C"/>
    <w:rsid w:val="005B6614"/>
    <w:rsid w:val="005B67DD"/>
    <w:rsid w:val="005B67F2"/>
    <w:rsid w:val="005B6818"/>
    <w:rsid w:val="005B6825"/>
    <w:rsid w:val="005B6A1E"/>
    <w:rsid w:val="005B6B75"/>
    <w:rsid w:val="005B6FA7"/>
    <w:rsid w:val="005B72B7"/>
    <w:rsid w:val="005B736D"/>
    <w:rsid w:val="005B7470"/>
    <w:rsid w:val="005B7577"/>
    <w:rsid w:val="005B7705"/>
    <w:rsid w:val="005B7753"/>
    <w:rsid w:val="005B785E"/>
    <w:rsid w:val="005B78D4"/>
    <w:rsid w:val="005B7971"/>
    <w:rsid w:val="005B79D1"/>
    <w:rsid w:val="005C004F"/>
    <w:rsid w:val="005C0195"/>
    <w:rsid w:val="005C0B07"/>
    <w:rsid w:val="005C0B95"/>
    <w:rsid w:val="005C0EF1"/>
    <w:rsid w:val="005C11A2"/>
    <w:rsid w:val="005C18A0"/>
    <w:rsid w:val="005C1B5C"/>
    <w:rsid w:val="005C1CAE"/>
    <w:rsid w:val="005C1F35"/>
    <w:rsid w:val="005C200B"/>
    <w:rsid w:val="005C2636"/>
    <w:rsid w:val="005C2DA1"/>
    <w:rsid w:val="005C2DD7"/>
    <w:rsid w:val="005C2FBC"/>
    <w:rsid w:val="005C30F4"/>
    <w:rsid w:val="005C3749"/>
    <w:rsid w:val="005C3791"/>
    <w:rsid w:val="005C386B"/>
    <w:rsid w:val="005C3878"/>
    <w:rsid w:val="005C3A2D"/>
    <w:rsid w:val="005C3C50"/>
    <w:rsid w:val="005C3CC3"/>
    <w:rsid w:val="005C3CFE"/>
    <w:rsid w:val="005C40F8"/>
    <w:rsid w:val="005C48F2"/>
    <w:rsid w:val="005C4BCC"/>
    <w:rsid w:val="005C4E01"/>
    <w:rsid w:val="005C5190"/>
    <w:rsid w:val="005C51D4"/>
    <w:rsid w:val="005C5340"/>
    <w:rsid w:val="005C53C4"/>
    <w:rsid w:val="005C596D"/>
    <w:rsid w:val="005C59DF"/>
    <w:rsid w:val="005C5A6C"/>
    <w:rsid w:val="005C6016"/>
    <w:rsid w:val="005C6057"/>
    <w:rsid w:val="005C612C"/>
    <w:rsid w:val="005C6224"/>
    <w:rsid w:val="005C64E4"/>
    <w:rsid w:val="005C7040"/>
    <w:rsid w:val="005C74FB"/>
    <w:rsid w:val="005C7578"/>
    <w:rsid w:val="005C7B87"/>
    <w:rsid w:val="005C7C54"/>
    <w:rsid w:val="005C7FC3"/>
    <w:rsid w:val="005D038B"/>
    <w:rsid w:val="005D09CB"/>
    <w:rsid w:val="005D0D1B"/>
    <w:rsid w:val="005D0E50"/>
    <w:rsid w:val="005D13D1"/>
    <w:rsid w:val="005D1413"/>
    <w:rsid w:val="005D1439"/>
    <w:rsid w:val="005D14F4"/>
    <w:rsid w:val="005D153A"/>
    <w:rsid w:val="005D15FF"/>
    <w:rsid w:val="005D162B"/>
    <w:rsid w:val="005D1700"/>
    <w:rsid w:val="005D1751"/>
    <w:rsid w:val="005D190B"/>
    <w:rsid w:val="005D1B03"/>
    <w:rsid w:val="005D1B38"/>
    <w:rsid w:val="005D248E"/>
    <w:rsid w:val="005D25CF"/>
    <w:rsid w:val="005D2C55"/>
    <w:rsid w:val="005D2E3C"/>
    <w:rsid w:val="005D35D4"/>
    <w:rsid w:val="005D361F"/>
    <w:rsid w:val="005D3635"/>
    <w:rsid w:val="005D37BD"/>
    <w:rsid w:val="005D39A5"/>
    <w:rsid w:val="005D3BB9"/>
    <w:rsid w:val="005D3EE2"/>
    <w:rsid w:val="005D3F6A"/>
    <w:rsid w:val="005D3FD7"/>
    <w:rsid w:val="005D4132"/>
    <w:rsid w:val="005D4643"/>
    <w:rsid w:val="005D4CF9"/>
    <w:rsid w:val="005D4D88"/>
    <w:rsid w:val="005D4FD7"/>
    <w:rsid w:val="005D5193"/>
    <w:rsid w:val="005D611E"/>
    <w:rsid w:val="005D6291"/>
    <w:rsid w:val="005D68F2"/>
    <w:rsid w:val="005D6950"/>
    <w:rsid w:val="005D6B37"/>
    <w:rsid w:val="005D6C38"/>
    <w:rsid w:val="005D6C5D"/>
    <w:rsid w:val="005D6FAB"/>
    <w:rsid w:val="005D71FA"/>
    <w:rsid w:val="005D73B0"/>
    <w:rsid w:val="005D753A"/>
    <w:rsid w:val="005D759F"/>
    <w:rsid w:val="005D78C0"/>
    <w:rsid w:val="005D7D0E"/>
    <w:rsid w:val="005E01C3"/>
    <w:rsid w:val="005E026A"/>
    <w:rsid w:val="005E0410"/>
    <w:rsid w:val="005E0548"/>
    <w:rsid w:val="005E0693"/>
    <w:rsid w:val="005E0698"/>
    <w:rsid w:val="005E0C2C"/>
    <w:rsid w:val="005E0C94"/>
    <w:rsid w:val="005E0E60"/>
    <w:rsid w:val="005E119D"/>
    <w:rsid w:val="005E1339"/>
    <w:rsid w:val="005E1419"/>
    <w:rsid w:val="005E1525"/>
    <w:rsid w:val="005E1552"/>
    <w:rsid w:val="005E15E7"/>
    <w:rsid w:val="005E17CD"/>
    <w:rsid w:val="005E1C2C"/>
    <w:rsid w:val="005E1ED0"/>
    <w:rsid w:val="005E2193"/>
    <w:rsid w:val="005E2524"/>
    <w:rsid w:val="005E2DBA"/>
    <w:rsid w:val="005E2E99"/>
    <w:rsid w:val="005E328D"/>
    <w:rsid w:val="005E32D5"/>
    <w:rsid w:val="005E34C7"/>
    <w:rsid w:val="005E35A8"/>
    <w:rsid w:val="005E37A2"/>
    <w:rsid w:val="005E3B9C"/>
    <w:rsid w:val="005E3EB8"/>
    <w:rsid w:val="005E3EE0"/>
    <w:rsid w:val="005E3EE5"/>
    <w:rsid w:val="005E4724"/>
    <w:rsid w:val="005E481E"/>
    <w:rsid w:val="005E4EB4"/>
    <w:rsid w:val="005E5618"/>
    <w:rsid w:val="005E579D"/>
    <w:rsid w:val="005E5805"/>
    <w:rsid w:val="005E5CBA"/>
    <w:rsid w:val="005E5F00"/>
    <w:rsid w:val="005E5F2B"/>
    <w:rsid w:val="005E60C7"/>
    <w:rsid w:val="005E6208"/>
    <w:rsid w:val="005E626B"/>
    <w:rsid w:val="005E62F1"/>
    <w:rsid w:val="005E64CC"/>
    <w:rsid w:val="005E663D"/>
    <w:rsid w:val="005E690D"/>
    <w:rsid w:val="005E69BE"/>
    <w:rsid w:val="005E6B78"/>
    <w:rsid w:val="005E6F28"/>
    <w:rsid w:val="005E702F"/>
    <w:rsid w:val="005E71D3"/>
    <w:rsid w:val="005E7338"/>
    <w:rsid w:val="005E74CF"/>
    <w:rsid w:val="005E75F1"/>
    <w:rsid w:val="005E76F9"/>
    <w:rsid w:val="005E7946"/>
    <w:rsid w:val="005E7956"/>
    <w:rsid w:val="005F033C"/>
    <w:rsid w:val="005F042F"/>
    <w:rsid w:val="005F044B"/>
    <w:rsid w:val="005F0750"/>
    <w:rsid w:val="005F0B23"/>
    <w:rsid w:val="005F0C98"/>
    <w:rsid w:val="005F0E0B"/>
    <w:rsid w:val="005F0FD5"/>
    <w:rsid w:val="005F0FEF"/>
    <w:rsid w:val="005F1130"/>
    <w:rsid w:val="005F124D"/>
    <w:rsid w:val="005F14D7"/>
    <w:rsid w:val="005F1885"/>
    <w:rsid w:val="005F18A0"/>
    <w:rsid w:val="005F1BAA"/>
    <w:rsid w:val="005F1DED"/>
    <w:rsid w:val="005F2380"/>
    <w:rsid w:val="005F2896"/>
    <w:rsid w:val="005F2AAC"/>
    <w:rsid w:val="005F2DDE"/>
    <w:rsid w:val="005F2E2B"/>
    <w:rsid w:val="005F2EF3"/>
    <w:rsid w:val="005F300E"/>
    <w:rsid w:val="005F327F"/>
    <w:rsid w:val="005F333E"/>
    <w:rsid w:val="005F3342"/>
    <w:rsid w:val="005F3482"/>
    <w:rsid w:val="005F382F"/>
    <w:rsid w:val="005F38C9"/>
    <w:rsid w:val="005F3BA5"/>
    <w:rsid w:val="005F401F"/>
    <w:rsid w:val="005F4165"/>
    <w:rsid w:val="005F4389"/>
    <w:rsid w:val="005F45ED"/>
    <w:rsid w:val="005F4633"/>
    <w:rsid w:val="005F48CC"/>
    <w:rsid w:val="005F4A3D"/>
    <w:rsid w:val="005F4CA9"/>
    <w:rsid w:val="005F4FBB"/>
    <w:rsid w:val="005F4FDD"/>
    <w:rsid w:val="005F5083"/>
    <w:rsid w:val="005F51FF"/>
    <w:rsid w:val="005F5254"/>
    <w:rsid w:val="005F525E"/>
    <w:rsid w:val="005F5672"/>
    <w:rsid w:val="005F589B"/>
    <w:rsid w:val="005F59F6"/>
    <w:rsid w:val="005F5A49"/>
    <w:rsid w:val="005F5AC1"/>
    <w:rsid w:val="005F5CD8"/>
    <w:rsid w:val="005F5FC2"/>
    <w:rsid w:val="005F5FED"/>
    <w:rsid w:val="005F61A5"/>
    <w:rsid w:val="005F6992"/>
    <w:rsid w:val="005F69F8"/>
    <w:rsid w:val="005F6A5D"/>
    <w:rsid w:val="005F6B32"/>
    <w:rsid w:val="005F6BB8"/>
    <w:rsid w:val="005F6E1C"/>
    <w:rsid w:val="005F7178"/>
    <w:rsid w:val="005F7644"/>
    <w:rsid w:val="005F767F"/>
    <w:rsid w:val="005F7971"/>
    <w:rsid w:val="005F7B3B"/>
    <w:rsid w:val="005F7C16"/>
    <w:rsid w:val="005F7D79"/>
    <w:rsid w:val="005F7F3A"/>
    <w:rsid w:val="00600295"/>
    <w:rsid w:val="006004E3"/>
    <w:rsid w:val="00600603"/>
    <w:rsid w:val="006008A7"/>
    <w:rsid w:val="006008DE"/>
    <w:rsid w:val="006009DC"/>
    <w:rsid w:val="00600DE6"/>
    <w:rsid w:val="00600F8A"/>
    <w:rsid w:val="00601053"/>
    <w:rsid w:val="0060109D"/>
    <w:rsid w:val="00601239"/>
    <w:rsid w:val="00601653"/>
    <w:rsid w:val="0060185C"/>
    <w:rsid w:val="00601904"/>
    <w:rsid w:val="00601A41"/>
    <w:rsid w:val="00601C93"/>
    <w:rsid w:val="00601CD2"/>
    <w:rsid w:val="00601D12"/>
    <w:rsid w:val="00601F16"/>
    <w:rsid w:val="00602137"/>
    <w:rsid w:val="0060282E"/>
    <w:rsid w:val="006029F1"/>
    <w:rsid w:val="00602C4E"/>
    <w:rsid w:val="00602CB0"/>
    <w:rsid w:val="00602F48"/>
    <w:rsid w:val="00603243"/>
    <w:rsid w:val="006034D5"/>
    <w:rsid w:val="006038E5"/>
    <w:rsid w:val="006039F3"/>
    <w:rsid w:val="00603A4B"/>
    <w:rsid w:val="00603A7B"/>
    <w:rsid w:val="00603CA6"/>
    <w:rsid w:val="00603CB3"/>
    <w:rsid w:val="00603DA7"/>
    <w:rsid w:val="0060414C"/>
    <w:rsid w:val="006042E1"/>
    <w:rsid w:val="0060430A"/>
    <w:rsid w:val="006045EF"/>
    <w:rsid w:val="00604AC0"/>
    <w:rsid w:val="00604B8D"/>
    <w:rsid w:val="00604BC3"/>
    <w:rsid w:val="00604D37"/>
    <w:rsid w:val="00604DE5"/>
    <w:rsid w:val="00604ED7"/>
    <w:rsid w:val="00604EE1"/>
    <w:rsid w:val="00605536"/>
    <w:rsid w:val="006055B1"/>
    <w:rsid w:val="006056D6"/>
    <w:rsid w:val="00605C92"/>
    <w:rsid w:val="006066F7"/>
    <w:rsid w:val="006068E7"/>
    <w:rsid w:val="00606A79"/>
    <w:rsid w:val="00606CB9"/>
    <w:rsid w:val="00606F4A"/>
    <w:rsid w:val="0060788C"/>
    <w:rsid w:val="0060796F"/>
    <w:rsid w:val="00607A60"/>
    <w:rsid w:val="00607ADB"/>
    <w:rsid w:val="00610167"/>
    <w:rsid w:val="00610584"/>
    <w:rsid w:val="006106D3"/>
    <w:rsid w:val="00610AF4"/>
    <w:rsid w:val="00611076"/>
    <w:rsid w:val="00611084"/>
    <w:rsid w:val="0061131D"/>
    <w:rsid w:val="0061144C"/>
    <w:rsid w:val="00611527"/>
    <w:rsid w:val="006115BE"/>
    <w:rsid w:val="00611C21"/>
    <w:rsid w:val="00611CFA"/>
    <w:rsid w:val="00612215"/>
    <w:rsid w:val="00612892"/>
    <w:rsid w:val="00612A81"/>
    <w:rsid w:val="00612C3A"/>
    <w:rsid w:val="00612D73"/>
    <w:rsid w:val="00613157"/>
    <w:rsid w:val="00613355"/>
    <w:rsid w:val="006136B7"/>
    <w:rsid w:val="006139A6"/>
    <w:rsid w:val="00613E36"/>
    <w:rsid w:val="00613EAA"/>
    <w:rsid w:val="00613EC5"/>
    <w:rsid w:val="0061426C"/>
    <w:rsid w:val="006143C0"/>
    <w:rsid w:val="00614590"/>
    <w:rsid w:val="0061489C"/>
    <w:rsid w:val="00614B2D"/>
    <w:rsid w:val="00614ED4"/>
    <w:rsid w:val="00615138"/>
    <w:rsid w:val="0061517E"/>
    <w:rsid w:val="00615274"/>
    <w:rsid w:val="00615477"/>
    <w:rsid w:val="00615A27"/>
    <w:rsid w:val="00615AAC"/>
    <w:rsid w:val="00615FBC"/>
    <w:rsid w:val="0061600A"/>
    <w:rsid w:val="006164C1"/>
    <w:rsid w:val="006166D5"/>
    <w:rsid w:val="006167E4"/>
    <w:rsid w:val="00616A15"/>
    <w:rsid w:val="00616F1F"/>
    <w:rsid w:val="006172B0"/>
    <w:rsid w:val="0061730C"/>
    <w:rsid w:val="0061746D"/>
    <w:rsid w:val="006175EA"/>
    <w:rsid w:val="0061774E"/>
    <w:rsid w:val="006179B8"/>
    <w:rsid w:val="006179D6"/>
    <w:rsid w:val="006179E7"/>
    <w:rsid w:val="00617BBA"/>
    <w:rsid w:val="00617FB7"/>
    <w:rsid w:val="00617FBA"/>
    <w:rsid w:val="00620092"/>
    <w:rsid w:val="006200C3"/>
    <w:rsid w:val="0062019F"/>
    <w:rsid w:val="0062022F"/>
    <w:rsid w:val="006202BE"/>
    <w:rsid w:val="006206AB"/>
    <w:rsid w:val="00620703"/>
    <w:rsid w:val="00620775"/>
    <w:rsid w:val="00620A39"/>
    <w:rsid w:val="00620C1D"/>
    <w:rsid w:val="00621A12"/>
    <w:rsid w:val="00621B96"/>
    <w:rsid w:val="00621CD1"/>
    <w:rsid w:val="00621E56"/>
    <w:rsid w:val="00621EB7"/>
    <w:rsid w:val="006223A2"/>
    <w:rsid w:val="00622501"/>
    <w:rsid w:val="006228A2"/>
    <w:rsid w:val="00622AA3"/>
    <w:rsid w:val="0062309F"/>
    <w:rsid w:val="00623508"/>
    <w:rsid w:val="00623720"/>
    <w:rsid w:val="00623996"/>
    <w:rsid w:val="00623A45"/>
    <w:rsid w:val="00623AA9"/>
    <w:rsid w:val="00623D01"/>
    <w:rsid w:val="0062470B"/>
    <w:rsid w:val="006247DF"/>
    <w:rsid w:val="00624A7D"/>
    <w:rsid w:val="00624B59"/>
    <w:rsid w:val="00624C60"/>
    <w:rsid w:val="00624D30"/>
    <w:rsid w:val="00624D36"/>
    <w:rsid w:val="00624D76"/>
    <w:rsid w:val="00625215"/>
    <w:rsid w:val="00625AD2"/>
    <w:rsid w:val="00625D19"/>
    <w:rsid w:val="00625E3A"/>
    <w:rsid w:val="006261D2"/>
    <w:rsid w:val="006264AB"/>
    <w:rsid w:val="006264C1"/>
    <w:rsid w:val="006266C0"/>
    <w:rsid w:val="0062670D"/>
    <w:rsid w:val="00626DAD"/>
    <w:rsid w:val="00626ED1"/>
    <w:rsid w:val="00627095"/>
    <w:rsid w:val="00627635"/>
    <w:rsid w:val="00627964"/>
    <w:rsid w:val="00627E8C"/>
    <w:rsid w:val="006301F7"/>
    <w:rsid w:val="006302F0"/>
    <w:rsid w:val="00630353"/>
    <w:rsid w:val="00630497"/>
    <w:rsid w:val="0063053F"/>
    <w:rsid w:val="00630691"/>
    <w:rsid w:val="006306CE"/>
    <w:rsid w:val="00630882"/>
    <w:rsid w:val="00630B35"/>
    <w:rsid w:val="00630C8F"/>
    <w:rsid w:val="00630E41"/>
    <w:rsid w:val="00631053"/>
    <w:rsid w:val="00631456"/>
    <w:rsid w:val="00631580"/>
    <w:rsid w:val="00631665"/>
    <w:rsid w:val="00631780"/>
    <w:rsid w:val="006319E5"/>
    <w:rsid w:val="00631AB1"/>
    <w:rsid w:val="00631BCF"/>
    <w:rsid w:val="00631D09"/>
    <w:rsid w:val="00631FAF"/>
    <w:rsid w:val="0063203F"/>
    <w:rsid w:val="0063214A"/>
    <w:rsid w:val="00632511"/>
    <w:rsid w:val="00633135"/>
    <w:rsid w:val="00633251"/>
    <w:rsid w:val="00633514"/>
    <w:rsid w:val="00633813"/>
    <w:rsid w:val="006338DD"/>
    <w:rsid w:val="006339CA"/>
    <w:rsid w:val="00633AD2"/>
    <w:rsid w:val="00633C88"/>
    <w:rsid w:val="00633E32"/>
    <w:rsid w:val="00633EA1"/>
    <w:rsid w:val="00633F34"/>
    <w:rsid w:val="006342E5"/>
    <w:rsid w:val="006345E6"/>
    <w:rsid w:val="006346BC"/>
    <w:rsid w:val="00634D54"/>
    <w:rsid w:val="00634E10"/>
    <w:rsid w:val="00634E51"/>
    <w:rsid w:val="00634EA2"/>
    <w:rsid w:val="00634F54"/>
    <w:rsid w:val="006350C2"/>
    <w:rsid w:val="006351CA"/>
    <w:rsid w:val="00635309"/>
    <w:rsid w:val="006354AE"/>
    <w:rsid w:val="00635626"/>
    <w:rsid w:val="00635640"/>
    <w:rsid w:val="006358D2"/>
    <w:rsid w:val="006359F7"/>
    <w:rsid w:val="00635B56"/>
    <w:rsid w:val="006361A9"/>
    <w:rsid w:val="006364FC"/>
    <w:rsid w:val="0063657C"/>
    <w:rsid w:val="006367D5"/>
    <w:rsid w:val="00636B5D"/>
    <w:rsid w:val="00636C3D"/>
    <w:rsid w:val="00637226"/>
    <w:rsid w:val="006374E4"/>
    <w:rsid w:val="00637FBE"/>
    <w:rsid w:val="00637FEA"/>
    <w:rsid w:val="006400D8"/>
    <w:rsid w:val="006400EF"/>
    <w:rsid w:val="0064016E"/>
    <w:rsid w:val="006401B7"/>
    <w:rsid w:val="00640253"/>
    <w:rsid w:val="0064025E"/>
    <w:rsid w:val="00640791"/>
    <w:rsid w:val="006409B0"/>
    <w:rsid w:val="00640BEA"/>
    <w:rsid w:val="00640ECC"/>
    <w:rsid w:val="00640EE5"/>
    <w:rsid w:val="00640F5F"/>
    <w:rsid w:val="0064121A"/>
    <w:rsid w:val="0064145E"/>
    <w:rsid w:val="00641693"/>
    <w:rsid w:val="006419AA"/>
    <w:rsid w:val="00641A8B"/>
    <w:rsid w:val="00642020"/>
    <w:rsid w:val="006420A1"/>
    <w:rsid w:val="00642202"/>
    <w:rsid w:val="0064223A"/>
    <w:rsid w:val="0064271E"/>
    <w:rsid w:val="0064298B"/>
    <w:rsid w:val="00642C90"/>
    <w:rsid w:val="00642D8C"/>
    <w:rsid w:val="00642DB6"/>
    <w:rsid w:val="00642E7C"/>
    <w:rsid w:val="00642F7C"/>
    <w:rsid w:val="0064300B"/>
    <w:rsid w:val="00643083"/>
    <w:rsid w:val="00643586"/>
    <w:rsid w:val="006437F2"/>
    <w:rsid w:val="00643FF7"/>
    <w:rsid w:val="006440D0"/>
    <w:rsid w:val="006440EF"/>
    <w:rsid w:val="0064417B"/>
    <w:rsid w:val="006444DB"/>
    <w:rsid w:val="0064489A"/>
    <w:rsid w:val="00644CFF"/>
    <w:rsid w:val="0064517F"/>
    <w:rsid w:val="006451AC"/>
    <w:rsid w:val="006453C3"/>
    <w:rsid w:val="006455D7"/>
    <w:rsid w:val="00645865"/>
    <w:rsid w:val="0064597C"/>
    <w:rsid w:val="006459EA"/>
    <w:rsid w:val="00645C21"/>
    <w:rsid w:val="00645C58"/>
    <w:rsid w:val="00646178"/>
    <w:rsid w:val="00646292"/>
    <w:rsid w:val="0064662C"/>
    <w:rsid w:val="00646669"/>
    <w:rsid w:val="0064681B"/>
    <w:rsid w:val="0064704E"/>
    <w:rsid w:val="00647364"/>
    <w:rsid w:val="006478F2"/>
    <w:rsid w:val="00647F2D"/>
    <w:rsid w:val="00650312"/>
    <w:rsid w:val="0065074B"/>
    <w:rsid w:val="006508D9"/>
    <w:rsid w:val="00650E62"/>
    <w:rsid w:val="0065126A"/>
    <w:rsid w:val="00651548"/>
    <w:rsid w:val="0065181C"/>
    <w:rsid w:val="00651F6D"/>
    <w:rsid w:val="006522BE"/>
    <w:rsid w:val="006524CC"/>
    <w:rsid w:val="006524D7"/>
    <w:rsid w:val="0065250A"/>
    <w:rsid w:val="00652764"/>
    <w:rsid w:val="0065277D"/>
    <w:rsid w:val="00652935"/>
    <w:rsid w:val="00652AB5"/>
    <w:rsid w:val="00652B03"/>
    <w:rsid w:val="00652BE8"/>
    <w:rsid w:val="00652DDF"/>
    <w:rsid w:val="006534A3"/>
    <w:rsid w:val="0065358C"/>
    <w:rsid w:val="006535C1"/>
    <w:rsid w:val="006535D2"/>
    <w:rsid w:val="00653607"/>
    <w:rsid w:val="006538A6"/>
    <w:rsid w:val="0065390A"/>
    <w:rsid w:val="00653A40"/>
    <w:rsid w:val="00653ADB"/>
    <w:rsid w:val="006542A4"/>
    <w:rsid w:val="006546A8"/>
    <w:rsid w:val="0065483D"/>
    <w:rsid w:val="00654B52"/>
    <w:rsid w:val="00654B66"/>
    <w:rsid w:val="00654C4F"/>
    <w:rsid w:val="006552A8"/>
    <w:rsid w:val="006557CC"/>
    <w:rsid w:val="0065583A"/>
    <w:rsid w:val="00655843"/>
    <w:rsid w:val="00655AF9"/>
    <w:rsid w:val="00655DC6"/>
    <w:rsid w:val="0065629C"/>
    <w:rsid w:val="00656566"/>
    <w:rsid w:val="00656AE8"/>
    <w:rsid w:val="00656FA8"/>
    <w:rsid w:val="00657261"/>
    <w:rsid w:val="006573CA"/>
    <w:rsid w:val="00657961"/>
    <w:rsid w:val="00657A6A"/>
    <w:rsid w:val="00657CA7"/>
    <w:rsid w:val="00657F10"/>
    <w:rsid w:val="00660064"/>
    <w:rsid w:val="006600F7"/>
    <w:rsid w:val="00660341"/>
    <w:rsid w:val="00660373"/>
    <w:rsid w:val="00660384"/>
    <w:rsid w:val="006609F9"/>
    <w:rsid w:val="00660C5E"/>
    <w:rsid w:val="00660D6F"/>
    <w:rsid w:val="00660E2D"/>
    <w:rsid w:val="006612B4"/>
    <w:rsid w:val="00661571"/>
    <w:rsid w:val="00661ED9"/>
    <w:rsid w:val="00661EDD"/>
    <w:rsid w:val="0066210E"/>
    <w:rsid w:val="00662248"/>
    <w:rsid w:val="00662427"/>
    <w:rsid w:val="006626E1"/>
    <w:rsid w:val="006629C8"/>
    <w:rsid w:val="00662C3A"/>
    <w:rsid w:val="00662DB7"/>
    <w:rsid w:val="00662E8A"/>
    <w:rsid w:val="00663027"/>
    <w:rsid w:val="00663035"/>
    <w:rsid w:val="00663177"/>
    <w:rsid w:val="00663355"/>
    <w:rsid w:val="006634A6"/>
    <w:rsid w:val="006639C5"/>
    <w:rsid w:val="00663E46"/>
    <w:rsid w:val="006640BF"/>
    <w:rsid w:val="00664163"/>
    <w:rsid w:val="006642F8"/>
    <w:rsid w:val="0066432A"/>
    <w:rsid w:val="00664396"/>
    <w:rsid w:val="006647C8"/>
    <w:rsid w:val="00664BD1"/>
    <w:rsid w:val="00664CFD"/>
    <w:rsid w:val="006654D1"/>
    <w:rsid w:val="006655DB"/>
    <w:rsid w:val="00665624"/>
    <w:rsid w:val="00665A40"/>
    <w:rsid w:val="00665DAE"/>
    <w:rsid w:val="00665E61"/>
    <w:rsid w:val="006661FE"/>
    <w:rsid w:val="0066632A"/>
    <w:rsid w:val="00666605"/>
    <w:rsid w:val="006668FF"/>
    <w:rsid w:val="00666D41"/>
    <w:rsid w:val="00666D75"/>
    <w:rsid w:val="00666FA8"/>
    <w:rsid w:val="00666FB1"/>
    <w:rsid w:val="00667199"/>
    <w:rsid w:val="006671B9"/>
    <w:rsid w:val="0066721F"/>
    <w:rsid w:val="0066737D"/>
    <w:rsid w:val="006678ED"/>
    <w:rsid w:val="00667B61"/>
    <w:rsid w:val="00670009"/>
    <w:rsid w:val="006701FD"/>
    <w:rsid w:val="0067023C"/>
    <w:rsid w:val="00670926"/>
    <w:rsid w:val="00670A1D"/>
    <w:rsid w:val="00670E35"/>
    <w:rsid w:val="0067116B"/>
    <w:rsid w:val="0067117A"/>
    <w:rsid w:val="006712FD"/>
    <w:rsid w:val="00671701"/>
    <w:rsid w:val="00671E1F"/>
    <w:rsid w:val="00671EB1"/>
    <w:rsid w:val="006723B5"/>
    <w:rsid w:val="0067248C"/>
    <w:rsid w:val="00672552"/>
    <w:rsid w:val="00672658"/>
    <w:rsid w:val="006729B8"/>
    <w:rsid w:val="00672B80"/>
    <w:rsid w:val="0067370B"/>
    <w:rsid w:val="006739CE"/>
    <w:rsid w:val="00673A63"/>
    <w:rsid w:val="00673FD7"/>
    <w:rsid w:val="00674AA0"/>
    <w:rsid w:val="00674AC1"/>
    <w:rsid w:val="00675105"/>
    <w:rsid w:val="0067511E"/>
    <w:rsid w:val="00675163"/>
    <w:rsid w:val="0067520A"/>
    <w:rsid w:val="006757F0"/>
    <w:rsid w:val="00675BE7"/>
    <w:rsid w:val="00675E73"/>
    <w:rsid w:val="00675EB5"/>
    <w:rsid w:val="0067612B"/>
    <w:rsid w:val="006764AA"/>
    <w:rsid w:val="006767FB"/>
    <w:rsid w:val="006768E7"/>
    <w:rsid w:val="00676DFB"/>
    <w:rsid w:val="00676EEC"/>
    <w:rsid w:val="00676FF0"/>
    <w:rsid w:val="00677123"/>
    <w:rsid w:val="00677160"/>
    <w:rsid w:val="006773C0"/>
    <w:rsid w:val="00677551"/>
    <w:rsid w:val="006775D0"/>
    <w:rsid w:val="00677715"/>
    <w:rsid w:val="00677796"/>
    <w:rsid w:val="006777C2"/>
    <w:rsid w:val="00677896"/>
    <w:rsid w:val="006778A7"/>
    <w:rsid w:val="00677CC6"/>
    <w:rsid w:val="00680150"/>
    <w:rsid w:val="006804DD"/>
    <w:rsid w:val="00680840"/>
    <w:rsid w:val="006809C1"/>
    <w:rsid w:val="00680AB4"/>
    <w:rsid w:val="00680B59"/>
    <w:rsid w:val="00681105"/>
    <w:rsid w:val="00681426"/>
    <w:rsid w:val="00681AC4"/>
    <w:rsid w:val="00681C0D"/>
    <w:rsid w:val="00681D49"/>
    <w:rsid w:val="00681F1B"/>
    <w:rsid w:val="006822C8"/>
    <w:rsid w:val="006823BA"/>
    <w:rsid w:val="0068247F"/>
    <w:rsid w:val="00682636"/>
    <w:rsid w:val="0068271D"/>
    <w:rsid w:val="006829EC"/>
    <w:rsid w:val="00682F99"/>
    <w:rsid w:val="0068301F"/>
    <w:rsid w:val="00683709"/>
    <w:rsid w:val="006837E3"/>
    <w:rsid w:val="00683AFF"/>
    <w:rsid w:val="00683D4F"/>
    <w:rsid w:val="00683F06"/>
    <w:rsid w:val="006841A0"/>
    <w:rsid w:val="006841C0"/>
    <w:rsid w:val="00684577"/>
    <w:rsid w:val="00685A9B"/>
    <w:rsid w:val="00685E15"/>
    <w:rsid w:val="00685F1A"/>
    <w:rsid w:val="006862FD"/>
    <w:rsid w:val="00686393"/>
    <w:rsid w:val="0068645C"/>
    <w:rsid w:val="00686980"/>
    <w:rsid w:val="00686C0A"/>
    <w:rsid w:val="00686D35"/>
    <w:rsid w:val="00686F04"/>
    <w:rsid w:val="00686F72"/>
    <w:rsid w:val="006873B6"/>
    <w:rsid w:val="0068763C"/>
    <w:rsid w:val="00687727"/>
    <w:rsid w:val="00687875"/>
    <w:rsid w:val="00687DE0"/>
    <w:rsid w:val="00687F6C"/>
    <w:rsid w:val="00690352"/>
    <w:rsid w:val="006908BD"/>
    <w:rsid w:val="0069093F"/>
    <w:rsid w:val="00690FCB"/>
    <w:rsid w:val="0069103D"/>
    <w:rsid w:val="0069130F"/>
    <w:rsid w:val="0069184F"/>
    <w:rsid w:val="00691919"/>
    <w:rsid w:val="00691AB2"/>
    <w:rsid w:val="00691EEB"/>
    <w:rsid w:val="0069220E"/>
    <w:rsid w:val="00692859"/>
    <w:rsid w:val="0069285E"/>
    <w:rsid w:val="00692DF5"/>
    <w:rsid w:val="00692F48"/>
    <w:rsid w:val="00692FBC"/>
    <w:rsid w:val="006930B4"/>
    <w:rsid w:val="0069316B"/>
    <w:rsid w:val="00693966"/>
    <w:rsid w:val="00694731"/>
    <w:rsid w:val="00694736"/>
    <w:rsid w:val="00694B20"/>
    <w:rsid w:val="00694C09"/>
    <w:rsid w:val="00695413"/>
    <w:rsid w:val="006955B2"/>
    <w:rsid w:val="006956F8"/>
    <w:rsid w:val="00695CD8"/>
    <w:rsid w:val="00695F0C"/>
    <w:rsid w:val="00695FF7"/>
    <w:rsid w:val="006966EE"/>
    <w:rsid w:val="0069683E"/>
    <w:rsid w:val="00696B96"/>
    <w:rsid w:val="00696D17"/>
    <w:rsid w:val="00696F2C"/>
    <w:rsid w:val="00697047"/>
    <w:rsid w:val="006970DF"/>
    <w:rsid w:val="006971FD"/>
    <w:rsid w:val="00697684"/>
    <w:rsid w:val="00697B0C"/>
    <w:rsid w:val="00697FA5"/>
    <w:rsid w:val="006A0810"/>
    <w:rsid w:val="006A094E"/>
    <w:rsid w:val="006A0AA2"/>
    <w:rsid w:val="006A0B38"/>
    <w:rsid w:val="006A0C2C"/>
    <w:rsid w:val="006A0C49"/>
    <w:rsid w:val="006A14D1"/>
    <w:rsid w:val="006A1602"/>
    <w:rsid w:val="006A1D63"/>
    <w:rsid w:val="006A225F"/>
    <w:rsid w:val="006A2393"/>
    <w:rsid w:val="006A23EF"/>
    <w:rsid w:val="006A259A"/>
    <w:rsid w:val="006A25D8"/>
    <w:rsid w:val="006A28EC"/>
    <w:rsid w:val="006A2A45"/>
    <w:rsid w:val="006A2BC6"/>
    <w:rsid w:val="006A2BF0"/>
    <w:rsid w:val="006A3004"/>
    <w:rsid w:val="006A3048"/>
    <w:rsid w:val="006A3087"/>
    <w:rsid w:val="006A3117"/>
    <w:rsid w:val="006A322C"/>
    <w:rsid w:val="006A3499"/>
    <w:rsid w:val="006A35AD"/>
    <w:rsid w:val="006A3701"/>
    <w:rsid w:val="006A3743"/>
    <w:rsid w:val="006A39C5"/>
    <w:rsid w:val="006A3B69"/>
    <w:rsid w:val="006A3D50"/>
    <w:rsid w:val="006A40BA"/>
    <w:rsid w:val="006A4383"/>
    <w:rsid w:val="006A462B"/>
    <w:rsid w:val="006A4958"/>
    <w:rsid w:val="006A49CD"/>
    <w:rsid w:val="006A4C7E"/>
    <w:rsid w:val="006A4E0C"/>
    <w:rsid w:val="006A5484"/>
    <w:rsid w:val="006A54B0"/>
    <w:rsid w:val="006A56C2"/>
    <w:rsid w:val="006A5800"/>
    <w:rsid w:val="006A6A90"/>
    <w:rsid w:val="006A6D64"/>
    <w:rsid w:val="006A6F4D"/>
    <w:rsid w:val="006A7098"/>
    <w:rsid w:val="006A71A5"/>
    <w:rsid w:val="006A7517"/>
    <w:rsid w:val="006A7A19"/>
    <w:rsid w:val="006A7A32"/>
    <w:rsid w:val="006A7C60"/>
    <w:rsid w:val="006B0570"/>
    <w:rsid w:val="006B093D"/>
    <w:rsid w:val="006B0A25"/>
    <w:rsid w:val="006B0FCB"/>
    <w:rsid w:val="006B1165"/>
    <w:rsid w:val="006B124A"/>
    <w:rsid w:val="006B16D9"/>
    <w:rsid w:val="006B1AA1"/>
    <w:rsid w:val="006B1D61"/>
    <w:rsid w:val="006B223C"/>
    <w:rsid w:val="006B2276"/>
    <w:rsid w:val="006B243F"/>
    <w:rsid w:val="006B268C"/>
    <w:rsid w:val="006B272F"/>
    <w:rsid w:val="006B275E"/>
    <w:rsid w:val="006B2894"/>
    <w:rsid w:val="006B2A28"/>
    <w:rsid w:val="006B2AEF"/>
    <w:rsid w:val="006B2B8C"/>
    <w:rsid w:val="006B2C93"/>
    <w:rsid w:val="006B2E52"/>
    <w:rsid w:val="006B2E9F"/>
    <w:rsid w:val="006B31E4"/>
    <w:rsid w:val="006B3601"/>
    <w:rsid w:val="006B3AF9"/>
    <w:rsid w:val="006B3C1F"/>
    <w:rsid w:val="006B3C56"/>
    <w:rsid w:val="006B3D2B"/>
    <w:rsid w:val="006B406E"/>
    <w:rsid w:val="006B4515"/>
    <w:rsid w:val="006B466B"/>
    <w:rsid w:val="006B46ED"/>
    <w:rsid w:val="006B4A7F"/>
    <w:rsid w:val="006B4F24"/>
    <w:rsid w:val="006B4FA3"/>
    <w:rsid w:val="006B547E"/>
    <w:rsid w:val="006B582C"/>
    <w:rsid w:val="006B5994"/>
    <w:rsid w:val="006B59CC"/>
    <w:rsid w:val="006B5CCD"/>
    <w:rsid w:val="006B5DC0"/>
    <w:rsid w:val="006B5F60"/>
    <w:rsid w:val="006B6065"/>
    <w:rsid w:val="006B6128"/>
    <w:rsid w:val="006B68ED"/>
    <w:rsid w:val="006B6A31"/>
    <w:rsid w:val="006B6B36"/>
    <w:rsid w:val="006B6DCA"/>
    <w:rsid w:val="006B70F4"/>
    <w:rsid w:val="006B711E"/>
    <w:rsid w:val="006B712B"/>
    <w:rsid w:val="006B740E"/>
    <w:rsid w:val="006B74B9"/>
    <w:rsid w:val="006B75AF"/>
    <w:rsid w:val="006B7AD7"/>
    <w:rsid w:val="006B7ADF"/>
    <w:rsid w:val="006C0122"/>
    <w:rsid w:val="006C0219"/>
    <w:rsid w:val="006C035A"/>
    <w:rsid w:val="006C047F"/>
    <w:rsid w:val="006C0507"/>
    <w:rsid w:val="006C0889"/>
    <w:rsid w:val="006C09DE"/>
    <w:rsid w:val="006C0E6D"/>
    <w:rsid w:val="006C1426"/>
    <w:rsid w:val="006C1501"/>
    <w:rsid w:val="006C1538"/>
    <w:rsid w:val="006C181A"/>
    <w:rsid w:val="006C191F"/>
    <w:rsid w:val="006C1B1A"/>
    <w:rsid w:val="006C1F37"/>
    <w:rsid w:val="006C2418"/>
    <w:rsid w:val="006C25C4"/>
    <w:rsid w:val="006C277C"/>
    <w:rsid w:val="006C28E1"/>
    <w:rsid w:val="006C2BF8"/>
    <w:rsid w:val="006C2C4B"/>
    <w:rsid w:val="006C33B8"/>
    <w:rsid w:val="006C379E"/>
    <w:rsid w:val="006C3BBD"/>
    <w:rsid w:val="006C3C24"/>
    <w:rsid w:val="006C3C71"/>
    <w:rsid w:val="006C3FA1"/>
    <w:rsid w:val="006C4707"/>
    <w:rsid w:val="006C4CC2"/>
    <w:rsid w:val="006C4D7B"/>
    <w:rsid w:val="006C5029"/>
    <w:rsid w:val="006C50C4"/>
    <w:rsid w:val="006C5131"/>
    <w:rsid w:val="006C5174"/>
    <w:rsid w:val="006C5887"/>
    <w:rsid w:val="006C5C4F"/>
    <w:rsid w:val="006C61F9"/>
    <w:rsid w:val="006C64F4"/>
    <w:rsid w:val="006C6F0E"/>
    <w:rsid w:val="006C7452"/>
    <w:rsid w:val="006C762B"/>
    <w:rsid w:val="006C7D03"/>
    <w:rsid w:val="006C7E1C"/>
    <w:rsid w:val="006D006C"/>
    <w:rsid w:val="006D00F6"/>
    <w:rsid w:val="006D011C"/>
    <w:rsid w:val="006D028D"/>
    <w:rsid w:val="006D0584"/>
    <w:rsid w:val="006D0616"/>
    <w:rsid w:val="006D0636"/>
    <w:rsid w:val="006D0644"/>
    <w:rsid w:val="006D07B2"/>
    <w:rsid w:val="006D0974"/>
    <w:rsid w:val="006D1029"/>
    <w:rsid w:val="006D1058"/>
    <w:rsid w:val="006D106F"/>
    <w:rsid w:val="006D11D6"/>
    <w:rsid w:val="006D1268"/>
    <w:rsid w:val="006D12C7"/>
    <w:rsid w:val="006D12EE"/>
    <w:rsid w:val="006D181A"/>
    <w:rsid w:val="006D1ED0"/>
    <w:rsid w:val="006D214E"/>
    <w:rsid w:val="006D23EC"/>
    <w:rsid w:val="006D242B"/>
    <w:rsid w:val="006D2577"/>
    <w:rsid w:val="006D2626"/>
    <w:rsid w:val="006D286B"/>
    <w:rsid w:val="006D2882"/>
    <w:rsid w:val="006D2B86"/>
    <w:rsid w:val="006D34BA"/>
    <w:rsid w:val="006D34CD"/>
    <w:rsid w:val="006D377E"/>
    <w:rsid w:val="006D3783"/>
    <w:rsid w:val="006D3B88"/>
    <w:rsid w:val="006D409A"/>
    <w:rsid w:val="006D40E5"/>
    <w:rsid w:val="006D41B9"/>
    <w:rsid w:val="006D427F"/>
    <w:rsid w:val="006D43C8"/>
    <w:rsid w:val="006D44D5"/>
    <w:rsid w:val="006D470B"/>
    <w:rsid w:val="006D475D"/>
    <w:rsid w:val="006D497E"/>
    <w:rsid w:val="006D4AA0"/>
    <w:rsid w:val="006D4AF8"/>
    <w:rsid w:val="006D4BA6"/>
    <w:rsid w:val="006D4CC4"/>
    <w:rsid w:val="006D4EE4"/>
    <w:rsid w:val="006D4FE3"/>
    <w:rsid w:val="006D5001"/>
    <w:rsid w:val="006D507C"/>
    <w:rsid w:val="006D53D9"/>
    <w:rsid w:val="006D5461"/>
    <w:rsid w:val="006D5545"/>
    <w:rsid w:val="006D57FD"/>
    <w:rsid w:val="006D5827"/>
    <w:rsid w:val="006D58DA"/>
    <w:rsid w:val="006D5924"/>
    <w:rsid w:val="006D5A1A"/>
    <w:rsid w:val="006D5F83"/>
    <w:rsid w:val="006D6117"/>
    <w:rsid w:val="006D6128"/>
    <w:rsid w:val="006D628E"/>
    <w:rsid w:val="006D64C7"/>
    <w:rsid w:val="006D661C"/>
    <w:rsid w:val="006D667E"/>
    <w:rsid w:val="006D67B4"/>
    <w:rsid w:val="006D6879"/>
    <w:rsid w:val="006D69B1"/>
    <w:rsid w:val="006D6D06"/>
    <w:rsid w:val="006D7065"/>
    <w:rsid w:val="006D71BB"/>
    <w:rsid w:val="006D7723"/>
    <w:rsid w:val="006D779A"/>
    <w:rsid w:val="006D7848"/>
    <w:rsid w:val="006D7AA0"/>
    <w:rsid w:val="006D7FC7"/>
    <w:rsid w:val="006E0476"/>
    <w:rsid w:val="006E08D6"/>
    <w:rsid w:val="006E0A31"/>
    <w:rsid w:val="006E10DF"/>
    <w:rsid w:val="006E1873"/>
    <w:rsid w:val="006E1CAE"/>
    <w:rsid w:val="006E1EE2"/>
    <w:rsid w:val="006E1EF4"/>
    <w:rsid w:val="006E275B"/>
    <w:rsid w:val="006E283C"/>
    <w:rsid w:val="006E29A0"/>
    <w:rsid w:val="006E2CC0"/>
    <w:rsid w:val="006E2D0E"/>
    <w:rsid w:val="006E2D59"/>
    <w:rsid w:val="006E324B"/>
    <w:rsid w:val="006E337D"/>
    <w:rsid w:val="006E35C6"/>
    <w:rsid w:val="006E3647"/>
    <w:rsid w:val="006E36BE"/>
    <w:rsid w:val="006E3CE9"/>
    <w:rsid w:val="006E3DFC"/>
    <w:rsid w:val="006E3E82"/>
    <w:rsid w:val="006E3FAA"/>
    <w:rsid w:val="006E4047"/>
    <w:rsid w:val="006E4397"/>
    <w:rsid w:val="006E45F0"/>
    <w:rsid w:val="006E4A01"/>
    <w:rsid w:val="006E4C1C"/>
    <w:rsid w:val="006E511D"/>
    <w:rsid w:val="006E5456"/>
    <w:rsid w:val="006E5AA9"/>
    <w:rsid w:val="006E5C30"/>
    <w:rsid w:val="006E5E69"/>
    <w:rsid w:val="006E607F"/>
    <w:rsid w:val="006E6C36"/>
    <w:rsid w:val="006E6E1E"/>
    <w:rsid w:val="006E6E83"/>
    <w:rsid w:val="006E70AF"/>
    <w:rsid w:val="006E772A"/>
    <w:rsid w:val="006E7836"/>
    <w:rsid w:val="006E78F6"/>
    <w:rsid w:val="006E7B5E"/>
    <w:rsid w:val="006E7CAF"/>
    <w:rsid w:val="006E7F98"/>
    <w:rsid w:val="006F0036"/>
    <w:rsid w:val="006F06A4"/>
    <w:rsid w:val="006F095F"/>
    <w:rsid w:val="006F09EE"/>
    <w:rsid w:val="006F0A71"/>
    <w:rsid w:val="006F0A94"/>
    <w:rsid w:val="006F0E71"/>
    <w:rsid w:val="006F0E81"/>
    <w:rsid w:val="006F113F"/>
    <w:rsid w:val="006F1690"/>
    <w:rsid w:val="006F19AF"/>
    <w:rsid w:val="006F1A56"/>
    <w:rsid w:val="006F1BAB"/>
    <w:rsid w:val="006F1EE8"/>
    <w:rsid w:val="006F1F1F"/>
    <w:rsid w:val="006F2322"/>
    <w:rsid w:val="006F24A0"/>
    <w:rsid w:val="006F2952"/>
    <w:rsid w:val="006F2A37"/>
    <w:rsid w:val="006F2EDB"/>
    <w:rsid w:val="006F2EF9"/>
    <w:rsid w:val="006F3051"/>
    <w:rsid w:val="006F30B4"/>
    <w:rsid w:val="006F31CC"/>
    <w:rsid w:val="006F31D2"/>
    <w:rsid w:val="006F37F9"/>
    <w:rsid w:val="006F38A4"/>
    <w:rsid w:val="006F39AD"/>
    <w:rsid w:val="006F4058"/>
    <w:rsid w:val="006F413E"/>
    <w:rsid w:val="006F438A"/>
    <w:rsid w:val="006F44C8"/>
    <w:rsid w:val="006F45FB"/>
    <w:rsid w:val="006F46A5"/>
    <w:rsid w:val="006F46B8"/>
    <w:rsid w:val="006F4750"/>
    <w:rsid w:val="006F4983"/>
    <w:rsid w:val="006F4C46"/>
    <w:rsid w:val="006F4CA9"/>
    <w:rsid w:val="006F5150"/>
    <w:rsid w:val="006F52ED"/>
    <w:rsid w:val="006F56EC"/>
    <w:rsid w:val="006F57FC"/>
    <w:rsid w:val="006F589D"/>
    <w:rsid w:val="006F59EC"/>
    <w:rsid w:val="006F5E7D"/>
    <w:rsid w:val="006F5F07"/>
    <w:rsid w:val="006F642A"/>
    <w:rsid w:val="006F6804"/>
    <w:rsid w:val="006F6888"/>
    <w:rsid w:val="006F6CD2"/>
    <w:rsid w:val="006F6E4E"/>
    <w:rsid w:val="006F6ECD"/>
    <w:rsid w:val="006F6FDF"/>
    <w:rsid w:val="006F72BA"/>
    <w:rsid w:val="006F74A4"/>
    <w:rsid w:val="006F7588"/>
    <w:rsid w:val="007000D3"/>
    <w:rsid w:val="00700697"/>
    <w:rsid w:val="0070075E"/>
    <w:rsid w:val="007007DA"/>
    <w:rsid w:val="007008AB"/>
    <w:rsid w:val="0070094D"/>
    <w:rsid w:val="00700997"/>
    <w:rsid w:val="00700B44"/>
    <w:rsid w:val="00700BFC"/>
    <w:rsid w:val="00700E10"/>
    <w:rsid w:val="00700E86"/>
    <w:rsid w:val="00701127"/>
    <w:rsid w:val="007011F8"/>
    <w:rsid w:val="0070135E"/>
    <w:rsid w:val="007017DE"/>
    <w:rsid w:val="007019B9"/>
    <w:rsid w:val="00702133"/>
    <w:rsid w:val="0070240C"/>
    <w:rsid w:val="0070243B"/>
    <w:rsid w:val="00702691"/>
    <w:rsid w:val="00702883"/>
    <w:rsid w:val="00702A20"/>
    <w:rsid w:val="00702B39"/>
    <w:rsid w:val="00702C60"/>
    <w:rsid w:val="00702D85"/>
    <w:rsid w:val="0070358D"/>
    <w:rsid w:val="007036E2"/>
    <w:rsid w:val="00703ABB"/>
    <w:rsid w:val="00704215"/>
    <w:rsid w:val="00704619"/>
    <w:rsid w:val="00704883"/>
    <w:rsid w:val="00704D62"/>
    <w:rsid w:val="00704E06"/>
    <w:rsid w:val="007050BE"/>
    <w:rsid w:val="0070522F"/>
    <w:rsid w:val="00705637"/>
    <w:rsid w:val="00705A28"/>
    <w:rsid w:val="00705A9A"/>
    <w:rsid w:val="00705BB2"/>
    <w:rsid w:val="00705E95"/>
    <w:rsid w:val="00705F2B"/>
    <w:rsid w:val="00705F46"/>
    <w:rsid w:val="0070608B"/>
    <w:rsid w:val="007064D4"/>
    <w:rsid w:val="007068B4"/>
    <w:rsid w:val="0070704A"/>
    <w:rsid w:val="00707464"/>
    <w:rsid w:val="00707666"/>
    <w:rsid w:val="00707967"/>
    <w:rsid w:val="00707B48"/>
    <w:rsid w:val="00707C15"/>
    <w:rsid w:val="00707DCE"/>
    <w:rsid w:val="00707FF8"/>
    <w:rsid w:val="0071030D"/>
    <w:rsid w:val="00710638"/>
    <w:rsid w:val="0071091A"/>
    <w:rsid w:val="00710D72"/>
    <w:rsid w:val="00710E35"/>
    <w:rsid w:val="00711152"/>
    <w:rsid w:val="00711344"/>
    <w:rsid w:val="007113F0"/>
    <w:rsid w:val="00711605"/>
    <w:rsid w:val="00711606"/>
    <w:rsid w:val="007118A4"/>
    <w:rsid w:val="00711A72"/>
    <w:rsid w:val="00711B13"/>
    <w:rsid w:val="00711F3D"/>
    <w:rsid w:val="007124F3"/>
    <w:rsid w:val="0071258D"/>
    <w:rsid w:val="007125CA"/>
    <w:rsid w:val="0071284E"/>
    <w:rsid w:val="00712A6F"/>
    <w:rsid w:val="0071300E"/>
    <w:rsid w:val="00713122"/>
    <w:rsid w:val="00713208"/>
    <w:rsid w:val="00713535"/>
    <w:rsid w:val="007137A4"/>
    <w:rsid w:val="00713BA5"/>
    <w:rsid w:val="00713C15"/>
    <w:rsid w:val="00713C23"/>
    <w:rsid w:val="007144F7"/>
    <w:rsid w:val="007146D3"/>
    <w:rsid w:val="00714741"/>
    <w:rsid w:val="0071474F"/>
    <w:rsid w:val="00714C1B"/>
    <w:rsid w:val="00714C62"/>
    <w:rsid w:val="0071501A"/>
    <w:rsid w:val="00715282"/>
    <w:rsid w:val="00715559"/>
    <w:rsid w:val="00715753"/>
    <w:rsid w:val="00715866"/>
    <w:rsid w:val="007159FE"/>
    <w:rsid w:val="00715CFA"/>
    <w:rsid w:val="00715D21"/>
    <w:rsid w:val="00715D5B"/>
    <w:rsid w:val="007162C2"/>
    <w:rsid w:val="007163AC"/>
    <w:rsid w:val="0071644F"/>
    <w:rsid w:val="007165C1"/>
    <w:rsid w:val="00716887"/>
    <w:rsid w:val="00716DF2"/>
    <w:rsid w:val="007171AE"/>
    <w:rsid w:val="0071727D"/>
    <w:rsid w:val="0071773B"/>
    <w:rsid w:val="00717761"/>
    <w:rsid w:val="00717762"/>
    <w:rsid w:val="00717AAA"/>
    <w:rsid w:val="00717D30"/>
    <w:rsid w:val="00717D31"/>
    <w:rsid w:val="00717DFA"/>
    <w:rsid w:val="0072039A"/>
    <w:rsid w:val="007203CD"/>
    <w:rsid w:val="0072059A"/>
    <w:rsid w:val="0072083F"/>
    <w:rsid w:val="00720A15"/>
    <w:rsid w:val="00720B54"/>
    <w:rsid w:val="00721046"/>
    <w:rsid w:val="007211FA"/>
    <w:rsid w:val="00721E01"/>
    <w:rsid w:val="00721F10"/>
    <w:rsid w:val="0072200B"/>
    <w:rsid w:val="007223BF"/>
    <w:rsid w:val="007227D7"/>
    <w:rsid w:val="0072292B"/>
    <w:rsid w:val="00722B0D"/>
    <w:rsid w:val="00722B39"/>
    <w:rsid w:val="0072332F"/>
    <w:rsid w:val="00723444"/>
    <w:rsid w:val="00723557"/>
    <w:rsid w:val="00723667"/>
    <w:rsid w:val="00723E06"/>
    <w:rsid w:val="00723EDE"/>
    <w:rsid w:val="00723EE4"/>
    <w:rsid w:val="00723EE9"/>
    <w:rsid w:val="00724062"/>
    <w:rsid w:val="00724174"/>
    <w:rsid w:val="0072435A"/>
    <w:rsid w:val="007246D9"/>
    <w:rsid w:val="00724AC6"/>
    <w:rsid w:val="00724B17"/>
    <w:rsid w:val="00724E6F"/>
    <w:rsid w:val="00724EE7"/>
    <w:rsid w:val="0072546C"/>
    <w:rsid w:val="0072550C"/>
    <w:rsid w:val="00725567"/>
    <w:rsid w:val="0072556E"/>
    <w:rsid w:val="007255A4"/>
    <w:rsid w:val="007259E6"/>
    <w:rsid w:val="00725CCF"/>
    <w:rsid w:val="00725E15"/>
    <w:rsid w:val="0072670F"/>
    <w:rsid w:val="00726FA5"/>
    <w:rsid w:val="00727082"/>
    <w:rsid w:val="007270D0"/>
    <w:rsid w:val="0072716A"/>
    <w:rsid w:val="007273EC"/>
    <w:rsid w:val="0072743B"/>
    <w:rsid w:val="007278D8"/>
    <w:rsid w:val="00727E6F"/>
    <w:rsid w:val="0073025B"/>
    <w:rsid w:val="007302D2"/>
    <w:rsid w:val="00730352"/>
    <w:rsid w:val="007305E3"/>
    <w:rsid w:val="0073094D"/>
    <w:rsid w:val="00730966"/>
    <w:rsid w:val="007309BB"/>
    <w:rsid w:val="00730A49"/>
    <w:rsid w:val="00730D39"/>
    <w:rsid w:val="007312FD"/>
    <w:rsid w:val="00731603"/>
    <w:rsid w:val="007316F0"/>
    <w:rsid w:val="00731863"/>
    <w:rsid w:val="00731984"/>
    <w:rsid w:val="00731A2F"/>
    <w:rsid w:val="00731C3F"/>
    <w:rsid w:val="0073258A"/>
    <w:rsid w:val="00732736"/>
    <w:rsid w:val="00732877"/>
    <w:rsid w:val="0073294F"/>
    <w:rsid w:val="00732A2C"/>
    <w:rsid w:val="00732A3A"/>
    <w:rsid w:val="00732AA4"/>
    <w:rsid w:val="00732B73"/>
    <w:rsid w:val="00732D0B"/>
    <w:rsid w:val="00732F85"/>
    <w:rsid w:val="007339BC"/>
    <w:rsid w:val="00733D65"/>
    <w:rsid w:val="00733F45"/>
    <w:rsid w:val="00734455"/>
    <w:rsid w:val="00734808"/>
    <w:rsid w:val="0073506A"/>
    <w:rsid w:val="00735130"/>
    <w:rsid w:val="00735477"/>
    <w:rsid w:val="007355C6"/>
    <w:rsid w:val="007356FF"/>
    <w:rsid w:val="00735843"/>
    <w:rsid w:val="00735B40"/>
    <w:rsid w:val="00735B5F"/>
    <w:rsid w:val="00735D61"/>
    <w:rsid w:val="00735F7A"/>
    <w:rsid w:val="00736132"/>
    <w:rsid w:val="00736776"/>
    <w:rsid w:val="007368D7"/>
    <w:rsid w:val="00736CB2"/>
    <w:rsid w:val="00736ED6"/>
    <w:rsid w:val="00737567"/>
    <w:rsid w:val="0073769E"/>
    <w:rsid w:val="007377E1"/>
    <w:rsid w:val="007378DF"/>
    <w:rsid w:val="00737A30"/>
    <w:rsid w:val="00737ADA"/>
    <w:rsid w:val="00737AF4"/>
    <w:rsid w:val="00737C84"/>
    <w:rsid w:val="00737DEC"/>
    <w:rsid w:val="007401CA"/>
    <w:rsid w:val="0074023C"/>
    <w:rsid w:val="007408B6"/>
    <w:rsid w:val="00740DF0"/>
    <w:rsid w:val="00741217"/>
    <w:rsid w:val="0074171D"/>
    <w:rsid w:val="007417A2"/>
    <w:rsid w:val="00741803"/>
    <w:rsid w:val="00741888"/>
    <w:rsid w:val="00741A08"/>
    <w:rsid w:val="00741C21"/>
    <w:rsid w:val="00741D25"/>
    <w:rsid w:val="00742086"/>
    <w:rsid w:val="007421E5"/>
    <w:rsid w:val="00742327"/>
    <w:rsid w:val="007423C1"/>
    <w:rsid w:val="00742A12"/>
    <w:rsid w:val="00742A87"/>
    <w:rsid w:val="00742AAD"/>
    <w:rsid w:val="00742BCC"/>
    <w:rsid w:val="00742DFD"/>
    <w:rsid w:val="00742E4C"/>
    <w:rsid w:val="0074306E"/>
    <w:rsid w:val="00743181"/>
    <w:rsid w:val="00743509"/>
    <w:rsid w:val="007436DB"/>
    <w:rsid w:val="00743ABB"/>
    <w:rsid w:val="00743B31"/>
    <w:rsid w:val="00743D4B"/>
    <w:rsid w:val="00744B24"/>
    <w:rsid w:val="00744D39"/>
    <w:rsid w:val="00744FE8"/>
    <w:rsid w:val="0074515C"/>
    <w:rsid w:val="007451EA"/>
    <w:rsid w:val="007456EC"/>
    <w:rsid w:val="007459E3"/>
    <w:rsid w:val="00745A1E"/>
    <w:rsid w:val="00745FFB"/>
    <w:rsid w:val="0074638B"/>
    <w:rsid w:val="0074689D"/>
    <w:rsid w:val="00746AAB"/>
    <w:rsid w:val="00746B96"/>
    <w:rsid w:val="00746F2C"/>
    <w:rsid w:val="0074722C"/>
    <w:rsid w:val="007472B1"/>
    <w:rsid w:val="00747337"/>
    <w:rsid w:val="0074736D"/>
    <w:rsid w:val="007474CB"/>
    <w:rsid w:val="00747D98"/>
    <w:rsid w:val="00747E70"/>
    <w:rsid w:val="00750175"/>
    <w:rsid w:val="00750374"/>
    <w:rsid w:val="0075090F"/>
    <w:rsid w:val="00750E77"/>
    <w:rsid w:val="007512EC"/>
    <w:rsid w:val="0075152E"/>
    <w:rsid w:val="00751708"/>
    <w:rsid w:val="007519DC"/>
    <w:rsid w:val="00751AFC"/>
    <w:rsid w:val="0075298C"/>
    <w:rsid w:val="00752F2C"/>
    <w:rsid w:val="007533D1"/>
    <w:rsid w:val="0075340E"/>
    <w:rsid w:val="0075376D"/>
    <w:rsid w:val="00753911"/>
    <w:rsid w:val="0075395F"/>
    <w:rsid w:val="00753DAB"/>
    <w:rsid w:val="00753DB0"/>
    <w:rsid w:val="00754607"/>
    <w:rsid w:val="00754757"/>
    <w:rsid w:val="0075478B"/>
    <w:rsid w:val="007549D3"/>
    <w:rsid w:val="00754B5D"/>
    <w:rsid w:val="00754BCF"/>
    <w:rsid w:val="00754ED3"/>
    <w:rsid w:val="00754FD1"/>
    <w:rsid w:val="00755F75"/>
    <w:rsid w:val="007562D7"/>
    <w:rsid w:val="00756385"/>
    <w:rsid w:val="007563AF"/>
    <w:rsid w:val="00756662"/>
    <w:rsid w:val="0075672E"/>
    <w:rsid w:val="00756874"/>
    <w:rsid w:val="0075693B"/>
    <w:rsid w:val="00756AF5"/>
    <w:rsid w:val="00756EC8"/>
    <w:rsid w:val="0075741B"/>
    <w:rsid w:val="00757C8B"/>
    <w:rsid w:val="00757CD8"/>
    <w:rsid w:val="00760043"/>
    <w:rsid w:val="00760494"/>
    <w:rsid w:val="007605A8"/>
    <w:rsid w:val="0076075F"/>
    <w:rsid w:val="00760802"/>
    <w:rsid w:val="00760B2D"/>
    <w:rsid w:val="00760B8A"/>
    <w:rsid w:val="00761159"/>
    <w:rsid w:val="007611B9"/>
    <w:rsid w:val="007619A9"/>
    <w:rsid w:val="00761E75"/>
    <w:rsid w:val="00761E9C"/>
    <w:rsid w:val="007620A9"/>
    <w:rsid w:val="007622C2"/>
    <w:rsid w:val="00762480"/>
    <w:rsid w:val="00762566"/>
    <w:rsid w:val="00762575"/>
    <w:rsid w:val="007626C6"/>
    <w:rsid w:val="007626F9"/>
    <w:rsid w:val="007629BB"/>
    <w:rsid w:val="00762A14"/>
    <w:rsid w:val="00762BAA"/>
    <w:rsid w:val="007634B0"/>
    <w:rsid w:val="00763879"/>
    <w:rsid w:val="00763A29"/>
    <w:rsid w:val="00763A5F"/>
    <w:rsid w:val="0076422F"/>
    <w:rsid w:val="00764259"/>
    <w:rsid w:val="0076428D"/>
    <w:rsid w:val="007642DB"/>
    <w:rsid w:val="00764711"/>
    <w:rsid w:val="00764822"/>
    <w:rsid w:val="00764A05"/>
    <w:rsid w:val="00764CFF"/>
    <w:rsid w:val="00764FBF"/>
    <w:rsid w:val="0076525F"/>
    <w:rsid w:val="007652F3"/>
    <w:rsid w:val="0076532C"/>
    <w:rsid w:val="00765367"/>
    <w:rsid w:val="00765562"/>
    <w:rsid w:val="00765B7F"/>
    <w:rsid w:val="00765CA0"/>
    <w:rsid w:val="00765DE9"/>
    <w:rsid w:val="00765F7D"/>
    <w:rsid w:val="00765F96"/>
    <w:rsid w:val="007662D7"/>
    <w:rsid w:val="00766BC6"/>
    <w:rsid w:val="00766CA9"/>
    <w:rsid w:val="00766E30"/>
    <w:rsid w:val="00767294"/>
    <w:rsid w:val="0076765A"/>
    <w:rsid w:val="0076793A"/>
    <w:rsid w:val="00767B82"/>
    <w:rsid w:val="00767BAF"/>
    <w:rsid w:val="00767C1C"/>
    <w:rsid w:val="00767C24"/>
    <w:rsid w:val="00767D32"/>
    <w:rsid w:val="00767FC3"/>
    <w:rsid w:val="00770250"/>
    <w:rsid w:val="0077040D"/>
    <w:rsid w:val="0077052C"/>
    <w:rsid w:val="007707AA"/>
    <w:rsid w:val="00770856"/>
    <w:rsid w:val="00770954"/>
    <w:rsid w:val="0077098F"/>
    <w:rsid w:val="00770CD8"/>
    <w:rsid w:val="007711AC"/>
    <w:rsid w:val="007714AC"/>
    <w:rsid w:val="007715EA"/>
    <w:rsid w:val="007716E8"/>
    <w:rsid w:val="00771D96"/>
    <w:rsid w:val="0077233C"/>
    <w:rsid w:val="007727C8"/>
    <w:rsid w:val="0077287C"/>
    <w:rsid w:val="00772CF0"/>
    <w:rsid w:val="00772E1C"/>
    <w:rsid w:val="00772E33"/>
    <w:rsid w:val="00772F3E"/>
    <w:rsid w:val="00773145"/>
    <w:rsid w:val="007732D2"/>
    <w:rsid w:val="00773452"/>
    <w:rsid w:val="00773474"/>
    <w:rsid w:val="007734DE"/>
    <w:rsid w:val="0077350D"/>
    <w:rsid w:val="007736C0"/>
    <w:rsid w:val="007739D3"/>
    <w:rsid w:val="0077402B"/>
    <w:rsid w:val="00774209"/>
    <w:rsid w:val="0077420C"/>
    <w:rsid w:val="0077470E"/>
    <w:rsid w:val="00774CC0"/>
    <w:rsid w:val="00774F61"/>
    <w:rsid w:val="00774F8E"/>
    <w:rsid w:val="0077501A"/>
    <w:rsid w:val="007750A3"/>
    <w:rsid w:val="007752FB"/>
    <w:rsid w:val="0077562F"/>
    <w:rsid w:val="00775A9A"/>
    <w:rsid w:val="00775BC4"/>
    <w:rsid w:val="00775C83"/>
    <w:rsid w:val="00775CF2"/>
    <w:rsid w:val="00775F5D"/>
    <w:rsid w:val="007762FB"/>
    <w:rsid w:val="00776C0A"/>
    <w:rsid w:val="00776CB7"/>
    <w:rsid w:val="00776EEE"/>
    <w:rsid w:val="00776F6A"/>
    <w:rsid w:val="007779CD"/>
    <w:rsid w:val="00777AC2"/>
    <w:rsid w:val="00777EE5"/>
    <w:rsid w:val="00777F21"/>
    <w:rsid w:val="00780387"/>
    <w:rsid w:val="00780459"/>
    <w:rsid w:val="00780D97"/>
    <w:rsid w:val="007812FF"/>
    <w:rsid w:val="007817F3"/>
    <w:rsid w:val="00781887"/>
    <w:rsid w:val="00781D77"/>
    <w:rsid w:val="00781ED3"/>
    <w:rsid w:val="007824B0"/>
    <w:rsid w:val="00782623"/>
    <w:rsid w:val="00782715"/>
    <w:rsid w:val="00782788"/>
    <w:rsid w:val="0078279E"/>
    <w:rsid w:val="00782C34"/>
    <w:rsid w:val="00782DAF"/>
    <w:rsid w:val="00782E4B"/>
    <w:rsid w:val="00782EA6"/>
    <w:rsid w:val="00782F0B"/>
    <w:rsid w:val="00783213"/>
    <w:rsid w:val="00783710"/>
    <w:rsid w:val="00783DB5"/>
    <w:rsid w:val="007845DD"/>
    <w:rsid w:val="007845F3"/>
    <w:rsid w:val="00784973"/>
    <w:rsid w:val="007849FA"/>
    <w:rsid w:val="00784D5C"/>
    <w:rsid w:val="00784D65"/>
    <w:rsid w:val="00784E6E"/>
    <w:rsid w:val="0078529D"/>
    <w:rsid w:val="00785755"/>
    <w:rsid w:val="007858B5"/>
    <w:rsid w:val="00785EC1"/>
    <w:rsid w:val="007860C1"/>
    <w:rsid w:val="007861DA"/>
    <w:rsid w:val="007861F1"/>
    <w:rsid w:val="00786504"/>
    <w:rsid w:val="00786940"/>
    <w:rsid w:val="00786D43"/>
    <w:rsid w:val="00786DFE"/>
    <w:rsid w:val="007876D3"/>
    <w:rsid w:val="0078780D"/>
    <w:rsid w:val="00787973"/>
    <w:rsid w:val="00787B6C"/>
    <w:rsid w:val="0079008F"/>
    <w:rsid w:val="007904C5"/>
    <w:rsid w:val="00790682"/>
    <w:rsid w:val="00790807"/>
    <w:rsid w:val="0079084F"/>
    <w:rsid w:val="00790921"/>
    <w:rsid w:val="00790941"/>
    <w:rsid w:val="007909B2"/>
    <w:rsid w:val="007909EE"/>
    <w:rsid w:val="00790DE7"/>
    <w:rsid w:val="00790EFB"/>
    <w:rsid w:val="0079122B"/>
    <w:rsid w:val="007914CF"/>
    <w:rsid w:val="00791540"/>
    <w:rsid w:val="0079162A"/>
    <w:rsid w:val="00791994"/>
    <w:rsid w:val="007919F4"/>
    <w:rsid w:val="00791B4E"/>
    <w:rsid w:val="00792043"/>
    <w:rsid w:val="00792331"/>
    <w:rsid w:val="00792378"/>
    <w:rsid w:val="00792461"/>
    <w:rsid w:val="00792751"/>
    <w:rsid w:val="007927E2"/>
    <w:rsid w:val="007929CC"/>
    <w:rsid w:val="007929EA"/>
    <w:rsid w:val="00792BF2"/>
    <w:rsid w:val="00792E9C"/>
    <w:rsid w:val="00793021"/>
    <w:rsid w:val="00793036"/>
    <w:rsid w:val="007930C1"/>
    <w:rsid w:val="0079318D"/>
    <w:rsid w:val="007935D0"/>
    <w:rsid w:val="007938B9"/>
    <w:rsid w:val="00793965"/>
    <w:rsid w:val="00793A8F"/>
    <w:rsid w:val="00793B5B"/>
    <w:rsid w:val="00793BC6"/>
    <w:rsid w:val="00793DFF"/>
    <w:rsid w:val="00793E70"/>
    <w:rsid w:val="0079427F"/>
    <w:rsid w:val="007942F4"/>
    <w:rsid w:val="00794566"/>
    <w:rsid w:val="00794B1B"/>
    <w:rsid w:val="00794C4A"/>
    <w:rsid w:val="00795053"/>
    <w:rsid w:val="0079527C"/>
    <w:rsid w:val="007957C1"/>
    <w:rsid w:val="00795807"/>
    <w:rsid w:val="00795A5B"/>
    <w:rsid w:val="0079601E"/>
    <w:rsid w:val="007966A4"/>
    <w:rsid w:val="007966A5"/>
    <w:rsid w:val="007966E7"/>
    <w:rsid w:val="0079686A"/>
    <w:rsid w:val="00796ADC"/>
    <w:rsid w:val="00796E09"/>
    <w:rsid w:val="00796EF1"/>
    <w:rsid w:val="00797029"/>
    <w:rsid w:val="007973D3"/>
    <w:rsid w:val="00797508"/>
    <w:rsid w:val="0079789A"/>
    <w:rsid w:val="007A00FF"/>
    <w:rsid w:val="007A03B3"/>
    <w:rsid w:val="007A070D"/>
    <w:rsid w:val="007A085B"/>
    <w:rsid w:val="007A0CB8"/>
    <w:rsid w:val="007A0D28"/>
    <w:rsid w:val="007A0DC5"/>
    <w:rsid w:val="007A0EB5"/>
    <w:rsid w:val="007A1332"/>
    <w:rsid w:val="007A13C7"/>
    <w:rsid w:val="007A15FD"/>
    <w:rsid w:val="007A1694"/>
    <w:rsid w:val="007A1898"/>
    <w:rsid w:val="007A1BBB"/>
    <w:rsid w:val="007A1DBA"/>
    <w:rsid w:val="007A1E13"/>
    <w:rsid w:val="007A1E4B"/>
    <w:rsid w:val="007A237D"/>
    <w:rsid w:val="007A2769"/>
    <w:rsid w:val="007A2A39"/>
    <w:rsid w:val="007A2DC1"/>
    <w:rsid w:val="007A31B8"/>
    <w:rsid w:val="007A33FA"/>
    <w:rsid w:val="007A3A74"/>
    <w:rsid w:val="007A3C74"/>
    <w:rsid w:val="007A3CB6"/>
    <w:rsid w:val="007A4260"/>
    <w:rsid w:val="007A4473"/>
    <w:rsid w:val="007A4693"/>
    <w:rsid w:val="007A46A5"/>
    <w:rsid w:val="007A4BF7"/>
    <w:rsid w:val="007A4C03"/>
    <w:rsid w:val="007A4DB4"/>
    <w:rsid w:val="007A51B4"/>
    <w:rsid w:val="007A547C"/>
    <w:rsid w:val="007A5491"/>
    <w:rsid w:val="007A5AC9"/>
    <w:rsid w:val="007A5B13"/>
    <w:rsid w:val="007A5B56"/>
    <w:rsid w:val="007A6202"/>
    <w:rsid w:val="007A6278"/>
    <w:rsid w:val="007A646A"/>
    <w:rsid w:val="007A6616"/>
    <w:rsid w:val="007A68BB"/>
    <w:rsid w:val="007A6BA0"/>
    <w:rsid w:val="007A6BE4"/>
    <w:rsid w:val="007A6C2D"/>
    <w:rsid w:val="007A70F1"/>
    <w:rsid w:val="007A734F"/>
    <w:rsid w:val="007A75F7"/>
    <w:rsid w:val="007A7770"/>
    <w:rsid w:val="007A7902"/>
    <w:rsid w:val="007A7DE7"/>
    <w:rsid w:val="007B0350"/>
    <w:rsid w:val="007B054C"/>
    <w:rsid w:val="007B06E3"/>
    <w:rsid w:val="007B084A"/>
    <w:rsid w:val="007B0E33"/>
    <w:rsid w:val="007B0F92"/>
    <w:rsid w:val="007B0FB2"/>
    <w:rsid w:val="007B1163"/>
    <w:rsid w:val="007B1677"/>
    <w:rsid w:val="007B198D"/>
    <w:rsid w:val="007B19B5"/>
    <w:rsid w:val="007B1CFF"/>
    <w:rsid w:val="007B1F8C"/>
    <w:rsid w:val="007B2A08"/>
    <w:rsid w:val="007B2C16"/>
    <w:rsid w:val="007B2EEB"/>
    <w:rsid w:val="007B2F48"/>
    <w:rsid w:val="007B2F52"/>
    <w:rsid w:val="007B3372"/>
    <w:rsid w:val="007B3481"/>
    <w:rsid w:val="007B3508"/>
    <w:rsid w:val="007B3672"/>
    <w:rsid w:val="007B3AD7"/>
    <w:rsid w:val="007B3BE1"/>
    <w:rsid w:val="007B434B"/>
    <w:rsid w:val="007B459C"/>
    <w:rsid w:val="007B462E"/>
    <w:rsid w:val="007B4756"/>
    <w:rsid w:val="007B47AE"/>
    <w:rsid w:val="007B4F4D"/>
    <w:rsid w:val="007B5189"/>
    <w:rsid w:val="007B5247"/>
    <w:rsid w:val="007B5422"/>
    <w:rsid w:val="007B5CE0"/>
    <w:rsid w:val="007B6001"/>
    <w:rsid w:val="007B6401"/>
    <w:rsid w:val="007B6D5B"/>
    <w:rsid w:val="007B6FA9"/>
    <w:rsid w:val="007B7297"/>
    <w:rsid w:val="007B75CC"/>
    <w:rsid w:val="007B7698"/>
    <w:rsid w:val="007B7869"/>
    <w:rsid w:val="007B7A58"/>
    <w:rsid w:val="007B7D28"/>
    <w:rsid w:val="007B7E48"/>
    <w:rsid w:val="007B7ECC"/>
    <w:rsid w:val="007B7EFF"/>
    <w:rsid w:val="007B7FE7"/>
    <w:rsid w:val="007C006E"/>
    <w:rsid w:val="007C0077"/>
    <w:rsid w:val="007C0310"/>
    <w:rsid w:val="007C07BD"/>
    <w:rsid w:val="007C0838"/>
    <w:rsid w:val="007C09E0"/>
    <w:rsid w:val="007C0A76"/>
    <w:rsid w:val="007C0AEE"/>
    <w:rsid w:val="007C0E09"/>
    <w:rsid w:val="007C1324"/>
    <w:rsid w:val="007C1338"/>
    <w:rsid w:val="007C1594"/>
    <w:rsid w:val="007C186B"/>
    <w:rsid w:val="007C19C8"/>
    <w:rsid w:val="007C1AED"/>
    <w:rsid w:val="007C1B40"/>
    <w:rsid w:val="007C1C43"/>
    <w:rsid w:val="007C26B1"/>
    <w:rsid w:val="007C26D3"/>
    <w:rsid w:val="007C26E8"/>
    <w:rsid w:val="007C27C6"/>
    <w:rsid w:val="007C2A41"/>
    <w:rsid w:val="007C2B77"/>
    <w:rsid w:val="007C2D0F"/>
    <w:rsid w:val="007C2DD7"/>
    <w:rsid w:val="007C3006"/>
    <w:rsid w:val="007C316C"/>
    <w:rsid w:val="007C34D5"/>
    <w:rsid w:val="007C37F5"/>
    <w:rsid w:val="007C394D"/>
    <w:rsid w:val="007C3A17"/>
    <w:rsid w:val="007C3B80"/>
    <w:rsid w:val="007C3B96"/>
    <w:rsid w:val="007C3D4D"/>
    <w:rsid w:val="007C5050"/>
    <w:rsid w:val="007C5595"/>
    <w:rsid w:val="007C5928"/>
    <w:rsid w:val="007C5B63"/>
    <w:rsid w:val="007C5CA0"/>
    <w:rsid w:val="007C5D08"/>
    <w:rsid w:val="007C6139"/>
    <w:rsid w:val="007C6191"/>
    <w:rsid w:val="007C6282"/>
    <w:rsid w:val="007C656A"/>
    <w:rsid w:val="007C6655"/>
    <w:rsid w:val="007C69C3"/>
    <w:rsid w:val="007C6A7B"/>
    <w:rsid w:val="007C70C7"/>
    <w:rsid w:val="007C73E6"/>
    <w:rsid w:val="007C7D00"/>
    <w:rsid w:val="007C7ECC"/>
    <w:rsid w:val="007C7F99"/>
    <w:rsid w:val="007D001E"/>
    <w:rsid w:val="007D0061"/>
    <w:rsid w:val="007D02E4"/>
    <w:rsid w:val="007D0344"/>
    <w:rsid w:val="007D04FC"/>
    <w:rsid w:val="007D0917"/>
    <w:rsid w:val="007D0D76"/>
    <w:rsid w:val="007D0F5F"/>
    <w:rsid w:val="007D1440"/>
    <w:rsid w:val="007D183D"/>
    <w:rsid w:val="007D1957"/>
    <w:rsid w:val="007D1AFC"/>
    <w:rsid w:val="007D1B6E"/>
    <w:rsid w:val="007D1C08"/>
    <w:rsid w:val="007D20ED"/>
    <w:rsid w:val="007D2432"/>
    <w:rsid w:val="007D2625"/>
    <w:rsid w:val="007D266D"/>
    <w:rsid w:val="007D272C"/>
    <w:rsid w:val="007D2F63"/>
    <w:rsid w:val="007D2F7A"/>
    <w:rsid w:val="007D30B4"/>
    <w:rsid w:val="007D3149"/>
    <w:rsid w:val="007D37BB"/>
    <w:rsid w:val="007D396F"/>
    <w:rsid w:val="007D3D63"/>
    <w:rsid w:val="007D3E4D"/>
    <w:rsid w:val="007D3E9F"/>
    <w:rsid w:val="007D40C8"/>
    <w:rsid w:val="007D466A"/>
    <w:rsid w:val="007D46DA"/>
    <w:rsid w:val="007D4E6F"/>
    <w:rsid w:val="007D4F18"/>
    <w:rsid w:val="007D4FCD"/>
    <w:rsid w:val="007D4FD6"/>
    <w:rsid w:val="007D506E"/>
    <w:rsid w:val="007D55BA"/>
    <w:rsid w:val="007D57AC"/>
    <w:rsid w:val="007D5B31"/>
    <w:rsid w:val="007D5B43"/>
    <w:rsid w:val="007D5CA7"/>
    <w:rsid w:val="007D5E52"/>
    <w:rsid w:val="007D6390"/>
    <w:rsid w:val="007D67E4"/>
    <w:rsid w:val="007D71BB"/>
    <w:rsid w:val="007D746C"/>
    <w:rsid w:val="007D749D"/>
    <w:rsid w:val="007D751A"/>
    <w:rsid w:val="007D75EE"/>
    <w:rsid w:val="007D7E8A"/>
    <w:rsid w:val="007D7F30"/>
    <w:rsid w:val="007D7F40"/>
    <w:rsid w:val="007E099F"/>
    <w:rsid w:val="007E0A1B"/>
    <w:rsid w:val="007E0A82"/>
    <w:rsid w:val="007E0AE0"/>
    <w:rsid w:val="007E0E15"/>
    <w:rsid w:val="007E102A"/>
    <w:rsid w:val="007E10DC"/>
    <w:rsid w:val="007E11E7"/>
    <w:rsid w:val="007E1371"/>
    <w:rsid w:val="007E177D"/>
    <w:rsid w:val="007E1928"/>
    <w:rsid w:val="007E1E79"/>
    <w:rsid w:val="007E217E"/>
    <w:rsid w:val="007E2182"/>
    <w:rsid w:val="007E2210"/>
    <w:rsid w:val="007E23E0"/>
    <w:rsid w:val="007E271C"/>
    <w:rsid w:val="007E27CA"/>
    <w:rsid w:val="007E2B30"/>
    <w:rsid w:val="007E2C43"/>
    <w:rsid w:val="007E3850"/>
    <w:rsid w:val="007E3A97"/>
    <w:rsid w:val="007E4012"/>
    <w:rsid w:val="007E4698"/>
    <w:rsid w:val="007E47C6"/>
    <w:rsid w:val="007E47E3"/>
    <w:rsid w:val="007E4A9C"/>
    <w:rsid w:val="007E4FBD"/>
    <w:rsid w:val="007E50BF"/>
    <w:rsid w:val="007E5132"/>
    <w:rsid w:val="007E521F"/>
    <w:rsid w:val="007E55B3"/>
    <w:rsid w:val="007E5676"/>
    <w:rsid w:val="007E5988"/>
    <w:rsid w:val="007E603C"/>
    <w:rsid w:val="007E62B1"/>
    <w:rsid w:val="007E6CF0"/>
    <w:rsid w:val="007E6FCC"/>
    <w:rsid w:val="007E711B"/>
    <w:rsid w:val="007E71ED"/>
    <w:rsid w:val="007E7CE5"/>
    <w:rsid w:val="007E7D1E"/>
    <w:rsid w:val="007F02B6"/>
    <w:rsid w:val="007F110C"/>
    <w:rsid w:val="007F14E4"/>
    <w:rsid w:val="007F1824"/>
    <w:rsid w:val="007F1890"/>
    <w:rsid w:val="007F1946"/>
    <w:rsid w:val="007F1CD6"/>
    <w:rsid w:val="007F1FEB"/>
    <w:rsid w:val="007F21A5"/>
    <w:rsid w:val="007F2413"/>
    <w:rsid w:val="007F2809"/>
    <w:rsid w:val="007F2AA8"/>
    <w:rsid w:val="007F2FBB"/>
    <w:rsid w:val="007F309C"/>
    <w:rsid w:val="007F31D7"/>
    <w:rsid w:val="007F34C8"/>
    <w:rsid w:val="007F3856"/>
    <w:rsid w:val="007F411C"/>
    <w:rsid w:val="007F4528"/>
    <w:rsid w:val="007F45B7"/>
    <w:rsid w:val="007F45BC"/>
    <w:rsid w:val="007F4646"/>
    <w:rsid w:val="007F4D4D"/>
    <w:rsid w:val="007F5293"/>
    <w:rsid w:val="007F5382"/>
    <w:rsid w:val="007F5441"/>
    <w:rsid w:val="007F55AE"/>
    <w:rsid w:val="007F65CD"/>
    <w:rsid w:val="007F67B0"/>
    <w:rsid w:val="007F6EE1"/>
    <w:rsid w:val="007F70B4"/>
    <w:rsid w:val="007F72D3"/>
    <w:rsid w:val="007F7410"/>
    <w:rsid w:val="007F759B"/>
    <w:rsid w:val="007F775F"/>
    <w:rsid w:val="007F7A26"/>
    <w:rsid w:val="007F7B9A"/>
    <w:rsid w:val="007F7DF7"/>
    <w:rsid w:val="007F7DFA"/>
    <w:rsid w:val="007F7DFE"/>
    <w:rsid w:val="00800327"/>
    <w:rsid w:val="008006E3"/>
    <w:rsid w:val="00800BD5"/>
    <w:rsid w:val="00800E64"/>
    <w:rsid w:val="00800F92"/>
    <w:rsid w:val="0080102A"/>
    <w:rsid w:val="008012ED"/>
    <w:rsid w:val="00801356"/>
    <w:rsid w:val="008015C4"/>
    <w:rsid w:val="0080166D"/>
    <w:rsid w:val="00801DE4"/>
    <w:rsid w:val="00801F89"/>
    <w:rsid w:val="008024B7"/>
    <w:rsid w:val="008025AD"/>
    <w:rsid w:val="00802688"/>
    <w:rsid w:val="00802BB7"/>
    <w:rsid w:val="00802C39"/>
    <w:rsid w:val="00802D74"/>
    <w:rsid w:val="00803725"/>
    <w:rsid w:val="008037FD"/>
    <w:rsid w:val="00803E04"/>
    <w:rsid w:val="00804274"/>
    <w:rsid w:val="00804624"/>
    <w:rsid w:val="00804AC7"/>
    <w:rsid w:val="008052F6"/>
    <w:rsid w:val="008057DE"/>
    <w:rsid w:val="00805A3E"/>
    <w:rsid w:val="00805AAE"/>
    <w:rsid w:val="00805BDA"/>
    <w:rsid w:val="00805CA4"/>
    <w:rsid w:val="00806078"/>
    <w:rsid w:val="008060E4"/>
    <w:rsid w:val="00806412"/>
    <w:rsid w:val="00806678"/>
    <w:rsid w:val="008069DE"/>
    <w:rsid w:val="00806C0B"/>
    <w:rsid w:val="00806E7A"/>
    <w:rsid w:val="00807663"/>
    <w:rsid w:val="00807CBA"/>
    <w:rsid w:val="00807D3A"/>
    <w:rsid w:val="00807D9C"/>
    <w:rsid w:val="00810008"/>
    <w:rsid w:val="0081006D"/>
    <w:rsid w:val="008100F6"/>
    <w:rsid w:val="00810113"/>
    <w:rsid w:val="008101CA"/>
    <w:rsid w:val="0081025E"/>
    <w:rsid w:val="0081059B"/>
    <w:rsid w:val="00810943"/>
    <w:rsid w:val="00810DE9"/>
    <w:rsid w:val="00810FE4"/>
    <w:rsid w:val="00811042"/>
    <w:rsid w:val="008110D9"/>
    <w:rsid w:val="00811B5C"/>
    <w:rsid w:val="00811DC0"/>
    <w:rsid w:val="00812022"/>
    <w:rsid w:val="008120F5"/>
    <w:rsid w:val="0081237B"/>
    <w:rsid w:val="0081238D"/>
    <w:rsid w:val="00812D53"/>
    <w:rsid w:val="008130D0"/>
    <w:rsid w:val="008132B2"/>
    <w:rsid w:val="00813488"/>
    <w:rsid w:val="00813643"/>
    <w:rsid w:val="00813750"/>
    <w:rsid w:val="00813945"/>
    <w:rsid w:val="00813959"/>
    <w:rsid w:val="00813F76"/>
    <w:rsid w:val="008140CE"/>
    <w:rsid w:val="0081438D"/>
    <w:rsid w:val="00814436"/>
    <w:rsid w:val="0081446E"/>
    <w:rsid w:val="00814738"/>
    <w:rsid w:val="00814B4D"/>
    <w:rsid w:val="00814CB6"/>
    <w:rsid w:val="00814E4F"/>
    <w:rsid w:val="00815080"/>
    <w:rsid w:val="00815156"/>
    <w:rsid w:val="008151B6"/>
    <w:rsid w:val="008151CB"/>
    <w:rsid w:val="0081596F"/>
    <w:rsid w:val="00815D60"/>
    <w:rsid w:val="008161E9"/>
    <w:rsid w:val="0081624F"/>
    <w:rsid w:val="008162CD"/>
    <w:rsid w:val="00816389"/>
    <w:rsid w:val="008165D4"/>
    <w:rsid w:val="00816772"/>
    <w:rsid w:val="00816835"/>
    <w:rsid w:val="00816C6C"/>
    <w:rsid w:val="00816D27"/>
    <w:rsid w:val="008170A2"/>
    <w:rsid w:val="00817114"/>
    <w:rsid w:val="008175BA"/>
    <w:rsid w:val="008176FE"/>
    <w:rsid w:val="008179D1"/>
    <w:rsid w:val="00817E2D"/>
    <w:rsid w:val="008200AA"/>
    <w:rsid w:val="00820241"/>
    <w:rsid w:val="00820275"/>
    <w:rsid w:val="0082046F"/>
    <w:rsid w:val="008208D6"/>
    <w:rsid w:val="00820962"/>
    <w:rsid w:val="00820A62"/>
    <w:rsid w:val="00820B56"/>
    <w:rsid w:val="00820BDC"/>
    <w:rsid w:val="00820CC0"/>
    <w:rsid w:val="00820D30"/>
    <w:rsid w:val="00820F22"/>
    <w:rsid w:val="0082118B"/>
    <w:rsid w:val="00821359"/>
    <w:rsid w:val="008217D9"/>
    <w:rsid w:val="00821A0E"/>
    <w:rsid w:val="00821CEB"/>
    <w:rsid w:val="00821CF4"/>
    <w:rsid w:val="00821D42"/>
    <w:rsid w:val="00821F05"/>
    <w:rsid w:val="00821F88"/>
    <w:rsid w:val="0082217B"/>
    <w:rsid w:val="00822725"/>
    <w:rsid w:val="0082273F"/>
    <w:rsid w:val="00822765"/>
    <w:rsid w:val="00822975"/>
    <w:rsid w:val="00822ADB"/>
    <w:rsid w:val="00822B29"/>
    <w:rsid w:val="00822F07"/>
    <w:rsid w:val="00822F42"/>
    <w:rsid w:val="008233A3"/>
    <w:rsid w:val="008234EB"/>
    <w:rsid w:val="008235C8"/>
    <w:rsid w:val="008238B4"/>
    <w:rsid w:val="008238D0"/>
    <w:rsid w:val="00823981"/>
    <w:rsid w:val="00824059"/>
    <w:rsid w:val="00824475"/>
    <w:rsid w:val="008244DE"/>
    <w:rsid w:val="008244FD"/>
    <w:rsid w:val="00824565"/>
    <w:rsid w:val="00824689"/>
    <w:rsid w:val="008247C4"/>
    <w:rsid w:val="008249FB"/>
    <w:rsid w:val="00824B5A"/>
    <w:rsid w:val="00824D77"/>
    <w:rsid w:val="00825105"/>
    <w:rsid w:val="00825147"/>
    <w:rsid w:val="00825185"/>
    <w:rsid w:val="00825916"/>
    <w:rsid w:val="00825FAE"/>
    <w:rsid w:val="00826676"/>
    <w:rsid w:val="008266D6"/>
    <w:rsid w:val="008269E5"/>
    <w:rsid w:val="00826B96"/>
    <w:rsid w:val="008271C9"/>
    <w:rsid w:val="00827355"/>
    <w:rsid w:val="00827506"/>
    <w:rsid w:val="0082765E"/>
    <w:rsid w:val="0082779B"/>
    <w:rsid w:val="00827D31"/>
    <w:rsid w:val="00827E34"/>
    <w:rsid w:val="00827F28"/>
    <w:rsid w:val="0083032F"/>
    <w:rsid w:val="008305DE"/>
    <w:rsid w:val="008308E7"/>
    <w:rsid w:val="00830A90"/>
    <w:rsid w:val="00830F4E"/>
    <w:rsid w:val="00831368"/>
    <w:rsid w:val="0083157C"/>
    <w:rsid w:val="008315D7"/>
    <w:rsid w:val="00831BEB"/>
    <w:rsid w:val="008320C6"/>
    <w:rsid w:val="0083219E"/>
    <w:rsid w:val="00832201"/>
    <w:rsid w:val="008324E5"/>
    <w:rsid w:val="0083256C"/>
    <w:rsid w:val="008326F3"/>
    <w:rsid w:val="008327DD"/>
    <w:rsid w:val="008328D2"/>
    <w:rsid w:val="00832A09"/>
    <w:rsid w:val="00832E74"/>
    <w:rsid w:val="00832E8A"/>
    <w:rsid w:val="008333EB"/>
    <w:rsid w:val="0083373C"/>
    <w:rsid w:val="008339FB"/>
    <w:rsid w:val="00833DDB"/>
    <w:rsid w:val="00833E33"/>
    <w:rsid w:val="00833FFC"/>
    <w:rsid w:val="0083408B"/>
    <w:rsid w:val="008340D9"/>
    <w:rsid w:val="0083414D"/>
    <w:rsid w:val="00834413"/>
    <w:rsid w:val="0083453D"/>
    <w:rsid w:val="0083473A"/>
    <w:rsid w:val="00834B1A"/>
    <w:rsid w:val="00834B44"/>
    <w:rsid w:val="00834C2C"/>
    <w:rsid w:val="00834D0C"/>
    <w:rsid w:val="00834E86"/>
    <w:rsid w:val="00834EB7"/>
    <w:rsid w:val="008351E7"/>
    <w:rsid w:val="008353EA"/>
    <w:rsid w:val="008357CB"/>
    <w:rsid w:val="008358B4"/>
    <w:rsid w:val="008358B5"/>
    <w:rsid w:val="008358E2"/>
    <w:rsid w:val="00835965"/>
    <w:rsid w:val="00835AEF"/>
    <w:rsid w:val="00835D68"/>
    <w:rsid w:val="0083608E"/>
    <w:rsid w:val="0083619A"/>
    <w:rsid w:val="0083628B"/>
    <w:rsid w:val="00836357"/>
    <w:rsid w:val="008364F6"/>
    <w:rsid w:val="0083661D"/>
    <w:rsid w:val="008367F4"/>
    <w:rsid w:val="00836A0D"/>
    <w:rsid w:val="00836CF4"/>
    <w:rsid w:val="00836E83"/>
    <w:rsid w:val="00836F87"/>
    <w:rsid w:val="008374AD"/>
    <w:rsid w:val="00837535"/>
    <w:rsid w:val="008375CB"/>
    <w:rsid w:val="00837618"/>
    <w:rsid w:val="008378F1"/>
    <w:rsid w:val="0083796C"/>
    <w:rsid w:val="008379DD"/>
    <w:rsid w:val="00837C18"/>
    <w:rsid w:val="00837DA5"/>
    <w:rsid w:val="008403C4"/>
    <w:rsid w:val="00840500"/>
    <w:rsid w:val="00840AC5"/>
    <w:rsid w:val="00840AFA"/>
    <w:rsid w:val="00840EEC"/>
    <w:rsid w:val="00840F22"/>
    <w:rsid w:val="008413F1"/>
    <w:rsid w:val="008414F6"/>
    <w:rsid w:val="00841626"/>
    <w:rsid w:val="008416EE"/>
    <w:rsid w:val="008417FB"/>
    <w:rsid w:val="008419DD"/>
    <w:rsid w:val="00841B25"/>
    <w:rsid w:val="00841DAB"/>
    <w:rsid w:val="00842499"/>
    <w:rsid w:val="008424F1"/>
    <w:rsid w:val="00842757"/>
    <w:rsid w:val="008428EE"/>
    <w:rsid w:val="00842D1A"/>
    <w:rsid w:val="00842F8D"/>
    <w:rsid w:val="00842FFC"/>
    <w:rsid w:val="0084304E"/>
    <w:rsid w:val="00843DD3"/>
    <w:rsid w:val="00843E2F"/>
    <w:rsid w:val="00843EB8"/>
    <w:rsid w:val="0084411E"/>
    <w:rsid w:val="008441A7"/>
    <w:rsid w:val="00844387"/>
    <w:rsid w:val="008444E8"/>
    <w:rsid w:val="008446AD"/>
    <w:rsid w:val="008446F9"/>
    <w:rsid w:val="008448AE"/>
    <w:rsid w:val="00844A23"/>
    <w:rsid w:val="00844D4B"/>
    <w:rsid w:val="008450D8"/>
    <w:rsid w:val="00845191"/>
    <w:rsid w:val="0084520F"/>
    <w:rsid w:val="00845429"/>
    <w:rsid w:val="00845711"/>
    <w:rsid w:val="00845AB3"/>
    <w:rsid w:val="008462FA"/>
    <w:rsid w:val="008463DD"/>
    <w:rsid w:val="00846439"/>
    <w:rsid w:val="00846656"/>
    <w:rsid w:val="00846695"/>
    <w:rsid w:val="00846863"/>
    <w:rsid w:val="00846864"/>
    <w:rsid w:val="00846CD4"/>
    <w:rsid w:val="00846D01"/>
    <w:rsid w:val="00847372"/>
    <w:rsid w:val="00847AE4"/>
    <w:rsid w:val="00847D8C"/>
    <w:rsid w:val="00850254"/>
    <w:rsid w:val="0085033C"/>
    <w:rsid w:val="0085050F"/>
    <w:rsid w:val="00850AA0"/>
    <w:rsid w:val="00850BAE"/>
    <w:rsid w:val="00850F0A"/>
    <w:rsid w:val="00850FB9"/>
    <w:rsid w:val="0085137F"/>
    <w:rsid w:val="00851AF5"/>
    <w:rsid w:val="00851E82"/>
    <w:rsid w:val="00852688"/>
    <w:rsid w:val="008526F2"/>
    <w:rsid w:val="008527E3"/>
    <w:rsid w:val="00852E15"/>
    <w:rsid w:val="00853204"/>
    <w:rsid w:val="0085334B"/>
    <w:rsid w:val="008533AF"/>
    <w:rsid w:val="0085341E"/>
    <w:rsid w:val="00853518"/>
    <w:rsid w:val="00853549"/>
    <w:rsid w:val="00853882"/>
    <w:rsid w:val="00853916"/>
    <w:rsid w:val="008539E6"/>
    <w:rsid w:val="00853AC6"/>
    <w:rsid w:val="00853BA1"/>
    <w:rsid w:val="00853F04"/>
    <w:rsid w:val="00854158"/>
    <w:rsid w:val="00854501"/>
    <w:rsid w:val="00854605"/>
    <w:rsid w:val="008546C0"/>
    <w:rsid w:val="008548E1"/>
    <w:rsid w:val="008548E3"/>
    <w:rsid w:val="00854B59"/>
    <w:rsid w:val="00854C29"/>
    <w:rsid w:val="00854CC5"/>
    <w:rsid w:val="00855283"/>
    <w:rsid w:val="0085541E"/>
    <w:rsid w:val="008555F8"/>
    <w:rsid w:val="00855958"/>
    <w:rsid w:val="00855AD3"/>
    <w:rsid w:val="00855CD7"/>
    <w:rsid w:val="00855DCA"/>
    <w:rsid w:val="00855E40"/>
    <w:rsid w:val="0085606C"/>
    <w:rsid w:val="00856356"/>
    <w:rsid w:val="00856EF0"/>
    <w:rsid w:val="008574AF"/>
    <w:rsid w:val="0085762F"/>
    <w:rsid w:val="00857E9B"/>
    <w:rsid w:val="0086087D"/>
    <w:rsid w:val="008609F6"/>
    <w:rsid w:val="008612EF"/>
    <w:rsid w:val="00861401"/>
    <w:rsid w:val="00861560"/>
    <w:rsid w:val="00861C18"/>
    <w:rsid w:val="00861CB2"/>
    <w:rsid w:val="00861DCF"/>
    <w:rsid w:val="00861ED6"/>
    <w:rsid w:val="00861FF4"/>
    <w:rsid w:val="0086220B"/>
    <w:rsid w:val="0086242A"/>
    <w:rsid w:val="008625AD"/>
    <w:rsid w:val="00862602"/>
    <w:rsid w:val="008628F0"/>
    <w:rsid w:val="00862949"/>
    <w:rsid w:val="0086344B"/>
    <w:rsid w:val="00863A9D"/>
    <w:rsid w:val="00863B1E"/>
    <w:rsid w:val="00863C9A"/>
    <w:rsid w:val="0086402A"/>
    <w:rsid w:val="008640D6"/>
    <w:rsid w:val="008644B3"/>
    <w:rsid w:val="0086471F"/>
    <w:rsid w:val="00864931"/>
    <w:rsid w:val="00864EA0"/>
    <w:rsid w:val="0086515F"/>
    <w:rsid w:val="008658B3"/>
    <w:rsid w:val="00865DBA"/>
    <w:rsid w:val="00865EF4"/>
    <w:rsid w:val="008660D9"/>
    <w:rsid w:val="008661C0"/>
    <w:rsid w:val="008666BC"/>
    <w:rsid w:val="00866776"/>
    <w:rsid w:val="008667BD"/>
    <w:rsid w:val="0086684C"/>
    <w:rsid w:val="0086686B"/>
    <w:rsid w:val="00866AA3"/>
    <w:rsid w:val="008670F4"/>
    <w:rsid w:val="008674FD"/>
    <w:rsid w:val="008675BF"/>
    <w:rsid w:val="00867891"/>
    <w:rsid w:val="00867C90"/>
    <w:rsid w:val="00867D51"/>
    <w:rsid w:val="00870894"/>
    <w:rsid w:val="0087099C"/>
    <w:rsid w:val="00870BA4"/>
    <w:rsid w:val="00870BC2"/>
    <w:rsid w:val="00870DB3"/>
    <w:rsid w:val="00870EC2"/>
    <w:rsid w:val="0087108A"/>
    <w:rsid w:val="008710D3"/>
    <w:rsid w:val="00871456"/>
    <w:rsid w:val="0087168F"/>
    <w:rsid w:val="008719A8"/>
    <w:rsid w:val="00871CCC"/>
    <w:rsid w:val="00871E0D"/>
    <w:rsid w:val="0087248D"/>
    <w:rsid w:val="0087274E"/>
    <w:rsid w:val="00872B8C"/>
    <w:rsid w:val="00872B8D"/>
    <w:rsid w:val="00872EC0"/>
    <w:rsid w:val="0087363F"/>
    <w:rsid w:val="0087371B"/>
    <w:rsid w:val="008737C8"/>
    <w:rsid w:val="008737C9"/>
    <w:rsid w:val="00873864"/>
    <w:rsid w:val="008739F9"/>
    <w:rsid w:val="00873A9B"/>
    <w:rsid w:val="00873D21"/>
    <w:rsid w:val="00873ED9"/>
    <w:rsid w:val="00874944"/>
    <w:rsid w:val="00874C2C"/>
    <w:rsid w:val="00874C41"/>
    <w:rsid w:val="00874DFB"/>
    <w:rsid w:val="00875787"/>
    <w:rsid w:val="008757B7"/>
    <w:rsid w:val="008758B7"/>
    <w:rsid w:val="00875A9E"/>
    <w:rsid w:val="008760C7"/>
    <w:rsid w:val="00876492"/>
    <w:rsid w:val="008765AE"/>
    <w:rsid w:val="008768A4"/>
    <w:rsid w:val="00876A6F"/>
    <w:rsid w:val="00876B98"/>
    <w:rsid w:val="00877175"/>
    <w:rsid w:val="0087723D"/>
    <w:rsid w:val="008772A7"/>
    <w:rsid w:val="008772CC"/>
    <w:rsid w:val="00877364"/>
    <w:rsid w:val="00877416"/>
    <w:rsid w:val="008775A5"/>
    <w:rsid w:val="00877B3F"/>
    <w:rsid w:val="008802B8"/>
    <w:rsid w:val="008808BE"/>
    <w:rsid w:val="00880A44"/>
    <w:rsid w:val="00880D80"/>
    <w:rsid w:val="00880F2F"/>
    <w:rsid w:val="00880FD0"/>
    <w:rsid w:val="0088108B"/>
    <w:rsid w:val="00881276"/>
    <w:rsid w:val="0088162B"/>
    <w:rsid w:val="008817F8"/>
    <w:rsid w:val="00881853"/>
    <w:rsid w:val="00881A14"/>
    <w:rsid w:val="00881B15"/>
    <w:rsid w:val="00881F88"/>
    <w:rsid w:val="00882143"/>
    <w:rsid w:val="0088222A"/>
    <w:rsid w:val="008822E2"/>
    <w:rsid w:val="008824A6"/>
    <w:rsid w:val="0088279C"/>
    <w:rsid w:val="00882ADA"/>
    <w:rsid w:val="00882B25"/>
    <w:rsid w:val="00882CE4"/>
    <w:rsid w:val="0088323E"/>
    <w:rsid w:val="008833C1"/>
    <w:rsid w:val="008838C3"/>
    <w:rsid w:val="008841F2"/>
    <w:rsid w:val="008845A5"/>
    <w:rsid w:val="0088462E"/>
    <w:rsid w:val="00884B87"/>
    <w:rsid w:val="00885007"/>
    <w:rsid w:val="008853AF"/>
    <w:rsid w:val="00885D3C"/>
    <w:rsid w:val="00885EBB"/>
    <w:rsid w:val="00885FBD"/>
    <w:rsid w:val="008869B3"/>
    <w:rsid w:val="00886AA2"/>
    <w:rsid w:val="00886B60"/>
    <w:rsid w:val="00886B86"/>
    <w:rsid w:val="00886C45"/>
    <w:rsid w:val="008871F3"/>
    <w:rsid w:val="00887208"/>
    <w:rsid w:val="008874C1"/>
    <w:rsid w:val="00887923"/>
    <w:rsid w:val="00887955"/>
    <w:rsid w:val="00887D83"/>
    <w:rsid w:val="0089081C"/>
    <w:rsid w:val="00890AE2"/>
    <w:rsid w:val="00890C80"/>
    <w:rsid w:val="0089164C"/>
    <w:rsid w:val="00891741"/>
    <w:rsid w:val="008919F2"/>
    <w:rsid w:val="00891CB6"/>
    <w:rsid w:val="00891DE0"/>
    <w:rsid w:val="00891E3C"/>
    <w:rsid w:val="00891E3E"/>
    <w:rsid w:val="008923BB"/>
    <w:rsid w:val="00892676"/>
    <w:rsid w:val="00892824"/>
    <w:rsid w:val="00892AE8"/>
    <w:rsid w:val="00892CB3"/>
    <w:rsid w:val="00893699"/>
    <w:rsid w:val="00893712"/>
    <w:rsid w:val="00893B49"/>
    <w:rsid w:val="00893BBD"/>
    <w:rsid w:val="00893EB2"/>
    <w:rsid w:val="00893EC6"/>
    <w:rsid w:val="00894085"/>
    <w:rsid w:val="00894458"/>
    <w:rsid w:val="008944E2"/>
    <w:rsid w:val="00894EE4"/>
    <w:rsid w:val="00895081"/>
    <w:rsid w:val="0089535C"/>
    <w:rsid w:val="00895393"/>
    <w:rsid w:val="0089539E"/>
    <w:rsid w:val="008953A0"/>
    <w:rsid w:val="00895A5C"/>
    <w:rsid w:val="00895E44"/>
    <w:rsid w:val="00896271"/>
    <w:rsid w:val="008962FE"/>
    <w:rsid w:val="0089630C"/>
    <w:rsid w:val="00896699"/>
    <w:rsid w:val="008968D2"/>
    <w:rsid w:val="00896B6D"/>
    <w:rsid w:val="00896BC1"/>
    <w:rsid w:val="00897321"/>
    <w:rsid w:val="008973D6"/>
    <w:rsid w:val="008975EA"/>
    <w:rsid w:val="008976F4"/>
    <w:rsid w:val="00897913"/>
    <w:rsid w:val="00897A37"/>
    <w:rsid w:val="00897B08"/>
    <w:rsid w:val="00897BB1"/>
    <w:rsid w:val="00897D38"/>
    <w:rsid w:val="00897DA9"/>
    <w:rsid w:val="008A0109"/>
    <w:rsid w:val="008A036D"/>
    <w:rsid w:val="008A04D3"/>
    <w:rsid w:val="008A0A26"/>
    <w:rsid w:val="008A0BD4"/>
    <w:rsid w:val="008A0C94"/>
    <w:rsid w:val="008A0EAB"/>
    <w:rsid w:val="008A111C"/>
    <w:rsid w:val="008A1232"/>
    <w:rsid w:val="008A13E1"/>
    <w:rsid w:val="008A18D1"/>
    <w:rsid w:val="008A21C3"/>
    <w:rsid w:val="008A24A7"/>
    <w:rsid w:val="008A2C13"/>
    <w:rsid w:val="008A3096"/>
    <w:rsid w:val="008A34E3"/>
    <w:rsid w:val="008A3AE5"/>
    <w:rsid w:val="008A3CC7"/>
    <w:rsid w:val="008A3F50"/>
    <w:rsid w:val="008A4032"/>
    <w:rsid w:val="008A4813"/>
    <w:rsid w:val="008A4893"/>
    <w:rsid w:val="008A4950"/>
    <w:rsid w:val="008A4AE4"/>
    <w:rsid w:val="008A4EB8"/>
    <w:rsid w:val="008A4FF8"/>
    <w:rsid w:val="008A504D"/>
    <w:rsid w:val="008A5196"/>
    <w:rsid w:val="008A51A5"/>
    <w:rsid w:val="008A51D8"/>
    <w:rsid w:val="008A5295"/>
    <w:rsid w:val="008A5680"/>
    <w:rsid w:val="008A56EC"/>
    <w:rsid w:val="008A5AE4"/>
    <w:rsid w:val="008A5B16"/>
    <w:rsid w:val="008A5C8D"/>
    <w:rsid w:val="008A5CE4"/>
    <w:rsid w:val="008A5E04"/>
    <w:rsid w:val="008A60EF"/>
    <w:rsid w:val="008A63D6"/>
    <w:rsid w:val="008A6907"/>
    <w:rsid w:val="008A6ABE"/>
    <w:rsid w:val="008A6AC9"/>
    <w:rsid w:val="008A6BD2"/>
    <w:rsid w:val="008A6C83"/>
    <w:rsid w:val="008A6E5D"/>
    <w:rsid w:val="008A717D"/>
    <w:rsid w:val="008A7332"/>
    <w:rsid w:val="008A7571"/>
    <w:rsid w:val="008A76E7"/>
    <w:rsid w:val="008A7CCE"/>
    <w:rsid w:val="008A7CDF"/>
    <w:rsid w:val="008A7DD8"/>
    <w:rsid w:val="008B016B"/>
    <w:rsid w:val="008B057D"/>
    <w:rsid w:val="008B06FC"/>
    <w:rsid w:val="008B07AD"/>
    <w:rsid w:val="008B0977"/>
    <w:rsid w:val="008B0B11"/>
    <w:rsid w:val="008B0C36"/>
    <w:rsid w:val="008B1506"/>
    <w:rsid w:val="008B19BB"/>
    <w:rsid w:val="008B1C64"/>
    <w:rsid w:val="008B2034"/>
    <w:rsid w:val="008B218E"/>
    <w:rsid w:val="008B2583"/>
    <w:rsid w:val="008B29D6"/>
    <w:rsid w:val="008B2B22"/>
    <w:rsid w:val="008B2C43"/>
    <w:rsid w:val="008B2C6E"/>
    <w:rsid w:val="008B2EDB"/>
    <w:rsid w:val="008B3140"/>
    <w:rsid w:val="008B34B5"/>
    <w:rsid w:val="008B356A"/>
    <w:rsid w:val="008B402B"/>
    <w:rsid w:val="008B40CA"/>
    <w:rsid w:val="008B45C1"/>
    <w:rsid w:val="008B4642"/>
    <w:rsid w:val="008B475D"/>
    <w:rsid w:val="008B47D6"/>
    <w:rsid w:val="008B4942"/>
    <w:rsid w:val="008B4B09"/>
    <w:rsid w:val="008B4B84"/>
    <w:rsid w:val="008B4C6D"/>
    <w:rsid w:val="008B53D1"/>
    <w:rsid w:val="008B5C21"/>
    <w:rsid w:val="008B5C33"/>
    <w:rsid w:val="008B5DC7"/>
    <w:rsid w:val="008B5F23"/>
    <w:rsid w:val="008B64F1"/>
    <w:rsid w:val="008B683B"/>
    <w:rsid w:val="008B6925"/>
    <w:rsid w:val="008B6B26"/>
    <w:rsid w:val="008B6BB2"/>
    <w:rsid w:val="008B6F05"/>
    <w:rsid w:val="008B7013"/>
    <w:rsid w:val="008B7464"/>
    <w:rsid w:val="008B763F"/>
    <w:rsid w:val="008B7831"/>
    <w:rsid w:val="008B7D29"/>
    <w:rsid w:val="008B7D73"/>
    <w:rsid w:val="008B7FA6"/>
    <w:rsid w:val="008B7FF2"/>
    <w:rsid w:val="008C00E4"/>
    <w:rsid w:val="008C0413"/>
    <w:rsid w:val="008C04A2"/>
    <w:rsid w:val="008C0852"/>
    <w:rsid w:val="008C092F"/>
    <w:rsid w:val="008C0A2F"/>
    <w:rsid w:val="008C0BE1"/>
    <w:rsid w:val="008C0C11"/>
    <w:rsid w:val="008C1034"/>
    <w:rsid w:val="008C124C"/>
    <w:rsid w:val="008C134F"/>
    <w:rsid w:val="008C1565"/>
    <w:rsid w:val="008C167A"/>
    <w:rsid w:val="008C17F0"/>
    <w:rsid w:val="008C1875"/>
    <w:rsid w:val="008C19C5"/>
    <w:rsid w:val="008C1A93"/>
    <w:rsid w:val="008C1B56"/>
    <w:rsid w:val="008C1E5D"/>
    <w:rsid w:val="008C22C1"/>
    <w:rsid w:val="008C290D"/>
    <w:rsid w:val="008C2B3F"/>
    <w:rsid w:val="008C3478"/>
    <w:rsid w:val="008C3944"/>
    <w:rsid w:val="008C409D"/>
    <w:rsid w:val="008C42A6"/>
    <w:rsid w:val="008C445A"/>
    <w:rsid w:val="008C471C"/>
    <w:rsid w:val="008C4F95"/>
    <w:rsid w:val="008C51E8"/>
    <w:rsid w:val="008C549C"/>
    <w:rsid w:val="008C54BC"/>
    <w:rsid w:val="008C55B6"/>
    <w:rsid w:val="008C57C4"/>
    <w:rsid w:val="008C58B7"/>
    <w:rsid w:val="008C5BD0"/>
    <w:rsid w:val="008C5BF6"/>
    <w:rsid w:val="008C5F49"/>
    <w:rsid w:val="008C603B"/>
    <w:rsid w:val="008C60A5"/>
    <w:rsid w:val="008C61B4"/>
    <w:rsid w:val="008C6407"/>
    <w:rsid w:val="008C6DE9"/>
    <w:rsid w:val="008C6FBF"/>
    <w:rsid w:val="008C6FC6"/>
    <w:rsid w:val="008C700B"/>
    <w:rsid w:val="008C7468"/>
    <w:rsid w:val="008C75F7"/>
    <w:rsid w:val="008C76B4"/>
    <w:rsid w:val="008C77EA"/>
    <w:rsid w:val="008C7A10"/>
    <w:rsid w:val="008C7AC2"/>
    <w:rsid w:val="008C7CE2"/>
    <w:rsid w:val="008C7DF3"/>
    <w:rsid w:val="008C7EAA"/>
    <w:rsid w:val="008D023C"/>
    <w:rsid w:val="008D0266"/>
    <w:rsid w:val="008D03D5"/>
    <w:rsid w:val="008D0497"/>
    <w:rsid w:val="008D0B09"/>
    <w:rsid w:val="008D1AD2"/>
    <w:rsid w:val="008D1C39"/>
    <w:rsid w:val="008D1D80"/>
    <w:rsid w:val="008D1E4B"/>
    <w:rsid w:val="008D214E"/>
    <w:rsid w:val="008D27EE"/>
    <w:rsid w:val="008D2AD5"/>
    <w:rsid w:val="008D2E33"/>
    <w:rsid w:val="008D3163"/>
    <w:rsid w:val="008D31DD"/>
    <w:rsid w:val="008D333C"/>
    <w:rsid w:val="008D34F3"/>
    <w:rsid w:val="008D3532"/>
    <w:rsid w:val="008D35E3"/>
    <w:rsid w:val="008D39D3"/>
    <w:rsid w:val="008D3B44"/>
    <w:rsid w:val="008D3F1D"/>
    <w:rsid w:val="008D42C1"/>
    <w:rsid w:val="008D4626"/>
    <w:rsid w:val="008D48E0"/>
    <w:rsid w:val="008D4A01"/>
    <w:rsid w:val="008D4E4A"/>
    <w:rsid w:val="008D500A"/>
    <w:rsid w:val="008D5249"/>
    <w:rsid w:val="008D5A6E"/>
    <w:rsid w:val="008D5BFE"/>
    <w:rsid w:val="008D5E1C"/>
    <w:rsid w:val="008D6148"/>
    <w:rsid w:val="008D6681"/>
    <w:rsid w:val="008D6DB4"/>
    <w:rsid w:val="008D6DF7"/>
    <w:rsid w:val="008D7104"/>
    <w:rsid w:val="008D7F27"/>
    <w:rsid w:val="008E0302"/>
    <w:rsid w:val="008E048E"/>
    <w:rsid w:val="008E0551"/>
    <w:rsid w:val="008E0C32"/>
    <w:rsid w:val="008E0CE4"/>
    <w:rsid w:val="008E11EA"/>
    <w:rsid w:val="008E1A06"/>
    <w:rsid w:val="008E1A7F"/>
    <w:rsid w:val="008E1B95"/>
    <w:rsid w:val="008E21C9"/>
    <w:rsid w:val="008E21FE"/>
    <w:rsid w:val="008E2230"/>
    <w:rsid w:val="008E2370"/>
    <w:rsid w:val="008E290B"/>
    <w:rsid w:val="008E2E89"/>
    <w:rsid w:val="008E3185"/>
    <w:rsid w:val="008E363C"/>
    <w:rsid w:val="008E43A0"/>
    <w:rsid w:val="008E4764"/>
    <w:rsid w:val="008E4B05"/>
    <w:rsid w:val="008E4C6C"/>
    <w:rsid w:val="008E4D11"/>
    <w:rsid w:val="008E4D76"/>
    <w:rsid w:val="008E4DF9"/>
    <w:rsid w:val="008E4F3A"/>
    <w:rsid w:val="008E5013"/>
    <w:rsid w:val="008E503B"/>
    <w:rsid w:val="008E5253"/>
    <w:rsid w:val="008E55B2"/>
    <w:rsid w:val="008E580E"/>
    <w:rsid w:val="008E5A1B"/>
    <w:rsid w:val="008E5DDB"/>
    <w:rsid w:val="008E5F65"/>
    <w:rsid w:val="008E61F7"/>
    <w:rsid w:val="008E62E0"/>
    <w:rsid w:val="008E62F1"/>
    <w:rsid w:val="008E66B8"/>
    <w:rsid w:val="008E6886"/>
    <w:rsid w:val="008E6A27"/>
    <w:rsid w:val="008E6C19"/>
    <w:rsid w:val="008E72B2"/>
    <w:rsid w:val="008E74C3"/>
    <w:rsid w:val="008E7514"/>
    <w:rsid w:val="008E76F0"/>
    <w:rsid w:val="008E7C74"/>
    <w:rsid w:val="008E7DC4"/>
    <w:rsid w:val="008E7EE1"/>
    <w:rsid w:val="008F0048"/>
    <w:rsid w:val="008F0141"/>
    <w:rsid w:val="008F0494"/>
    <w:rsid w:val="008F0ED9"/>
    <w:rsid w:val="008F13E0"/>
    <w:rsid w:val="008F167B"/>
    <w:rsid w:val="008F1907"/>
    <w:rsid w:val="008F1CCC"/>
    <w:rsid w:val="008F2042"/>
    <w:rsid w:val="008F215A"/>
    <w:rsid w:val="008F27C7"/>
    <w:rsid w:val="008F293A"/>
    <w:rsid w:val="008F2E18"/>
    <w:rsid w:val="008F2EC9"/>
    <w:rsid w:val="008F2F32"/>
    <w:rsid w:val="008F31D0"/>
    <w:rsid w:val="008F3958"/>
    <w:rsid w:val="008F3A29"/>
    <w:rsid w:val="008F3AEE"/>
    <w:rsid w:val="008F3B3D"/>
    <w:rsid w:val="008F3BAA"/>
    <w:rsid w:val="008F3BC7"/>
    <w:rsid w:val="008F3E4D"/>
    <w:rsid w:val="008F419F"/>
    <w:rsid w:val="008F4795"/>
    <w:rsid w:val="008F4A2B"/>
    <w:rsid w:val="008F5D31"/>
    <w:rsid w:val="008F61E0"/>
    <w:rsid w:val="008F6BCC"/>
    <w:rsid w:val="008F6EC3"/>
    <w:rsid w:val="008F73B6"/>
    <w:rsid w:val="008F746D"/>
    <w:rsid w:val="008F74FE"/>
    <w:rsid w:val="008F765C"/>
    <w:rsid w:val="008F7915"/>
    <w:rsid w:val="008F7A56"/>
    <w:rsid w:val="008F7DFE"/>
    <w:rsid w:val="0090048F"/>
    <w:rsid w:val="0090069A"/>
    <w:rsid w:val="00900B42"/>
    <w:rsid w:val="00900C2F"/>
    <w:rsid w:val="00900C5B"/>
    <w:rsid w:val="00900E06"/>
    <w:rsid w:val="0090150D"/>
    <w:rsid w:val="00901616"/>
    <w:rsid w:val="009018B6"/>
    <w:rsid w:val="00901984"/>
    <w:rsid w:val="00901A62"/>
    <w:rsid w:val="00901B93"/>
    <w:rsid w:val="00902352"/>
    <w:rsid w:val="009024DA"/>
    <w:rsid w:val="009024E7"/>
    <w:rsid w:val="00902579"/>
    <w:rsid w:val="009026DA"/>
    <w:rsid w:val="009028A1"/>
    <w:rsid w:val="00902C9F"/>
    <w:rsid w:val="00902F3D"/>
    <w:rsid w:val="00902F92"/>
    <w:rsid w:val="009031FF"/>
    <w:rsid w:val="00903262"/>
    <w:rsid w:val="009033AB"/>
    <w:rsid w:val="00903661"/>
    <w:rsid w:val="0090374F"/>
    <w:rsid w:val="00903852"/>
    <w:rsid w:val="00903AC5"/>
    <w:rsid w:val="00903F57"/>
    <w:rsid w:val="009041C7"/>
    <w:rsid w:val="009043C0"/>
    <w:rsid w:val="00904451"/>
    <w:rsid w:val="009045AA"/>
    <w:rsid w:val="0090469B"/>
    <w:rsid w:val="009047EA"/>
    <w:rsid w:val="009047EE"/>
    <w:rsid w:val="009048B9"/>
    <w:rsid w:val="0090506A"/>
    <w:rsid w:val="009051AE"/>
    <w:rsid w:val="00905401"/>
    <w:rsid w:val="00905563"/>
    <w:rsid w:val="009058FD"/>
    <w:rsid w:val="00905957"/>
    <w:rsid w:val="00905A8D"/>
    <w:rsid w:val="00905B7F"/>
    <w:rsid w:val="00905C12"/>
    <w:rsid w:val="009060E2"/>
    <w:rsid w:val="00906231"/>
    <w:rsid w:val="00906253"/>
    <w:rsid w:val="0090670A"/>
    <w:rsid w:val="00906AAD"/>
    <w:rsid w:val="00906B48"/>
    <w:rsid w:val="00906CAF"/>
    <w:rsid w:val="00906FDA"/>
    <w:rsid w:val="009078C0"/>
    <w:rsid w:val="0090797C"/>
    <w:rsid w:val="00907A84"/>
    <w:rsid w:val="009106B9"/>
    <w:rsid w:val="00910993"/>
    <w:rsid w:val="00910B9C"/>
    <w:rsid w:val="00910BCF"/>
    <w:rsid w:val="00910BDC"/>
    <w:rsid w:val="00910DD5"/>
    <w:rsid w:val="009110E7"/>
    <w:rsid w:val="009118FB"/>
    <w:rsid w:val="00911ACA"/>
    <w:rsid w:val="00911E04"/>
    <w:rsid w:val="0091202F"/>
    <w:rsid w:val="00912571"/>
    <w:rsid w:val="009125CF"/>
    <w:rsid w:val="009125D8"/>
    <w:rsid w:val="00912617"/>
    <w:rsid w:val="00912649"/>
    <w:rsid w:val="009128BC"/>
    <w:rsid w:val="00912D43"/>
    <w:rsid w:val="00912DA4"/>
    <w:rsid w:val="009132E3"/>
    <w:rsid w:val="0091331B"/>
    <w:rsid w:val="00913726"/>
    <w:rsid w:val="009137CE"/>
    <w:rsid w:val="009137DD"/>
    <w:rsid w:val="00913B82"/>
    <w:rsid w:val="00913DF1"/>
    <w:rsid w:val="00913FDB"/>
    <w:rsid w:val="00914180"/>
    <w:rsid w:val="009145B2"/>
    <w:rsid w:val="00914A44"/>
    <w:rsid w:val="00914AC7"/>
    <w:rsid w:val="00914D4C"/>
    <w:rsid w:val="00914E72"/>
    <w:rsid w:val="00915071"/>
    <w:rsid w:val="009152B6"/>
    <w:rsid w:val="009157D3"/>
    <w:rsid w:val="00915B99"/>
    <w:rsid w:val="00915D0A"/>
    <w:rsid w:val="00915E1C"/>
    <w:rsid w:val="009163CC"/>
    <w:rsid w:val="00916503"/>
    <w:rsid w:val="009166AF"/>
    <w:rsid w:val="009166B6"/>
    <w:rsid w:val="0091692A"/>
    <w:rsid w:val="00916A6C"/>
    <w:rsid w:val="00916B81"/>
    <w:rsid w:val="00916E1A"/>
    <w:rsid w:val="00916E63"/>
    <w:rsid w:val="00917390"/>
    <w:rsid w:val="00917442"/>
    <w:rsid w:val="00917451"/>
    <w:rsid w:val="00917498"/>
    <w:rsid w:val="0091754D"/>
    <w:rsid w:val="009178DC"/>
    <w:rsid w:val="00917E83"/>
    <w:rsid w:val="0092019D"/>
    <w:rsid w:val="0092021A"/>
    <w:rsid w:val="0092099E"/>
    <w:rsid w:val="00920D34"/>
    <w:rsid w:val="00920DF5"/>
    <w:rsid w:val="00921295"/>
    <w:rsid w:val="009214DB"/>
    <w:rsid w:val="009215A9"/>
    <w:rsid w:val="009215BA"/>
    <w:rsid w:val="00921725"/>
    <w:rsid w:val="00921A05"/>
    <w:rsid w:val="00921A6B"/>
    <w:rsid w:val="00921A6D"/>
    <w:rsid w:val="00921B22"/>
    <w:rsid w:val="00921BFB"/>
    <w:rsid w:val="00921DC9"/>
    <w:rsid w:val="0092206B"/>
    <w:rsid w:val="00922575"/>
    <w:rsid w:val="00922870"/>
    <w:rsid w:val="00922969"/>
    <w:rsid w:val="00922AA0"/>
    <w:rsid w:val="00922C18"/>
    <w:rsid w:val="00923219"/>
    <w:rsid w:val="00923256"/>
    <w:rsid w:val="00923649"/>
    <w:rsid w:val="009238E0"/>
    <w:rsid w:val="00923FEF"/>
    <w:rsid w:val="00924388"/>
    <w:rsid w:val="009244F9"/>
    <w:rsid w:val="00924544"/>
    <w:rsid w:val="0092458E"/>
    <w:rsid w:val="00924B8B"/>
    <w:rsid w:val="00925451"/>
    <w:rsid w:val="009255C5"/>
    <w:rsid w:val="009258E6"/>
    <w:rsid w:val="00925BB2"/>
    <w:rsid w:val="00925ED4"/>
    <w:rsid w:val="00926160"/>
    <w:rsid w:val="00926525"/>
    <w:rsid w:val="009266D2"/>
    <w:rsid w:val="0092694D"/>
    <w:rsid w:val="009269A9"/>
    <w:rsid w:val="00926A86"/>
    <w:rsid w:val="00926AC1"/>
    <w:rsid w:val="00926B97"/>
    <w:rsid w:val="009270E9"/>
    <w:rsid w:val="00927559"/>
    <w:rsid w:val="009275B0"/>
    <w:rsid w:val="009275B3"/>
    <w:rsid w:val="00927907"/>
    <w:rsid w:val="00927BCE"/>
    <w:rsid w:val="00927E23"/>
    <w:rsid w:val="009300E9"/>
    <w:rsid w:val="009303F4"/>
    <w:rsid w:val="009305AF"/>
    <w:rsid w:val="00930A08"/>
    <w:rsid w:val="00930BF6"/>
    <w:rsid w:val="009313C7"/>
    <w:rsid w:val="009314E8"/>
    <w:rsid w:val="009315C7"/>
    <w:rsid w:val="00931851"/>
    <w:rsid w:val="009318A7"/>
    <w:rsid w:val="00931D8B"/>
    <w:rsid w:val="00932076"/>
    <w:rsid w:val="0093216E"/>
    <w:rsid w:val="0093222C"/>
    <w:rsid w:val="00932436"/>
    <w:rsid w:val="009325EA"/>
    <w:rsid w:val="009327CF"/>
    <w:rsid w:val="00932AAA"/>
    <w:rsid w:val="00932D44"/>
    <w:rsid w:val="00932E87"/>
    <w:rsid w:val="00933633"/>
    <w:rsid w:val="009338EB"/>
    <w:rsid w:val="00933AFB"/>
    <w:rsid w:val="00933C60"/>
    <w:rsid w:val="0093451A"/>
    <w:rsid w:val="00934575"/>
    <w:rsid w:val="00934DAC"/>
    <w:rsid w:val="00934E69"/>
    <w:rsid w:val="00934EC9"/>
    <w:rsid w:val="00934FF7"/>
    <w:rsid w:val="00935040"/>
    <w:rsid w:val="00935090"/>
    <w:rsid w:val="00935716"/>
    <w:rsid w:val="00935898"/>
    <w:rsid w:val="00935B43"/>
    <w:rsid w:val="00935B86"/>
    <w:rsid w:val="00935F58"/>
    <w:rsid w:val="00936394"/>
    <w:rsid w:val="00936A7B"/>
    <w:rsid w:val="00936C1E"/>
    <w:rsid w:val="00936CB4"/>
    <w:rsid w:val="00936EE8"/>
    <w:rsid w:val="00936FFC"/>
    <w:rsid w:val="0093708D"/>
    <w:rsid w:val="009372E3"/>
    <w:rsid w:val="009375DC"/>
    <w:rsid w:val="00940215"/>
    <w:rsid w:val="00940377"/>
    <w:rsid w:val="00940435"/>
    <w:rsid w:val="009405E8"/>
    <w:rsid w:val="0094072C"/>
    <w:rsid w:val="00940876"/>
    <w:rsid w:val="00940CA9"/>
    <w:rsid w:val="00940F16"/>
    <w:rsid w:val="00941422"/>
    <w:rsid w:val="00941C01"/>
    <w:rsid w:val="00942041"/>
    <w:rsid w:val="0094264B"/>
    <w:rsid w:val="00942862"/>
    <w:rsid w:val="00942867"/>
    <w:rsid w:val="00942B2C"/>
    <w:rsid w:val="009432B0"/>
    <w:rsid w:val="0094367D"/>
    <w:rsid w:val="00944639"/>
    <w:rsid w:val="00944754"/>
    <w:rsid w:val="009447FD"/>
    <w:rsid w:val="00944C33"/>
    <w:rsid w:val="00944C5F"/>
    <w:rsid w:val="00944D0D"/>
    <w:rsid w:val="009457AB"/>
    <w:rsid w:val="00945930"/>
    <w:rsid w:val="009459A7"/>
    <w:rsid w:val="00945A73"/>
    <w:rsid w:val="00945E49"/>
    <w:rsid w:val="0094635D"/>
    <w:rsid w:val="0094649D"/>
    <w:rsid w:val="00946B85"/>
    <w:rsid w:val="00946CB1"/>
    <w:rsid w:val="00946CC3"/>
    <w:rsid w:val="00946E66"/>
    <w:rsid w:val="00947077"/>
    <w:rsid w:val="0094712C"/>
    <w:rsid w:val="00947185"/>
    <w:rsid w:val="009472D5"/>
    <w:rsid w:val="00947905"/>
    <w:rsid w:val="00947D7E"/>
    <w:rsid w:val="00950329"/>
    <w:rsid w:val="00950399"/>
    <w:rsid w:val="009504C7"/>
    <w:rsid w:val="009506D6"/>
    <w:rsid w:val="00950755"/>
    <w:rsid w:val="009507CB"/>
    <w:rsid w:val="00950855"/>
    <w:rsid w:val="00950879"/>
    <w:rsid w:val="00950A46"/>
    <w:rsid w:val="00950EB2"/>
    <w:rsid w:val="00950EED"/>
    <w:rsid w:val="009510B5"/>
    <w:rsid w:val="00951186"/>
    <w:rsid w:val="009513EB"/>
    <w:rsid w:val="009516A4"/>
    <w:rsid w:val="00951E11"/>
    <w:rsid w:val="00951E96"/>
    <w:rsid w:val="0095203F"/>
    <w:rsid w:val="00952167"/>
    <w:rsid w:val="009521AA"/>
    <w:rsid w:val="00952218"/>
    <w:rsid w:val="009523CC"/>
    <w:rsid w:val="009525C4"/>
    <w:rsid w:val="009525C6"/>
    <w:rsid w:val="00952B1D"/>
    <w:rsid w:val="00952F93"/>
    <w:rsid w:val="00953627"/>
    <w:rsid w:val="00953659"/>
    <w:rsid w:val="009536EC"/>
    <w:rsid w:val="00953829"/>
    <w:rsid w:val="00953A2E"/>
    <w:rsid w:val="00953AC4"/>
    <w:rsid w:val="00953AC7"/>
    <w:rsid w:val="0095423F"/>
    <w:rsid w:val="0095478E"/>
    <w:rsid w:val="00954BE0"/>
    <w:rsid w:val="00954E41"/>
    <w:rsid w:val="00954F6C"/>
    <w:rsid w:val="009551CE"/>
    <w:rsid w:val="009556EF"/>
    <w:rsid w:val="00955AAF"/>
    <w:rsid w:val="00955B3C"/>
    <w:rsid w:val="00955E2C"/>
    <w:rsid w:val="00956075"/>
    <w:rsid w:val="0095619A"/>
    <w:rsid w:val="009561C0"/>
    <w:rsid w:val="00956788"/>
    <w:rsid w:val="009569B6"/>
    <w:rsid w:val="00956A95"/>
    <w:rsid w:val="00956EC2"/>
    <w:rsid w:val="009570E6"/>
    <w:rsid w:val="0095711D"/>
    <w:rsid w:val="00957232"/>
    <w:rsid w:val="009575DC"/>
    <w:rsid w:val="009577BE"/>
    <w:rsid w:val="00957B79"/>
    <w:rsid w:val="00960B21"/>
    <w:rsid w:val="00960D09"/>
    <w:rsid w:val="00960D4F"/>
    <w:rsid w:val="00960FB8"/>
    <w:rsid w:val="00960FDF"/>
    <w:rsid w:val="009610DC"/>
    <w:rsid w:val="00961127"/>
    <w:rsid w:val="0096119B"/>
    <w:rsid w:val="009612E4"/>
    <w:rsid w:val="009612EC"/>
    <w:rsid w:val="00961302"/>
    <w:rsid w:val="00961331"/>
    <w:rsid w:val="009613C4"/>
    <w:rsid w:val="009613C9"/>
    <w:rsid w:val="0096162F"/>
    <w:rsid w:val="00961775"/>
    <w:rsid w:val="00961A1D"/>
    <w:rsid w:val="00961BAA"/>
    <w:rsid w:val="00961E42"/>
    <w:rsid w:val="00962267"/>
    <w:rsid w:val="009623C0"/>
    <w:rsid w:val="009628E9"/>
    <w:rsid w:val="00962FD3"/>
    <w:rsid w:val="00963A23"/>
    <w:rsid w:val="00963B44"/>
    <w:rsid w:val="00963C38"/>
    <w:rsid w:val="00963DA1"/>
    <w:rsid w:val="00963E78"/>
    <w:rsid w:val="00963EBD"/>
    <w:rsid w:val="0096416C"/>
    <w:rsid w:val="00964423"/>
    <w:rsid w:val="0096459F"/>
    <w:rsid w:val="0096488B"/>
    <w:rsid w:val="00964899"/>
    <w:rsid w:val="00964DB3"/>
    <w:rsid w:val="00964FDE"/>
    <w:rsid w:val="0096543D"/>
    <w:rsid w:val="009658A6"/>
    <w:rsid w:val="009658DC"/>
    <w:rsid w:val="00965B1C"/>
    <w:rsid w:val="009661C2"/>
    <w:rsid w:val="009663BD"/>
    <w:rsid w:val="009664BF"/>
    <w:rsid w:val="00966CA1"/>
    <w:rsid w:val="00966DC7"/>
    <w:rsid w:val="0096715D"/>
    <w:rsid w:val="009674D8"/>
    <w:rsid w:val="009676F4"/>
    <w:rsid w:val="009677C6"/>
    <w:rsid w:val="00967A63"/>
    <w:rsid w:val="00967DA7"/>
    <w:rsid w:val="00967DFA"/>
    <w:rsid w:val="0097027B"/>
    <w:rsid w:val="00970589"/>
    <w:rsid w:val="00970AE9"/>
    <w:rsid w:val="009711A4"/>
    <w:rsid w:val="009713CA"/>
    <w:rsid w:val="0097167B"/>
    <w:rsid w:val="00971ACB"/>
    <w:rsid w:val="009721CE"/>
    <w:rsid w:val="00972ECB"/>
    <w:rsid w:val="00972F78"/>
    <w:rsid w:val="0097305A"/>
    <w:rsid w:val="0097321E"/>
    <w:rsid w:val="009736E6"/>
    <w:rsid w:val="009744A7"/>
    <w:rsid w:val="0097451E"/>
    <w:rsid w:val="00974790"/>
    <w:rsid w:val="009747FB"/>
    <w:rsid w:val="00974B3A"/>
    <w:rsid w:val="00974C09"/>
    <w:rsid w:val="00974EC6"/>
    <w:rsid w:val="00974F8A"/>
    <w:rsid w:val="00975255"/>
    <w:rsid w:val="009753FC"/>
    <w:rsid w:val="0097548C"/>
    <w:rsid w:val="00975A70"/>
    <w:rsid w:val="00975B7E"/>
    <w:rsid w:val="00975C0D"/>
    <w:rsid w:val="00975DEF"/>
    <w:rsid w:val="00975EF5"/>
    <w:rsid w:val="00976189"/>
    <w:rsid w:val="009767D7"/>
    <w:rsid w:val="00976A38"/>
    <w:rsid w:val="00976E89"/>
    <w:rsid w:val="0097709C"/>
    <w:rsid w:val="009772EC"/>
    <w:rsid w:val="00977560"/>
    <w:rsid w:val="0097783E"/>
    <w:rsid w:val="00977BD3"/>
    <w:rsid w:val="00977DC4"/>
    <w:rsid w:val="00977DE8"/>
    <w:rsid w:val="00977E95"/>
    <w:rsid w:val="009801DE"/>
    <w:rsid w:val="009802CA"/>
    <w:rsid w:val="0098048C"/>
    <w:rsid w:val="009804D7"/>
    <w:rsid w:val="009805F8"/>
    <w:rsid w:val="00980A16"/>
    <w:rsid w:val="00980A1A"/>
    <w:rsid w:val="00980E1B"/>
    <w:rsid w:val="009811E1"/>
    <w:rsid w:val="00981A60"/>
    <w:rsid w:val="009820AC"/>
    <w:rsid w:val="00982118"/>
    <w:rsid w:val="00982145"/>
    <w:rsid w:val="00982328"/>
    <w:rsid w:val="00982B7C"/>
    <w:rsid w:val="00982F21"/>
    <w:rsid w:val="0098307D"/>
    <w:rsid w:val="0098330C"/>
    <w:rsid w:val="00983679"/>
    <w:rsid w:val="00983795"/>
    <w:rsid w:val="009838B6"/>
    <w:rsid w:val="00983B47"/>
    <w:rsid w:val="00984645"/>
    <w:rsid w:val="00984D13"/>
    <w:rsid w:val="00984F59"/>
    <w:rsid w:val="00984FC8"/>
    <w:rsid w:val="00984FCE"/>
    <w:rsid w:val="009850CC"/>
    <w:rsid w:val="009851C8"/>
    <w:rsid w:val="0098526C"/>
    <w:rsid w:val="00985A2C"/>
    <w:rsid w:val="00985CEF"/>
    <w:rsid w:val="00985D02"/>
    <w:rsid w:val="00985E65"/>
    <w:rsid w:val="00985E8E"/>
    <w:rsid w:val="00986062"/>
    <w:rsid w:val="009866DF"/>
    <w:rsid w:val="00986AFE"/>
    <w:rsid w:val="00986C47"/>
    <w:rsid w:val="00986C6A"/>
    <w:rsid w:val="00986ED9"/>
    <w:rsid w:val="009872CC"/>
    <w:rsid w:val="00987336"/>
    <w:rsid w:val="009875A8"/>
    <w:rsid w:val="009900AA"/>
    <w:rsid w:val="009900FC"/>
    <w:rsid w:val="00990299"/>
    <w:rsid w:val="00990495"/>
    <w:rsid w:val="009904AE"/>
    <w:rsid w:val="0099081E"/>
    <w:rsid w:val="0099088B"/>
    <w:rsid w:val="009909CA"/>
    <w:rsid w:val="00990E3A"/>
    <w:rsid w:val="00990EFC"/>
    <w:rsid w:val="00990F82"/>
    <w:rsid w:val="009914FB"/>
    <w:rsid w:val="009917D7"/>
    <w:rsid w:val="00991BF9"/>
    <w:rsid w:val="00992047"/>
    <w:rsid w:val="0099212B"/>
    <w:rsid w:val="00992567"/>
    <w:rsid w:val="0099289D"/>
    <w:rsid w:val="00992DE5"/>
    <w:rsid w:val="00993542"/>
    <w:rsid w:val="00993632"/>
    <w:rsid w:val="00993A40"/>
    <w:rsid w:val="00993E84"/>
    <w:rsid w:val="00993EC0"/>
    <w:rsid w:val="00994798"/>
    <w:rsid w:val="009949D4"/>
    <w:rsid w:val="00994B54"/>
    <w:rsid w:val="00994CEB"/>
    <w:rsid w:val="00994D8A"/>
    <w:rsid w:val="00994D95"/>
    <w:rsid w:val="00994F77"/>
    <w:rsid w:val="0099543F"/>
    <w:rsid w:val="0099560B"/>
    <w:rsid w:val="00995674"/>
    <w:rsid w:val="00995768"/>
    <w:rsid w:val="00995AA2"/>
    <w:rsid w:val="00996139"/>
    <w:rsid w:val="00996395"/>
    <w:rsid w:val="009964CB"/>
    <w:rsid w:val="00996545"/>
    <w:rsid w:val="00996B27"/>
    <w:rsid w:val="00996D81"/>
    <w:rsid w:val="00996F4F"/>
    <w:rsid w:val="00997139"/>
    <w:rsid w:val="00997598"/>
    <w:rsid w:val="009976E4"/>
    <w:rsid w:val="00997743"/>
    <w:rsid w:val="0099799C"/>
    <w:rsid w:val="009979D2"/>
    <w:rsid w:val="00997C07"/>
    <w:rsid w:val="00997CB6"/>
    <w:rsid w:val="00997DA5"/>
    <w:rsid w:val="00997E5C"/>
    <w:rsid w:val="00997E66"/>
    <w:rsid w:val="009A01E7"/>
    <w:rsid w:val="009A07C0"/>
    <w:rsid w:val="009A08C0"/>
    <w:rsid w:val="009A09C4"/>
    <w:rsid w:val="009A0AE3"/>
    <w:rsid w:val="009A0AFB"/>
    <w:rsid w:val="009A0B4E"/>
    <w:rsid w:val="009A0CB5"/>
    <w:rsid w:val="009A105E"/>
    <w:rsid w:val="009A13DB"/>
    <w:rsid w:val="009A14D1"/>
    <w:rsid w:val="009A162F"/>
    <w:rsid w:val="009A1694"/>
    <w:rsid w:val="009A1AFC"/>
    <w:rsid w:val="009A2403"/>
    <w:rsid w:val="009A2981"/>
    <w:rsid w:val="009A2E22"/>
    <w:rsid w:val="009A30F2"/>
    <w:rsid w:val="009A34FA"/>
    <w:rsid w:val="009A3678"/>
    <w:rsid w:val="009A3AF4"/>
    <w:rsid w:val="009A3D74"/>
    <w:rsid w:val="009A4528"/>
    <w:rsid w:val="009A4627"/>
    <w:rsid w:val="009A4936"/>
    <w:rsid w:val="009A4A0D"/>
    <w:rsid w:val="009A4BB0"/>
    <w:rsid w:val="009A4DD9"/>
    <w:rsid w:val="009A4F21"/>
    <w:rsid w:val="009A52D8"/>
    <w:rsid w:val="009A541B"/>
    <w:rsid w:val="009A55C3"/>
    <w:rsid w:val="009A56A6"/>
    <w:rsid w:val="009A575E"/>
    <w:rsid w:val="009A5AB8"/>
    <w:rsid w:val="009A5C35"/>
    <w:rsid w:val="009A616D"/>
    <w:rsid w:val="009A61D3"/>
    <w:rsid w:val="009A6574"/>
    <w:rsid w:val="009A670C"/>
    <w:rsid w:val="009A6996"/>
    <w:rsid w:val="009A6B1B"/>
    <w:rsid w:val="009A6CFD"/>
    <w:rsid w:val="009A733F"/>
    <w:rsid w:val="009A7663"/>
    <w:rsid w:val="009A7A78"/>
    <w:rsid w:val="009A7B20"/>
    <w:rsid w:val="009A7BB6"/>
    <w:rsid w:val="009A7FFD"/>
    <w:rsid w:val="009B0424"/>
    <w:rsid w:val="009B0526"/>
    <w:rsid w:val="009B05F8"/>
    <w:rsid w:val="009B0905"/>
    <w:rsid w:val="009B0CBE"/>
    <w:rsid w:val="009B0D58"/>
    <w:rsid w:val="009B0EB8"/>
    <w:rsid w:val="009B0F51"/>
    <w:rsid w:val="009B149C"/>
    <w:rsid w:val="009B152D"/>
    <w:rsid w:val="009B16F1"/>
    <w:rsid w:val="009B1917"/>
    <w:rsid w:val="009B1BF3"/>
    <w:rsid w:val="009B1CCD"/>
    <w:rsid w:val="009B1E0D"/>
    <w:rsid w:val="009B2063"/>
    <w:rsid w:val="009B20F3"/>
    <w:rsid w:val="009B22A5"/>
    <w:rsid w:val="009B2370"/>
    <w:rsid w:val="009B282E"/>
    <w:rsid w:val="009B294C"/>
    <w:rsid w:val="009B2967"/>
    <w:rsid w:val="009B2A2D"/>
    <w:rsid w:val="009B2C4E"/>
    <w:rsid w:val="009B3038"/>
    <w:rsid w:val="009B304B"/>
    <w:rsid w:val="009B30C1"/>
    <w:rsid w:val="009B31F0"/>
    <w:rsid w:val="009B33A8"/>
    <w:rsid w:val="009B34C3"/>
    <w:rsid w:val="009B39F6"/>
    <w:rsid w:val="009B3BCB"/>
    <w:rsid w:val="009B3CD7"/>
    <w:rsid w:val="009B3E48"/>
    <w:rsid w:val="009B4175"/>
    <w:rsid w:val="009B42AF"/>
    <w:rsid w:val="009B446C"/>
    <w:rsid w:val="009B4545"/>
    <w:rsid w:val="009B4789"/>
    <w:rsid w:val="009B520E"/>
    <w:rsid w:val="009B523D"/>
    <w:rsid w:val="009B5321"/>
    <w:rsid w:val="009B5871"/>
    <w:rsid w:val="009B59F4"/>
    <w:rsid w:val="009B5AEB"/>
    <w:rsid w:val="009B5C54"/>
    <w:rsid w:val="009B5EA7"/>
    <w:rsid w:val="009B6093"/>
    <w:rsid w:val="009B63F1"/>
    <w:rsid w:val="009B64A2"/>
    <w:rsid w:val="009B659C"/>
    <w:rsid w:val="009B660A"/>
    <w:rsid w:val="009B6DAA"/>
    <w:rsid w:val="009B70A6"/>
    <w:rsid w:val="009B759F"/>
    <w:rsid w:val="009B7E7E"/>
    <w:rsid w:val="009C0947"/>
    <w:rsid w:val="009C0C37"/>
    <w:rsid w:val="009C0DE3"/>
    <w:rsid w:val="009C154F"/>
    <w:rsid w:val="009C16EC"/>
    <w:rsid w:val="009C245F"/>
    <w:rsid w:val="009C249E"/>
    <w:rsid w:val="009C26AC"/>
    <w:rsid w:val="009C2938"/>
    <w:rsid w:val="009C29B7"/>
    <w:rsid w:val="009C2BC1"/>
    <w:rsid w:val="009C2E93"/>
    <w:rsid w:val="009C2FBF"/>
    <w:rsid w:val="009C3347"/>
    <w:rsid w:val="009C3616"/>
    <w:rsid w:val="009C3690"/>
    <w:rsid w:val="009C376C"/>
    <w:rsid w:val="009C37F5"/>
    <w:rsid w:val="009C389A"/>
    <w:rsid w:val="009C3DF7"/>
    <w:rsid w:val="009C3FA5"/>
    <w:rsid w:val="009C428D"/>
    <w:rsid w:val="009C42FA"/>
    <w:rsid w:val="009C4511"/>
    <w:rsid w:val="009C462D"/>
    <w:rsid w:val="009C4730"/>
    <w:rsid w:val="009C4A74"/>
    <w:rsid w:val="009C4C11"/>
    <w:rsid w:val="009C5051"/>
    <w:rsid w:val="009C5058"/>
    <w:rsid w:val="009C5103"/>
    <w:rsid w:val="009C521C"/>
    <w:rsid w:val="009C5259"/>
    <w:rsid w:val="009C52CF"/>
    <w:rsid w:val="009C57EF"/>
    <w:rsid w:val="009C58EA"/>
    <w:rsid w:val="009C59BE"/>
    <w:rsid w:val="009C5C85"/>
    <w:rsid w:val="009C5C92"/>
    <w:rsid w:val="009C5E13"/>
    <w:rsid w:val="009C5F1C"/>
    <w:rsid w:val="009C5F4F"/>
    <w:rsid w:val="009C5F75"/>
    <w:rsid w:val="009C5F8C"/>
    <w:rsid w:val="009C6145"/>
    <w:rsid w:val="009C6332"/>
    <w:rsid w:val="009C652E"/>
    <w:rsid w:val="009C65BB"/>
    <w:rsid w:val="009C69C4"/>
    <w:rsid w:val="009C6D6F"/>
    <w:rsid w:val="009C6D76"/>
    <w:rsid w:val="009C6D7F"/>
    <w:rsid w:val="009C6EA9"/>
    <w:rsid w:val="009C75D7"/>
    <w:rsid w:val="009C76AF"/>
    <w:rsid w:val="009C7872"/>
    <w:rsid w:val="009C7CE4"/>
    <w:rsid w:val="009C7D60"/>
    <w:rsid w:val="009C7FB6"/>
    <w:rsid w:val="009D03AD"/>
    <w:rsid w:val="009D03D1"/>
    <w:rsid w:val="009D073B"/>
    <w:rsid w:val="009D0828"/>
    <w:rsid w:val="009D085A"/>
    <w:rsid w:val="009D0910"/>
    <w:rsid w:val="009D0A42"/>
    <w:rsid w:val="009D0B06"/>
    <w:rsid w:val="009D0B1F"/>
    <w:rsid w:val="009D0EF0"/>
    <w:rsid w:val="009D1202"/>
    <w:rsid w:val="009D12E2"/>
    <w:rsid w:val="009D13FE"/>
    <w:rsid w:val="009D1560"/>
    <w:rsid w:val="009D1933"/>
    <w:rsid w:val="009D1C34"/>
    <w:rsid w:val="009D1FE8"/>
    <w:rsid w:val="009D2664"/>
    <w:rsid w:val="009D26F7"/>
    <w:rsid w:val="009D29B0"/>
    <w:rsid w:val="009D2F78"/>
    <w:rsid w:val="009D2FF5"/>
    <w:rsid w:val="009D3242"/>
    <w:rsid w:val="009D35B4"/>
    <w:rsid w:val="009D36B1"/>
    <w:rsid w:val="009D3816"/>
    <w:rsid w:val="009D381A"/>
    <w:rsid w:val="009D38AC"/>
    <w:rsid w:val="009D3F43"/>
    <w:rsid w:val="009D3F92"/>
    <w:rsid w:val="009D40B0"/>
    <w:rsid w:val="009D463A"/>
    <w:rsid w:val="009D488F"/>
    <w:rsid w:val="009D4942"/>
    <w:rsid w:val="009D4FFB"/>
    <w:rsid w:val="009D537C"/>
    <w:rsid w:val="009D53D6"/>
    <w:rsid w:val="009D54A3"/>
    <w:rsid w:val="009D5655"/>
    <w:rsid w:val="009D5CAC"/>
    <w:rsid w:val="009D5F5F"/>
    <w:rsid w:val="009D61A8"/>
    <w:rsid w:val="009D629C"/>
    <w:rsid w:val="009D62E2"/>
    <w:rsid w:val="009D66B8"/>
    <w:rsid w:val="009D6991"/>
    <w:rsid w:val="009D6A46"/>
    <w:rsid w:val="009D6D52"/>
    <w:rsid w:val="009D75E0"/>
    <w:rsid w:val="009D7B47"/>
    <w:rsid w:val="009E0566"/>
    <w:rsid w:val="009E0637"/>
    <w:rsid w:val="009E070F"/>
    <w:rsid w:val="009E071C"/>
    <w:rsid w:val="009E0B70"/>
    <w:rsid w:val="009E111D"/>
    <w:rsid w:val="009E13F5"/>
    <w:rsid w:val="009E1987"/>
    <w:rsid w:val="009E199E"/>
    <w:rsid w:val="009E19B9"/>
    <w:rsid w:val="009E1A17"/>
    <w:rsid w:val="009E1AA9"/>
    <w:rsid w:val="009E1C34"/>
    <w:rsid w:val="009E1C53"/>
    <w:rsid w:val="009E1CCF"/>
    <w:rsid w:val="009E1D6B"/>
    <w:rsid w:val="009E1DFD"/>
    <w:rsid w:val="009E1E6A"/>
    <w:rsid w:val="009E1ECC"/>
    <w:rsid w:val="009E2248"/>
    <w:rsid w:val="009E2532"/>
    <w:rsid w:val="009E2853"/>
    <w:rsid w:val="009E2992"/>
    <w:rsid w:val="009E2CAF"/>
    <w:rsid w:val="009E2EF1"/>
    <w:rsid w:val="009E31D5"/>
    <w:rsid w:val="009E33EF"/>
    <w:rsid w:val="009E3633"/>
    <w:rsid w:val="009E3820"/>
    <w:rsid w:val="009E3995"/>
    <w:rsid w:val="009E3A50"/>
    <w:rsid w:val="009E3CCB"/>
    <w:rsid w:val="009E3F86"/>
    <w:rsid w:val="009E408A"/>
    <w:rsid w:val="009E4109"/>
    <w:rsid w:val="009E4378"/>
    <w:rsid w:val="009E4978"/>
    <w:rsid w:val="009E4A31"/>
    <w:rsid w:val="009E4C16"/>
    <w:rsid w:val="009E50EA"/>
    <w:rsid w:val="009E51EE"/>
    <w:rsid w:val="009E5368"/>
    <w:rsid w:val="009E568E"/>
    <w:rsid w:val="009E58B0"/>
    <w:rsid w:val="009E5977"/>
    <w:rsid w:val="009E5D03"/>
    <w:rsid w:val="009E5E63"/>
    <w:rsid w:val="009E6036"/>
    <w:rsid w:val="009E61B5"/>
    <w:rsid w:val="009E649F"/>
    <w:rsid w:val="009E67D4"/>
    <w:rsid w:val="009E6857"/>
    <w:rsid w:val="009E69CF"/>
    <w:rsid w:val="009E6BAF"/>
    <w:rsid w:val="009E6D29"/>
    <w:rsid w:val="009E6DDA"/>
    <w:rsid w:val="009E6EC5"/>
    <w:rsid w:val="009E7138"/>
    <w:rsid w:val="009E71A1"/>
    <w:rsid w:val="009E7685"/>
    <w:rsid w:val="009E7F80"/>
    <w:rsid w:val="009F055A"/>
    <w:rsid w:val="009F08CC"/>
    <w:rsid w:val="009F0D57"/>
    <w:rsid w:val="009F1190"/>
    <w:rsid w:val="009F1403"/>
    <w:rsid w:val="009F1662"/>
    <w:rsid w:val="009F16FD"/>
    <w:rsid w:val="009F1728"/>
    <w:rsid w:val="009F1ACA"/>
    <w:rsid w:val="009F1D41"/>
    <w:rsid w:val="009F2160"/>
    <w:rsid w:val="009F21AC"/>
    <w:rsid w:val="009F22C6"/>
    <w:rsid w:val="009F261C"/>
    <w:rsid w:val="009F2823"/>
    <w:rsid w:val="009F291D"/>
    <w:rsid w:val="009F2A09"/>
    <w:rsid w:val="009F2A3F"/>
    <w:rsid w:val="009F30D9"/>
    <w:rsid w:val="009F30E5"/>
    <w:rsid w:val="009F3204"/>
    <w:rsid w:val="009F3211"/>
    <w:rsid w:val="009F34B9"/>
    <w:rsid w:val="009F34DC"/>
    <w:rsid w:val="009F35EA"/>
    <w:rsid w:val="009F3A48"/>
    <w:rsid w:val="009F3A61"/>
    <w:rsid w:val="009F3B06"/>
    <w:rsid w:val="009F3BB7"/>
    <w:rsid w:val="009F3D31"/>
    <w:rsid w:val="009F3D62"/>
    <w:rsid w:val="009F3E11"/>
    <w:rsid w:val="009F3E1E"/>
    <w:rsid w:val="009F40B2"/>
    <w:rsid w:val="009F40E4"/>
    <w:rsid w:val="009F4492"/>
    <w:rsid w:val="009F4BC6"/>
    <w:rsid w:val="009F4C96"/>
    <w:rsid w:val="009F4CE4"/>
    <w:rsid w:val="009F50A2"/>
    <w:rsid w:val="009F550B"/>
    <w:rsid w:val="009F5524"/>
    <w:rsid w:val="009F5590"/>
    <w:rsid w:val="009F5751"/>
    <w:rsid w:val="009F5B54"/>
    <w:rsid w:val="009F5C90"/>
    <w:rsid w:val="009F5FCC"/>
    <w:rsid w:val="009F62C1"/>
    <w:rsid w:val="009F6540"/>
    <w:rsid w:val="009F6926"/>
    <w:rsid w:val="009F6A14"/>
    <w:rsid w:val="009F6C0B"/>
    <w:rsid w:val="009F6E20"/>
    <w:rsid w:val="009F763A"/>
    <w:rsid w:val="009F7668"/>
    <w:rsid w:val="009F7821"/>
    <w:rsid w:val="009F7D38"/>
    <w:rsid w:val="009F7E2A"/>
    <w:rsid w:val="00A007A8"/>
    <w:rsid w:val="00A00D63"/>
    <w:rsid w:val="00A00E5F"/>
    <w:rsid w:val="00A01589"/>
    <w:rsid w:val="00A0170F"/>
    <w:rsid w:val="00A01999"/>
    <w:rsid w:val="00A01D74"/>
    <w:rsid w:val="00A02472"/>
    <w:rsid w:val="00A024E1"/>
    <w:rsid w:val="00A0259B"/>
    <w:rsid w:val="00A02A04"/>
    <w:rsid w:val="00A02A3C"/>
    <w:rsid w:val="00A02A67"/>
    <w:rsid w:val="00A02B64"/>
    <w:rsid w:val="00A02BBC"/>
    <w:rsid w:val="00A02DFF"/>
    <w:rsid w:val="00A02E24"/>
    <w:rsid w:val="00A02FB1"/>
    <w:rsid w:val="00A02FEF"/>
    <w:rsid w:val="00A033E4"/>
    <w:rsid w:val="00A033F2"/>
    <w:rsid w:val="00A03703"/>
    <w:rsid w:val="00A03738"/>
    <w:rsid w:val="00A0388B"/>
    <w:rsid w:val="00A038B9"/>
    <w:rsid w:val="00A03A90"/>
    <w:rsid w:val="00A03C5B"/>
    <w:rsid w:val="00A03CEF"/>
    <w:rsid w:val="00A03E9C"/>
    <w:rsid w:val="00A0444A"/>
    <w:rsid w:val="00A04683"/>
    <w:rsid w:val="00A04971"/>
    <w:rsid w:val="00A049A5"/>
    <w:rsid w:val="00A055E6"/>
    <w:rsid w:val="00A05770"/>
    <w:rsid w:val="00A05778"/>
    <w:rsid w:val="00A058A3"/>
    <w:rsid w:val="00A0598B"/>
    <w:rsid w:val="00A05C2D"/>
    <w:rsid w:val="00A05C44"/>
    <w:rsid w:val="00A05CFA"/>
    <w:rsid w:val="00A0604B"/>
    <w:rsid w:val="00A06155"/>
    <w:rsid w:val="00A06242"/>
    <w:rsid w:val="00A0626F"/>
    <w:rsid w:val="00A06353"/>
    <w:rsid w:val="00A066BE"/>
    <w:rsid w:val="00A06C24"/>
    <w:rsid w:val="00A06DD1"/>
    <w:rsid w:val="00A06FD4"/>
    <w:rsid w:val="00A070B7"/>
    <w:rsid w:val="00A0769A"/>
    <w:rsid w:val="00A07741"/>
    <w:rsid w:val="00A077EA"/>
    <w:rsid w:val="00A07A7A"/>
    <w:rsid w:val="00A07D0F"/>
    <w:rsid w:val="00A10104"/>
    <w:rsid w:val="00A105F2"/>
    <w:rsid w:val="00A10698"/>
    <w:rsid w:val="00A1099B"/>
    <w:rsid w:val="00A109CA"/>
    <w:rsid w:val="00A10BB5"/>
    <w:rsid w:val="00A10C1D"/>
    <w:rsid w:val="00A10CA5"/>
    <w:rsid w:val="00A11012"/>
    <w:rsid w:val="00A11144"/>
    <w:rsid w:val="00A1166E"/>
    <w:rsid w:val="00A11880"/>
    <w:rsid w:val="00A11914"/>
    <w:rsid w:val="00A1200E"/>
    <w:rsid w:val="00A122B6"/>
    <w:rsid w:val="00A12348"/>
    <w:rsid w:val="00A124BE"/>
    <w:rsid w:val="00A1250E"/>
    <w:rsid w:val="00A1260A"/>
    <w:rsid w:val="00A12959"/>
    <w:rsid w:val="00A1345C"/>
    <w:rsid w:val="00A135F7"/>
    <w:rsid w:val="00A1369B"/>
    <w:rsid w:val="00A1377A"/>
    <w:rsid w:val="00A139FE"/>
    <w:rsid w:val="00A13F3C"/>
    <w:rsid w:val="00A14090"/>
    <w:rsid w:val="00A1410C"/>
    <w:rsid w:val="00A1444C"/>
    <w:rsid w:val="00A145D4"/>
    <w:rsid w:val="00A14725"/>
    <w:rsid w:val="00A14747"/>
    <w:rsid w:val="00A148DE"/>
    <w:rsid w:val="00A149FF"/>
    <w:rsid w:val="00A14C1F"/>
    <w:rsid w:val="00A14C26"/>
    <w:rsid w:val="00A1511B"/>
    <w:rsid w:val="00A15203"/>
    <w:rsid w:val="00A15592"/>
    <w:rsid w:val="00A15F88"/>
    <w:rsid w:val="00A161D2"/>
    <w:rsid w:val="00A16D81"/>
    <w:rsid w:val="00A16F99"/>
    <w:rsid w:val="00A172A0"/>
    <w:rsid w:val="00A172F3"/>
    <w:rsid w:val="00A17558"/>
    <w:rsid w:val="00A17D64"/>
    <w:rsid w:val="00A17EBC"/>
    <w:rsid w:val="00A2012D"/>
    <w:rsid w:val="00A20334"/>
    <w:rsid w:val="00A2124D"/>
    <w:rsid w:val="00A2127A"/>
    <w:rsid w:val="00A21782"/>
    <w:rsid w:val="00A2193F"/>
    <w:rsid w:val="00A21BEC"/>
    <w:rsid w:val="00A21FA3"/>
    <w:rsid w:val="00A220E1"/>
    <w:rsid w:val="00A224FB"/>
    <w:rsid w:val="00A226DD"/>
    <w:rsid w:val="00A228E8"/>
    <w:rsid w:val="00A2294D"/>
    <w:rsid w:val="00A229FA"/>
    <w:rsid w:val="00A22C7F"/>
    <w:rsid w:val="00A22F34"/>
    <w:rsid w:val="00A22F71"/>
    <w:rsid w:val="00A23096"/>
    <w:rsid w:val="00A230E6"/>
    <w:rsid w:val="00A2310C"/>
    <w:rsid w:val="00A23115"/>
    <w:rsid w:val="00A2316A"/>
    <w:rsid w:val="00A23178"/>
    <w:rsid w:val="00A23474"/>
    <w:rsid w:val="00A23611"/>
    <w:rsid w:val="00A24310"/>
    <w:rsid w:val="00A2486D"/>
    <w:rsid w:val="00A248BC"/>
    <w:rsid w:val="00A24CBB"/>
    <w:rsid w:val="00A2502E"/>
    <w:rsid w:val="00A2524D"/>
    <w:rsid w:val="00A25783"/>
    <w:rsid w:val="00A25934"/>
    <w:rsid w:val="00A259AF"/>
    <w:rsid w:val="00A25A70"/>
    <w:rsid w:val="00A25BBF"/>
    <w:rsid w:val="00A25CE5"/>
    <w:rsid w:val="00A2618C"/>
    <w:rsid w:val="00A261F2"/>
    <w:rsid w:val="00A2641A"/>
    <w:rsid w:val="00A26607"/>
    <w:rsid w:val="00A275C1"/>
    <w:rsid w:val="00A27C9D"/>
    <w:rsid w:val="00A27E15"/>
    <w:rsid w:val="00A27EF6"/>
    <w:rsid w:val="00A30026"/>
    <w:rsid w:val="00A30227"/>
    <w:rsid w:val="00A302DC"/>
    <w:rsid w:val="00A303CD"/>
    <w:rsid w:val="00A3042C"/>
    <w:rsid w:val="00A3053F"/>
    <w:rsid w:val="00A306B2"/>
    <w:rsid w:val="00A30E64"/>
    <w:rsid w:val="00A310E0"/>
    <w:rsid w:val="00A313C5"/>
    <w:rsid w:val="00A31452"/>
    <w:rsid w:val="00A31489"/>
    <w:rsid w:val="00A314BB"/>
    <w:rsid w:val="00A317C9"/>
    <w:rsid w:val="00A31C96"/>
    <w:rsid w:val="00A31D56"/>
    <w:rsid w:val="00A32005"/>
    <w:rsid w:val="00A3219F"/>
    <w:rsid w:val="00A328BD"/>
    <w:rsid w:val="00A328FD"/>
    <w:rsid w:val="00A3290B"/>
    <w:rsid w:val="00A32979"/>
    <w:rsid w:val="00A32C68"/>
    <w:rsid w:val="00A32DEB"/>
    <w:rsid w:val="00A3355D"/>
    <w:rsid w:val="00A34389"/>
    <w:rsid w:val="00A3470B"/>
    <w:rsid w:val="00A34779"/>
    <w:rsid w:val="00A34C9B"/>
    <w:rsid w:val="00A34D3F"/>
    <w:rsid w:val="00A34D9A"/>
    <w:rsid w:val="00A34E3B"/>
    <w:rsid w:val="00A351B0"/>
    <w:rsid w:val="00A355D2"/>
    <w:rsid w:val="00A35B58"/>
    <w:rsid w:val="00A35B77"/>
    <w:rsid w:val="00A35C92"/>
    <w:rsid w:val="00A36016"/>
    <w:rsid w:val="00A362ED"/>
    <w:rsid w:val="00A3646B"/>
    <w:rsid w:val="00A36B34"/>
    <w:rsid w:val="00A36F21"/>
    <w:rsid w:val="00A3742F"/>
    <w:rsid w:val="00A374DC"/>
    <w:rsid w:val="00A379F5"/>
    <w:rsid w:val="00A37A07"/>
    <w:rsid w:val="00A37EA9"/>
    <w:rsid w:val="00A40397"/>
    <w:rsid w:val="00A403D7"/>
    <w:rsid w:val="00A40546"/>
    <w:rsid w:val="00A405B0"/>
    <w:rsid w:val="00A407D8"/>
    <w:rsid w:val="00A40BFE"/>
    <w:rsid w:val="00A40D26"/>
    <w:rsid w:val="00A410AD"/>
    <w:rsid w:val="00A41190"/>
    <w:rsid w:val="00A416A0"/>
    <w:rsid w:val="00A4178F"/>
    <w:rsid w:val="00A41AE1"/>
    <w:rsid w:val="00A41B85"/>
    <w:rsid w:val="00A41C0B"/>
    <w:rsid w:val="00A41D45"/>
    <w:rsid w:val="00A41D7B"/>
    <w:rsid w:val="00A4251E"/>
    <w:rsid w:val="00A42647"/>
    <w:rsid w:val="00A4284D"/>
    <w:rsid w:val="00A42AC3"/>
    <w:rsid w:val="00A42B8D"/>
    <w:rsid w:val="00A42D70"/>
    <w:rsid w:val="00A432E2"/>
    <w:rsid w:val="00A43349"/>
    <w:rsid w:val="00A436A2"/>
    <w:rsid w:val="00A43B17"/>
    <w:rsid w:val="00A43B87"/>
    <w:rsid w:val="00A43F3E"/>
    <w:rsid w:val="00A43FC5"/>
    <w:rsid w:val="00A43FD4"/>
    <w:rsid w:val="00A44127"/>
    <w:rsid w:val="00A442AD"/>
    <w:rsid w:val="00A44599"/>
    <w:rsid w:val="00A44684"/>
    <w:rsid w:val="00A44C5A"/>
    <w:rsid w:val="00A44E5F"/>
    <w:rsid w:val="00A455AA"/>
    <w:rsid w:val="00A459BF"/>
    <w:rsid w:val="00A459DB"/>
    <w:rsid w:val="00A45C1C"/>
    <w:rsid w:val="00A45C32"/>
    <w:rsid w:val="00A45CDE"/>
    <w:rsid w:val="00A45DF3"/>
    <w:rsid w:val="00A45EC9"/>
    <w:rsid w:val="00A45F57"/>
    <w:rsid w:val="00A4642F"/>
    <w:rsid w:val="00A4650B"/>
    <w:rsid w:val="00A465EF"/>
    <w:rsid w:val="00A4678A"/>
    <w:rsid w:val="00A469CE"/>
    <w:rsid w:val="00A46A35"/>
    <w:rsid w:val="00A46A88"/>
    <w:rsid w:val="00A46AA7"/>
    <w:rsid w:val="00A46ADA"/>
    <w:rsid w:val="00A46B46"/>
    <w:rsid w:val="00A46B5C"/>
    <w:rsid w:val="00A46F85"/>
    <w:rsid w:val="00A47292"/>
    <w:rsid w:val="00A4762A"/>
    <w:rsid w:val="00A477F3"/>
    <w:rsid w:val="00A47A54"/>
    <w:rsid w:val="00A47D9A"/>
    <w:rsid w:val="00A47EB2"/>
    <w:rsid w:val="00A50B36"/>
    <w:rsid w:val="00A50C91"/>
    <w:rsid w:val="00A51482"/>
    <w:rsid w:val="00A516DF"/>
    <w:rsid w:val="00A516E5"/>
    <w:rsid w:val="00A5179F"/>
    <w:rsid w:val="00A517AB"/>
    <w:rsid w:val="00A51A04"/>
    <w:rsid w:val="00A51BBA"/>
    <w:rsid w:val="00A51CB9"/>
    <w:rsid w:val="00A51D68"/>
    <w:rsid w:val="00A5207E"/>
    <w:rsid w:val="00A52123"/>
    <w:rsid w:val="00A521EE"/>
    <w:rsid w:val="00A52225"/>
    <w:rsid w:val="00A52276"/>
    <w:rsid w:val="00A52532"/>
    <w:rsid w:val="00A525BD"/>
    <w:rsid w:val="00A525D1"/>
    <w:rsid w:val="00A52A12"/>
    <w:rsid w:val="00A52ABD"/>
    <w:rsid w:val="00A52C15"/>
    <w:rsid w:val="00A52FFA"/>
    <w:rsid w:val="00A5307B"/>
    <w:rsid w:val="00A530A8"/>
    <w:rsid w:val="00A5320E"/>
    <w:rsid w:val="00A534CD"/>
    <w:rsid w:val="00A5359C"/>
    <w:rsid w:val="00A5369E"/>
    <w:rsid w:val="00A536DF"/>
    <w:rsid w:val="00A53AE2"/>
    <w:rsid w:val="00A53B73"/>
    <w:rsid w:val="00A544AD"/>
    <w:rsid w:val="00A54530"/>
    <w:rsid w:val="00A5453D"/>
    <w:rsid w:val="00A54906"/>
    <w:rsid w:val="00A54AAE"/>
    <w:rsid w:val="00A54E03"/>
    <w:rsid w:val="00A54EAC"/>
    <w:rsid w:val="00A54F86"/>
    <w:rsid w:val="00A55040"/>
    <w:rsid w:val="00A5592C"/>
    <w:rsid w:val="00A55987"/>
    <w:rsid w:val="00A561BF"/>
    <w:rsid w:val="00A56559"/>
    <w:rsid w:val="00A56716"/>
    <w:rsid w:val="00A56762"/>
    <w:rsid w:val="00A56787"/>
    <w:rsid w:val="00A5682F"/>
    <w:rsid w:val="00A56B0F"/>
    <w:rsid w:val="00A56B81"/>
    <w:rsid w:val="00A56C5F"/>
    <w:rsid w:val="00A56D0B"/>
    <w:rsid w:val="00A56D89"/>
    <w:rsid w:val="00A56E52"/>
    <w:rsid w:val="00A5716A"/>
    <w:rsid w:val="00A57483"/>
    <w:rsid w:val="00A575DA"/>
    <w:rsid w:val="00A577BF"/>
    <w:rsid w:val="00A5782C"/>
    <w:rsid w:val="00A578AE"/>
    <w:rsid w:val="00A60F21"/>
    <w:rsid w:val="00A6125C"/>
    <w:rsid w:val="00A6125D"/>
    <w:rsid w:val="00A61366"/>
    <w:rsid w:val="00A61501"/>
    <w:rsid w:val="00A615DC"/>
    <w:rsid w:val="00A61798"/>
    <w:rsid w:val="00A61B34"/>
    <w:rsid w:val="00A61E5C"/>
    <w:rsid w:val="00A61FFC"/>
    <w:rsid w:val="00A62193"/>
    <w:rsid w:val="00A62308"/>
    <w:rsid w:val="00A62389"/>
    <w:rsid w:val="00A623B1"/>
    <w:rsid w:val="00A623BE"/>
    <w:rsid w:val="00A623E0"/>
    <w:rsid w:val="00A6249B"/>
    <w:rsid w:val="00A626B5"/>
    <w:rsid w:val="00A6296D"/>
    <w:rsid w:val="00A62CA9"/>
    <w:rsid w:val="00A62CC6"/>
    <w:rsid w:val="00A62F53"/>
    <w:rsid w:val="00A630A3"/>
    <w:rsid w:val="00A631C2"/>
    <w:rsid w:val="00A631E3"/>
    <w:rsid w:val="00A63372"/>
    <w:rsid w:val="00A6355D"/>
    <w:rsid w:val="00A6357C"/>
    <w:rsid w:val="00A637CD"/>
    <w:rsid w:val="00A63918"/>
    <w:rsid w:val="00A63B8B"/>
    <w:rsid w:val="00A63DCF"/>
    <w:rsid w:val="00A64095"/>
    <w:rsid w:val="00A640EE"/>
    <w:rsid w:val="00A641FE"/>
    <w:rsid w:val="00A643B3"/>
    <w:rsid w:val="00A6492C"/>
    <w:rsid w:val="00A64A7E"/>
    <w:rsid w:val="00A64D77"/>
    <w:rsid w:val="00A64F8E"/>
    <w:rsid w:val="00A64FB1"/>
    <w:rsid w:val="00A655D9"/>
    <w:rsid w:val="00A6583A"/>
    <w:rsid w:val="00A659CE"/>
    <w:rsid w:val="00A65B18"/>
    <w:rsid w:val="00A65BA0"/>
    <w:rsid w:val="00A65CBC"/>
    <w:rsid w:val="00A65D39"/>
    <w:rsid w:val="00A65D6C"/>
    <w:rsid w:val="00A65D72"/>
    <w:rsid w:val="00A65E4D"/>
    <w:rsid w:val="00A65FDA"/>
    <w:rsid w:val="00A6609C"/>
    <w:rsid w:val="00A660E9"/>
    <w:rsid w:val="00A663EE"/>
    <w:rsid w:val="00A66570"/>
    <w:rsid w:val="00A6664A"/>
    <w:rsid w:val="00A66860"/>
    <w:rsid w:val="00A6686B"/>
    <w:rsid w:val="00A66999"/>
    <w:rsid w:val="00A66ABC"/>
    <w:rsid w:val="00A66B7D"/>
    <w:rsid w:val="00A66CA6"/>
    <w:rsid w:val="00A66D54"/>
    <w:rsid w:val="00A6739B"/>
    <w:rsid w:val="00A67463"/>
    <w:rsid w:val="00A674C0"/>
    <w:rsid w:val="00A6788E"/>
    <w:rsid w:val="00A67BE8"/>
    <w:rsid w:val="00A67C14"/>
    <w:rsid w:val="00A67CD1"/>
    <w:rsid w:val="00A700FC"/>
    <w:rsid w:val="00A704AD"/>
    <w:rsid w:val="00A70D3C"/>
    <w:rsid w:val="00A71291"/>
    <w:rsid w:val="00A7137B"/>
    <w:rsid w:val="00A7141A"/>
    <w:rsid w:val="00A71E18"/>
    <w:rsid w:val="00A71F90"/>
    <w:rsid w:val="00A72040"/>
    <w:rsid w:val="00A72344"/>
    <w:rsid w:val="00A7253C"/>
    <w:rsid w:val="00A7289B"/>
    <w:rsid w:val="00A72955"/>
    <w:rsid w:val="00A72CF7"/>
    <w:rsid w:val="00A72E36"/>
    <w:rsid w:val="00A72F90"/>
    <w:rsid w:val="00A731E5"/>
    <w:rsid w:val="00A7325B"/>
    <w:rsid w:val="00A736A7"/>
    <w:rsid w:val="00A739E2"/>
    <w:rsid w:val="00A73D45"/>
    <w:rsid w:val="00A7417B"/>
    <w:rsid w:val="00A74207"/>
    <w:rsid w:val="00A742B1"/>
    <w:rsid w:val="00A74AED"/>
    <w:rsid w:val="00A74B0F"/>
    <w:rsid w:val="00A74C83"/>
    <w:rsid w:val="00A74DB3"/>
    <w:rsid w:val="00A74E99"/>
    <w:rsid w:val="00A74ECD"/>
    <w:rsid w:val="00A75057"/>
    <w:rsid w:val="00A75255"/>
    <w:rsid w:val="00A7530D"/>
    <w:rsid w:val="00A75330"/>
    <w:rsid w:val="00A754B4"/>
    <w:rsid w:val="00A756F9"/>
    <w:rsid w:val="00A7576F"/>
    <w:rsid w:val="00A75A03"/>
    <w:rsid w:val="00A75B24"/>
    <w:rsid w:val="00A75CFC"/>
    <w:rsid w:val="00A75F57"/>
    <w:rsid w:val="00A76308"/>
    <w:rsid w:val="00A763CF"/>
    <w:rsid w:val="00A768ED"/>
    <w:rsid w:val="00A76C98"/>
    <w:rsid w:val="00A777EE"/>
    <w:rsid w:val="00A77881"/>
    <w:rsid w:val="00A77BEB"/>
    <w:rsid w:val="00A77D89"/>
    <w:rsid w:val="00A800CF"/>
    <w:rsid w:val="00A803E8"/>
    <w:rsid w:val="00A80B99"/>
    <w:rsid w:val="00A812FB"/>
    <w:rsid w:val="00A81B55"/>
    <w:rsid w:val="00A81BA1"/>
    <w:rsid w:val="00A82137"/>
    <w:rsid w:val="00A82249"/>
    <w:rsid w:val="00A823F8"/>
    <w:rsid w:val="00A829BC"/>
    <w:rsid w:val="00A82B07"/>
    <w:rsid w:val="00A82B9C"/>
    <w:rsid w:val="00A82D2D"/>
    <w:rsid w:val="00A8314E"/>
    <w:rsid w:val="00A839D4"/>
    <w:rsid w:val="00A839F1"/>
    <w:rsid w:val="00A83C42"/>
    <w:rsid w:val="00A8417E"/>
    <w:rsid w:val="00A84439"/>
    <w:rsid w:val="00A84461"/>
    <w:rsid w:val="00A845FF"/>
    <w:rsid w:val="00A84653"/>
    <w:rsid w:val="00A84A24"/>
    <w:rsid w:val="00A84BDE"/>
    <w:rsid w:val="00A84DDF"/>
    <w:rsid w:val="00A84E1F"/>
    <w:rsid w:val="00A85097"/>
    <w:rsid w:val="00A8513A"/>
    <w:rsid w:val="00A851CC"/>
    <w:rsid w:val="00A857CD"/>
    <w:rsid w:val="00A8646B"/>
    <w:rsid w:val="00A864E4"/>
    <w:rsid w:val="00A866FA"/>
    <w:rsid w:val="00A86906"/>
    <w:rsid w:val="00A86B1F"/>
    <w:rsid w:val="00A86C2B"/>
    <w:rsid w:val="00A86EBF"/>
    <w:rsid w:val="00A8719A"/>
    <w:rsid w:val="00A8721B"/>
    <w:rsid w:val="00A87255"/>
    <w:rsid w:val="00A872E3"/>
    <w:rsid w:val="00A87353"/>
    <w:rsid w:val="00A8736A"/>
    <w:rsid w:val="00A87440"/>
    <w:rsid w:val="00A874E3"/>
    <w:rsid w:val="00A875F2"/>
    <w:rsid w:val="00A90149"/>
    <w:rsid w:val="00A9020C"/>
    <w:rsid w:val="00A90425"/>
    <w:rsid w:val="00A90493"/>
    <w:rsid w:val="00A90780"/>
    <w:rsid w:val="00A912A4"/>
    <w:rsid w:val="00A9130F"/>
    <w:rsid w:val="00A9167B"/>
    <w:rsid w:val="00A91D64"/>
    <w:rsid w:val="00A91F53"/>
    <w:rsid w:val="00A920E0"/>
    <w:rsid w:val="00A92336"/>
    <w:rsid w:val="00A92781"/>
    <w:rsid w:val="00A92AE8"/>
    <w:rsid w:val="00A92CAF"/>
    <w:rsid w:val="00A92F45"/>
    <w:rsid w:val="00A92FF8"/>
    <w:rsid w:val="00A932E1"/>
    <w:rsid w:val="00A936C9"/>
    <w:rsid w:val="00A93BCE"/>
    <w:rsid w:val="00A93EF1"/>
    <w:rsid w:val="00A940F2"/>
    <w:rsid w:val="00A9425A"/>
    <w:rsid w:val="00A949FA"/>
    <w:rsid w:val="00A94BE6"/>
    <w:rsid w:val="00A94C8A"/>
    <w:rsid w:val="00A94D61"/>
    <w:rsid w:val="00A95194"/>
    <w:rsid w:val="00A9535F"/>
    <w:rsid w:val="00A95523"/>
    <w:rsid w:val="00A95888"/>
    <w:rsid w:val="00A963E7"/>
    <w:rsid w:val="00A96BCA"/>
    <w:rsid w:val="00A96C11"/>
    <w:rsid w:val="00A96C36"/>
    <w:rsid w:val="00A96D12"/>
    <w:rsid w:val="00A971F0"/>
    <w:rsid w:val="00A97328"/>
    <w:rsid w:val="00A97561"/>
    <w:rsid w:val="00A97861"/>
    <w:rsid w:val="00A979EB"/>
    <w:rsid w:val="00A97A52"/>
    <w:rsid w:val="00A97A94"/>
    <w:rsid w:val="00A97AFD"/>
    <w:rsid w:val="00A97D8E"/>
    <w:rsid w:val="00AA0066"/>
    <w:rsid w:val="00AA0137"/>
    <w:rsid w:val="00AA025D"/>
    <w:rsid w:val="00AA03EA"/>
    <w:rsid w:val="00AA05BD"/>
    <w:rsid w:val="00AA05C0"/>
    <w:rsid w:val="00AA088C"/>
    <w:rsid w:val="00AA08D2"/>
    <w:rsid w:val="00AA0936"/>
    <w:rsid w:val="00AA0E51"/>
    <w:rsid w:val="00AA167A"/>
    <w:rsid w:val="00AA16F1"/>
    <w:rsid w:val="00AA177A"/>
    <w:rsid w:val="00AA1B63"/>
    <w:rsid w:val="00AA1EC4"/>
    <w:rsid w:val="00AA2046"/>
    <w:rsid w:val="00AA209E"/>
    <w:rsid w:val="00AA22E3"/>
    <w:rsid w:val="00AA261D"/>
    <w:rsid w:val="00AA26B4"/>
    <w:rsid w:val="00AA2892"/>
    <w:rsid w:val="00AA2A6E"/>
    <w:rsid w:val="00AA2ACF"/>
    <w:rsid w:val="00AA2C18"/>
    <w:rsid w:val="00AA2C83"/>
    <w:rsid w:val="00AA2C84"/>
    <w:rsid w:val="00AA2C90"/>
    <w:rsid w:val="00AA2E5C"/>
    <w:rsid w:val="00AA2E66"/>
    <w:rsid w:val="00AA2F3E"/>
    <w:rsid w:val="00AA304E"/>
    <w:rsid w:val="00AA34B7"/>
    <w:rsid w:val="00AA36F5"/>
    <w:rsid w:val="00AA43EF"/>
    <w:rsid w:val="00AA457F"/>
    <w:rsid w:val="00AA4671"/>
    <w:rsid w:val="00AA4A00"/>
    <w:rsid w:val="00AA4BA7"/>
    <w:rsid w:val="00AA4CD1"/>
    <w:rsid w:val="00AA4F59"/>
    <w:rsid w:val="00AA5315"/>
    <w:rsid w:val="00AA5967"/>
    <w:rsid w:val="00AA59F7"/>
    <w:rsid w:val="00AA5D0B"/>
    <w:rsid w:val="00AA6100"/>
    <w:rsid w:val="00AA65BC"/>
    <w:rsid w:val="00AA65ED"/>
    <w:rsid w:val="00AA67B1"/>
    <w:rsid w:val="00AA6A53"/>
    <w:rsid w:val="00AA6E4A"/>
    <w:rsid w:val="00AA6EB1"/>
    <w:rsid w:val="00AA6F58"/>
    <w:rsid w:val="00AA7271"/>
    <w:rsid w:val="00AA749D"/>
    <w:rsid w:val="00AA7C37"/>
    <w:rsid w:val="00AB004F"/>
    <w:rsid w:val="00AB02B0"/>
    <w:rsid w:val="00AB08CF"/>
    <w:rsid w:val="00AB0D6E"/>
    <w:rsid w:val="00AB0F34"/>
    <w:rsid w:val="00AB10E4"/>
    <w:rsid w:val="00AB13B1"/>
    <w:rsid w:val="00AB151C"/>
    <w:rsid w:val="00AB15AC"/>
    <w:rsid w:val="00AB17F8"/>
    <w:rsid w:val="00AB196E"/>
    <w:rsid w:val="00AB1FA1"/>
    <w:rsid w:val="00AB1FB2"/>
    <w:rsid w:val="00AB22F6"/>
    <w:rsid w:val="00AB2504"/>
    <w:rsid w:val="00AB25E7"/>
    <w:rsid w:val="00AB25EA"/>
    <w:rsid w:val="00AB2617"/>
    <w:rsid w:val="00AB2C36"/>
    <w:rsid w:val="00AB34EA"/>
    <w:rsid w:val="00AB35DE"/>
    <w:rsid w:val="00AB3735"/>
    <w:rsid w:val="00AB38CE"/>
    <w:rsid w:val="00AB3AE8"/>
    <w:rsid w:val="00AB3BFE"/>
    <w:rsid w:val="00AB3E17"/>
    <w:rsid w:val="00AB4149"/>
    <w:rsid w:val="00AB41A8"/>
    <w:rsid w:val="00AB41B4"/>
    <w:rsid w:val="00AB42D5"/>
    <w:rsid w:val="00AB4450"/>
    <w:rsid w:val="00AB45B8"/>
    <w:rsid w:val="00AB4C9C"/>
    <w:rsid w:val="00AB50F6"/>
    <w:rsid w:val="00AB5200"/>
    <w:rsid w:val="00AB540C"/>
    <w:rsid w:val="00AB543B"/>
    <w:rsid w:val="00AB5591"/>
    <w:rsid w:val="00AB5C5F"/>
    <w:rsid w:val="00AB5CD8"/>
    <w:rsid w:val="00AB5D4B"/>
    <w:rsid w:val="00AB5FB7"/>
    <w:rsid w:val="00AB6221"/>
    <w:rsid w:val="00AB6479"/>
    <w:rsid w:val="00AB677E"/>
    <w:rsid w:val="00AB67C2"/>
    <w:rsid w:val="00AB6C19"/>
    <w:rsid w:val="00AB6C98"/>
    <w:rsid w:val="00AB6D19"/>
    <w:rsid w:val="00AB6D33"/>
    <w:rsid w:val="00AB7350"/>
    <w:rsid w:val="00AB74E4"/>
    <w:rsid w:val="00AB758A"/>
    <w:rsid w:val="00AB771B"/>
    <w:rsid w:val="00AB7B23"/>
    <w:rsid w:val="00AB7C01"/>
    <w:rsid w:val="00AB7DF6"/>
    <w:rsid w:val="00AB7E04"/>
    <w:rsid w:val="00AB7EEC"/>
    <w:rsid w:val="00AC009A"/>
    <w:rsid w:val="00AC02C4"/>
    <w:rsid w:val="00AC07FF"/>
    <w:rsid w:val="00AC0877"/>
    <w:rsid w:val="00AC0F4B"/>
    <w:rsid w:val="00AC0F9D"/>
    <w:rsid w:val="00AC135D"/>
    <w:rsid w:val="00AC16B7"/>
    <w:rsid w:val="00AC173D"/>
    <w:rsid w:val="00AC1799"/>
    <w:rsid w:val="00AC189D"/>
    <w:rsid w:val="00AC1B3D"/>
    <w:rsid w:val="00AC22CD"/>
    <w:rsid w:val="00AC27CB"/>
    <w:rsid w:val="00AC2814"/>
    <w:rsid w:val="00AC30DF"/>
    <w:rsid w:val="00AC333F"/>
    <w:rsid w:val="00AC350C"/>
    <w:rsid w:val="00AC3782"/>
    <w:rsid w:val="00AC3966"/>
    <w:rsid w:val="00AC3BD0"/>
    <w:rsid w:val="00AC3F70"/>
    <w:rsid w:val="00AC3FF9"/>
    <w:rsid w:val="00AC426A"/>
    <w:rsid w:val="00AC440D"/>
    <w:rsid w:val="00AC4602"/>
    <w:rsid w:val="00AC4A6A"/>
    <w:rsid w:val="00AC4C0A"/>
    <w:rsid w:val="00AC53FB"/>
    <w:rsid w:val="00AC5903"/>
    <w:rsid w:val="00AC5A65"/>
    <w:rsid w:val="00AC5B4D"/>
    <w:rsid w:val="00AC5F55"/>
    <w:rsid w:val="00AC6787"/>
    <w:rsid w:val="00AC6E51"/>
    <w:rsid w:val="00AC71EF"/>
    <w:rsid w:val="00AC75A7"/>
    <w:rsid w:val="00AC7C09"/>
    <w:rsid w:val="00AC7E57"/>
    <w:rsid w:val="00AC7EC7"/>
    <w:rsid w:val="00AC7F1F"/>
    <w:rsid w:val="00AD0301"/>
    <w:rsid w:val="00AD0702"/>
    <w:rsid w:val="00AD0847"/>
    <w:rsid w:val="00AD09D8"/>
    <w:rsid w:val="00AD0A2E"/>
    <w:rsid w:val="00AD1138"/>
    <w:rsid w:val="00AD138E"/>
    <w:rsid w:val="00AD1516"/>
    <w:rsid w:val="00AD1716"/>
    <w:rsid w:val="00AD18C6"/>
    <w:rsid w:val="00AD1985"/>
    <w:rsid w:val="00AD1EA9"/>
    <w:rsid w:val="00AD1EF6"/>
    <w:rsid w:val="00AD22E1"/>
    <w:rsid w:val="00AD23C2"/>
    <w:rsid w:val="00AD27D3"/>
    <w:rsid w:val="00AD2835"/>
    <w:rsid w:val="00AD295D"/>
    <w:rsid w:val="00AD2DEC"/>
    <w:rsid w:val="00AD3547"/>
    <w:rsid w:val="00AD3810"/>
    <w:rsid w:val="00AD396D"/>
    <w:rsid w:val="00AD39D0"/>
    <w:rsid w:val="00AD3ABE"/>
    <w:rsid w:val="00AD3BF4"/>
    <w:rsid w:val="00AD411C"/>
    <w:rsid w:val="00AD43EE"/>
    <w:rsid w:val="00AD4E52"/>
    <w:rsid w:val="00AD4F77"/>
    <w:rsid w:val="00AD534B"/>
    <w:rsid w:val="00AD560C"/>
    <w:rsid w:val="00AD57C7"/>
    <w:rsid w:val="00AD5802"/>
    <w:rsid w:val="00AD583C"/>
    <w:rsid w:val="00AD59BC"/>
    <w:rsid w:val="00AD5B1E"/>
    <w:rsid w:val="00AD5BEA"/>
    <w:rsid w:val="00AD60C6"/>
    <w:rsid w:val="00AD66D4"/>
    <w:rsid w:val="00AD715B"/>
    <w:rsid w:val="00AD72C2"/>
    <w:rsid w:val="00AD78DB"/>
    <w:rsid w:val="00AD78E3"/>
    <w:rsid w:val="00AD79E6"/>
    <w:rsid w:val="00AD7AE7"/>
    <w:rsid w:val="00AD7D13"/>
    <w:rsid w:val="00AE013A"/>
    <w:rsid w:val="00AE0312"/>
    <w:rsid w:val="00AE050A"/>
    <w:rsid w:val="00AE0583"/>
    <w:rsid w:val="00AE05A0"/>
    <w:rsid w:val="00AE05F8"/>
    <w:rsid w:val="00AE081A"/>
    <w:rsid w:val="00AE09EF"/>
    <w:rsid w:val="00AE117F"/>
    <w:rsid w:val="00AE12AF"/>
    <w:rsid w:val="00AE167F"/>
    <w:rsid w:val="00AE1916"/>
    <w:rsid w:val="00AE1ACF"/>
    <w:rsid w:val="00AE1EB0"/>
    <w:rsid w:val="00AE20AE"/>
    <w:rsid w:val="00AE2648"/>
    <w:rsid w:val="00AE27AD"/>
    <w:rsid w:val="00AE2E3F"/>
    <w:rsid w:val="00AE2F16"/>
    <w:rsid w:val="00AE335D"/>
    <w:rsid w:val="00AE3A2D"/>
    <w:rsid w:val="00AE3B8D"/>
    <w:rsid w:val="00AE3DC3"/>
    <w:rsid w:val="00AE42E6"/>
    <w:rsid w:val="00AE4E71"/>
    <w:rsid w:val="00AE4EC3"/>
    <w:rsid w:val="00AE5261"/>
    <w:rsid w:val="00AE5466"/>
    <w:rsid w:val="00AE55BB"/>
    <w:rsid w:val="00AE594E"/>
    <w:rsid w:val="00AE59BE"/>
    <w:rsid w:val="00AE5A40"/>
    <w:rsid w:val="00AE5CA1"/>
    <w:rsid w:val="00AE5CCD"/>
    <w:rsid w:val="00AE6012"/>
    <w:rsid w:val="00AE61A3"/>
    <w:rsid w:val="00AE6313"/>
    <w:rsid w:val="00AE632C"/>
    <w:rsid w:val="00AE639E"/>
    <w:rsid w:val="00AE668D"/>
    <w:rsid w:val="00AE6CA7"/>
    <w:rsid w:val="00AE71C4"/>
    <w:rsid w:val="00AE76D0"/>
    <w:rsid w:val="00AE794B"/>
    <w:rsid w:val="00AE7A80"/>
    <w:rsid w:val="00AE7CBD"/>
    <w:rsid w:val="00AE7F15"/>
    <w:rsid w:val="00AF01C4"/>
    <w:rsid w:val="00AF036F"/>
    <w:rsid w:val="00AF0A48"/>
    <w:rsid w:val="00AF0ECE"/>
    <w:rsid w:val="00AF10FF"/>
    <w:rsid w:val="00AF1305"/>
    <w:rsid w:val="00AF1709"/>
    <w:rsid w:val="00AF19CD"/>
    <w:rsid w:val="00AF1AC2"/>
    <w:rsid w:val="00AF1B9F"/>
    <w:rsid w:val="00AF1E97"/>
    <w:rsid w:val="00AF1F0D"/>
    <w:rsid w:val="00AF20FA"/>
    <w:rsid w:val="00AF2111"/>
    <w:rsid w:val="00AF22D8"/>
    <w:rsid w:val="00AF2408"/>
    <w:rsid w:val="00AF24FE"/>
    <w:rsid w:val="00AF26A3"/>
    <w:rsid w:val="00AF2BA2"/>
    <w:rsid w:val="00AF31AC"/>
    <w:rsid w:val="00AF346A"/>
    <w:rsid w:val="00AF35EA"/>
    <w:rsid w:val="00AF3D6C"/>
    <w:rsid w:val="00AF3F40"/>
    <w:rsid w:val="00AF3F83"/>
    <w:rsid w:val="00AF403F"/>
    <w:rsid w:val="00AF441A"/>
    <w:rsid w:val="00AF457A"/>
    <w:rsid w:val="00AF46DD"/>
    <w:rsid w:val="00AF4A12"/>
    <w:rsid w:val="00AF4ED8"/>
    <w:rsid w:val="00AF50FF"/>
    <w:rsid w:val="00AF5957"/>
    <w:rsid w:val="00AF5A0E"/>
    <w:rsid w:val="00AF604F"/>
    <w:rsid w:val="00AF6715"/>
    <w:rsid w:val="00AF67F6"/>
    <w:rsid w:val="00AF68C2"/>
    <w:rsid w:val="00AF6A05"/>
    <w:rsid w:val="00AF6C58"/>
    <w:rsid w:val="00AF6CD8"/>
    <w:rsid w:val="00AF7497"/>
    <w:rsid w:val="00AF7AFF"/>
    <w:rsid w:val="00AF7B7D"/>
    <w:rsid w:val="00AF7C5E"/>
    <w:rsid w:val="00AF7F20"/>
    <w:rsid w:val="00B0022D"/>
    <w:rsid w:val="00B002F5"/>
    <w:rsid w:val="00B00397"/>
    <w:rsid w:val="00B007E8"/>
    <w:rsid w:val="00B00890"/>
    <w:rsid w:val="00B00D1B"/>
    <w:rsid w:val="00B0128E"/>
    <w:rsid w:val="00B012BB"/>
    <w:rsid w:val="00B0139A"/>
    <w:rsid w:val="00B01632"/>
    <w:rsid w:val="00B0173B"/>
    <w:rsid w:val="00B01D09"/>
    <w:rsid w:val="00B01D10"/>
    <w:rsid w:val="00B01E65"/>
    <w:rsid w:val="00B02ACD"/>
    <w:rsid w:val="00B02FB2"/>
    <w:rsid w:val="00B0309C"/>
    <w:rsid w:val="00B0313A"/>
    <w:rsid w:val="00B0314C"/>
    <w:rsid w:val="00B035DE"/>
    <w:rsid w:val="00B0377A"/>
    <w:rsid w:val="00B03886"/>
    <w:rsid w:val="00B03AAA"/>
    <w:rsid w:val="00B042F8"/>
    <w:rsid w:val="00B045C5"/>
    <w:rsid w:val="00B0460E"/>
    <w:rsid w:val="00B047AF"/>
    <w:rsid w:val="00B04A68"/>
    <w:rsid w:val="00B04BC9"/>
    <w:rsid w:val="00B04E9E"/>
    <w:rsid w:val="00B04FF8"/>
    <w:rsid w:val="00B05076"/>
    <w:rsid w:val="00B0515A"/>
    <w:rsid w:val="00B052B4"/>
    <w:rsid w:val="00B05318"/>
    <w:rsid w:val="00B05353"/>
    <w:rsid w:val="00B05491"/>
    <w:rsid w:val="00B05732"/>
    <w:rsid w:val="00B05762"/>
    <w:rsid w:val="00B05A98"/>
    <w:rsid w:val="00B05B67"/>
    <w:rsid w:val="00B05D38"/>
    <w:rsid w:val="00B05FE8"/>
    <w:rsid w:val="00B0610C"/>
    <w:rsid w:val="00B0610F"/>
    <w:rsid w:val="00B061D7"/>
    <w:rsid w:val="00B0629C"/>
    <w:rsid w:val="00B067BF"/>
    <w:rsid w:val="00B06A78"/>
    <w:rsid w:val="00B06DCD"/>
    <w:rsid w:val="00B07081"/>
    <w:rsid w:val="00B0720B"/>
    <w:rsid w:val="00B07353"/>
    <w:rsid w:val="00B073C4"/>
    <w:rsid w:val="00B07420"/>
    <w:rsid w:val="00B0750B"/>
    <w:rsid w:val="00B07596"/>
    <w:rsid w:val="00B0778D"/>
    <w:rsid w:val="00B07952"/>
    <w:rsid w:val="00B07FEF"/>
    <w:rsid w:val="00B100EC"/>
    <w:rsid w:val="00B1019D"/>
    <w:rsid w:val="00B10646"/>
    <w:rsid w:val="00B106FB"/>
    <w:rsid w:val="00B10C3B"/>
    <w:rsid w:val="00B10E31"/>
    <w:rsid w:val="00B1151F"/>
    <w:rsid w:val="00B11B2E"/>
    <w:rsid w:val="00B11CF1"/>
    <w:rsid w:val="00B12423"/>
    <w:rsid w:val="00B126C4"/>
    <w:rsid w:val="00B126CA"/>
    <w:rsid w:val="00B127EC"/>
    <w:rsid w:val="00B12BA6"/>
    <w:rsid w:val="00B1334F"/>
    <w:rsid w:val="00B13616"/>
    <w:rsid w:val="00B13A57"/>
    <w:rsid w:val="00B13AC6"/>
    <w:rsid w:val="00B13E14"/>
    <w:rsid w:val="00B14025"/>
    <w:rsid w:val="00B141DB"/>
    <w:rsid w:val="00B144E4"/>
    <w:rsid w:val="00B1466C"/>
    <w:rsid w:val="00B1475A"/>
    <w:rsid w:val="00B147D7"/>
    <w:rsid w:val="00B14820"/>
    <w:rsid w:val="00B14859"/>
    <w:rsid w:val="00B1488F"/>
    <w:rsid w:val="00B14CEB"/>
    <w:rsid w:val="00B14E02"/>
    <w:rsid w:val="00B15239"/>
    <w:rsid w:val="00B15479"/>
    <w:rsid w:val="00B154F6"/>
    <w:rsid w:val="00B155B0"/>
    <w:rsid w:val="00B15613"/>
    <w:rsid w:val="00B15AF2"/>
    <w:rsid w:val="00B15B08"/>
    <w:rsid w:val="00B15B59"/>
    <w:rsid w:val="00B15BB0"/>
    <w:rsid w:val="00B15C19"/>
    <w:rsid w:val="00B15FB4"/>
    <w:rsid w:val="00B16070"/>
    <w:rsid w:val="00B167C0"/>
    <w:rsid w:val="00B16D02"/>
    <w:rsid w:val="00B16DA5"/>
    <w:rsid w:val="00B16DB7"/>
    <w:rsid w:val="00B171D0"/>
    <w:rsid w:val="00B172B6"/>
    <w:rsid w:val="00B17406"/>
    <w:rsid w:val="00B17A73"/>
    <w:rsid w:val="00B17B1D"/>
    <w:rsid w:val="00B17C63"/>
    <w:rsid w:val="00B17DC6"/>
    <w:rsid w:val="00B20149"/>
    <w:rsid w:val="00B20195"/>
    <w:rsid w:val="00B20383"/>
    <w:rsid w:val="00B20600"/>
    <w:rsid w:val="00B2081B"/>
    <w:rsid w:val="00B20C21"/>
    <w:rsid w:val="00B20DF1"/>
    <w:rsid w:val="00B210B4"/>
    <w:rsid w:val="00B212F8"/>
    <w:rsid w:val="00B2149A"/>
    <w:rsid w:val="00B214C9"/>
    <w:rsid w:val="00B21730"/>
    <w:rsid w:val="00B2191B"/>
    <w:rsid w:val="00B21A6B"/>
    <w:rsid w:val="00B21F1F"/>
    <w:rsid w:val="00B21F20"/>
    <w:rsid w:val="00B2226C"/>
    <w:rsid w:val="00B22277"/>
    <w:rsid w:val="00B226AF"/>
    <w:rsid w:val="00B2272B"/>
    <w:rsid w:val="00B22A9E"/>
    <w:rsid w:val="00B22CF0"/>
    <w:rsid w:val="00B2361E"/>
    <w:rsid w:val="00B23834"/>
    <w:rsid w:val="00B241B8"/>
    <w:rsid w:val="00B2462D"/>
    <w:rsid w:val="00B24E14"/>
    <w:rsid w:val="00B24F57"/>
    <w:rsid w:val="00B2508D"/>
    <w:rsid w:val="00B253F0"/>
    <w:rsid w:val="00B253F9"/>
    <w:rsid w:val="00B256E7"/>
    <w:rsid w:val="00B2581C"/>
    <w:rsid w:val="00B25CF3"/>
    <w:rsid w:val="00B25DF6"/>
    <w:rsid w:val="00B264CF"/>
    <w:rsid w:val="00B265D2"/>
    <w:rsid w:val="00B26F5A"/>
    <w:rsid w:val="00B272AB"/>
    <w:rsid w:val="00B2774E"/>
    <w:rsid w:val="00B278E0"/>
    <w:rsid w:val="00B30082"/>
    <w:rsid w:val="00B30428"/>
    <w:rsid w:val="00B30697"/>
    <w:rsid w:val="00B30B03"/>
    <w:rsid w:val="00B30C3C"/>
    <w:rsid w:val="00B30C96"/>
    <w:rsid w:val="00B31239"/>
    <w:rsid w:val="00B31249"/>
    <w:rsid w:val="00B31317"/>
    <w:rsid w:val="00B3148C"/>
    <w:rsid w:val="00B31A3C"/>
    <w:rsid w:val="00B31AA5"/>
    <w:rsid w:val="00B31B1F"/>
    <w:rsid w:val="00B31C6F"/>
    <w:rsid w:val="00B32187"/>
    <w:rsid w:val="00B32191"/>
    <w:rsid w:val="00B32387"/>
    <w:rsid w:val="00B3251E"/>
    <w:rsid w:val="00B32538"/>
    <w:rsid w:val="00B325F6"/>
    <w:rsid w:val="00B32B88"/>
    <w:rsid w:val="00B32BF7"/>
    <w:rsid w:val="00B3301C"/>
    <w:rsid w:val="00B33455"/>
    <w:rsid w:val="00B335B9"/>
    <w:rsid w:val="00B33722"/>
    <w:rsid w:val="00B3378A"/>
    <w:rsid w:val="00B338C4"/>
    <w:rsid w:val="00B33BE3"/>
    <w:rsid w:val="00B33D07"/>
    <w:rsid w:val="00B33DE9"/>
    <w:rsid w:val="00B33E85"/>
    <w:rsid w:val="00B33EA0"/>
    <w:rsid w:val="00B340ED"/>
    <w:rsid w:val="00B34482"/>
    <w:rsid w:val="00B3470C"/>
    <w:rsid w:val="00B34762"/>
    <w:rsid w:val="00B34A3A"/>
    <w:rsid w:val="00B3511F"/>
    <w:rsid w:val="00B352E6"/>
    <w:rsid w:val="00B35500"/>
    <w:rsid w:val="00B35507"/>
    <w:rsid w:val="00B35675"/>
    <w:rsid w:val="00B3567A"/>
    <w:rsid w:val="00B35C07"/>
    <w:rsid w:val="00B35C25"/>
    <w:rsid w:val="00B35D7C"/>
    <w:rsid w:val="00B3600F"/>
    <w:rsid w:val="00B36032"/>
    <w:rsid w:val="00B36155"/>
    <w:rsid w:val="00B36690"/>
    <w:rsid w:val="00B36739"/>
    <w:rsid w:val="00B36798"/>
    <w:rsid w:val="00B36DB6"/>
    <w:rsid w:val="00B36DBA"/>
    <w:rsid w:val="00B3701A"/>
    <w:rsid w:val="00B37113"/>
    <w:rsid w:val="00B37665"/>
    <w:rsid w:val="00B37933"/>
    <w:rsid w:val="00B37B1B"/>
    <w:rsid w:val="00B37B60"/>
    <w:rsid w:val="00B37DC2"/>
    <w:rsid w:val="00B4004A"/>
    <w:rsid w:val="00B40151"/>
    <w:rsid w:val="00B40354"/>
    <w:rsid w:val="00B40867"/>
    <w:rsid w:val="00B4087D"/>
    <w:rsid w:val="00B40972"/>
    <w:rsid w:val="00B40987"/>
    <w:rsid w:val="00B40AFF"/>
    <w:rsid w:val="00B40DA4"/>
    <w:rsid w:val="00B411BA"/>
    <w:rsid w:val="00B41316"/>
    <w:rsid w:val="00B414F0"/>
    <w:rsid w:val="00B417D1"/>
    <w:rsid w:val="00B41C8A"/>
    <w:rsid w:val="00B41CB1"/>
    <w:rsid w:val="00B4243E"/>
    <w:rsid w:val="00B4248F"/>
    <w:rsid w:val="00B42679"/>
    <w:rsid w:val="00B42BB1"/>
    <w:rsid w:val="00B4344E"/>
    <w:rsid w:val="00B437AC"/>
    <w:rsid w:val="00B43879"/>
    <w:rsid w:val="00B43970"/>
    <w:rsid w:val="00B43CEC"/>
    <w:rsid w:val="00B443FF"/>
    <w:rsid w:val="00B44662"/>
    <w:rsid w:val="00B4475B"/>
    <w:rsid w:val="00B44A31"/>
    <w:rsid w:val="00B44B9F"/>
    <w:rsid w:val="00B44C94"/>
    <w:rsid w:val="00B44DF1"/>
    <w:rsid w:val="00B4504C"/>
    <w:rsid w:val="00B45089"/>
    <w:rsid w:val="00B450C2"/>
    <w:rsid w:val="00B45217"/>
    <w:rsid w:val="00B4549B"/>
    <w:rsid w:val="00B45892"/>
    <w:rsid w:val="00B459FC"/>
    <w:rsid w:val="00B45B2F"/>
    <w:rsid w:val="00B45BA0"/>
    <w:rsid w:val="00B46141"/>
    <w:rsid w:val="00B4670D"/>
    <w:rsid w:val="00B4684C"/>
    <w:rsid w:val="00B46F55"/>
    <w:rsid w:val="00B4717D"/>
    <w:rsid w:val="00B47310"/>
    <w:rsid w:val="00B47586"/>
    <w:rsid w:val="00B47795"/>
    <w:rsid w:val="00B47894"/>
    <w:rsid w:val="00B47ADA"/>
    <w:rsid w:val="00B47F1D"/>
    <w:rsid w:val="00B503E7"/>
    <w:rsid w:val="00B50698"/>
    <w:rsid w:val="00B5074E"/>
    <w:rsid w:val="00B507A9"/>
    <w:rsid w:val="00B50C4F"/>
    <w:rsid w:val="00B5107A"/>
    <w:rsid w:val="00B511C1"/>
    <w:rsid w:val="00B51674"/>
    <w:rsid w:val="00B51AA0"/>
    <w:rsid w:val="00B51D95"/>
    <w:rsid w:val="00B5203C"/>
    <w:rsid w:val="00B525C6"/>
    <w:rsid w:val="00B526CC"/>
    <w:rsid w:val="00B526F4"/>
    <w:rsid w:val="00B5285E"/>
    <w:rsid w:val="00B52D21"/>
    <w:rsid w:val="00B52D7A"/>
    <w:rsid w:val="00B52FC9"/>
    <w:rsid w:val="00B53524"/>
    <w:rsid w:val="00B53A47"/>
    <w:rsid w:val="00B53B3E"/>
    <w:rsid w:val="00B53B66"/>
    <w:rsid w:val="00B53C98"/>
    <w:rsid w:val="00B53E98"/>
    <w:rsid w:val="00B53F7F"/>
    <w:rsid w:val="00B5408B"/>
    <w:rsid w:val="00B541B8"/>
    <w:rsid w:val="00B544A6"/>
    <w:rsid w:val="00B54554"/>
    <w:rsid w:val="00B54860"/>
    <w:rsid w:val="00B54D15"/>
    <w:rsid w:val="00B54DB4"/>
    <w:rsid w:val="00B54F98"/>
    <w:rsid w:val="00B5549F"/>
    <w:rsid w:val="00B554F1"/>
    <w:rsid w:val="00B55504"/>
    <w:rsid w:val="00B5553F"/>
    <w:rsid w:val="00B5558C"/>
    <w:rsid w:val="00B55D3C"/>
    <w:rsid w:val="00B56044"/>
    <w:rsid w:val="00B56374"/>
    <w:rsid w:val="00B564CC"/>
    <w:rsid w:val="00B566AF"/>
    <w:rsid w:val="00B566D7"/>
    <w:rsid w:val="00B56A22"/>
    <w:rsid w:val="00B56BD7"/>
    <w:rsid w:val="00B56C13"/>
    <w:rsid w:val="00B56F43"/>
    <w:rsid w:val="00B56F59"/>
    <w:rsid w:val="00B56FB8"/>
    <w:rsid w:val="00B57173"/>
    <w:rsid w:val="00B57368"/>
    <w:rsid w:val="00B57416"/>
    <w:rsid w:val="00B5751B"/>
    <w:rsid w:val="00B576B4"/>
    <w:rsid w:val="00B576F7"/>
    <w:rsid w:val="00B577A3"/>
    <w:rsid w:val="00B578BD"/>
    <w:rsid w:val="00B5791A"/>
    <w:rsid w:val="00B57FA5"/>
    <w:rsid w:val="00B603DA"/>
    <w:rsid w:val="00B6082C"/>
    <w:rsid w:val="00B608C7"/>
    <w:rsid w:val="00B609E5"/>
    <w:rsid w:val="00B60D0B"/>
    <w:rsid w:val="00B60E8B"/>
    <w:rsid w:val="00B610FE"/>
    <w:rsid w:val="00B611BF"/>
    <w:rsid w:val="00B611DD"/>
    <w:rsid w:val="00B615DF"/>
    <w:rsid w:val="00B6175A"/>
    <w:rsid w:val="00B61AF5"/>
    <w:rsid w:val="00B61D20"/>
    <w:rsid w:val="00B61DFF"/>
    <w:rsid w:val="00B61E07"/>
    <w:rsid w:val="00B620BB"/>
    <w:rsid w:val="00B620CC"/>
    <w:rsid w:val="00B62130"/>
    <w:rsid w:val="00B62D85"/>
    <w:rsid w:val="00B63190"/>
    <w:rsid w:val="00B632E9"/>
    <w:rsid w:val="00B6344A"/>
    <w:rsid w:val="00B634DF"/>
    <w:rsid w:val="00B635DD"/>
    <w:rsid w:val="00B638BF"/>
    <w:rsid w:val="00B63AC5"/>
    <w:rsid w:val="00B63B37"/>
    <w:rsid w:val="00B63D1D"/>
    <w:rsid w:val="00B63D46"/>
    <w:rsid w:val="00B63D8F"/>
    <w:rsid w:val="00B63F23"/>
    <w:rsid w:val="00B641E8"/>
    <w:rsid w:val="00B6423A"/>
    <w:rsid w:val="00B64241"/>
    <w:rsid w:val="00B64371"/>
    <w:rsid w:val="00B64610"/>
    <w:rsid w:val="00B648CB"/>
    <w:rsid w:val="00B648E6"/>
    <w:rsid w:val="00B64A0B"/>
    <w:rsid w:val="00B65A30"/>
    <w:rsid w:val="00B65C3D"/>
    <w:rsid w:val="00B65CEC"/>
    <w:rsid w:val="00B65EA5"/>
    <w:rsid w:val="00B65EE6"/>
    <w:rsid w:val="00B66405"/>
    <w:rsid w:val="00B669B1"/>
    <w:rsid w:val="00B66B32"/>
    <w:rsid w:val="00B67225"/>
    <w:rsid w:val="00B67F2C"/>
    <w:rsid w:val="00B7031D"/>
    <w:rsid w:val="00B70364"/>
    <w:rsid w:val="00B706B4"/>
    <w:rsid w:val="00B7070D"/>
    <w:rsid w:val="00B708A4"/>
    <w:rsid w:val="00B70A67"/>
    <w:rsid w:val="00B70D15"/>
    <w:rsid w:val="00B70F20"/>
    <w:rsid w:val="00B70FEB"/>
    <w:rsid w:val="00B71388"/>
    <w:rsid w:val="00B713E4"/>
    <w:rsid w:val="00B71493"/>
    <w:rsid w:val="00B7212E"/>
    <w:rsid w:val="00B7256A"/>
    <w:rsid w:val="00B7297D"/>
    <w:rsid w:val="00B72A55"/>
    <w:rsid w:val="00B72ADA"/>
    <w:rsid w:val="00B7315F"/>
    <w:rsid w:val="00B734C2"/>
    <w:rsid w:val="00B736AB"/>
    <w:rsid w:val="00B737A7"/>
    <w:rsid w:val="00B738ED"/>
    <w:rsid w:val="00B73B51"/>
    <w:rsid w:val="00B73D59"/>
    <w:rsid w:val="00B73F57"/>
    <w:rsid w:val="00B73FEA"/>
    <w:rsid w:val="00B74022"/>
    <w:rsid w:val="00B741ED"/>
    <w:rsid w:val="00B748A7"/>
    <w:rsid w:val="00B74E04"/>
    <w:rsid w:val="00B75120"/>
    <w:rsid w:val="00B75562"/>
    <w:rsid w:val="00B75711"/>
    <w:rsid w:val="00B75AB3"/>
    <w:rsid w:val="00B75E80"/>
    <w:rsid w:val="00B7612E"/>
    <w:rsid w:val="00B76657"/>
    <w:rsid w:val="00B76946"/>
    <w:rsid w:val="00B7698E"/>
    <w:rsid w:val="00B76ED1"/>
    <w:rsid w:val="00B76FA1"/>
    <w:rsid w:val="00B77395"/>
    <w:rsid w:val="00B77487"/>
    <w:rsid w:val="00B775B4"/>
    <w:rsid w:val="00B77E3C"/>
    <w:rsid w:val="00B80414"/>
    <w:rsid w:val="00B8087E"/>
    <w:rsid w:val="00B80EA2"/>
    <w:rsid w:val="00B80EF6"/>
    <w:rsid w:val="00B80F42"/>
    <w:rsid w:val="00B80FF1"/>
    <w:rsid w:val="00B8137F"/>
    <w:rsid w:val="00B8152C"/>
    <w:rsid w:val="00B81622"/>
    <w:rsid w:val="00B81980"/>
    <w:rsid w:val="00B81ABD"/>
    <w:rsid w:val="00B81B82"/>
    <w:rsid w:val="00B8200D"/>
    <w:rsid w:val="00B82064"/>
    <w:rsid w:val="00B82235"/>
    <w:rsid w:val="00B823D7"/>
    <w:rsid w:val="00B82B9C"/>
    <w:rsid w:val="00B82E3C"/>
    <w:rsid w:val="00B83364"/>
    <w:rsid w:val="00B8350B"/>
    <w:rsid w:val="00B83585"/>
    <w:rsid w:val="00B836D0"/>
    <w:rsid w:val="00B8392F"/>
    <w:rsid w:val="00B83AF0"/>
    <w:rsid w:val="00B83CA7"/>
    <w:rsid w:val="00B840CD"/>
    <w:rsid w:val="00B847DA"/>
    <w:rsid w:val="00B847DF"/>
    <w:rsid w:val="00B84B69"/>
    <w:rsid w:val="00B84C21"/>
    <w:rsid w:val="00B84D2E"/>
    <w:rsid w:val="00B84E17"/>
    <w:rsid w:val="00B85451"/>
    <w:rsid w:val="00B85FDE"/>
    <w:rsid w:val="00B8640D"/>
    <w:rsid w:val="00B86F71"/>
    <w:rsid w:val="00B87383"/>
    <w:rsid w:val="00B873E2"/>
    <w:rsid w:val="00B8754A"/>
    <w:rsid w:val="00B876B1"/>
    <w:rsid w:val="00B87F1D"/>
    <w:rsid w:val="00B90173"/>
    <w:rsid w:val="00B9041D"/>
    <w:rsid w:val="00B9059C"/>
    <w:rsid w:val="00B90ADA"/>
    <w:rsid w:val="00B90DEA"/>
    <w:rsid w:val="00B91002"/>
    <w:rsid w:val="00B91046"/>
    <w:rsid w:val="00B915C7"/>
    <w:rsid w:val="00B91C0E"/>
    <w:rsid w:val="00B91E0C"/>
    <w:rsid w:val="00B9247E"/>
    <w:rsid w:val="00B924B8"/>
    <w:rsid w:val="00B924FA"/>
    <w:rsid w:val="00B92658"/>
    <w:rsid w:val="00B9273C"/>
    <w:rsid w:val="00B92780"/>
    <w:rsid w:val="00B9296B"/>
    <w:rsid w:val="00B92C64"/>
    <w:rsid w:val="00B92C82"/>
    <w:rsid w:val="00B92CD0"/>
    <w:rsid w:val="00B92EFD"/>
    <w:rsid w:val="00B93260"/>
    <w:rsid w:val="00B93527"/>
    <w:rsid w:val="00B935AA"/>
    <w:rsid w:val="00B936C6"/>
    <w:rsid w:val="00B93749"/>
    <w:rsid w:val="00B93F29"/>
    <w:rsid w:val="00B944BA"/>
    <w:rsid w:val="00B944F9"/>
    <w:rsid w:val="00B945BA"/>
    <w:rsid w:val="00B945E9"/>
    <w:rsid w:val="00B94685"/>
    <w:rsid w:val="00B946C2"/>
    <w:rsid w:val="00B947A2"/>
    <w:rsid w:val="00B947A8"/>
    <w:rsid w:val="00B9493F"/>
    <w:rsid w:val="00B94B8C"/>
    <w:rsid w:val="00B94CD4"/>
    <w:rsid w:val="00B95033"/>
    <w:rsid w:val="00B954DB"/>
    <w:rsid w:val="00B955D1"/>
    <w:rsid w:val="00B955ED"/>
    <w:rsid w:val="00B95B9E"/>
    <w:rsid w:val="00B95BBD"/>
    <w:rsid w:val="00B95EDE"/>
    <w:rsid w:val="00B95FFF"/>
    <w:rsid w:val="00B9690B"/>
    <w:rsid w:val="00B96DB3"/>
    <w:rsid w:val="00B96DB9"/>
    <w:rsid w:val="00B9722E"/>
    <w:rsid w:val="00B97C2E"/>
    <w:rsid w:val="00B97E18"/>
    <w:rsid w:val="00B97EDE"/>
    <w:rsid w:val="00BA0536"/>
    <w:rsid w:val="00BA06FB"/>
    <w:rsid w:val="00BA070D"/>
    <w:rsid w:val="00BA0806"/>
    <w:rsid w:val="00BA132B"/>
    <w:rsid w:val="00BA1525"/>
    <w:rsid w:val="00BA15CB"/>
    <w:rsid w:val="00BA1980"/>
    <w:rsid w:val="00BA1C64"/>
    <w:rsid w:val="00BA21C4"/>
    <w:rsid w:val="00BA2265"/>
    <w:rsid w:val="00BA2442"/>
    <w:rsid w:val="00BA2448"/>
    <w:rsid w:val="00BA258B"/>
    <w:rsid w:val="00BA26EB"/>
    <w:rsid w:val="00BA29F3"/>
    <w:rsid w:val="00BA2D33"/>
    <w:rsid w:val="00BA2D8C"/>
    <w:rsid w:val="00BA2E4B"/>
    <w:rsid w:val="00BA35BA"/>
    <w:rsid w:val="00BA35C3"/>
    <w:rsid w:val="00BA39DE"/>
    <w:rsid w:val="00BA3B5C"/>
    <w:rsid w:val="00BA3C17"/>
    <w:rsid w:val="00BA3C28"/>
    <w:rsid w:val="00BA3CF8"/>
    <w:rsid w:val="00BA3D75"/>
    <w:rsid w:val="00BA3D87"/>
    <w:rsid w:val="00BA3F1D"/>
    <w:rsid w:val="00BA43F1"/>
    <w:rsid w:val="00BA4938"/>
    <w:rsid w:val="00BA498B"/>
    <w:rsid w:val="00BA499E"/>
    <w:rsid w:val="00BA4E0C"/>
    <w:rsid w:val="00BA513E"/>
    <w:rsid w:val="00BA5182"/>
    <w:rsid w:val="00BA57D0"/>
    <w:rsid w:val="00BA593B"/>
    <w:rsid w:val="00BA6394"/>
    <w:rsid w:val="00BA6536"/>
    <w:rsid w:val="00BA65F9"/>
    <w:rsid w:val="00BA66D9"/>
    <w:rsid w:val="00BA6A12"/>
    <w:rsid w:val="00BA6D5C"/>
    <w:rsid w:val="00BA7037"/>
    <w:rsid w:val="00BA714E"/>
    <w:rsid w:val="00BA7693"/>
    <w:rsid w:val="00BA7855"/>
    <w:rsid w:val="00BA79C6"/>
    <w:rsid w:val="00BA7C2A"/>
    <w:rsid w:val="00BB009F"/>
    <w:rsid w:val="00BB0506"/>
    <w:rsid w:val="00BB0958"/>
    <w:rsid w:val="00BB0BAB"/>
    <w:rsid w:val="00BB0CF1"/>
    <w:rsid w:val="00BB1561"/>
    <w:rsid w:val="00BB1640"/>
    <w:rsid w:val="00BB17ED"/>
    <w:rsid w:val="00BB1C66"/>
    <w:rsid w:val="00BB1CB3"/>
    <w:rsid w:val="00BB214D"/>
    <w:rsid w:val="00BB23B7"/>
    <w:rsid w:val="00BB255C"/>
    <w:rsid w:val="00BB2664"/>
    <w:rsid w:val="00BB2799"/>
    <w:rsid w:val="00BB27D7"/>
    <w:rsid w:val="00BB28E2"/>
    <w:rsid w:val="00BB2911"/>
    <w:rsid w:val="00BB2B0C"/>
    <w:rsid w:val="00BB30BD"/>
    <w:rsid w:val="00BB3331"/>
    <w:rsid w:val="00BB3966"/>
    <w:rsid w:val="00BB39F7"/>
    <w:rsid w:val="00BB3D1A"/>
    <w:rsid w:val="00BB46E6"/>
    <w:rsid w:val="00BB4B6E"/>
    <w:rsid w:val="00BB503C"/>
    <w:rsid w:val="00BB5397"/>
    <w:rsid w:val="00BB55AC"/>
    <w:rsid w:val="00BB5713"/>
    <w:rsid w:val="00BB5880"/>
    <w:rsid w:val="00BB58AD"/>
    <w:rsid w:val="00BB5A4C"/>
    <w:rsid w:val="00BB5ACD"/>
    <w:rsid w:val="00BB5B25"/>
    <w:rsid w:val="00BB5B45"/>
    <w:rsid w:val="00BB5E06"/>
    <w:rsid w:val="00BB5EA4"/>
    <w:rsid w:val="00BB63A5"/>
    <w:rsid w:val="00BB63B8"/>
    <w:rsid w:val="00BB64BB"/>
    <w:rsid w:val="00BB6516"/>
    <w:rsid w:val="00BB7491"/>
    <w:rsid w:val="00BB75FD"/>
    <w:rsid w:val="00BB7635"/>
    <w:rsid w:val="00BB79F7"/>
    <w:rsid w:val="00BB7B72"/>
    <w:rsid w:val="00BB7B84"/>
    <w:rsid w:val="00BB7EF5"/>
    <w:rsid w:val="00BC0109"/>
    <w:rsid w:val="00BC01B9"/>
    <w:rsid w:val="00BC01E6"/>
    <w:rsid w:val="00BC0373"/>
    <w:rsid w:val="00BC0593"/>
    <w:rsid w:val="00BC0857"/>
    <w:rsid w:val="00BC0D37"/>
    <w:rsid w:val="00BC0DD3"/>
    <w:rsid w:val="00BC0E1B"/>
    <w:rsid w:val="00BC0F93"/>
    <w:rsid w:val="00BC1491"/>
    <w:rsid w:val="00BC14EC"/>
    <w:rsid w:val="00BC1D40"/>
    <w:rsid w:val="00BC1F7A"/>
    <w:rsid w:val="00BC20B3"/>
    <w:rsid w:val="00BC2330"/>
    <w:rsid w:val="00BC239B"/>
    <w:rsid w:val="00BC29A7"/>
    <w:rsid w:val="00BC2DE7"/>
    <w:rsid w:val="00BC2F9C"/>
    <w:rsid w:val="00BC32A8"/>
    <w:rsid w:val="00BC3709"/>
    <w:rsid w:val="00BC39F0"/>
    <w:rsid w:val="00BC3D42"/>
    <w:rsid w:val="00BC3EEB"/>
    <w:rsid w:val="00BC42F4"/>
    <w:rsid w:val="00BC43E9"/>
    <w:rsid w:val="00BC46D5"/>
    <w:rsid w:val="00BC483E"/>
    <w:rsid w:val="00BC4976"/>
    <w:rsid w:val="00BC5019"/>
    <w:rsid w:val="00BC514D"/>
    <w:rsid w:val="00BC52BD"/>
    <w:rsid w:val="00BC55C1"/>
    <w:rsid w:val="00BC5B29"/>
    <w:rsid w:val="00BC5E3F"/>
    <w:rsid w:val="00BC615F"/>
    <w:rsid w:val="00BC6AEC"/>
    <w:rsid w:val="00BC6BEF"/>
    <w:rsid w:val="00BC6CF7"/>
    <w:rsid w:val="00BC7B3C"/>
    <w:rsid w:val="00BC7D98"/>
    <w:rsid w:val="00BD0139"/>
    <w:rsid w:val="00BD0555"/>
    <w:rsid w:val="00BD077B"/>
    <w:rsid w:val="00BD091F"/>
    <w:rsid w:val="00BD0A72"/>
    <w:rsid w:val="00BD0DA1"/>
    <w:rsid w:val="00BD0EEE"/>
    <w:rsid w:val="00BD0F3C"/>
    <w:rsid w:val="00BD0F51"/>
    <w:rsid w:val="00BD0F90"/>
    <w:rsid w:val="00BD0F9F"/>
    <w:rsid w:val="00BD1314"/>
    <w:rsid w:val="00BD1670"/>
    <w:rsid w:val="00BD1987"/>
    <w:rsid w:val="00BD1B5D"/>
    <w:rsid w:val="00BD1C1C"/>
    <w:rsid w:val="00BD2172"/>
    <w:rsid w:val="00BD218F"/>
    <w:rsid w:val="00BD2270"/>
    <w:rsid w:val="00BD27E0"/>
    <w:rsid w:val="00BD2842"/>
    <w:rsid w:val="00BD32E6"/>
    <w:rsid w:val="00BD35B2"/>
    <w:rsid w:val="00BD38AF"/>
    <w:rsid w:val="00BD3999"/>
    <w:rsid w:val="00BD3A1F"/>
    <w:rsid w:val="00BD3B71"/>
    <w:rsid w:val="00BD3EC4"/>
    <w:rsid w:val="00BD4261"/>
    <w:rsid w:val="00BD4303"/>
    <w:rsid w:val="00BD4402"/>
    <w:rsid w:val="00BD441A"/>
    <w:rsid w:val="00BD445C"/>
    <w:rsid w:val="00BD4AA5"/>
    <w:rsid w:val="00BD4AC4"/>
    <w:rsid w:val="00BD4C6F"/>
    <w:rsid w:val="00BD4D49"/>
    <w:rsid w:val="00BD4F86"/>
    <w:rsid w:val="00BD511D"/>
    <w:rsid w:val="00BD520C"/>
    <w:rsid w:val="00BD5712"/>
    <w:rsid w:val="00BD5779"/>
    <w:rsid w:val="00BD5A6E"/>
    <w:rsid w:val="00BD5ADB"/>
    <w:rsid w:val="00BD5B50"/>
    <w:rsid w:val="00BD5B85"/>
    <w:rsid w:val="00BD5C4E"/>
    <w:rsid w:val="00BD611E"/>
    <w:rsid w:val="00BD6122"/>
    <w:rsid w:val="00BD6511"/>
    <w:rsid w:val="00BD667E"/>
    <w:rsid w:val="00BD6818"/>
    <w:rsid w:val="00BD6996"/>
    <w:rsid w:val="00BD6A59"/>
    <w:rsid w:val="00BD6BD2"/>
    <w:rsid w:val="00BD6D80"/>
    <w:rsid w:val="00BD7027"/>
    <w:rsid w:val="00BD7E01"/>
    <w:rsid w:val="00BE0085"/>
    <w:rsid w:val="00BE00C7"/>
    <w:rsid w:val="00BE010E"/>
    <w:rsid w:val="00BE04D3"/>
    <w:rsid w:val="00BE077C"/>
    <w:rsid w:val="00BE09BE"/>
    <w:rsid w:val="00BE09DC"/>
    <w:rsid w:val="00BE0ACA"/>
    <w:rsid w:val="00BE0B84"/>
    <w:rsid w:val="00BE0D0D"/>
    <w:rsid w:val="00BE0D63"/>
    <w:rsid w:val="00BE0E79"/>
    <w:rsid w:val="00BE172D"/>
    <w:rsid w:val="00BE1748"/>
    <w:rsid w:val="00BE1894"/>
    <w:rsid w:val="00BE19E0"/>
    <w:rsid w:val="00BE1FF0"/>
    <w:rsid w:val="00BE2263"/>
    <w:rsid w:val="00BE22CA"/>
    <w:rsid w:val="00BE2CEC"/>
    <w:rsid w:val="00BE3166"/>
    <w:rsid w:val="00BE36D7"/>
    <w:rsid w:val="00BE38C7"/>
    <w:rsid w:val="00BE399C"/>
    <w:rsid w:val="00BE3E1A"/>
    <w:rsid w:val="00BE4114"/>
    <w:rsid w:val="00BE42E3"/>
    <w:rsid w:val="00BE4676"/>
    <w:rsid w:val="00BE46D6"/>
    <w:rsid w:val="00BE4C71"/>
    <w:rsid w:val="00BE4D3A"/>
    <w:rsid w:val="00BE4FB1"/>
    <w:rsid w:val="00BE550D"/>
    <w:rsid w:val="00BE5D0D"/>
    <w:rsid w:val="00BE5EDE"/>
    <w:rsid w:val="00BE6340"/>
    <w:rsid w:val="00BE674D"/>
    <w:rsid w:val="00BE6A71"/>
    <w:rsid w:val="00BE6B82"/>
    <w:rsid w:val="00BE6D3D"/>
    <w:rsid w:val="00BE6D3F"/>
    <w:rsid w:val="00BE70F8"/>
    <w:rsid w:val="00BE7406"/>
    <w:rsid w:val="00BE7674"/>
    <w:rsid w:val="00BE7749"/>
    <w:rsid w:val="00BE78A3"/>
    <w:rsid w:val="00BF0001"/>
    <w:rsid w:val="00BF0012"/>
    <w:rsid w:val="00BF01B0"/>
    <w:rsid w:val="00BF0595"/>
    <w:rsid w:val="00BF0664"/>
    <w:rsid w:val="00BF09E6"/>
    <w:rsid w:val="00BF0A4A"/>
    <w:rsid w:val="00BF0BF3"/>
    <w:rsid w:val="00BF0C9D"/>
    <w:rsid w:val="00BF1226"/>
    <w:rsid w:val="00BF1457"/>
    <w:rsid w:val="00BF14A5"/>
    <w:rsid w:val="00BF1AAE"/>
    <w:rsid w:val="00BF1C3A"/>
    <w:rsid w:val="00BF1EC1"/>
    <w:rsid w:val="00BF267B"/>
    <w:rsid w:val="00BF2A9B"/>
    <w:rsid w:val="00BF2DD8"/>
    <w:rsid w:val="00BF3343"/>
    <w:rsid w:val="00BF34D4"/>
    <w:rsid w:val="00BF37C3"/>
    <w:rsid w:val="00BF3B2C"/>
    <w:rsid w:val="00BF3EA0"/>
    <w:rsid w:val="00BF3F06"/>
    <w:rsid w:val="00BF420C"/>
    <w:rsid w:val="00BF4659"/>
    <w:rsid w:val="00BF4B97"/>
    <w:rsid w:val="00BF4DC0"/>
    <w:rsid w:val="00BF4EB0"/>
    <w:rsid w:val="00BF4EEE"/>
    <w:rsid w:val="00BF5040"/>
    <w:rsid w:val="00BF53EC"/>
    <w:rsid w:val="00BF56DB"/>
    <w:rsid w:val="00BF5793"/>
    <w:rsid w:val="00BF59EB"/>
    <w:rsid w:val="00BF5B70"/>
    <w:rsid w:val="00BF5F92"/>
    <w:rsid w:val="00BF60C8"/>
    <w:rsid w:val="00BF64AA"/>
    <w:rsid w:val="00BF67BF"/>
    <w:rsid w:val="00BF6AB4"/>
    <w:rsid w:val="00BF6ADC"/>
    <w:rsid w:val="00BF6E63"/>
    <w:rsid w:val="00BF6E67"/>
    <w:rsid w:val="00BF6FA7"/>
    <w:rsid w:val="00BF70A4"/>
    <w:rsid w:val="00BF7931"/>
    <w:rsid w:val="00BF7984"/>
    <w:rsid w:val="00BF79DC"/>
    <w:rsid w:val="00BF7A46"/>
    <w:rsid w:val="00BF7C54"/>
    <w:rsid w:val="00C0130D"/>
    <w:rsid w:val="00C0137C"/>
    <w:rsid w:val="00C01543"/>
    <w:rsid w:val="00C01803"/>
    <w:rsid w:val="00C0180B"/>
    <w:rsid w:val="00C0196A"/>
    <w:rsid w:val="00C019C7"/>
    <w:rsid w:val="00C01D66"/>
    <w:rsid w:val="00C01DF6"/>
    <w:rsid w:val="00C0207A"/>
    <w:rsid w:val="00C0219F"/>
    <w:rsid w:val="00C02206"/>
    <w:rsid w:val="00C02470"/>
    <w:rsid w:val="00C0277A"/>
    <w:rsid w:val="00C02B77"/>
    <w:rsid w:val="00C02BEF"/>
    <w:rsid w:val="00C02F47"/>
    <w:rsid w:val="00C034D5"/>
    <w:rsid w:val="00C039DF"/>
    <w:rsid w:val="00C03A34"/>
    <w:rsid w:val="00C03F03"/>
    <w:rsid w:val="00C040FF"/>
    <w:rsid w:val="00C04237"/>
    <w:rsid w:val="00C042CE"/>
    <w:rsid w:val="00C04569"/>
    <w:rsid w:val="00C04CE3"/>
    <w:rsid w:val="00C04E4D"/>
    <w:rsid w:val="00C05284"/>
    <w:rsid w:val="00C052F1"/>
    <w:rsid w:val="00C05560"/>
    <w:rsid w:val="00C05711"/>
    <w:rsid w:val="00C0578E"/>
    <w:rsid w:val="00C05A79"/>
    <w:rsid w:val="00C05D7A"/>
    <w:rsid w:val="00C05DD7"/>
    <w:rsid w:val="00C05F06"/>
    <w:rsid w:val="00C0605E"/>
    <w:rsid w:val="00C06090"/>
    <w:rsid w:val="00C066F3"/>
    <w:rsid w:val="00C0686A"/>
    <w:rsid w:val="00C07062"/>
    <w:rsid w:val="00C0708E"/>
    <w:rsid w:val="00C07167"/>
    <w:rsid w:val="00C07660"/>
    <w:rsid w:val="00C07664"/>
    <w:rsid w:val="00C07690"/>
    <w:rsid w:val="00C077C5"/>
    <w:rsid w:val="00C0798D"/>
    <w:rsid w:val="00C07FA2"/>
    <w:rsid w:val="00C1000B"/>
    <w:rsid w:val="00C10012"/>
    <w:rsid w:val="00C10053"/>
    <w:rsid w:val="00C1021D"/>
    <w:rsid w:val="00C10AAB"/>
    <w:rsid w:val="00C10E45"/>
    <w:rsid w:val="00C10F35"/>
    <w:rsid w:val="00C11083"/>
    <w:rsid w:val="00C11190"/>
    <w:rsid w:val="00C11504"/>
    <w:rsid w:val="00C11595"/>
    <w:rsid w:val="00C118C2"/>
    <w:rsid w:val="00C119BC"/>
    <w:rsid w:val="00C11CC4"/>
    <w:rsid w:val="00C11DA3"/>
    <w:rsid w:val="00C11E7D"/>
    <w:rsid w:val="00C11F3A"/>
    <w:rsid w:val="00C12675"/>
    <w:rsid w:val="00C128A5"/>
    <w:rsid w:val="00C12925"/>
    <w:rsid w:val="00C133D4"/>
    <w:rsid w:val="00C139E8"/>
    <w:rsid w:val="00C14528"/>
    <w:rsid w:val="00C14B34"/>
    <w:rsid w:val="00C14DD7"/>
    <w:rsid w:val="00C14E7D"/>
    <w:rsid w:val="00C15514"/>
    <w:rsid w:val="00C1577C"/>
    <w:rsid w:val="00C157AB"/>
    <w:rsid w:val="00C15944"/>
    <w:rsid w:val="00C15A19"/>
    <w:rsid w:val="00C15AC3"/>
    <w:rsid w:val="00C15FF6"/>
    <w:rsid w:val="00C160DB"/>
    <w:rsid w:val="00C164F9"/>
    <w:rsid w:val="00C165FF"/>
    <w:rsid w:val="00C16B59"/>
    <w:rsid w:val="00C17013"/>
    <w:rsid w:val="00C17170"/>
    <w:rsid w:val="00C174D2"/>
    <w:rsid w:val="00C1763B"/>
    <w:rsid w:val="00C176F8"/>
    <w:rsid w:val="00C177D6"/>
    <w:rsid w:val="00C17F9D"/>
    <w:rsid w:val="00C2052C"/>
    <w:rsid w:val="00C2054F"/>
    <w:rsid w:val="00C207AF"/>
    <w:rsid w:val="00C20FE0"/>
    <w:rsid w:val="00C2115D"/>
    <w:rsid w:val="00C2139D"/>
    <w:rsid w:val="00C21496"/>
    <w:rsid w:val="00C21AF4"/>
    <w:rsid w:val="00C21E3B"/>
    <w:rsid w:val="00C21E4F"/>
    <w:rsid w:val="00C22239"/>
    <w:rsid w:val="00C222F2"/>
    <w:rsid w:val="00C22400"/>
    <w:rsid w:val="00C2256C"/>
    <w:rsid w:val="00C22739"/>
    <w:rsid w:val="00C22AB9"/>
    <w:rsid w:val="00C2305D"/>
    <w:rsid w:val="00C230A5"/>
    <w:rsid w:val="00C23107"/>
    <w:rsid w:val="00C23200"/>
    <w:rsid w:val="00C23473"/>
    <w:rsid w:val="00C23512"/>
    <w:rsid w:val="00C23594"/>
    <w:rsid w:val="00C237E6"/>
    <w:rsid w:val="00C24034"/>
    <w:rsid w:val="00C24114"/>
    <w:rsid w:val="00C2417B"/>
    <w:rsid w:val="00C2495D"/>
    <w:rsid w:val="00C24C6B"/>
    <w:rsid w:val="00C25042"/>
    <w:rsid w:val="00C25090"/>
    <w:rsid w:val="00C254CF"/>
    <w:rsid w:val="00C25507"/>
    <w:rsid w:val="00C25588"/>
    <w:rsid w:val="00C25636"/>
    <w:rsid w:val="00C258CF"/>
    <w:rsid w:val="00C25E0B"/>
    <w:rsid w:val="00C2606A"/>
    <w:rsid w:val="00C260A3"/>
    <w:rsid w:val="00C2615C"/>
    <w:rsid w:val="00C264B7"/>
    <w:rsid w:val="00C2657F"/>
    <w:rsid w:val="00C267CA"/>
    <w:rsid w:val="00C267EE"/>
    <w:rsid w:val="00C26851"/>
    <w:rsid w:val="00C26B69"/>
    <w:rsid w:val="00C2701D"/>
    <w:rsid w:val="00C270A2"/>
    <w:rsid w:val="00C272A9"/>
    <w:rsid w:val="00C273F4"/>
    <w:rsid w:val="00C27586"/>
    <w:rsid w:val="00C27C27"/>
    <w:rsid w:val="00C27CBC"/>
    <w:rsid w:val="00C27DD3"/>
    <w:rsid w:val="00C27DDD"/>
    <w:rsid w:val="00C30058"/>
    <w:rsid w:val="00C30497"/>
    <w:rsid w:val="00C30BC9"/>
    <w:rsid w:val="00C3116C"/>
    <w:rsid w:val="00C316CB"/>
    <w:rsid w:val="00C31915"/>
    <w:rsid w:val="00C31B00"/>
    <w:rsid w:val="00C31C01"/>
    <w:rsid w:val="00C31D0D"/>
    <w:rsid w:val="00C31D4F"/>
    <w:rsid w:val="00C321D2"/>
    <w:rsid w:val="00C321DF"/>
    <w:rsid w:val="00C32460"/>
    <w:rsid w:val="00C326A3"/>
    <w:rsid w:val="00C32A32"/>
    <w:rsid w:val="00C32DB1"/>
    <w:rsid w:val="00C330C9"/>
    <w:rsid w:val="00C330FF"/>
    <w:rsid w:val="00C33485"/>
    <w:rsid w:val="00C33551"/>
    <w:rsid w:val="00C3380F"/>
    <w:rsid w:val="00C33A9A"/>
    <w:rsid w:val="00C33D53"/>
    <w:rsid w:val="00C33E0A"/>
    <w:rsid w:val="00C33EA5"/>
    <w:rsid w:val="00C34DD2"/>
    <w:rsid w:val="00C35263"/>
    <w:rsid w:val="00C3530F"/>
    <w:rsid w:val="00C3541E"/>
    <w:rsid w:val="00C35A79"/>
    <w:rsid w:val="00C35DE7"/>
    <w:rsid w:val="00C35F65"/>
    <w:rsid w:val="00C36BED"/>
    <w:rsid w:val="00C36F48"/>
    <w:rsid w:val="00C37685"/>
    <w:rsid w:val="00C377AC"/>
    <w:rsid w:val="00C37BD4"/>
    <w:rsid w:val="00C37C81"/>
    <w:rsid w:val="00C37DBF"/>
    <w:rsid w:val="00C4005E"/>
    <w:rsid w:val="00C400A9"/>
    <w:rsid w:val="00C400F4"/>
    <w:rsid w:val="00C40163"/>
    <w:rsid w:val="00C40320"/>
    <w:rsid w:val="00C40502"/>
    <w:rsid w:val="00C407F4"/>
    <w:rsid w:val="00C409E4"/>
    <w:rsid w:val="00C40BFB"/>
    <w:rsid w:val="00C4106E"/>
    <w:rsid w:val="00C41207"/>
    <w:rsid w:val="00C4188B"/>
    <w:rsid w:val="00C418E5"/>
    <w:rsid w:val="00C41936"/>
    <w:rsid w:val="00C4194C"/>
    <w:rsid w:val="00C419F2"/>
    <w:rsid w:val="00C41D28"/>
    <w:rsid w:val="00C41D4B"/>
    <w:rsid w:val="00C42508"/>
    <w:rsid w:val="00C428D8"/>
    <w:rsid w:val="00C42DF9"/>
    <w:rsid w:val="00C4317B"/>
    <w:rsid w:val="00C432BE"/>
    <w:rsid w:val="00C43374"/>
    <w:rsid w:val="00C433B7"/>
    <w:rsid w:val="00C4342E"/>
    <w:rsid w:val="00C43549"/>
    <w:rsid w:val="00C43576"/>
    <w:rsid w:val="00C43890"/>
    <w:rsid w:val="00C43A33"/>
    <w:rsid w:val="00C43ACF"/>
    <w:rsid w:val="00C43F32"/>
    <w:rsid w:val="00C4439E"/>
    <w:rsid w:val="00C44DD5"/>
    <w:rsid w:val="00C451F6"/>
    <w:rsid w:val="00C45397"/>
    <w:rsid w:val="00C45452"/>
    <w:rsid w:val="00C456A1"/>
    <w:rsid w:val="00C45A0C"/>
    <w:rsid w:val="00C45B67"/>
    <w:rsid w:val="00C45B99"/>
    <w:rsid w:val="00C45C43"/>
    <w:rsid w:val="00C460A0"/>
    <w:rsid w:val="00C463A6"/>
    <w:rsid w:val="00C464F3"/>
    <w:rsid w:val="00C4654E"/>
    <w:rsid w:val="00C466D2"/>
    <w:rsid w:val="00C46A13"/>
    <w:rsid w:val="00C46B07"/>
    <w:rsid w:val="00C46B79"/>
    <w:rsid w:val="00C46B84"/>
    <w:rsid w:val="00C4701C"/>
    <w:rsid w:val="00C4707B"/>
    <w:rsid w:val="00C472C0"/>
    <w:rsid w:val="00C476AF"/>
    <w:rsid w:val="00C47809"/>
    <w:rsid w:val="00C47E69"/>
    <w:rsid w:val="00C47F67"/>
    <w:rsid w:val="00C50457"/>
    <w:rsid w:val="00C5095E"/>
    <w:rsid w:val="00C50A5E"/>
    <w:rsid w:val="00C50BB0"/>
    <w:rsid w:val="00C50E8C"/>
    <w:rsid w:val="00C51019"/>
    <w:rsid w:val="00C513AF"/>
    <w:rsid w:val="00C519AD"/>
    <w:rsid w:val="00C525ED"/>
    <w:rsid w:val="00C52ADB"/>
    <w:rsid w:val="00C53098"/>
    <w:rsid w:val="00C53214"/>
    <w:rsid w:val="00C53317"/>
    <w:rsid w:val="00C53412"/>
    <w:rsid w:val="00C536BA"/>
    <w:rsid w:val="00C539F0"/>
    <w:rsid w:val="00C53AFD"/>
    <w:rsid w:val="00C53DAA"/>
    <w:rsid w:val="00C53DB2"/>
    <w:rsid w:val="00C53FE5"/>
    <w:rsid w:val="00C542B1"/>
    <w:rsid w:val="00C5460F"/>
    <w:rsid w:val="00C5462F"/>
    <w:rsid w:val="00C5498E"/>
    <w:rsid w:val="00C54A60"/>
    <w:rsid w:val="00C54BAF"/>
    <w:rsid w:val="00C54EBB"/>
    <w:rsid w:val="00C54F0F"/>
    <w:rsid w:val="00C552BB"/>
    <w:rsid w:val="00C554B7"/>
    <w:rsid w:val="00C55743"/>
    <w:rsid w:val="00C558AA"/>
    <w:rsid w:val="00C55B49"/>
    <w:rsid w:val="00C55D66"/>
    <w:rsid w:val="00C55E3A"/>
    <w:rsid w:val="00C56536"/>
    <w:rsid w:val="00C566A2"/>
    <w:rsid w:val="00C567EC"/>
    <w:rsid w:val="00C56B59"/>
    <w:rsid w:val="00C56E5D"/>
    <w:rsid w:val="00C56FFA"/>
    <w:rsid w:val="00C57049"/>
    <w:rsid w:val="00C5704E"/>
    <w:rsid w:val="00C57167"/>
    <w:rsid w:val="00C57176"/>
    <w:rsid w:val="00C572AD"/>
    <w:rsid w:val="00C574C5"/>
    <w:rsid w:val="00C576A7"/>
    <w:rsid w:val="00C577AC"/>
    <w:rsid w:val="00C57A56"/>
    <w:rsid w:val="00C57DBC"/>
    <w:rsid w:val="00C60014"/>
    <w:rsid w:val="00C6028F"/>
    <w:rsid w:val="00C60474"/>
    <w:rsid w:val="00C604FD"/>
    <w:rsid w:val="00C606E8"/>
    <w:rsid w:val="00C60716"/>
    <w:rsid w:val="00C60A11"/>
    <w:rsid w:val="00C60A95"/>
    <w:rsid w:val="00C6131E"/>
    <w:rsid w:val="00C61612"/>
    <w:rsid w:val="00C6185F"/>
    <w:rsid w:val="00C61D6D"/>
    <w:rsid w:val="00C61F63"/>
    <w:rsid w:val="00C62181"/>
    <w:rsid w:val="00C62236"/>
    <w:rsid w:val="00C622E9"/>
    <w:rsid w:val="00C62730"/>
    <w:rsid w:val="00C62A47"/>
    <w:rsid w:val="00C62A7C"/>
    <w:rsid w:val="00C62AB0"/>
    <w:rsid w:val="00C62CBC"/>
    <w:rsid w:val="00C62CED"/>
    <w:rsid w:val="00C62E5A"/>
    <w:rsid w:val="00C62F61"/>
    <w:rsid w:val="00C630D5"/>
    <w:rsid w:val="00C632A1"/>
    <w:rsid w:val="00C63426"/>
    <w:rsid w:val="00C634DC"/>
    <w:rsid w:val="00C63877"/>
    <w:rsid w:val="00C63BCD"/>
    <w:rsid w:val="00C63D6E"/>
    <w:rsid w:val="00C63F1F"/>
    <w:rsid w:val="00C63F54"/>
    <w:rsid w:val="00C63FE2"/>
    <w:rsid w:val="00C63FFB"/>
    <w:rsid w:val="00C64345"/>
    <w:rsid w:val="00C64758"/>
    <w:rsid w:val="00C652D1"/>
    <w:rsid w:val="00C65DB6"/>
    <w:rsid w:val="00C65EAE"/>
    <w:rsid w:val="00C66148"/>
    <w:rsid w:val="00C66218"/>
    <w:rsid w:val="00C66402"/>
    <w:rsid w:val="00C66FC7"/>
    <w:rsid w:val="00C67286"/>
    <w:rsid w:val="00C672CD"/>
    <w:rsid w:val="00C672F1"/>
    <w:rsid w:val="00C6770B"/>
    <w:rsid w:val="00C67A4F"/>
    <w:rsid w:val="00C67B0C"/>
    <w:rsid w:val="00C67E8B"/>
    <w:rsid w:val="00C700BC"/>
    <w:rsid w:val="00C702AE"/>
    <w:rsid w:val="00C70367"/>
    <w:rsid w:val="00C703BB"/>
    <w:rsid w:val="00C7043A"/>
    <w:rsid w:val="00C70538"/>
    <w:rsid w:val="00C707D2"/>
    <w:rsid w:val="00C70846"/>
    <w:rsid w:val="00C7085E"/>
    <w:rsid w:val="00C70A84"/>
    <w:rsid w:val="00C70CCF"/>
    <w:rsid w:val="00C7109B"/>
    <w:rsid w:val="00C713D1"/>
    <w:rsid w:val="00C714D4"/>
    <w:rsid w:val="00C717FE"/>
    <w:rsid w:val="00C719AF"/>
    <w:rsid w:val="00C71D99"/>
    <w:rsid w:val="00C71FB1"/>
    <w:rsid w:val="00C721DC"/>
    <w:rsid w:val="00C7257F"/>
    <w:rsid w:val="00C72890"/>
    <w:rsid w:val="00C72B32"/>
    <w:rsid w:val="00C72BF1"/>
    <w:rsid w:val="00C73312"/>
    <w:rsid w:val="00C7338D"/>
    <w:rsid w:val="00C73391"/>
    <w:rsid w:val="00C7347E"/>
    <w:rsid w:val="00C734F4"/>
    <w:rsid w:val="00C735B0"/>
    <w:rsid w:val="00C73710"/>
    <w:rsid w:val="00C73E43"/>
    <w:rsid w:val="00C73E84"/>
    <w:rsid w:val="00C7452D"/>
    <w:rsid w:val="00C7453E"/>
    <w:rsid w:val="00C7468C"/>
    <w:rsid w:val="00C75060"/>
    <w:rsid w:val="00C751C2"/>
    <w:rsid w:val="00C75214"/>
    <w:rsid w:val="00C7522E"/>
    <w:rsid w:val="00C7531D"/>
    <w:rsid w:val="00C757FD"/>
    <w:rsid w:val="00C75A21"/>
    <w:rsid w:val="00C75B6D"/>
    <w:rsid w:val="00C75C3D"/>
    <w:rsid w:val="00C75CF4"/>
    <w:rsid w:val="00C75DC9"/>
    <w:rsid w:val="00C75F95"/>
    <w:rsid w:val="00C761B7"/>
    <w:rsid w:val="00C76534"/>
    <w:rsid w:val="00C7665A"/>
    <w:rsid w:val="00C76B52"/>
    <w:rsid w:val="00C76E38"/>
    <w:rsid w:val="00C76EB4"/>
    <w:rsid w:val="00C770BB"/>
    <w:rsid w:val="00C770D3"/>
    <w:rsid w:val="00C771BD"/>
    <w:rsid w:val="00C772A4"/>
    <w:rsid w:val="00C77419"/>
    <w:rsid w:val="00C77471"/>
    <w:rsid w:val="00C779B5"/>
    <w:rsid w:val="00C77DE6"/>
    <w:rsid w:val="00C77DEA"/>
    <w:rsid w:val="00C77F95"/>
    <w:rsid w:val="00C77FA8"/>
    <w:rsid w:val="00C803DA"/>
    <w:rsid w:val="00C8046A"/>
    <w:rsid w:val="00C806E2"/>
    <w:rsid w:val="00C80A9E"/>
    <w:rsid w:val="00C8133B"/>
    <w:rsid w:val="00C81401"/>
    <w:rsid w:val="00C8146A"/>
    <w:rsid w:val="00C81838"/>
    <w:rsid w:val="00C81860"/>
    <w:rsid w:val="00C81E75"/>
    <w:rsid w:val="00C827C5"/>
    <w:rsid w:val="00C82806"/>
    <w:rsid w:val="00C82898"/>
    <w:rsid w:val="00C82913"/>
    <w:rsid w:val="00C8298A"/>
    <w:rsid w:val="00C82A27"/>
    <w:rsid w:val="00C82D80"/>
    <w:rsid w:val="00C82F7A"/>
    <w:rsid w:val="00C83147"/>
    <w:rsid w:val="00C83161"/>
    <w:rsid w:val="00C833BD"/>
    <w:rsid w:val="00C8340C"/>
    <w:rsid w:val="00C835B7"/>
    <w:rsid w:val="00C838A2"/>
    <w:rsid w:val="00C83A07"/>
    <w:rsid w:val="00C83B24"/>
    <w:rsid w:val="00C83BD2"/>
    <w:rsid w:val="00C83D20"/>
    <w:rsid w:val="00C8406E"/>
    <w:rsid w:val="00C8427F"/>
    <w:rsid w:val="00C84945"/>
    <w:rsid w:val="00C84E64"/>
    <w:rsid w:val="00C8510B"/>
    <w:rsid w:val="00C859BE"/>
    <w:rsid w:val="00C85ABB"/>
    <w:rsid w:val="00C85E25"/>
    <w:rsid w:val="00C86180"/>
    <w:rsid w:val="00C86200"/>
    <w:rsid w:val="00C86337"/>
    <w:rsid w:val="00C863F6"/>
    <w:rsid w:val="00C86478"/>
    <w:rsid w:val="00C86962"/>
    <w:rsid w:val="00C86BDD"/>
    <w:rsid w:val="00C86FFD"/>
    <w:rsid w:val="00C8703C"/>
    <w:rsid w:val="00C871ED"/>
    <w:rsid w:val="00C87289"/>
    <w:rsid w:val="00C87305"/>
    <w:rsid w:val="00C87479"/>
    <w:rsid w:val="00C875E9"/>
    <w:rsid w:val="00C878E6"/>
    <w:rsid w:val="00C87A43"/>
    <w:rsid w:val="00C87A77"/>
    <w:rsid w:val="00C87CA8"/>
    <w:rsid w:val="00C87FEC"/>
    <w:rsid w:val="00C90192"/>
    <w:rsid w:val="00C901FE"/>
    <w:rsid w:val="00C9051F"/>
    <w:rsid w:val="00C90532"/>
    <w:rsid w:val="00C90756"/>
    <w:rsid w:val="00C90860"/>
    <w:rsid w:val="00C90D01"/>
    <w:rsid w:val="00C90DCF"/>
    <w:rsid w:val="00C90FCF"/>
    <w:rsid w:val="00C9109C"/>
    <w:rsid w:val="00C910E5"/>
    <w:rsid w:val="00C91209"/>
    <w:rsid w:val="00C914EC"/>
    <w:rsid w:val="00C916B8"/>
    <w:rsid w:val="00C9178B"/>
    <w:rsid w:val="00C91A6B"/>
    <w:rsid w:val="00C921BD"/>
    <w:rsid w:val="00C92300"/>
    <w:rsid w:val="00C92364"/>
    <w:rsid w:val="00C923B0"/>
    <w:rsid w:val="00C92587"/>
    <w:rsid w:val="00C9264D"/>
    <w:rsid w:val="00C92950"/>
    <w:rsid w:val="00C92AF4"/>
    <w:rsid w:val="00C92CB1"/>
    <w:rsid w:val="00C92E2F"/>
    <w:rsid w:val="00C92E96"/>
    <w:rsid w:val="00C93029"/>
    <w:rsid w:val="00C9310D"/>
    <w:rsid w:val="00C9314E"/>
    <w:rsid w:val="00C934AF"/>
    <w:rsid w:val="00C9350E"/>
    <w:rsid w:val="00C93820"/>
    <w:rsid w:val="00C93B4F"/>
    <w:rsid w:val="00C93B85"/>
    <w:rsid w:val="00C93DAA"/>
    <w:rsid w:val="00C93E85"/>
    <w:rsid w:val="00C93F07"/>
    <w:rsid w:val="00C94118"/>
    <w:rsid w:val="00C94197"/>
    <w:rsid w:val="00C941F8"/>
    <w:rsid w:val="00C941FE"/>
    <w:rsid w:val="00C94619"/>
    <w:rsid w:val="00C94AD7"/>
    <w:rsid w:val="00C94BAA"/>
    <w:rsid w:val="00C94CFC"/>
    <w:rsid w:val="00C95002"/>
    <w:rsid w:val="00C950D0"/>
    <w:rsid w:val="00C951F7"/>
    <w:rsid w:val="00C954B1"/>
    <w:rsid w:val="00C954D7"/>
    <w:rsid w:val="00C956FA"/>
    <w:rsid w:val="00C95BB1"/>
    <w:rsid w:val="00C95BC1"/>
    <w:rsid w:val="00C95CDA"/>
    <w:rsid w:val="00C95FAC"/>
    <w:rsid w:val="00C96061"/>
    <w:rsid w:val="00C9616A"/>
    <w:rsid w:val="00C961AF"/>
    <w:rsid w:val="00C963CD"/>
    <w:rsid w:val="00C9678F"/>
    <w:rsid w:val="00C9689B"/>
    <w:rsid w:val="00C96AD9"/>
    <w:rsid w:val="00C96F86"/>
    <w:rsid w:val="00C970F2"/>
    <w:rsid w:val="00C97227"/>
    <w:rsid w:val="00C97274"/>
    <w:rsid w:val="00C97366"/>
    <w:rsid w:val="00C973DC"/>
    <w:rsid w:val="00C974A0"/>
    <w:rsid w:val="00C9784E"/>
    <w:rsid w:val="00C978A6"/>
    <w:rsid w:val="00C97A60"/>
    <w:rsid w:val="00C97E6C"/>
    <w:rsid w:val="00CA01E6"/>
    <w:rsid w:val="00CA032C"/>
    <w:rsid w:val="00CA03F4"/>
    <w:rsid w:val="00CA06F4"/>
    <w:rsid w:val="00CA07A1"/>
    <w:rsid w:val="00CA0C7C"/>
    <w:rsid w:val="00CA0D12"/>
    <w:rsid w:val="00CA0E63"/>
    <w:rsid w:val="00CA0E92"/>
    <w:rsid w:val="00CA0F0F"/>
    <w:rsid w:val="00CA0FB6"/>
    <w:rsid w:val="00CA12DE"/>
    <w:rsid w:val="00CA1730"/>
    <w:rsid w:val="00CA1799"/>
    <w:rsid w:val="00CA1A92"/>
    <w:rsid w:val="00CA1B09"/>
    <w:rsid w:val="00CA1B3B"/>
    <w:rsid w:val="00CA1C68"/>
    <w:rsid w:val="00CA1D25"/>
    <w:rsid w:val="00CA1E16"/>
    <w:rsid w:val="00CA2195"/>
    <w:rsid w:val="00CA23A8"/>
    <w:rsid w:val="00CA25AD"/>
    <w:rsid w:val="00CA2723"/>
    <w:rsid w:val="00CA2916"/>
    <w:rsid w:val="00CA298B"/>
    <w:rsid w:val="00CA2A0C"/>
    <w:rsid w:val="00CA33E3"/>
    <w:rsid w:val="00CA36F5"/>
    <w:rsid w:val="00CA3C2B"/>
    <w:rsid w:val="00CA4519"/>
    <w:rsid w:val="00CA452C"/>
    <w:rsid w:val="00CA4555"/>
    <w:rsid w:val="00CA459E"/>
    <w:rsid w:val="00CA4836"/>
    <w:rsid w:val="00CA4909"/>
    <w:rsid w:val="00CA4944"/>
    <w:rsid w:val="00CA49F7"/>
    <w:rsid w:val="00CA4E5B"/>
    <w:rsid w:val="00CA4ED9"/>
    <w:rsid w:val="00CA52AC"/>
    <w:rsid w:val="00CA5374"/>
    <w:rsid w:val="00CA570A"/>
    <w:rsid w:val="00CA5A6D"/>
    <w:rsid w:val="00CA5CA3"/>
    <w:rsid w:val="00CA5E76"/>
    <w:rsid w:val="00CA5F17"/>
    <w:rsid w:val="00CA5F27"/>
    <w:rsid w:val="00CA61E7"/>
    <w:rsid w:val="00CA6981"/>
    <w:rsid w:val="00CA6BB4"/>
    <w:rsid w:val="00CA6DD8"/>
    <w:rsid w:val="00CA6F41"/>
    <w:rsid w:val="00CA724B"/>
    <w:rsid w:val="00CA7E9C"/>
    <w:rsid w:val="00CA7EA6"/>
    <w:rsid w:val="00CB01DC"/>
    <w:rsid w:val="00CB02EA"/>
    <w:rsid w:val="00CB052B"/>
    <w:rsid w:val="00CB0737"/>
    <w:rsid w:val="00CB0871"/>
    <w:rsid w:val="00CB08F2"/>
    <w:rsid w:val="00CB0A3D"/>
    <w:rsid w:val="00CB0B2A"/>
    <w:rsid w:val="00CB0BC1"/>
    <w:rsid w:val="00CB0E1D"/>
    <w:rsid w:val="00CB1065"/>
    <w:rsid w:val="00CB15C1"/>
    <w:rsid w:val="00CB1824"/>
    <w:rsid w:val="00CB1969"/>
    <w:rsid w:val="00CB1A17"/>
    <w:rsid w:val="00CB1BB1"/>
    <w:rsid w:val="00CB238A"/>
    <w:rsid w:val="00CB245E"/>
    <w:rsid w:val="00CB2AD8"/>
    <w:rsid w:val="00CB2DFF"/>
    <w:rsid w:val="00CB301B"/>
    <w:rsid w:val="00CB31C7"/>
    <w:rsid w:val="00CB35CC"/>
    <w:rsid w:val="00CB3771"/>
    <w:rsid w:val="00CB38E6"/>
    <w:rsid w:val="00CB3C1C"/>
    <w:rsid w:val="00CB3C28"/>
    <w:rsid w:val="00CB3EF9"/>
    <w:rsid w:val="00CB435B"/>
    <w:rsid w:val="00CB44C3"/>
    <w:rsid w:val="00CB484B"/>
    <w:rsid w:val="00CB4F9B"/>
    <w:rsid w:val="00CB5188"/>
    <w:rsid w:val="00CB5269"/>
    <w:rsid w:val="00CB5296"/>
    <w:rsid w:val="00CB5314"/>
    <w:rsid w:val="00CB5380"/>
    <w:rsid w:val="00CB5502"/>
    <w:rsid w:val="00CB56F8"/>
    <w:rsid w:val="00CB58C6"/>
    <w:rsid w:val="00CB5DA4"/>
    <w:rsid w:val="00CB62EA"/>
    <w:rsid w:val="00CB65F0"/>
    <w:rsid w:val="00CB687D"/>
    <w:rsid w:val="00CB6C95"/>
    <w:rsid w:val="00CB6D71"/>
    <w:rsid w:val="00CB6E47"/>
    <w:rsid w:val="00CB6FBB"/>
    <w:rsid w:val="00CB7688"/>
    <w:rsid w:val="00CB76CB"/>
    <w:rsid w:val="00CB7ABB"/>
    <w:rsid w:val="00CB7DD4"/>
    <w:rsid w:val="00CC02AD"/>
    <w:rsid w:val="00CC0932"/>
    <w:rsid w:val="00CC0963"/>
    <w:rsid w:val="00CC0B22"/>
    <w:rsid w:val="00CC0C8D"/>
    <w:rsid w:val="00CC127A"/>
    <w:rsid w:val="00CC13B6"/>
    <w:rsid w:val="00CC1B90"/>
    <w:rsid w:val="00CC1CE8"/>
    <w:rsid w:val="00CC1EDF"/>
    <w:rsid w:val="00CC2199"/>
    <w:rsid w:val="00CC2298"/>
    <w:rsid w:val="00CC2B97"/>
    <w:rsid w:val="00CC2ED3"/>
    <w:rsid w:val="00CC3101"/>
    <w:rsid w:val="00CC31D8"/>
    <w:rsid w:val="00CC320A"/>
    <w:rsid w:val="00CC32ED"/>
    <w:rsid w:val="00CC33A4"/>
    <w:rsid w:val="00CC33F9"/>
    <w:rsid w:val="00CC34AA"/>
    <w:rsid w:val="00CC3864"/>
    <w:rsid w:val="00CC39FE"/>
    <w:rsid w:val="00CC3EEF"/>
    <w:rsid w:val="00CC4111"/>
    <w:rsid w:val="00CC423E"/>
    <w:rsid w:val="00CC43C1"/>
    <w:rsid w:val="00CC453A"/>
    <w:rsid w:val="00CC4A90"/>
    <w:rsid w:val="00CC4BA8"/>
    <w:rsid w:val="00CC4C07"/>
    <w:rsid w:val="00CC4C84"/>
    <w:rsid w:val="00CC54ED"/>
    <w:rsid w:val="00CC5776"/>
    <w:rsid w:val="00CC58E0"/>
    <w:rsid w:val="00CC5D48"/>
    <w:rsid w:val="00CC5F67"/>
    <w:rsid w:val="00CC613F"/>
    <w:rsid w:val="00CC635B"/>
    <w:rsid w:val="00CC645A"/>
    <w:rsid w:val="00CC6529"/>
    <w:rsid w:val="00CC6612"/>
    <w:rsid w:val="00CC666D"/>
    <w:rsid w:val="00CC6AA8"/>
    <w:rsid w:val="00CC6BC0"/>
    <w:rsid w:val="00CC6BD6"/>
    <w:rsid w:val="00CC6C42"/>
    <w:rsid w:val="00CC7027"/>
    <w:rsid w:val="00CC704E"/>
    <w:rsid w:val="00CC7059"/>
    <w:rsid w:val="00CC7146"/>
    <w:rsid w:val="00CC748A"/>
    <w:rsid w:val="00CC7693"/>
    <w:rsid w:val="00CC78C4"/>
    <w:rsid w:val="00CC7AF2"/>
    <w:rsid w:val="00CC7F42"/>
    <w:rsid w:val="00CD0093"/>
    <w:rsid w:val="00CD0238"/>
    <w:rsid w:val="00CD025E"/>
    <w:rsid w:val="00CD027A"/>
    <w:rsid w:val="00CD02C7"/>
    <w:rsid w:val="00CD0426"/>
    <w:rsid w:val="00CD06C3"/>
    <w:rsid w:val="00CD07C4"/>
    <w:rsid w:val="00CD0964"/>
    <w:rsid w:val="00CD0C84"/>
    <w:rsid w:val="00CD0DDA"/>
    <w:rsid w:val="00CD0E39"/>
    <w:rsid w:val="00CD1059"/>
    <w:rsid w:val="00CD1175"/>
    <w:rsid w:val="00CD117A"/>
    <w:rsid w:val="00CD11DA"/>
    <w:rsid w:val="00CD131E"/>
    <w:rsid w:val="00CD1405"/>
    <w:rsid w:val="00CD147D"/>
    <w:rsid w:val="00CD18FF"/>
    <w:rsid w:val="00CD1A03"/>
    <w:rsid w:val="00CD1A5F"/>
    <w:rsid w:val="00CD1ACA"/>
    <w:rsid w:val="00CD1B94"/>
    <w:rsid w:val="00CD2479"/>
    <w:rsid w:val="00CD24AB"/>
    <w:rsid w:val="00CD28D8"/>
    <w:rsid w:val="00CD2B0F"/>
    <w:rsid w:val="00CD2C18"/>
    <w:rsid w:val="00CD2E18"/>
    <w:rsid w:val="00CD2F1C"/>
    <w:rsid w:val="00CD317A"/>
    <w:rsid w:val="00CD3557"/>
    <w:rsid w:val="00CD3C01"/>
    <w:rsid w:val="00CD3CF7"/>
    <w:rsid w:val="00CD3DF5"/>
    <w:rsid w:val="00CD3E40"/>
    <w:rsid w:val="00CD402A"/>
    <w:rsid w:val="00CD47DB"/>
    <w:rsid w:val="00CD481C"/>
    <w:rsid w:val="00CD4EF5"/>
    <w:rsid w:val="00CD50BB"/>
    <w:rsid w:val="00CD5428"/>
    <w:rsid w:val="00CD55A4"/>
    <w:rsid w:val="00CD5750"/>
    <w:rsid w:val="00CD5771"/>
    <w:rsid w:val="00CD5810"/>
    <w:rsid w:val="00CD61E7"/>
    <w:rsid w:val="00CD6278"/>
    <w:rsid w:val="00CD668C"/>
    <w:rsid w:val="00CD68F9"/>
    <w:rsid w:val="00CD6A1F"/>
    <w:rsid w:val="00CD6B80"/>
    <w:rsid w:val="00CD6F14"/>
    <w:rsid w:val="00CD6F26"/>
    <w:rsid w:val="00CD705F"/>
    <w:rsid w:val="00CD72F4"/>
    <w:rsid w:val="00CD749C"/>
    <w:rsid w:val="00CD74F0"/>
    <w:rsid w:val="00CD789E"/>
    <w:rsid w:val="00CD7994"/>
    <w:rsid w:val="00CE00EB"/>
    <w:rsid w:val="00CE015E"/>
    <w:rsid w:val="00CE0408"/>
    <w:rsid w:val="00CE07E7"/>
    <w:rsid w:val="00CE0A12"/>
    <w:rsid w:val="00CE0C41"/>
    <w:rsid w:val="00CE0CB5"/>
    <w:rsid w:val="00CE0DC9"/>
    <w:rsid w:val="00CE1008"/>
    <w:rsid w:val="00CE14CD"/>
    <w:rsid w:val="00CE1618"/>
    <w:rsid w:val="00CE17D0"/>
    <w:rsid w:val="00CE1901"/>
    <w:rsid w:val="00CE1C76"/>
    <w:rsid w:val="00CE1E83"/>
    <w:rsid w:val="00CE1EC4"/>
    <w:rsid w:val="00CE21C8"/>
    <w:rsid w:val="00CE22E6"/>
    <w:rsid w:val="00CE240B"/>
    <w:rsid w:val="00CE29AC"/>
    <w:rsid w:val="00CE2AAB"/>
    <w:rsid w:val="00CE2C43"/>
    <w:rsid w:val="00CE2C53"/>
    <w:rsid w:val="00CE2F92"/>
    <w:rsid w:val="00CE3054"/>
    <w:rsid w:val="00CE33FC"/>
    <w:rsid w:val="00CE3AAD"/>
    <w:rsid w:val="00CE3EBC"/>
    <w:rsid w:val="00CE4070"/>
    <w:rsid w:val="00CE43A2"/>
    <w:rsid w:val="00CE475F"/>
    <w:rsid w:val="00CE4989"/>
    <w:rsid w:val="00CE4D55"/>
    <w:rsid w:val="00CE5007"/>
    <w:rsid w:val="00CE59E6"/>
    <w:rsid w:val="00CE5F13"/>
    <w:rsid w:val="00CE5F9D"/>
    <w:rsid w:val="00CE621C"/>
    <w:rsid w:val="00CE70D7"/>
    <w:rsid w:val="00CE7420"/>
    <w:rsid w:val="00CE7933"/>
    <w:rsid w:val="00CE7937"/>
    <w:rsid w:val="00CE7ECE"/>
    <w:rsid w:val="00CF0033"/>
    <w:rsid w:val="00CF00F4"/>
    <w:rsid w:val="00CF04C8"/>
    <w:rsid w:val="00CF0B1A"/>
    <w:rsid w:val="00CF0B23"/>
    <w:rsid w:val="00CF0D77"/>
    <w:rsid w:val="00CF0EE4"/>
    <w:rsid w:val="00CF0EE7"/>
    <w:rsid w:val="00CF1075"/>
    <w:rsid w:val="00CF1453"/>
    <w:rsid w:val="00CF1602"/>
    <w:rsid w:val="00CF19D9"/>
    <w:rsid w:val="00CF1A09"/>
    <w:rsid w:val="00CF1A9B"/>
    <w:rsid w:val="00CF1F9F"/>
    <w:rsid w:val="00CF2364"/>
    <w:rsid w:val="00CF28E5"/>
    <w:rsid w:val="00CF28EB"/>
    <w:rsid w:val="00CF29FF"/>
    <w:rsid w:val="00CF30E6"/>
    <w:rsid w:val="00CF3104"/>
    <w:rsid w:val="00CF3347"/>
    <w:rsid w:val="00CF3C03"/>
    <w:rsid w:val="00CF3C0E"/>
    <w:rsid w:val="00CF4115"/>
    <w:rsid w:val="00CF41CC"/>
    <w:rsid w:val="00CF4246"/>
    <w:rsid w:val="00CF4BB6"/>
    <w:rsid w:val="00CF4BC0"/>
    <w:rsid w:val="00CF4DCA"/>
    <w:rsid w:val="00CF4EFA"/>
    <w:rsid w:val="00CF51A8"/>
    <w:rsid w:val="00CF53DC"/>
    <w:rsid w:val="00CF56CD"/>
    <w:rsid w:val="00CF57F0"/>
    <w:rsid w:val="00CF58A0"/>
    <w:rsid w:val="00CF61DC"/>
    <w:rsid w:val="00CF6290"/>
    <w:rsid w:val="00CF641A"/>
    <w:rsid w:val="00CF646E"/>
    <w:rsid w:val="00CF6478"/>
    <w:rsid w:val="00CF65A3"/>
    <w:rsid w:val="00CF6699"/>
    <w:rsid w:val="00CF68E4"/>
    <w:rsid w:val="00CF6915"/>
    <w:rsid w:val="00CF6BC9"/>
    <w:rsid w:val="00CF6C6C"/>
    <w:rsid w:val="00CF6D9F"/>
    <w:rsid w:val="00CF6EF2"/>
    <w:rsid w:val="00CF7452"/>
    <w:rsid w:val="00CF7627"/>
    <w:rsid w:val="00CF7852"/>
    <w:rsid w:val="00CF7E52"/>
    <w:rsid w:val="00CF7F9C"/>
    <w:rsid w:val="00D001AF"/>
    <w:rsid w:val="00D0025F"/>
    <w:rsid w:val="00D00C73"/>
    <w:rsid w:val="00D00E21"/>
    <w:rsid w:val="00D00FA2"/>
    <w:rsid w:val="00D01277"/>
    <w:rsid w:val="00D01458"/>
    <w:rsid w:val="00D014B7"/>
    <w:rsid w:val="00D0177D"/>
    <w:rsid w:val="00D01AE6"/>
    <w:rsid w:val="00D01B28"/>
    <w:rsid w:val="00D01C1C"/>
    <w:rsid w:val="00D01DEA"/>
    <w:rsid w:val="00D01EF1"/>
    <w:rsid w:val="00D02134"/>
    <w:rsid w:val="00D02344"/>
    <w:rsid w:val="00D02864"/>
    <w:rsid w:val="00D0295A"/>
    <w:rsid w:val="00D02C16"/>
    <w:rsid w:val="00D02EF3"/>
    <w:rsid w:val="00D02F02"/>
    <w:rsid w:val="00D03376"/>
    <w:rsid w:val="00D03439"/>
    <w:rsid w:val="00D037A1"/>
    <w:rsid w:val="00D037CB"/>
    <w:rsid w:val="00D03C3F"/>
    <w:rsid w:val="00D03C4D"/>
    <w:rsid w:val="00D03DC6"/>
    <w:rsid w:val="00D03E74"/>
    <w:rsid w:val="00D043C0"/>
    <w:rsid w:val="00D044C4"/>
    <w:rsid w:val="00D0470D"/>
    <w:rsid w:val="00D04719"/>
    <w:rsid w:val="00D04733"/>
    <w:rsid w:val="00D0474A"/>
    <w:rsid w:val="00D04882"/>
    <w:rsid w:val="00D051B7"/>
    <w:rsid w:val="00D0545D"/>
    <w:rsid w:val="00D05461"/>
    <w:rsid w:val="00D055B0"/>
    <w:rsid w:val="00D0588E"/>
    <w:rsid w:val="00D061A7"/>
    <w:rsid w:val="00D06B61"/>
    <w:rsid w:val="00D06C95"/>
    <w:rsid w:val="00D071E8"/>
    <w:rsid w:val="00D0729D"/>
    <w:rsid w:val="00D074E2"/>
    <w:rsid w:val="00D077A3"/>
    <w:rsid w:val="00D07A93"/>
    <w:rsid w:val="00D07C37"/>
    <w:rsid w:val="00D07DAD"/>
    <w:rsid w:val="00D07EF2"/>
    <w:rsid w:val="00D07F49"/>
    <w:rsid w:val="00D101E9"/>
    <w:rsid w:val="00D107D5"/>
    <w:rsid w:val="00D10A43"/>
    <w:rsid w:val="00D10B61"/>
    <w:rsid w:val="00D111F9"/>
    <w:rsid w:val="00D11220"/>
    <w:rsid w:val="00D1154A"/>
    <w:rsid w:val="00D1178A"/>
    <w:rsid w:val="00D11C23"/>
    <w:rsid w:val="00D12A08"/>
    <w:rsid w:val="00D1367C"/>
    <w:rsid w:val="00D138D2"/>
    <w:rsid w:val="00D13A52"/>
    <w:rsid w:val="00D13A8B"/>
    <w:rsid w:val="00D13FBD"/>
    <w:rsid w:val="00D144BB"/>
    <w:rsid w:val="00D14BB9"/>
    <w:rsid w:val="00D14C56"/>
    <w:rsid w:val="00D14D7A"/>
    <w:rsid w:val="00D14F10"/>
    <w:rsid w:val="00D152EB"/>
    <w:rsid w:val="00D15629"/>
    <w:rsid w:val="00D1584E"/>
    <w:rsid w:val="00D15D23"/>
    <w:rsid w:val="00D15F19"/>
    <w:rsid w:val="00D15F23"/>
    <w:rsid w:val="00D15F69"/>
    <w:rsid w:val="00D160F3"/>
    <w:rsid w:val="00D162E6"/>
    <w:rsid w:val="00D16823"/>
    <w:rsid w:val="00D16C4D"/>
    <w:rsid w:val="00D171DB"/>
    <w:rsid w:val="00D17819"/>
    <w:rsid w:val="00D1781E"/>
    <w:rsid w:val="00D17837"/>
    <w:rsid w:val="00D179C1"/>
    <w:rsid w:val="00D20612"/>
    <w:rsid w:val="00D207D3"/>
    <w:rsid w:val="00D20869"/>
    <w:rsid w:val="00D209CB"/>
    <w:rsid w:val="00D20B06"/>
    <w:rsid w:val="00D2121E"/>
    <w:rsid w:val="00D2140B"/>
    <w:rsid w:val="00D217E8"/>
    <w:rsid w:val="00D21897"/>
    <w:rsid w:val="00D21BF9"/>
    <w:rsid w:val="00D21C23"/>
    <w:rsid w:val="00D21DBE"/>
    <w:rsid w:val="00D2200C"/>
    <w:rsid w:val="00D22030"/>
    <w:rsid w:val="00D2216D"/>
    <w:rsid w:val="00D222F4"/>
    <w:rsid w:val="00D22353"/>
    <w:rsid w:val="00D224A6"/>
    <w:rsid w:val="00D22799"/>
    <w:rsid w:val="00D227AC"/>
    <w:rsid w:val="00D228BC"/>
    <w:rsid w:val="00D22922"/>
    <w:rsid w:val="00D22D8A"/>
    <w:rsid w:val="00D22F04"/>
    <w:rsid w:val="00D22F90"/>
    <w:rsid w:val="00D22FFF"/>
    <w:rsid w:val="00D2311C"/>
    <w:rsid w:val="00D23145"/>
    <w:rsid w:val="00D231E1"/>
    <w:rsid w:val="00D23344"/>
    <w:rsid w:val="00D23386"/>
    <w:rsid w:val="00D234A9"/>
    <w:rsid w:val="00D234F3"/>
    <w:rsid w:val="00D23844"/>
    <w:rsid w:val="00D23890"/>
    <w:rsid w:val="00D23945"/>
    <w:rsid w:val="00D23C12"/>
    <w:rsid w:val="00D240C9"/>
    <w:rsid w:val="00D24425"/>
    <w:rsid w:val="00D24643"/>
    <w:rsid w:val="00D24CFB"/>
    <w:rsid w:val="00D255EB"/>
    <w:rsid w:val="00D25C3B"/>
    <w:rsid w:val="00D25C47"/>
    <w:rsid w:val="00D25D08"/>
    <w:rsid w:val="00D25FA8"/>
    <w:rsid w:val="00D26073"/>
    <w:rsid w:val="00D264EA"/>
    <w:rsid w:val="00D2674F"/>
    <w:rsid w:val="00D27115"/>
    <w:rsid w:val="00D27357"/>
    <w:rsid w:val="00D27409"/>
    <w:rsid w:val="00D278C3"/>
    <w:rsid w:val="00D27F3A"/>
    <w:rsid w:val="00D3004E"/>
    <w:rsid w:val="00D303BA"/>
    <w:rsid w:val="00D304D1"/>
    <w:rsid w:val="00D30597"/>
    <w:rsid w:val="00D3090D"/>
    <w:rsid w:val="00D3098A"/>
    <w:rsid w:val="00D30A1E"/>
    <w:rsid w:val="00D30BCD"/>
    <w:rsid w:val="00D312C6"/>
    <w:rsid w:val="00D313D7"/>
    <w:rsid w:val="00D314A4"/>
    <w:rsid w:val="00D3165E"/>
    <w:rsid w:val="00D316CF"/>
    <w:rsid w:val="00D31722"/>
    <w:rsid w:val="00D31C2A"/>
    <w:rsid w:val="00D31CA7"/>
    <w:rsid w:val="00D31EAD"/>
    <w:rsid w:val="00D31FDA"/>
    <w:rsid w:val="00D3201F"/>
    <w:rsid w:val="00D32209"/>
    <w:rsid w:val="00D32762"/>
    <w:rsid w:val="00D32F71"/>
    <w:rsid w:val="00D3309A"/>
    <w:rsid w:val="00D3326F"/>
    <w:rsid w:val="00D333B3"/>
    <w:rsid w:val="00D333DB"/>
    <w:rsid w:val="00D33669"/>
    <w:rsid w:val="00D33751"/>
    <w:rsid w:val="00D3382E"/>
    <w:rsid w:val="00D33948"/>
    <w:rsid w:val="00D339EB"/>
    <w:rsid w:val="00D33ED6"/>
    <w:rsid w:val="00D340B0"/>
    <w:rsid w:val="00D340C5"/>
    <w:rsid w:val="00D344D9"/>
    <w:rsid w:val="00D34612"/>
    <w:rsid w:val="00D348A3"/>
    <w:rsid w:val="00D34994"/>
    <w:rsid w:val="00D3502A"/>
    <w:rsid w:val="00D35067"/>
    <w:rsid w:val="00D351B8"/>
    <w:rsid w:val="00D353C0"/>
    <w:rsid w:val="00D35681"/>
    <w:rsid w:val="00D356CB"/>
    <w:rsid w:val="00D35885"/>
    <w:rsid w:val="00D35934"/>
    <w:rsid w:val="00D35BF5"/>
    <w:rsid w:val="00D35C67"/>
    <w:rsid w:val="00D35CD5"/>
    <w:rsid w:val="00D35D15"/>
    <w:rsid w:val="00D361FA"/>
    <w:rsid w:val="00D36277"/>
    <w:rsid w:val="00D3647A"/>
    <w:rsid w:val="00D3649B"/>
    <w:rsid w:val="00D364CB"/>
    <w:rsid w:val="00D36676"/>
    <w:rsid w:val="00D36E46"/>
    <w:rsid w:val="00D36E47"/>
    <w:rsid w:val="00D36F45"/>
    <w:rsid w:val="00D36F58"/>
    <w:rsid w:val="00D372B7"/>
    <w:rsid w:val="00D374EB"/>
    <w:rsid w:val="00D37B10"/>
    <w:rsid w:val="00D40283"/>
    <w:rsid w:val="00D40697"/>
    <w:rsid w:val="00D40931"/>
    <w:rsid w:val="00D4097D"/>
    <w:rsid w:val="00D409BF"/>
    <w:rsid w:val="00D40BAF"/>
    <w:rsid w:val="00D40E21"/>
    <w:rsid w:val="00D40E7D"/>
    <w:rsid w:val="00D4130F"/>
    <w:rsid w:val="00D4140F"/>
    <w:rsid w:val="00D41900"/>
    <w:rsid w:val="00D41934"/>
    <w:rsid w:val="00D4194E"/>
    <w:rsid w:val="00D41CA7"/>
    <w:rsid w:val="00D42654"/>
    <w:rsid w:val="00D428D6"/>
    <w:rsid w:val="00D42C4D"/>
    <w:rsid w:val="00D42EAE"/>
    <w:rsid w:val="00D42F6C"/>
    <w:rsid w:val="00D431F0"/>
    <w:rsid w:val="00D436CE"/>
    <w:rsid w:val="00D438FF"/>
    <w:rsid w:val="00D43AE9"/>
    <w:rsid w:val="00D4418C"/>
    <w:rsid w:val="00D4482C"/>
    <w:rsid w:val="00D4499B"/>
    <w:rsid w:val="00D44C4D"/>
    <w:rsid w:val="00D44C70"/>
    <w:rsid w:val="00D44D19"/>
    <w:rsid w:val="00D451E6"/>
    <w:rsid w:val="00D454DB"/>
    <w:rsid w:val="00D457A1"/>
    <w:rsid w:val="00D459A6"/>
    <w:rsid w:val="00D45AB7"/>
    <w:rsid w:val="00D45D79"/>
    <w:rsid w:val="00D45EC3"/>
    <w:rsid w:val="00D45F68"/>
    <w:rsid w:val="00D45FDA"/>
    <w:rsid w:val="00D46138"/>
    <w:rsid w:val="00D46408"/>
    <w:rsid w:val="00D46456"/>
    <w:rsid w:val="00D4674C"/>
    <w:rsid w:val="00D46875"/>
    <w:rsid w:val="00D46C8B"/>
    <w:rsid w:val="00D46CF4"/>
    <w:rsid w:val="00D46D34"/>
    <w:rsid w:val="00D46D96"/>
    <w:rsid w:val="00D46E07"/>
    <w:rsid w:val="00D47342"/>
    <w:rsid w:val="00D476AC"/>
    <w:rsid w:val="00D476AD"/>
    <w:rsid w:val="00D4791B"/>
    <w:rsid w:val="00D47929"/>
    <w:rsid w:val="00D479D5"/>
    <w:rsid w:val="00D47B4E"/>
    <w:rsid w:val="00D5008E"/>
    <w:rsid w:val="00D501B4"/>
    <w:rsid w:val="00D501FB"/>
    <w:rsid w:val="00D50651"/>
    <w:rsid w:val="00D50B23"/>
    <w:rsid w:val="00D50BEB"/>
    <w:rsid w:val="00D50F6D"/>
    <w:rsid w:val="00D51105"/>
    <w:rsid w:val="00D51550"/>
    <w:rsid w:val="00D519E7"/>
    <w:rsid w:val="00D519FC"/>
    <w:rsid w:val="00D51B58"/>
    <w:rsid w:val="00D51BAC"/>
    <w:rsid w:val="00D51DC0"/>
    <w:rsid w:val="00D529BC"/>
    <w:rsid w:val="00D529C3"/>
    <w:rsid w:val="00D52C49"/>
    <w:rsid w:val="00D52E4A"/>
    <w:rsid w:val="00D52EB4"/>
    <w:rsid w:val="00D52EE6"/>
    <w:rsid w:val="00D53B0D"/>
    <w:rsid w:val="00D53BC4"/>
    <w:rsid w:val="00D54023"/>
    <w:rsid w:val="00D543E4"/>
    <w:rsid w:val="00D545C8"/>
    <w:rsid w:val="00D5494B"/>
    <w:rsid w:val="00D54D3E"/>
    <w:rsid w:val="00D54E4C"/>
    <w:rsid w:val="00D54E8E"/>
    <w:rsid w:val="00D55269"/>
    <w:rsid w:val="00D55420"/>
    <w:rsid w:val="00D554A1"/>
    <w:rsid w:val="00D556C3"/>
    <w:rsid w:val="00D55CE9"/>
    <w:rsid w:val="00D55E7B"/>
    <w:rsid w:val="00D56040"/>
    <w:rsid w:val="00D560E8"/>
    <w:rsid w:val="00D56828"/>
    <w:rsid w:val="00D568C3"/>
    <w:rsid w:val="00D568CB"/>
    <w:rsid w:val="00D5695C"/>
    <w:rsid w:val="00D57000"/>
    <w:rsid w:val="00D57451"/>
    <w:rsid w:val="00D5749D"/>
    <w:rsid w:val="00D57CA8"/>
    <w:rsid w:val="00D57CF1"/>
    <w:rsid w:val="00D6035C"/>
    <w:rsid w:val="00D6051A"/>
    <w:rsid w:val="00D60562"/>
    <w:rsid w:val="00D60A7A"/>
    <w:rsid w:val="00D60EF7"/>
    <w:rsid w:val="00D61084"/>
    <w:rsid w:val="00D6118C"/>
    <w:rsid w:val="00D615D6"/>
    <w:rsid w:val="00D61638"/>
    <w:rsid w:val="00D619BB"/>
    <w:rsid w:val="00D61A9F"/>
    <w:rsid w:val="00D61B83"/>
    <w:rsid w:val="00D61D01"/>
    <w:rsid w:val="00D6210A"/>
    <w:rsid w:val="00D6253C"/>
    <w:rsid w:val="00D6258A"/>
    <w:rsid w:val="00D62783"/>
    <w:rsid w:val="00D62AD3"/>
    <w:rsid w:val="00D62AF4"/>
    <w:rsid w:val="00D62E90"/>
    <w:rsid w:val="00D631D9"/>
    <w:rsid w:val="00D6331F"/>
    <w:rsid w:val="00D633D8"/>
    <w:rsid w:val="00D63607"/>
    <w:rsid w:val="00D63862"/>
    <w:rsid w:val="00D638D7"/>
    <w:rsid w:val="00D639DE"/>
    <w:rsid w:val="00D63A22"/>
    <w:rsid w:val="00D63A5A"/>
    <w:rsid w:val="00D63B2F"/>
    <w:rsid w:val="00D640EC"/>
    <w:rsid w:val="00D64246"/>
    <w:rsid w:val="00D643ED"/>
    <w:rsid w:val="00D646F0"/>
    <w:rsid w:val="00D64705"/>
    <w:rsid w:val="00D6479A"/>
    <w:rsid w:val="00D64F83"/>
    <w:rsid w:val="00D655FE"/>
    <w:rsid w:val="00D656DD"/>
    <w:rsid w:val="00D65730"/>
    <w:rsid w:val="00D65F59"/>
    <w:rsid w:val="00D661D6"/>
    <w:rsid w:val="00D66281"/>
    <w:rsid w:val="00D662B1"/>
    <w:rsid w:val="00D66449"/>
    <w:rsid w:val="00D66997"/>
    <w:rsid w:val="00D66F07"/>
    <w:rsid w:val="00D66FA3"/>
    <w:rsid w:val="00D671FE"/>
    <w:rsid w:val="00D67356"/>
    <w:rsid w:val="00D676EC"/>
    <w:rsid w:val="00D6794C"/>
    <w:rsid w:val="00D67B37"/>
    <w:rsid w:val="00D67C95"/>
    <w:rsid w:val="00D67DBB"/>
    <w:rsid w:val="00D67F46"/>
    <w:rsid w:val="00D70231"/>
    <w:rsid w:val="00D70249"/>
    <w:rsid w:val="00D70B45"/>
    <w:rsid w:val="00D70EE3"/>
    <w:rsid w:val="00D70F2F"/>
    <w:rsid w:val="00D71109"/>
    <w:rsid w:val="00D71132"/>
    <w:rsid w:val="00D71287"/>
    <w:rsid w:val="00D7193B"/>
    <w:rsid w:val="00D71BC3"/>
    <w:rsid w:val="00D71D05"/>
    <w:rsid w:val="00D71DF1"/>
    <w:rsid w:val="00D71F6D"/>
    <w:rsid w:val="00D71FD4"/>
    <w:rsid w:val="00D7221F"/>
    <w:rsid w:val="00D72298"/>
    <w:rsid w:val="00D7229F"/>
    <w:rsid w:val="00D72636"/>
    <w:rsid w:val="00D728BD"/>
    <w:rsid w:val="00D72A5E"/>
    <w:rsid w:val="00D72C39"/>
    <w:rsid w:val="00D72DA4"/>
    <w:rsid w:val="00D72DAE"/>
    <w:rsid w:val="00D72E5B"/>
    <w:rsid w:val="00D730C2"/>
    <w:rsid w:val="00D7315F"/>
    <w:rsid w:val="00D734BC"/>
    <w:rsid w:val="00D7358E"/>
    <w:rsid w:val="00D73600"/>
    <w:rsid w:val="00D73C2D"/>
    <w:rsid w:val="00D74201"/>
    <w:rsid w:val="00D74202"/>
    <w:rsid w:val="00D74501"/>
    <w:rsid w:val="00D7458D"/>
    <w:rsid w:val="00D74D1F"/>
    <w:rsid w:val="00D74E70"/>
    <w:rsid w:val="00D74FAA"/>
    <w:rsid w:val="00D74FFC"/>
    <w:rsid w:val="00D7505A"/>
    <w:rsid w:val="00D752C5"/>
    <w:rsid w:val="00D7544A"/>
    <w:rsid w:val="00D7579D"/>
    <w:rsid w:val="00D75939"/>
    <w:rsid w:val="00D75AAE"/>
    <w:rsid w:val="00D76056"/>
    <w:rsid w:val="00D761B3"/>
    <w:rsid w:val="00D762CE"/>
    <w:rsid w:val="00D762EC"/>
    <w:rsid w:val="00D7682A"/>
    <w:rsid w:val="00D768EC"/>
    <w:rsid w:val="00D76C1B"/>
    <w:rsid w:val="00D76D51"/>
    <w:rsid w:val="00D76F7F"/>
    <w:rsid w:val="00D77160"/>
    <w:rsid w:val="00D771AB"/>
    <w:rsid w:val="00D7749E"/>
    <w:rsid w:val="00D7777C"/>
    <w:rsid w:val="00D77AE3"/>
    <w:rsid w:val="00D77C44"/>
    <w:rsid w:val="00D77D62"/>
    <w:rsid w:val="00D8045C"/>
    <w:rsid w:val="00D80BD2"/>
    <w:rsid w:val="00D80BED"/>
    <w:rsid w:val="00D80C3F"/>
    <w:rsid w:val="00D8137F"/>
    <w:rsid w:val="00D819D3"/>
    <w:rsid w:val="00D81BAF"/>
    <w:rsid w:val="00D81BFC"/>
    <w:rsid w:val="00D81C90"/>
    <w:rsid w:val="00D81EDF"/>
    <w:rsid w:val="00D81EFF"/>
    <w:rsid w:val="00D8202C"/>
    <w:rsid w:val="00D821C1"/>
    <w:rsid w:val="00D82801"/>
    <w:rsid w:val="00D82AD9"/>
    <w:rsid w:val="00D82DB4"/>
    <w:rsid w:val="00D82F61"/>
    <w:rsid w:val="00D82FEA"/>
    <w:rsid w:val="00D83165"/>
    <w:rsid w:val="00D834D4"/>
    <w:rsid w:val="00D837BB"/>
    <w:rsid w:val="00D8398E"/>
    <w:rsid w:val="00D83DB4"/>
    <w:rsid w:val="00D83F47"/>
    <w:rsid w:val="00D84185"/>
    <w:rsid w:val="00D84220"/>
    <w:rsid w:val="00D842F7"/>
    <w:rsid w:val="00D845B2"/>
    <w:rsid w:val="00D848B8"/>
    <w:rsid w:val="00D848FF"/>
    <w:rsid w:val="00D84A10"/>
    <w:rsid w:val="00D8549E"/>
    <w:rsid w:val="00D85647"/>
    <w:rsid w:val="00D85D04"/>
    <w:rsid w:val="00D8673C"/>
    <w:rsid w:val="00D867DE"/>
    <w:rsid w:val="00D86A6D"/>
    <w:rsid w:val="00D87124"/>
    <w:rsid w:val="00D8730B"/>
    <w:rsid w:val="00D874DE"/>
    <w:rsid w:val="00D87BB6"/>
    <w:rsid w:val="00D903D7"/>
    <w:rsid w:val="00D9081A"/>
    <w:rsid w:val="00D90A29"/>
    <w:rsid w:val="00D90BBD"/>
    <w:rsid w:val="00D90E97"/>
    <w:rsid w:val="00D90EFE"/>
    <w:rsid w:val="00D9116D"/>
    <w:rsid w:val="00D916EC"/>
    <w:rsid w:val="00D91880"/>
    <w:rsid w:val="00D9189E"/>
    <w:rsid w:val="00D919B2"/>
    <w:rsid w:val="00D91C25"/>
    <w:rsid w:val="00D92047"/>
    <w:rsid w:val="00D926ED"/>
    <w:rsid w:val="00D92EAA"/>
    <w:rsid w:val="00D93303"/>
    <w:rsid w:val="00D9379D"/>
    <w:rsid w:val="00D93A9F"/>
    <w:rsid w:val="00D941FC"/>
    <w:rsid w:val="00D94412"/>
    <w:rsid w:val="00D94543"/>
    <w:rsid w:val="00D9471A"/>
    <w:rsid w:val="00D94B58"/>
    <w:rsid w:val="00D94D60"/>
    <w:rsid w:val="00D9531E"/>
    <w:rsid w:val="00D95A50"/>
    <w:rsid w:val="00D95B30"/>
    <w:rsid w:val="00D95E58"/>
    <w:rsid w:val="00D963ED"/>
    <w:rsid w:val="00D96860"/>
    <w:rsid w:val="00D9688D"/>
    <w:rsid w:val="00D96EC2"/>
    <w:rsid w:val="00D9758F"/>
    <w:rsid w:val="00D97643"/>
    <w:rsid w:val="00D977BB"/>
    <w:rsid w:val="00D977C1"/>
    <w:rsid w:val="00D97842"/>
    <w:rsid w:val="00D97BBD"/>
    <w:rsid w:val="00D97BE1"/>
    <w:rsid w:val="00DA08FF"/>
    <w:rsid w:val="00DA0D9B"/>
    <w:rsid w:val="00DA0EE2"/>
    <w:rsid w:val="00DA10D6"/>
    <w:rsid w:val="00DA18AA"/>
    <w:rsid w:val="00DA1BF5"/>
    <w:rsid w:val="00DA1D89"/>
    <w:rsid w:val="00DA244E"/>
    <w:rsid w:val="00DA2733"/>
    <w:rsid w:val="00DA27A8"/>
    <w:rsid w:val="00DA2C56"/>
    <w:rsid w:val="00DA2CC0"/>
    <w:rsid w:val="00DA2E13"/>
    <w:rsid w:val="00DA2F6A"/>
    <w:rsid w:val="00DA3237"/>
    <w:rsid w:val="00DA3613"/>
    <w:rsid w:val="00DA37C8"/>
    <w:rsid w:val="00DA3C1E"/>
    <w:rsid w:val="00DA3C5A"/>
    <w:rsid w:val="00DA3C5D"/>
    <w:rsid w:val="00DA3FA0"/>
    <w:rsid w:val="00DA4089"/>
    <w:rsid w:val="00DA45F8"/>
    <w:rsid w:val="00DA468D"/>
    <w:rsid w:val="00DA4754"/>
    <w:rsid w:val="00DA47D6"/>
    <w:rsid w:val="00DA48CC"/>
    <w:rsid w:val="00DA490C"/>
    <w:rsid w:val="00DA49F9"/>
    <w:rsid w:val="00DA5288"/>
    <w:rsid w:val="00DA57CE"/>
    <w:rsid w:val="00DA57FE"/>
    <w:rsid w:val="00DA5A00"/>
    <w:rsid w:val="00DA6113"/>
    <w:rsid w:val="00DA61FC"/>
    <w:rsid w:val="00DA62AD"/>
    <w:rsid w:val="00DA63BD"/>
    <w:rsid w:val="00DA63CC"/>
    <w:rsid w:val="00DA650D"/>
    <w:rsid w:val="00DA6618"/>
    <w:rsid w:val="00DA6627"/>
    <w:rsid w:val="00DA6683"/>
    <w:rsid w:val="00DA698B"/>
    <w:rsid w:val="00DA6B34"/>
    <w:rsid w:val="00DA6BF6"/>
    <w:rsid w:val="00DA7048"/>
    <w:rsid w:val="00DA7370"/>
    <w:rsid w:val="00DA76E7"/>
    <w:rsid w:val="00DA77AB"/>
    <w:rsid w:val="00DA7A7E"/>
    <w:rsid w:val="00DB0790"/>
    <w:rsid w:val="00DB0B57"/>
    <w:rsid w:val="00DB0D0E"/>
    <w:rsid w:val="00DB1102"/>
    <w:rsid w:val="00DB126B"/>
    <w:rsid w:val="00DB159D"/>
    <w:rsid w:val="00DB16D9"/>
    <w:rsid w:val="00DB192F"/>
    <w:rsid w:val="00DB1AB1"/>
    <w:rsid w:val="00DB1C0B"/>
    <w:rsid w:val="00DB1C74"/>
    <w:rsid w:val="00DB1F4B"/>
    <w:rsid w:val="00DB20E5"/>
    <w:rsid w:val="00DB2387"/>
    <w:rsid w:val="00DB305B"/>
    <w:rsid w:val="00DB30F5"/>
    <w:rsid w:val="00DB324F"/>
    <w:rsid w:val="00DB333A"/>
    <w:rsid w:val="00DB37D3"/>
    <w:rsid w:val="00DB385C"/>
    <w:rsid w:val="00DB3BA8"/>
    <w:rsid w:val="00DB3CEB"/>
    <w:rsid w:val="00DB3D50"/>
    <w:rsid w:val="00DB3EAD"/>
    <w:rsid w:val="00DB3F73"/>
    <w:rsid w:val="00DB3FA3"/>
    <w:rsid w:val="00DB420C"/>
    <w:rsid w:val="00DB434C"/>
    <w:rsid w:val="00DB4402"/>
    <w:rsid w:val="00DB45EE"/>
    <w:rsid w:val="00DB4649"/>
    <w:rsid w:val="00DB4670"/>
    <w:rsid w:val="00DB46C3"/>
    <w:rsid w:val="00DB4850"/>
    <w:rsid w:val="00DB486B"/>
    <w:rsid w:val="00DB4890"/>
    <w:rsid w:val="00DB4AED"/>
    <w:rsid w:val="00DB4BA0"/>
    <w:rsid w:val="00DB4C38"/>
    <w:rsid w:val="00DB4D1C"/>
    <w:rsid w:val="00DB4D63"/>
    <w:rsid w:val="00DB4F70"/>
    <w:rsid w:val="00DB5410"/>
    <w:rsid w:val="00DB5488"/>
    <w:rsid w:val="00DB5832"/>
    <w:rsid w:val="00DB5884"/>
    <w:rsid w:val="00DB59AF"/>
    <w:rsid w:val="00DB5E21"/>
    <w:rsid w:val="00DB5F8B"/>
    <w:rsid w:val="00DB6212"/>
    <w:rsid w:val="00DB63C7"/>
    <w:rsid w:val="00DB645E"/>
    <w:rsid w:val="00DB6AE8"/>
    <w:rsid w:val="00DB71BE"/>
    <w:rsid w:val="00DB7541"/>
    <w:rsid w:val="00DB7AAB"/>
    <w:rsid w:val="00DB7E93"/>
    <w:rsid w:val="00DB7F40"/>
    <w:rsid w:val="00DC010B"/>
    <w:rsid w:val="00DC0342"/>
    <w:rsid w:val="00DC040D"/>
    <w:rsid w:val="00DC08F9"/>
    <w:rsid w:val="00DC0A3A"/>
    <w:rsid w:val="00DC1045"/>
    <w:rsid w:val="00DC1266"/>
    <w:rsid w:val="00DC137F"/>
    <w:rsid w:val="00DC1C7B"/>
    <w:rsid w:val="00DC1CC5"/>
    <w:rsid w:val="00DC1D21"/>
    <w:rsid w:val="00DC213E"/>
    <w:rsid w:val="00DC216B"/>
    <w:rsid w:val="00DC22AD"/>
    <w:rsid w:val="00DC252A"/>
    <w:rsid w:val="00DC261F"/>
    <w:rsid w:val="00DC2969"/>
    <w:rsid w:val="00DC297C"/>
    <w:rsid w:val="00DC2F2A"/>
    <w:rsid w:val="00DC307F"/>
    <w:rsid w:val="00DC34D5"/>
    <w:rsid w:val="00DC353F"/>
    <w:rsid w:val="00DC3565"/>
    <w:rsid w:val="00DC35E2"/>
    <w:rsid w:val="00DC39E1"/>
    <w:rsid w:val="00DC3C5F"/>
    <w:rsid w:val="00DC3F5D"/>
    <w:rsid w:val="00DC4098"/>
    <w:rsid w:val="00DC44F9"/>
    <w:rsid w:val="00DC4996"/>
    <w:rsid w:val="00DC4BE6"/>
    <w:rsid w:val="00DC50DD"/>
    <w:rsid w:val="00DC52E0"/>
    <w:rsid w:val="00DC5500"/>
    <w:rsid w:val="00DC5624"/>
    <w:rsid w:val="00DC5BC7"/>
    <w:rsid w:val="00DC5C92"/>
    <w:rsid w:val="00DC60F3"/>
    <w:rsid w:val="00DC6343"/>
    <w:rsid w:val="00DC684F"/>
    <w:rsid w:val="00DC6D34"/>
    <w:rsid w:val="00DC6E80"/>
    <w:rsid w:val="00DC70CC"/>
    <w:rsid w:val="00DC736A"/>
    <w:rsid w:val="00DC73A0"/>
    <w:rsid w:val="00DC76ED"/>
    <w:rsid w:val="00DC7B93"/>
    <w:rsid w:val="00DC7CB0"/>
    <w:rsid w:val="00DC7E63"/>
    <w:rsid w:val="00DD002E"/>
    <w:rsid w:val="00DD0494"/>
    <w:rsid w:val="00DD0598"/>
    <w:rsid w:val="00DD05E6"/>
    <w:rsid w:val="00DD0BF7"/>
    <w:rsid w:val="00DD0EF2"/>
    <w:rsid w:val="00DD0FCC"/>
    <w:rsid w:val="00DD1048"/>
    <w:rsid w:val="00DD12AB"/>
    <w:rsid w:val="00DD151A"/>
    <w:rsid w:val="00DD17DD"/>
    <w:rsid w:val="00DD1E12"/>
    <w:rsid w:val="00DD1F70"/>
    <w:rsid w:val="00DD28FF"/>
    <w:rsid w:val="00DD2A3F"/>
    <w:rsid w:val="00DD2A8F"/>
    <w:rsid w:val="00DD33C4"/>
    <w:rsid w:val="00DD3954"/>
    <w:rsid w:val="00DD3B1D"/>
    <w:rsid w:val="00DD3CE9"/>
    <w:rsid w:val="00DD3D16"/>
    <w:rsid w:val="00DD3E22"/>
    <w:rsid w:val="00DD3EEA"/>
    <w:rsid w:val="00DD4142"/>
    <w:rsid w:val="00DD4211"/>
    <w:rsid w:val="00DD421F"/>
    <w:rsid w:val="00DD433F"/>
    <w:rsid w:val="00DD49A6"/>
    <w:rsid w:val="00DD4D06"/>
    <w:rsid w:val="00DD5298"/>
    <w:rsid w:val="00DD5DBF"/>
    <w:rsid w:val="00DD5DF3"/>
    <w:rsid w:val="00DD61F6"/>
    <w:rsid w:val="00DD63B7"/>
    <w:rsid w:val="00DD63C9"/>
    <w:rsid w:val="00DD666A"/>
    <w:rsid w:val="00DD68E5"/>
    <w:rsid w:val="00DD68FD"/>
    <w:rsid w:val="00DD6914"/>
    <w:rsid w:val="00DD69F1"/>
    <w:rsid w:val="00DD6CEE"/>
    <w:rsid w:val="00DD6D6E"/>
    <w:rsid w:val="00DD7326"/>
    <w:rsid w:val="00DD7540"/>
    <w:rsid w:val="00DD7B4F"/>
    <w:rsid w:val="00DE00EC"/>
    <w:rsid w:val="00DE04DA"/>
    <w:rsid w:val="00DE08C0"/>
    <w:rsid w:val="00DE0A20"/>
    <w:rsid w:val="00DE0DE4"/>
    <w:rsid w:val="00DE1051"/>
    <w:rsid w:val="00DE119E"/>
    <w:rsid w:val="00DE11AD"/>
    <w:rsid w:val="00DE1268"/>
    <w:rsid w:val="00DE13F6"/>
    <w:rsid w:val="00DE1958"/>
    <w:rsid w:val="00DE1ECE"/>
    <w:rsid w:val="00DE2BAB"/>
    <w:rsid w:val="00DE2C54"/>
    <w:rsid w:val="00DE2C99"/>
    <w:rsid w:val="00DE2E3B"/>
    <w:rsid w:val="00DE3076"/>
    <w:rsid w:val="00DE32D4"/>
    <w:rsid w:val="00DE32EE"/>
    <w:rsid w:val="00DE3536"/>
    <w:rsid w:val="00DE3728"/>
    <w:rsid w:val="00DE3B3E"/>
    <w:rsid w:val="00DE3E98"/>
    <w:rsid w:val="00DE447C"/>
    <w:rsid w:val="00DE46BE"/>
    <w:rsid w:val="00DE4845"/>
    <w:rsid w:val="00DE4894"/>
    <w:rsid w:val="00DE489C"/>
    <w:rsid w:val="00DE48F5"/>
    <w:rsid w:val="00DE4A01"/>
    <w:rsid w:val="00DE4E81"/>
    <w:rsid w:val="00DE4E8D"/>
    <w:rsid w:val="00DE4FB4"/>
    <w:rsid w:val="00DE5242"/>
    <w:rsid w:val="00DE5539"/>
    <w:rsid w:val="00DE556A"/>
    <w:rsid w:val="00DE5801"/>
    <w:rsid w:val="00DE59D1"/>
    <w:rsid w:val="00DE59D5"/>
    <w:rsid w:val="00DE5A53"/>
    <w:rsid w:val="00DE5D38"/>
    <w:rsid w:val="00DE626D"/>
    <w:rsid w:val="00DE6619"/>
    <w:rsid w:val="00DE67EB"/>
    <w:rsid w:val="00DE686B"/>
    <w:rsid w:val="00DE68AB"/>
    <w:rsid w:val="00DE6B76"/>
    <w:rsid w:val="00DE6C91"/>
    <w:rsid w:val="00DE6D51"/>
    <w:rsid w:val="00DE6F50"/>
    <w:rsid w:val="00DE7129"/>
    <w:rsid w:val="00DE7356"/>
    <w:rsid w:val="00DE748F"/>
    <w:rsid w:val="00DE74F1"/>
    <w:rsid w:val="00DE7951"/>
    <w:rsid w:val="00DE7F20"/>
    <w:rsid w:val="00DF0111"/>
    <w:rsid w:val="00DF0236"/>
    <w:rsid w:val="00DF02FB"/>
    <w:rsid w:val="00DF05B2"/>
    <w:rsid w:val="00DF086E"/>
    <w:rsid w:val="00DF090B"/>
    <w:rsid w:val="00DF0B9F"/>
    <w:rsid w:val="00DF127A"/>
    <w:rsid w:val="00DF1493"/>
    <w:rsid w:val="00DF163E"/>
    <w:rsid w:val="00DF1890"/>
    <w:rsid w:val="00DF18C1"/>
    <w:rsid w:val="00DF1BAB"/>
    <w:rsid w:val="00DF1C24"/>
    <w:rsid w:val="00DF1CBF"/>
    <w:rsid w:val="00DF1D92"/>
    <w:rsid w:val="00DF1EE0"/>
    <w:rsid w:val="00DF26DF"/>
    <w:rsid w:val="00DF2736"/>
    <w:rsid w:val="00DF27E8"/>
    <w:rsid w:val="00DF2C5C"/>
    <w:rsid w:val="00DF2C65"/>
    <w:rsid w:val="00DF2D4F"/>
    <w:rsid w:val="00DF364B"/>
    <w:rsid w:val="00DF37ED"/>
    <w:rsid w:val="00DF3834"/>
    <w:rsid w:val="00DF4064"/>
    <w:rsid w:val="00DF41F0"/>
    <w:rsid w:val="00DF422D"/>
    <w:rsid w:val="00DF4271"/>
    <w:rsid w:val="00DF45B9"/>
    <w:rsid w:val="00DF4B03"/>
    <w:rsid w:val="00DF4B61"/>
    <w:rsid w:val="00DF4C7C"/>
    <w:rsid w:val="00DF4D04"/>
    <w:rsid w:val="00DF4D63"/>
    <w:rsid w:val="00DF5242"/>
    <w:rsid w:val="00DF55C5"/>
    <w:rsid w:val="00DF5920"/>
    <w:rsid w:val="00DF5C13"/>
    <w:rsid w:val="00DF5EC2"/>
    <w:rsid w:val="00DF61FB"/>
    <w:rsid w:val="00DF62F4"/>
    <w:rsid w:val="00DF681D"/>
    <w:rsid w:val="00DF6C64"/>
    <w:rsid w:val="00DF6F98"/>
    <w:rsid w:val="00DF71D9"/>
    <w:rsid w:val="00DF7BC7"/>
    <w:rsid w:val="00DF7BF4"/>
    <w:rsid w:val="00DF7DF2"/>
    <w:rsid w:val="00DF7F76"/>
    <w:rsid w:val="00E00385"/>
    <w:rsid w:val="00E00658"/>
    <w:rsid w:val="00E00679"/>
    <w:rsid w:val="00E006FE"/>
    <w:rsid w:val="00E00808"/>
    <w:rsid w:val="00E00826"/>
    <w:rsid w:val="00E009DB"/>
    <w:rsid w:val="00E00BB3"/>
    <w:rsid w:val="00E00D4A"/>
    <w:rsid w:val="00E00FA9"/>
    <w:rsid w:val="00E01469"/>
    <w:rsid w:val="00E016C4"/>
    <w:rsid w:val="00E01BE0"/>
    <w:rsid w:val="00E01CFE"/>
    <w:rsid w:val="00E01E60"/>
    <w:rsid w:val="00E02122"/>
    <w:rsid w:val="00E02516"/>
    <w:rsid w:val="00E025E0"/>
    <w:rsid w:val="00E025F0"/>
    <w:rsid w:val="00E0292A"/>
    <w:rsid w:val="00E0296F"/>
    <w:rsid w:val="00E02CCB"/>
    <w:rsid w:val="00E02E28"/>
    <w:rsid w:val="00E02FC1"/>
    <w:rsid w:val="00E030B6"/>
    <w:rsid w:val="00E0316B"/>
    <w:rsid w:val="00E0346E"/>
    <w:rsid w:val="00E03755"/>
    <w:rsid w:val="00E039EB"/>
    <w:rsid w:val="00E03C28"/>
    <w:rsid w:val="00E03D5F"/>
    <w:rsid w:val="00E03F28"/>
    <w:rsid w:val="00E04000"/>
    <w:rsid w:val="00E045C9"/>
    <w:rsid w:val="00E046D4"/>
    <w:rsid w:val="00E047BE"/>
    <w:rsid w:val="00E049A9"/>
    <w:rsid w:val="00E049C3"/>
    <w:rsid w:val="00E04F4A"/>
    <w:rsid w:val="00E05050"/>
    <w:rsid w:val="00E0511E"/>
    <w:rsid w:val="00E0548B"/>
    <w:rsid w:val="00E056ED"/>
    <w:rsid w:val="00E05870"/>
    <w:rsid w:val="00E05890"/>
    <w:rsid w:val="00E059CF"/>
    <w:rsid w:val="00E05D83"/>
    <w:rsid w:val="00E06158"/>
    <w:rsid w:val="00E06229"/>
    <w:rsid w:val="00E064CF"/>
    <w:rsid w:val="00E066A7"/>
    <w:rsid w:val="00E06859"/>
    <w:rsid w:val="00E06CC3"/>
    <w:rsid w:val="00E06DCD"/>
    <w:rsid w:val="00E06F85"/>
    <w:rsid w:val="00E072D2"/>
    <w:rsid w:val="00E0732B"/>
    <w:rsid w:val="00E07462"/>
    <w:rsid w:val="00E07A36"/>
    <w:rsid w:val="00E07AAF"/>
    <w:rsid w:val="00E07D32"/>
    <w:rsid w:val="00E07F2A"/>
    <w:rsid w:val="00E102A0"/>
    <w:rsid w:val="00E10778"/>
    <w:rsid w:val="00E108D5"/>
    <w:rsid w:val="00E10F78"/>
    <w:rsid w:val="00E110CE"/>
    <w:rsid w:val="00E111F4"/>
    <w:rsid w:val="00E11704"/>
    <w:rsid w:val="00E1189B"/>
    <w:rsid w:val="00E11B15"/>
    <w:rsid w:val="00E11F23"/>
    <w:rsid w:val="00E1276F"/>
    <w:rsid w:val="00E127F3"/>
    <w:rsid w:val="00E12833"/>
    <w:rsid w:val="00E1297E"/>
    <w:rsid w:val="00E12F1F"/>
    <w:rsid w:val="00E12FB1"/>
    <w:rsid w:val="00E13013"/>
    <w:rsid w:val="00E1306E"/>
    <w:rsid w:val="00E13D1C"/>
    <w:rsid w:val="00E14107"/>
    <w:rsid w:val="00E14408"/>
    <w:rsid w:val="00E14697"/>
    <w:rsid w:val="00E1483A"/>
    <w:rsid w:val="00E14858"/>
    <w:rsid w:val="00E14BA4"/>
    <w:rsid w:val="00E14BB4"/>
    <w:rsid w:val="00E14D56"/>
    <w:rsid w:val="00E15522"/>
    <w:rsid w:val="00E15568"/>
    <w:rsid w:val="00E158C7"/>
    <w:rsid w:val="00E15EE1"/>
    <w:rsid w:val="00E1647D"/>
    <w:rsid w:val="00E164F5"/>
    <w:rsid w:val="00E16674"/>
    <w:rsid w:val="00E16D4D"/>
    <w:rsid w:val="00E1718A"/>
    <w:rsid w:val="00E1745F"/>
    <w:rsid w:val="00E1762D"/>
    <w:rsid w:val="00E177DE"/>
    <w:rsid w:val="00E17B53"/>
    <w:rsid w:val="00E17C96"/>
    <w:rsid w:val="00E17E21"/>
    <w:rsid w:val="00E17F25"/>
    <w:rsid w:val="00E17FB6"/>
    <w:rsid w:val="00E2022C"/>
    <w:rsid w:val="00E20638"/>
    <w:rsid w:val="00E20651"/>
    <w:rsid w:val="00E20B64"/>
    <w:rsid w:val="00E20E55"/>
    <w:rsid w:val="00E211EB"/>
    <w:rsid w:val="00E21331"/>
    <w:rsid w:val="00E2147C"/>
    <w:rsid w:val="00E2180B"/>
    <w:rsid w:val="00E2186C"/>
    <w:rsid w:val="00E21B93"/>
    <w:rsid w:val="00E21CB8"/>
    <w:rsid w:val="00E21D08"/>
    <w:rsid w:val="00E21EE8"/>
    <w:rsid w:val="00E228FE"/>
    <w:rsid w:val="00E22BAE"/>
    <w:rsid w:val="00E22EE6"/>
    <w:rsid w:val="00E2302F"/>
    <w:rsid w:val="00E2330F"/>
    <w:rsid w:val="00E23368"/>
    <w:rsid w:val="00E23390"/>
    <w:rsid w:val="00E236E4"/>
    <w:rsid w:val="00E2382E"/>
    <w:rsid w:val="00E23987"/>
    <w:rsid w:val="00E23B34"/>
    <w:rsid w:val="00E23C93"/>
    <w:rsid w:val="00E23CAD"/>
    <w:rsid w:val="00E23CFE"/>
    <w:rsid w:val="00E243C1"/>
    <w:rsid w:val="00E24430"/>
    <w:rsid w:val="00E2447C"/>
    <w:rsid w:val="00E2474B"/>
    <w:rsid w:val="00E249B2"/>
    <w:rsid w:val="00E24FFD"/>
    <w:rsid w:val="00E25063"/>
    <w:rsid w:val="00E250CD"/>
    <w:rsid w:val="00E251BD"/>
    <w:rsid w:val="00E2527B"/>
    <w:rsid w:val="00E253C8"/>
    <w:rsid w:val="00E25576"/>
    <w:rsid w:val="00E256BF"/>
    <w:rsid w:val="00E2666E"/>
    <w:rsid w:val="00E26C71"/>
    <w:rsid w:val="00E26E4B"/>
    <w:rsid w:val="00E270BC"/>
    <w:rsid w:val="00E27171"/>
    <w:rsid w:val="00E271D4"/>
    <w:rsid w:val="00E271F0"/>
    <w:rsid w:val="00E27625"/>
    <w:rsid w:val="00E276DB"/>
    <w:rsid w:val="00E30B2E"/>
    <w:rsid w:val="00E30CBE"/>
    <w:rsid w:val="00E30F04"/>
    <w:rsid w:val="00E30F66"/>
    <w:rsid w:val="00E314D5"/>
    <w:rsid w:val="00E314F5"/>
    <w:rsid w:val="00E3152B"/>
    <w:rsid w:val="00E3159C"/>
    <w:rsid w:val="00E31670"/>
    <w:rsid w:val="00E316A9"/>
    <w:rsid w:val="00E31918"/>
    <w:rsid w:val="00E3196A"/>
    <w:rsid w:val="00E31B01"/>
    <w:rsid w:val="00E3249D"/>
    <w:rsid w:val="00E325FD"/>
    <w:rsid w:val="00E32AB4"/>
    <w:rsid w:val="00E32B00"/>
    <w:rsid w:val="00E32B6B"/>
    <w:rsid w:val="00E32C03"/>
    <w:rsid w:val="00E32C3B"/>
    <w:rsid w:val="00E32C55"/>
    <w:rsid w:val="00E32D9F"/>
    <w:rsid w:val="00E32EF8"/>
    <w:rsid w:val="00E32FA0"/>
    <w:rsid w:val="00E332E7"/>
    <w:rsid w:val="00E332EF"/>
    <w:rsid w:val="00E3364C"/>
    <w:rsid w:val="00E3368F"/>
    <w:rsid w:val="00E33826"/>
    <w:rsid w:val="00E33B0E"/>
    <w:rsid w:val="00E33B52"/>
    <w:rsid w:val="00E33F2C"/>
    <w:rsid w:val="00E34258"/>
    <w:rsid w:val="00E3456D"/>
    <w:rsid w:val="00E35030"/>
    <w:rsid w:val="00E3544B"/>
    <w:rsid w:val="00E354EF"/>
    <w:rsid w:val="00E355FB"/>
    <w:rsid w:val="00E356BA"/>
    <w:rsid w:val="00E35A86"/>
    <w:rsid w:val="00E35C23"/>
    <w:rsid w:val="00E35C99"/>
    <w:rsid w:val="00E35E0B"/>
    <w:rsid w:val="00E36036"/>
    <w:rsid w:val="00E362EC"/>
    <w:rsid w:val="00E3639B"/>
    <w:rsid w:val="00E36490"/>
    <w:rsid w:val="00E3670F"/>
    <w:rsid w:val="00E36715"/>
    <w:rsid w:val="00E36B24"/>
    <w:rsid w:val="00E36EFF"/>
    <w:rsid w:val="00E370D7"/>
    <w:rsid w:val="00E371A8"/>
    <w:rsid w:val="00E3723F"/>
    <w:rsid w:val="00E376F7"/>
    <w:rsid w:val="00E37732"/>
    <w:rsid w:val="00E377E0"/>
    <w:rsid w:val="00E378DA"/>
    <w:rsid w:val="00E3792D"/>
    <w:rsid w:val="00E37CA7"/>
    <w:rsid w:val="00E37DE7"/>
    <w:rsid w:val="00E4017A"/>
    <w:rsid w:val="00E401E1"/>
    <w:rsid w:val="00E40A92"/>
    <w:rsid w:val="00E40B3F"/>
    <w:rsid w:val="00E4119B"/>
    <w:rsid w:val="00E411B9"/>
    <w:rsid w:val="00E41A4C"/>
    <w:rsid w:val="00E41BF6"/>
    <w:rsid w:val="00E41DA0"/>
    <w:rsid w:val="00E4209E"/>
    <w:rsid w:val="00E42276"/>
    <w:rsid w:val="00E4252C"/>
    <w:rsid w:val="00E42615"/>
    <w:rsid w:val="00E4262F"/>
    <w:rsid w:val="00E42638"/>
    <w:rsid w:val="00E42BA7"/>
    <w:rsid w:val="00E43090"/>
    <w:rsid w:val="00E43095"/>
    <w:rsid w:val="00E43B34"/>
    <w:rsid w:val="00E43CFB"/>
    <w:rsid w:val="00E43D36"/>
    <w:rsid w:val="00E442A4"/>
    <w:rsid w:val="00E44909"/>
    <w:rsid w:val="00E44A28"/>
    <w:rsid w:val="00E44DC8"/>
    <w:rsid w:val="00E44DE1"/>
    <w:rsid w:val="00E44E92"/>
    <w:rsid w:val="00E454C7"/>
    <w:rsid w:val="00E46188"/>
    <w:rsid w:val="00E4641E"/>
    <w:rsid w:val="00E4652D"/>
    <w:rsid w:val="00E467A8"/>
    <w:rsid w:val="00E468DC"/>
    <w:rsid w:val="00E46A93"/>
    <w:rsid w:val="00E46C6A"/>
    <w:rsid w:val="00E471AA"/>
    <w:rsid w:val="00E47275"/>
    <w:rsid w:val="00E472C9"/>
    <w:rsid w:val="00E4740E"/>
    <w:rsid w:val="00E47450"/>
    <w:rsid w:val="00E4755D"/>
    <w:rsid w:val="00E476FA"/>
    <w:rsid w:val="00E47CF2"/>
    <w:rsid w:val="00E47EC3"/>
    <w:rsid w:val="00E47EDB"/>
    <w:rsid w:val="00E47EFE"/>
    <w:rsid w:val="00E503AE"/>
    <w:rsid w:val="00E509CF"/>
    <w:rsid w:val="00E50A0D"/>
    <w:rsid w:val="00E50C48"/>
    <w:rsid w:val="00E50CB1"/>
    <w:rsid w:val="00E50CB6"/>
    <w:rsid w:val="00E50E78"/>
    <w:rsid w:val="00E50E8F"/>
    <w:rsid w:val="00E50FC5"/>
    <w:rsid w:val="00E51079"/>
    <w:rsid w:val="00E511AF"/>
    <w:rsid w:val="00E515FF"/>
    <w:rsid w:val="00E5167E"/>
    <w:rsid w:val="00E518EF"/>
    <w:rsid w:val="00E519C2"/>
    <w:rsid w:val="00E51B26"/>
    <w:rsid w:val="00E52329"/>
    <w:rsid w:val="00E525A8"/>
    <w:rsid w:val="00E529D7"/>
    <w:rsid w:val="00E52A50"/>
    <w:rsid w:val="00E53018"/>
    <w:rsid w:val="00E533E8"/>
    <w:rsid w:val="00E536CA"/>
    <w:rsid w:val="00E537EE"/>
    <w:rsid w:val="00E539C4"/>
    <w:rsid w:val="00E54541"/>
    <w:rsid w:val="00E548A7"/>
    <w:rsid w:val="00E549F3"/>
    <w:rsid w:val="00E550E3"/>
    <w:rsid w:val="00E554AD"/>
    <w:rsid w:val="00E556A6"/>
    <w:rsid w:val="00E55C5B"/>
    <w:rsid w:val="00E55E8B"/>
    <w:rsid w:val="00E55FED"/>
    <w:rsid w:val="00E568A3"/>
    <w:rsid w:val="00E56A6B"/>
    <w:rsid w:val="00E56BAC"/>
    <w:rsid w:val="00E56BCA"/>
    <w:rsid w:val="00E56C3C"/>
    <w:rsid w:val="00E573C0"/>
    <w:rsid w:val="00E57775"/>
    <w:rsid w:val="00E577ED"/>
    <w:rsid w:val="00E57876"/>
    <w:rsid w:val="00E57D60"/>
    <w:rsid w:val="00E57FCA"/>
    <w:rsid w:val="00E601AA"/>
    <w:rsid w:val="00E602DF"/>
    <w:rsid w:val="00E602F2"/>
    <w:rsid w:val="00E60681"/>
    <w:rsid w:val="00E606C1"/>
    <w:rsid w:val="00E60AB4"/>
    <w:rsid w:val="00E611D0"/>
    <w:rsid w:val="00E61777"/>
    <w:rsid w:val="00E61A1D"/>
    <w:rsid w:val="00E61D92"/>
    <w:rsid w:val="00E61F63"/>
    <w:rsid w:val="00E61F64"/>
    <w:rsid w:val="00E61F75"/>
    <w:rsid w:val="00E622F0"/>
    <w:rsid w:val="00E6268C"/>
    <w:rsid w:val="00E62700"/>
    <w:rsid w:val="00E628B6"/>
    <w:rsid w:val="00E62C06"/>
    <w:rsid w:val="00E62E88"/>
    <w:rsid w:val="00E63253"/>
    <w:rsid w:val="00E632F1"/>
    <w:rsid w:val="00E638C9"/>
    <w:rsid w:val="00E63B91"/>
    <w:rsid w:val="00E63EA6"/>
    <w:rsid w:val="00E6413E"/>
    <w:rsid w:val="00E641FC"/>
    <w:rsid w:val="00E64259"/>
    <w:rsid w:val="00E647A9"/>
    <w:rsid w:val="00E64A8C"/>
    <w:rsid w:val="00E64B24"/>
    <w:rsid w:val="00E651F0"/>
    <w:rsid w:val="00E6583C"/>
    <w:rsid w:val="00E659F3"/>
    <w:rsid w:val="00E66267"/>
    <w:rsid w:val="00E66737"/>
    <w:rsid w:val="00E667B1"/>
    <w:rsid w:val="00E66BF8"/>
    <w:rsid w:val="00E66C2C"/>
    <w:rsid w:val="00E6780B"/>
    <w:rsid w:val="00E6783E"/>
    <w:rsid w:val="00E67A33"/>
    <w:rsid w:val="00E67DC7"/>
    <w:rsid w:val="00E67EA8"/>
    <w:rsid w:val="00E70231"/>
    <w:rsid w:val="00E703E8"/>
    <w:rsid w:val="00E708C8"/>
    <w:rsid w:val="00E70F35"/>
    <w:rsid w:val="00E7123E"/>
    <w:rsid w:val="00E71620"/>
    <w:rsid w:val="00E7186A"/>
    <w:rsid w:val="00E71CBC"/>
    <w:rsid w:val="00E71E20"/>
    <w:rsid w:val="00E72041"/>
    <w:rsid w:val="00E721F0"/>
    <w:rsid w:val="00E724C2"/>
    <w:rsid w:val="00E72581"/>
    <w:rsid w:val="00E72783"/>
    <w:rsid w:val="00E728B9"/>
    <w:rsid w:val="00E72A34"/>
    <w:rsid w:val="00E72ECF"/>
    <w:rsid w:val="00E73185"/>
    <w:rsid w:val="00E73782"/>
    <w:rsid w:val="00E73844"/>
    <w:rsid w:val="00E73893"/>
    <w:rsid w:val="00E738B2"/>
    <w:rsid w:val="00E73B88"/>
    <w:rsid w:val="00E73ECF"/>
    <w:rsid w:val="00E745A7"/>
    <w:rsid w:val="00E745B4"/>
    <w:rsid w:val="00E746DC"/>
    <w:rsid w:val="00E7482F"/>
    <w:rsid w:val="00E74890"/>
    <w:rsid w:val="00E74A4E"/>
    <w:rsid w:val="00E74EC6"/>
    <w:rsid w:val="00E75065"/>
    <w:rsid w:val="00E755B4"/>
    <w:rsid w:val="00E7595C"/>
    <w:rsid w:val="00E75B1E"/>
    <w:rsid w:val="00E75DF1"/>
    <w:rsid w:val="00E7604A"/>
    <w:rsid w:val="00E762A0"/>
    <w:rsid w:val="00E762AF"/>
    <w:rsid w:val="00E76321"/>
    <w:rsid w:val="00E764A2"/>
    <w:rsid w:val="00E7665D"/>
    <w:rsid w:val="00E766D8"/>
    <w:rsid w:val="00E76720"/>
    <w:rsid w:val="00E767E9"/>
    <w:rsid w:val="00E768EB"/>
    <w:rsid w:val="00E7705A"/>
    <w:rsid w:val="00E774B8"/>
    <w:rsid w:val="00E775C8"/>
    <w:rsid w:val="00E778EC"/>
    <w:rsid w:val="00E77DE4"/>
    <w:rsid w:val="00E8047A"/>
    <w:rsid w:val="00E805FC"/>
    <w:rsid w:val="00E80605"/>
    <w:rsid w:val="00E8094E"/>
    <w:rsid w:val="00E8157B"/>
    <w:rsid w:val="00E8168B"/>
    <w:rsid w:val="00E81AE2"/>
    <w:rsid w:val="00E81B00"/>
    <w:rsid w:val="00E81E36"/>
    <w:rsid w:val="00E820CC"/>
    <w:rsid w:val="00E82646"/>
    <w:rsid w:val="00E826F3"/>
    <w:rsid w:val="00E82A47"/>
    <w:rsid w:val="00E82E72"/>
    <w:rsid w:val="00E8300E"/>
    <w:rsid w:val="00E83286"/>
    <w:rsid w:val="00E83452"/>
    <w:rsid w:val="00E83775"/>
    <w:rsid w:val="00E83B9F"/>
    <w:rsid w:val="00E83F58"/>
    <w:rsid w:val="00E84113"/>
    <w:rsid w:val="00E8427B"/>
    <w:rsid w:val="00E847C4"/>
    <w:rsid w:val="00E84B47"/>
    <w:rsid w:val="00E84C38"/>
    <w:rsid w:val="00E84D21"/>
    <w:rsid w:val="00E84F39"/>
    <w:rsid w:val="00E84F65"/>
    <w:rsid w:val="00E84FD9"/>
    <w:rsid w:val="00E85040"/>
    <w:rsid w:val="00E850EB"/>
    <w:rsid w:val="00E8523E"/>
    <w:rsid w:val="00E85541"/>
    <w:rsid w:val="00E85698"/>
    <w:rsid w:val="00E857FB"/>
    <w:rsid w:val="00E85B13"/>
    <w:rsid w:val="00E85D4E"/>
    <w:rsid w:val="00E85FC8"/>
    <w:rsid w:val="00E86380"/>
    <w:rsid w:val="00E86389"/>
    <w:rsid w:val="00E867CA"/>
    <w:rsid w:val="00E868B7"/>
    <w:rsid w:val="00E869E0"/>
    <w:rsid w:val="00E86B49"/>
    <w:rsid w:val="00E86EE9"/>
    <w:rsid w:val="00E86F4E"/>
    <w:rsid w:val="00E87160"/>
    <w:rsid w:val="00E87223"/>
    <w:rsid w:val="00E872CE"/>
    <w:rsid w:val="00E873A9"/>
    <w:rsid w:val="00E873C4"/>
    <w:rsid w:val="00E8762A"/>
    <w:rsid w:val="00E87765"/>
    <w:rsid w:val="00E8785E"/>
    <w:rsid w:val="00E87B8A"/>
    <w:rsid w:val="00E87B8C"/>
    <w:rsid w:val="00E87BF7"/>
    <w:rsid w:val="00E87C66"/>
    <w:rsid w:val="00E87DE4"/>
    <w:rsid w:val="00E9031F"/>
    <w:rsid w:val="00E90391"/>
    <w:rsid w:val="00E90819"/>
    <w:rsid w:val="00E90843"/>
    <w:rsid w:val="00E9087C"/>
    <w:rsid w:val="00E90887"/>
    <w:rsid w:val="00E90AE3"/>
    <w:rsid w:val="00E90D4F"/>
    <w:rsid w:val="00E9152C"/>
    <w:rsid w:val="00E9156E"/>
    <w:rsid w:val="00E91643"/>
    <w:rsid w:val="00E91A7A"/>
    <w:rsid w:val="00E91DEA"/>
    <w:rsid w:val="00E91EBD"/>
    <w:rsid w:val="00E91F72"/>
    <w:rsid w:val="00E92044"/>
    <w:rsid w:val="00E920B0"/>
    <w:rsid w:val="00E92213"/>
    <w:rsid w:val="00E922F6"/>
    <w:rsid w:val="00E923E4"/>
    <w:rsid w:val="00E923F7"/>
    <w:rsid w:val="00E92463"/>
    <w:rsid w:val="00E925B6"/>
    <w:rsid w:val="00E92A70"/>
    <w:rsid w:val="00E92A80"/>
    <w:rsid w:val="00E92B7E"/>
    <w:rsid w:val="00E92FBE"/>
    <w:rsid w:val="00E930C1"/>
    <w:rsid w:val="00E93439"/>
    <w:rsid w:val="00E937CD"/>
    <w:rsid w:val="00E9403D"/>
    <w:rsid w:val="00E9412B"/>
    <w:rsid w:val="00E9490E"/>
    <w:rsid w:val="00E94935"/>
    <w:rsid w:val="00E94972"/>
    <w:rsid w:val="00E94BCD"/>
    <w:rsid w:val="00E951FE"/>
    <w:rsid w:val="00E95438"/>
    <w:rsid w:val="00E95935"/>
    <w:rsid w:val="00E95980"/>
    <w:rsid w:val="00E959C5"/>
    <w:rsid w:val="00E95C28"/>
    <w:rsid w:val="00E95D50"/>
    <w:rsid w:val="00E9611E"/>
    <w:rsid w:val="00E96226"/>
    <w:rsid w:val="00E962F2"/>
    <w:rsid w:val="00E96386"/>
    <w:rsid w:val="00E9662D"/>
    <w:rsid w:val="00E9674A"/>
    <w:rsid w:val="00E96C02"/>
    <w:rsid w:val="00E96CEE"/>
    <w:rsid w:val="00E96D42"/>
    <w:rsid w:val="00E97274"/>
    <w:rsid w:val="00E9767A"/>
    <w:rsid w:val="00E97791"/>
    <w:rsid w:val="00E97954"/>
    <w:rsid w:val="00E97A1A"/>
    <w:rsid w:val="00E97BEE"/>
    <w:rsid w:val="00E97DBF"/>
    <w:rsid w:val="00E97E3F"/>
    <w:rsid w:val="00E97F44"/>
    <w:rsid w:val="00EA0087"/>
    <w:rsid w:val="00EA02F4"/>
    <w:rsid w:val="00EA04F5"/>
    <w:rsid w:val="00EA0741"/>
    <w:rsid w:val="00EA0A1B"/>
    <w:rsid w:val="00EA0B91"/>
    <w:rsid w:val="00EA0C63"/>
    <w:rsid w:val="00EA0ED6"/>
    <w:rsid w:val="00EA10E7"/>
    <w:rsid w:val="00EA1192"/>
    <w:rsid w:val="00EA150B"/>
    <w:rsid w:val="00EA1753"/>
    <w:rsid w:val="00EA176D"/>
    <w:rsid w:val="00EA19BE"/>
    <w:rsid w:val="00EA20B0"/>
    <w:rsid w:val="00EA20EB"/>
    <w:rsid w:val="00EA215A"/>
    <w:rsid w:val="00EA225D"/>
    <w:rsid w:val="00EA230A"/>
    <w:rsid w:val="00EA2535"/>
    <w:rsid w:val="00EA2586"/>
    <w:rsid w:val="00EA2848"/>
    <w:rsid w:val="00EA2BD4"/>
    <w:rsid w:val="00EA314F"/>
    <w:rsid w:val="00EA32E2"/>
    <w:rsid w:val="00EA3437"/>
    <w:rsid w:val="00EA3602"/>
    <w:rsid w:val="00EA3D06"/>
    <w:rsid w:val="00EA3D3E"/>
    <w:rsid w:val="00EA3E92"/>
    <w:rsid w:val="00EA3F6B"/>
    <w:rsid w:val="00EA4267"/>
    <w:rsid w:val="00EA4877"/>
    <w:rsid w:val="00EA4DFD"/>
    <w:rsid w:val="00EA4E8D"/>
    <w:rsid w:val="00EA50B1"/>
    <w:rsid w:val="00EA5124"/>
    <w:rsid w:val="00EA51DD"/>
    <w:rsid w:val="00EA5274"/>
    <w:rsid w:val="00EA543A"/>
    <w:rsid w:val="00EA54BA"/>
    <w:rsid w:val="00EA552A"/>
    <w:rsid w:val="00EA5669"/>
    <w:rsid w:val="00EA58AF"/>
    <w:rsid w:val="00EA5A16"/>
    <w:rsid w:val="00EA5E1B"/>
    <w:rsid w:val="00EA5E5D"/>
    <w:rsid w:val="00EA5F6B"/>
    <w:rsid w:val="00EA647F"/>
    <w:rsid w:val="00EA6542"/>
    <w:rsid w:val="00EA689B"/>
    <w:rsid w:val="00EA68C6"/>
    <w:rsid w:val="00EA6BEA"/>
    <w:rsid w:val="00EA6D46"/>
    <w:rsid w:val="00EA6F92"/>
    <w:rsid w:val="00EA7284"/>
    <w:rsid w:val="00EA72BD"/>
    <w:rsid w:val="00EA7FDF"/>
    <w:rsid w:val="00EB00BD"/>
    <w:rsid w:val="00EB021E"/>
    <w:rsid w:val="00EB03F8"/>
    <w:rsid w:val="00EB047B"/>
    <w:rsid w:val="00EB065C"/>
    <w:rsid w:val="00EB0739"/>
    <w:rsid w:val="00EB0A31"/>
    <w:rsid w:val="00EB0BBE"/>
    <w:rsid w:val="00EB0CCA"/>
    <w:rsid w:val="00EB0D5A"/>
    <w:rsid w:val="00EB0F9B"/>
    <w:rsid w:val="00EB121A"/>
    <w:rsid w:val="00EB1284"/>
    <w:rsid w:val="00EB14CF"/>
    <w:rsid w:val="00EB1601"/>
    <w:rsid w:val="00EB190E"/>
    <w:rsid w:val="00EB1AC8"/>
    <w:rsid w:val="00EB1D52"/>
    <w:rsid w:val="00EB20A2"/>
    <w:rsid w:val="00EB218C"/>
    <w:rsid w:val="00EB307D"/>
    <w:rsid w:val="00EB308C"/>
    <w:rsid w:val="00EB3113"/>
    <w:rsid w:val="00EB31BB"/>
    <w:rsid w:val="00EB3451"/>
    <w:rsid w:val="00EB386E"/>
    <w:rsid w:val="00EB3875"/>
    <w:rsid w:val="00EB3975"/>
    <w:rsid w:val="00EB4055"/>
    <w:rsid w:val="00EB40E4"/>
    <w:rsid w:val="00EB4458"/>
    <w:rsid w:val="00EB4689"/>
    <w:rsid w:val="00EB5317"/>
    <w:rsid w:val="00EB538B"/>
    <w:rsid w:val="00EB53AF"/>
    <w:rsid w:val="00EB580B"/>
    <w:rsid w:val="00EB59EA"/>
    <w:rsid w:val="00EB5AD2"/>
    <w:rsid w:val="00EB5C11"/>
    <w:rsid w:val="00EB5C76"/>
    <w:rsid w:val="00EB5FFF"/>
    <w:rsid w:val="00EB633D"/>
    <w:rsid w:val="00EB6506"/>
    <w:rsid w:val="00EB66E9"/>
    <w:rsid w:val="00EB67EC"/>
    <w:rsid w:val="00EB696C"/>
    <w:rsid w:val="00EB6A80"/>
    <w:rsid w:val="00EB6CFA"/>
    <w:rsid w:val="00EB6E9F"/>
    <w:rsid w:val="00EB6EBA"/>
    <w:rsid w:val="00EB71D9"/>
    <w:rsid w:val="00EB72B4"/>
    <w:rsid w:val="00EB72CF"/>
    <w:rsid w:val="00EB7301"/>
    <w:rsid w:val="00EB75A0"/>
    <w:rsid w:val="00EB7E79"/>
    <w:rsid w:val="00EB7F25"/>
    <w:rsid w:val="00EC0008"/>
    <w:rsid w:val="00EC0129"/>
    <w:rsid w:val="00EC0213"/>
    <w:rsid w:val="00EC0567"/>
    <w:rsid w:val="00EC0C0F"/>
    <w:rsid w:val="00EC0D31"/>
    <w:rsid w:val="00EC0D66"/>
    <w:rsid w:val="00EC1409"/>
    <w:rsid w:val="00EC15AB"/>
    <w:rsid w:val="00EC17F5"/>
    <w:rsid w:val="00EC18C3"/>
    <w:rsid w:val="00EC1937"/>
    <w:rsid w:val="00EC1B19"/>
    <w:rsid w:val="00EC1F6F"/>
    <w:rsid w:val="00EC2194"/>
    <w:rsid w:val="00EC2453"/>
    <w:rsid w:val="00EC2470"/>
    <w:rsid w:val="00EC2DA1"/>
    <w:rsid w:val="00EC2EA0"/>
    <w:rsid w:val="00EC2F65"/>
    <w:rsid w:val="00EC2FDE"/>
    <w:rsid w:val="00EC30F9"/>
    <w:rsid w:val="00EC3315"/>
    <w:rsid w:val="00EC3567"/>
    <w:rsid w:val="00EC383F"/>
    <w:rsid w:val="00EC4866"/>
    <w:rsid w:val="00EC4994"/>
    <w:rsid w:val="00EC4C30"/>
    <w:rsid w:val="00EC4FC3"/>
    <w:rsid w:val="00EC5074"/>
    <w:rsid w:val="00EC5210"/>
    <w:rsid w:val="00EC52E9"/>
    <w:rsid w:val="00EC540F"/>
    <w:rsid w:val="00EC56A6"/>
    <w:rsid w:val="00EC5A02"/>
    <w:rsid w:val="00EC5B54"/>
    <w:rsid w:val="00EC5C89"/>
    <w:rsid w:val="00EC5E8B"/>
    <w:rsid w:val="00EC5F91"/>
    <w:rsid w:val="00EC67B5"/>
    <w:rsid w:val="00EC67BC"/>
    <w:rsid w:val="00EC6F13"/>
    <w:rsid w:val="00EC786E"/>
    <w:rsid w:val="00EC78D3"/>
    <w:rsid w:val="00EC7AF2"/>
    <w:rsid w:val="00EC7C31"/>
    <w:rsid w:val="00EC7C64"/>
    <w:rsid w:val="00EC7EAD"/>
    <w:rsid w:val="00EC7FC6"/>
    <w:rsid w:val="00ED0229"/>
    <w:rsid w:val="00ED0499"/>
    <w:rsid w:val="00ED04B6"/>
    <w:rsid w:val="00ED0570"/>
    <w:rsid w:val="00ED057E"/>
    <w:rsid w:val="00ED05FA"/>
    <w:rsid w:val="00ED0A4B"/>
    <w:rsid w:val="00ED0C6B"/>
    <w:rsid w:val="00ED103F"/>
    <w:rsid w:val="00ED1077"/>
    <w:rsid w:val="00ED1195"/>
    <w:rsid w:val="00ED13CD"/>
    <w:rsid w:val="00ED183B"/>
    <w:rsid w:val="00ED1B93"/>
    <w:rsid w:val="00ED1E60"/>
    <w:rsid w:val="00ED2616"/>
    <w:rsid w:val="00ED2C8C"/>
    <w:rsid w:val="00ED2CC2"/>
    <w:rsid w:val="00ED2FDB"/>
    <w:rsid w:val="00ED3326"/>
    <w:rsid w:val="00ED36DE"/>
    <w:rsid w:val="00ED37B1"/>
    <w:rsid w:val="00ED3800"/>
    <w:rsid w:val="00ED38D3"/>
    <w:rsid w:val="00ED3925"/>
    <w:rsid w:val="00ED3C10"/>
    <w:rsid w:val="00ED3C57"/>
    <w:rsid w:val="00ED3FBA"/>
    <w:rsid w:val="00ED410A"/>
    <w:rsid w:val="00ED41C8"/>
    <w:rsid w:val="00ED4209"/>
    <w:rsid w:val="00ED4358"/>
    <w:rsid w:val="00ED4720"/>
    <w:rsid w:val="00ED4883"/>
    <w:rsid w:val="00ED4D47"/>
    <w:rsid w:val="00ED4E9F"/>
    <w:rsid w:val="00ED4F07"/>
    <w:rsid w:val="00ED5045"/>
    <w:rsid w:val="00ED504E"/>
    <w:rsid w:val="00ED51D8"/>
    <w:rsid w:val="00ED56A1"/>
    <w:rsid w:val="00ED5822"/>
    <w:rsid w:val="00ED5997"/>
    <w:rsid w:val="00ED5ABD"/>
    <w:rsid w:val="00ED5C19"/>
    <w:rsid w:val="00ED64F5"/>
    <w:rsid w:val="00ED660F"/>
    <w:rsid w:val="00ED6673"/>
    <w:rsid w:val="00ED687D"/>
    <w:rsid w:val="00ED69F0"/>
    <w:rsid w:val="00ED6CC1"/>
    <w:rsid w:val="00ED6CCF"/>
    <w:rsid w:val="00ED7084"/>
    <w:rsid w:val="00ED7186"/>
    <w:rsid w:val="00ED7345"/>
    <w:rsid w:val="00ED7966"/>
    <w:rsid w:val="00ED79AA"/>
    <w:rsid w:val="00ED7B67"/>
    <w:rsid w:val="00ED7CCB"/>
    <w:rsid w:val="00ED7D90"/>
    <w:rsid w:val="00ED7EBD"/>
    <w:rsid w:val="00ED7F44"/>
    <w:rsid w:val="00EE04DF"/>
    <w:rsid w:val="00EE0965"/>
    <w:rsid w:val="00EE0A68"/>
    <w:rsid w:val="00EE0F3E"/>
    <w:rsid w:val="00EE12CD"/>
    <w:rsid w:val="00EE1866"/>
    <w:rsid w:val="00EE1992"/>
    <w:rsid w:val="00EE1A53"/>
    <w:rsid w:val="00EE1B31"/>
    <w:rsid w:val="00EE274B"/>
    <w:rsid w:val="00EE2CDA"/>
    <w:rsid w:val="00EE2DC4"/>
    <w:rsid w:val="00EE317A"/>
    <w:rsid w:val="00EE3587"/>
    <w:rsid w:val="00EE3944"/>
    <w:rsid w:val="00EE40D1"/>
    <w:rsid w:val="00EE418D"/>
    <w:rsid w:val="00EE4447"/>
    <w:rsid w:val="00EE473A"/>
    <w:rsid w:val="00EE54B7"/>
    <w:rsid w:val="00EE5A18"/>
    <w:rsid w:val="00EE5F5E"/>
    <w:rsid w:val="00EE629C"/>
    <w:rsid w:val="00EE6887"/>
    <w:rsid w:val="00EE68CE"/>
    <w:rsid w:val="00EE6E6F"/>
    <w:rsid w:val="00EE6F5D"/>
    <w:rsid w:val="00EE7069"/>
    <w:rsid w:val="00EE70D8"/>
    <w:rsid w:val="00EE7617"/>
    <w:rsid w:val="00EE7859"/>
    <w:rsid w:val="00EE7CC3"/>
    <w:rsid w:val="00EF01B1"/>
    <w:rsid w:val="00EF07BB"/>
    <w:rsid w:val="00EF07F6"/>
    <w:rsid w:val="00EF0C83"/>
    <w:rsid w:val="00EF0D06"/>
    <w:rsid w:val="00EF0EB4"/>
    <w:rsid w:val="00EF1400"/>
    <w:rsid w:val="00EF1443"/>
    <w:rsid w:val="00EF1D65"/>
    <w:rsid w:val="00EF1F24"/>
    <w:rsid w:val="00EF1F6F"/>
    <w:rsid w:val="00EF211B"/>
    <w:rsid w:val="00EF2672"/>
    <w:rsid w:val="00EF295C"/>
    <w:rsid w:val="00EF2A76"/>
    <w:rsid w:val="00EF2CFF"/>
    <w:rsid w:val="00EF3100"/>
    <w:rsid w:val="00EF35F8"/>
    <w:rsid w:val="00EF40F7"/>
    <w:rsid w:val="00EF41E7"/>
    <w:rsid w:val="00EF42B8"/>
    <w:rsid w:val="00EF4333"/>
    <w:rsid w:val="00EF4385"/>
    <w:rsid w:val="00EF4388"/>
    <w:rsid w:val="00EF44DC"/>
    <w:rsid w:val="00EF482A"/>
    <w:rsid w:val="00EF49C8"/>
    <w:rsid w:val="00EF4AD4"/>
    <w:rsid w:val="00EF4BEC"/>
    <w:rsid w:val="00EF4E44"/>
    <w:rsid w:val="00EF4F24"/>
    <w:rsid w:val="00EF5518"/>
    <w:rsid w:val="00EF5AC9"/>
    <w:rsid w:val="00EF5D20"/>
    <w:rsid w:val="00EF5F77"/>
    <w:rsid w:val="00EF611F"/>
    <w:rsid w:val="00EF620F"/>
    <w:rsid w:val="00EF64D6"/>
    <w:rsid w:val="00EF6978"/>
    <w:rsid w:val="00EF6D50"/>
    <w:rsid w:val="00EF76D7"/>
    <w:rsid w:val="00EF7A5E"/>
    <w:rsid w:val="00EF7A9F"/>
    <w:rsid w:val="00EF7D54"/>
    <w:rsid w:val="00F00362"/>
    <w:rsid w:val="00F0053B"/>
    <w:rsid w:val="00F0089A"/>
    <w:rsid w:val="00F00A2A"/>
    <w:rsid w:val="00F00A95"/>
    <w:rsid w:val="00F00ACA"/>
    <w:rsid w:val="00F00DA7"/>
    <w:rsid w:val="00F00F15"/>
    <w:rsid w:val="00F01715"/>
    <w:rsid w:val="00F01BDA"/>
    <w:rsid w:val="00F01CD5"/>
    <w:rsid w:val="00F0249F"/>
    <w:rsid w:val="00F028F1"/>
    <w:rsid w:val="00F02D87"/>
    <w:rsid w:val="00F02F05"/>
    <w:rsid w:val="00F031C8"/>
    <w:rsid w:val="00F03431"/>
    <w:rsid w:val="00F03563"/>
    <w:rsid w:val="00F036B5"/>
    <w:rsid w:val="00F03757"/>
    <w:rsid w:val="00F037F4"/>
    <w:rsid w:val="00F038C0"/>
    <w:rsid w:val="00F03980"/>
    <w:rsid w:val="00F03BD8"/>
    <w:rsid w:val="00F043D6"/>
    <w:rsid w:val="00F04497"/>
    <w:rsid w:val="00F04585"/>
    <w:rsid w:val="00F049DB"/>
    <w:rsid w:val="00F049E6"/>
    <w:rsid w:val="00F04BF9"/>
    <w:rsid w:val="00F04D22"/>
    <w:rsid w:val="00F04D3F"/>
    <w:rsid w:val="00F05106"/>
    <w:rsid w:val="00F0530D"/>
    <w:rsid w:val="00F0577A"/>
    <w:rsid w:val="00F05C7F"/>
    <w:rsid w:val="00F05CD2"/>
    <w:rsid w:val="00F05CFF"/>
    <w:rsid w:val="00F061A4"/>
    <w:rsid w:val="00F063F1"/>
    <w:rsid w:val="00F06400"/>
    <w:rsid w:val="00F06683"/>
    <w:rsid w:val="00F069F8"/>
    <w:rsid w:val="00F06A89"/>
    <w:rsid w:val="00F06BB2"/>
    <w:rsid w:val="00F06D13"/>
    <w:rsid w:val="00F0705B"/>
    <w:rsid w:val="00F071D3"/>
    <w:rsid w:val="00F0771B"/>
    <w:rsid w:val="00F079C8"/>
    <w:rsid w:val="00F07DD8"/>
    <w:rsid w:val="00F07E13"/>
    <w:rsid w:val="00F07F6D"/>
    <w:rsid w:val="00F100A8"/>
    <w:rsid w:val="00F104DB"/>
    <w:rsid w:val="00F1063E"/>
    <w:rsid w:val="00F108E5"/>
    <w:rsid w:val="00F109D9"/>
    <w:rsid w:val="00F10B38"/>
    <w:rsid w:val="00F10EE2"/>
    <w:rsid w:val="00F11362"/>
    <w:rsid w:val="00F1156D"/>
    <w:rsid w:val="00F1158E"/>
    <w:rsid w:val="00F11627"/>
    <w:rsid w:val="00F11763"/>
    <w:rsid w:val="00F11823"/>
    <w:rsid w:val="00F11AB9"/>
    <w:rsid w:val="00F11CAF"/>
    <w:rsid w:val="00F11CE4"/>
    <w:rsid w:val="00F11D9E"/>
    <w:rsid w:val="00F11F25"/>
    <w:rsid w:val="00F11F52"/>
    <w:rsid w:val="00F121BD"/>
    <w:rsid w:val="00F121C2"/>
    <w:rsid w:val="00F12739"/>
    <w:rsid w:val="00F1289D"/>
    <w:rsid w:val="00F12BF0"/>
    <w:rsid w:val="00F12C18"/>
    <w:rsid w:val="00F12C7E"/>
    <w:rsid w:val="00F13010"/>
    <w:rsid w:val="00F132BF"/>
    <w:rsid w:val="00F1337E"/>
    <w:rsid w:val="00F13484"/>
    <w:rsid w:val="00F13826"/>
    <w:rsid w:val="00F13832"/>
    <w:rsid w:val="00F139B4"/>
    <w:rsid w:val="00F13A0F"/>
    <w:rsid w:val="00F13AC1"/>
    <w:rsid w:val="00F13B05"/>
    <w:rsid w:val="00F13D67"/>
    <w:rsid w:val="00F1401C"/>
    <w:rsid w:val="00F1445D"/>
    <w:rsid w:val="00F145FA"/>
    <w:rsid w:val="00F14802"/>
    <w:rsid w:val="00F149D8"/>
    <w:rsid w:val="00F14C96"/>
    <w:rsid w:val="00F14CBD"/>
    <w:rsid w:val="00F14E65"/>
    <w:rsid w:val="00F152FB"/>
    <w:rsid w:val="00F15343"/>
    <w:rsid w:val="00F1557B"/>
    <w:rsid w:val="00F156AA"/>
    <w:rsid w:val="00F15D8B"/>
    <w:rsid w:val="00F15EC9"/>
    <w:rsid w:val="00F15F23"/>
    <w:rsid w:val="00F15FAB"/>
    <w:rsid w:val="00F1602F"/>
    <w:rsid w:val="00F16499"/>
    <w:rsid w:val="00F164EE"/>
    <w:rsid w:val="00F16670"/>
    <w:rsid w:val="00F167BE"/>
    <w:rsid w:val="00F16A23"/>
    <w:rsid w:val="00F171CF"/>
    <w:rsid w:val="00F17247"/>
    <w:rsid w:val="00F17334"/>
    <w:rsid w:val="00F17539"/>
    <w:rsid w:val="00F177D1"/>
    <w:rsid w:val="00F179EF"/>
    <w:rsid w:val="00F17EEE"/>
    <w:rsid w:val="00F17FF7"/>
    <w:rsid w:val="00F20333"/>
    <w:rsid w:val="00F205E4"/>
    <w:rsid w:val="00F206D8"/>
    <w:rsid w:val="00F2080A"/>
    <w:rsid w:val="00F20873"/>
    <w:rsid w:val="00F2120C"/>
    <w:rsid w:val="00F21326"/>
    <w:rsid w:val="00F2148E"/>
    <w:rsid w:val="00F214CF"/>
    <w:rsid w:val="00F2184D"/>
    <w:rsid w:val="00F21A8E"/>
    <w:rsid w:val="00F21E94"/>
    <w:rsid w:val="00F22108"/>
    <w:rsid w:val="00F2218D"/>
    <w:rsid w:val="00F223AB"/>
    <w:rsid w:val="00F2263F"/>
    <w:rsid w:val="00F229A1"/>
    <w:rsid w:val="00F22AD5"/>
    <w:rsid w:val="00F22BF4"/>
    <w:rsid w:val="00F23361"/>
    <w:rsid w:val="00F23645"/>
    <w:rsid w:val="00F238B9"/>
    <w:rsid w:val="00F23981"/>
    <w:rsid w:val="00F241BF"/>
    <w:rsid w:val="00F243C5"/>
    <w:rsid w:val="00F24427"/>
    <w:rsid w:val="00F24653"/>
    <w:rsid w:val="00F24A90"/>
    <w:rsid w:val="00F24D8A"/>
    <w:rsid w:val="00F24E54"/>
    <w:rsid w:val="00F24EC7"/>
    <w:rsid w:val="00F24F81"/>
    <w:rsid w:val="00F2506E"/>
    <w:rsid w:val="00F250F7"/>
    <w:rsid w:val="00F251BF"/>
    <w:rsid w:val="00F2522E"/>
    <w:rsid w:val="00F25548"/>
    <w:rsid w:val="00F2574A"/>
    <w:rsid w:val="00F258B7"/>
    <w:rsid w:val="00F25FDF"/>
    <w:rsid w:val="00F26422"/>
    <w:rsid w:val="00F26562"/>
    <w:rsid w:val="00F266DA"/>
    <w:rsid w:val="00F269D2"/>
    <w:rsid w:val="00F26C98"/>
    <w:rsid w:val="00F26F2D"/>
    <w:rsid w:val="00F26F93"/>
    <w:rsid w:val="00F27689"/>
    <w:rsid w:val="00F27AF6"/>
    <w:rsid w:val="00F27D31"/>
    <w:rsid w:val="00F27D80"/>
    <w:rsid w:val="00F27E73"/>
    <w:rsid w:val="00F27F8C"/>
    <w:rsid w:val="00F30087"/>
    <w:rsid w:val="00F302D2"/>
    <w:rsid w:val="00F303A1"/>
    <w:rsid w:val="00F30503"/>
    <w:rsid w:val="00F305B1"/>
    <w:rsid w:val="00F3060D"/>
    <w:rsid w:val="00F306E2"/>
    <w:rsid w:val="00F30922"/>
    <w:rsid w:val="00F30A55"/>
    <w:rsid w:val="00F30DC6"/>
    <w:rsid w:val="00F30E4A"/>
    <w:rsid w:val="00F30E9A"/>
    <w:rsid w:val="00F3103D"/>
    <w:rsid w:val="00F31269"/>
    <w:rsid w:val="00F3147B"/>
    <w:rsid w:val="00F314AD"/>
    <w:rsid w:val="00F31652"/>
    <w:rsid w:val="00F3181D"/>
    <w:rsid w:val="00F31F1D"/>
    <w:rsid w:val="00F31F78"/>
    <w:rsid w:val="00F3227A"/>
    <w:rsid w:val="00F3245F"/>
    <w:rsid w:val="00F3266A"/>
    <w:rsid w:val="00F326F3"/>
    <w:rsid w:val="00F329BD"/>
    <w:rsid w:val="00F32A19"/>
    <w:rsid w:val="00F32B9C"/>
    <w:rsid w:val="00F32BF8"/>
    <w:rsid w:val="00F32F5A"/>
    <w:rsid w:val="00F33285"/>
    <w:rsid w:val="00F333C1"/>
    <w:rsid w:val="00F33445"/>
    <w:rsid w:val="00F337E7"/>
    <w:rsid w:val="00F33BD1"/>
    <w:rsid w:val="00F33D7E"/>
    <w:rsid w:val="00F33FC8"/>
    <w:rsid w:val="00F33FE5"/>
    <w:rsid w:val="00F340A6"/>
    <w:rsid w:val="00F341B8"/>
    <w:rsid w:val="00F34A81"/>
    <w:rsid w:val="00F34BDA"/>
    <w:rsid w:val="00F34C39"/>
    <w:rsid w:val="00F34E7A"/>
    <w:rsid w:val="00F35774"/>
    <w:rsid w:val="00F35830"/>
    <w:rsid w:val="00F358EF"/>
    <w:rsid w:val="00F3597F"/>
    <w:rsid w:val="00F35BCF"/>
    <w:rsid w:val="00F35EA9"/>
    <w:rsid w:val="00F361BF"/>
    <w:rsid w:val="00F362E2"/>
    <w:rsid w:val="00F3685F"/>
    <w:rsid w:val="00F36891"/>
    <w:rsid w:val="00F3696E"/>
    <w:rsid w:val="00F36989"/>
    <w:rsid w:val="00F37672"/>
    <w:rsid w:val="00F37AC6"/>
    <w:rsid w:val="00F37EC4"/>
    <w:rsid w:val="00F37FAC"/>
    <w:rsid w:val="00F37FDA"/>
    <w:rsid w:val="00F400CE"/>
    <w:rsid w:val="00F402AB"/>
    <w:rsid w:val="00F40875"/>
    <w:rsid w:val="00F40EBC"/>
    <w:rsid w:val="00F40FD7"/>
    <w:rsid w:val="00F41455"/>
    <w:rsid w:val="00F41527"/>
    <w:rsid w:val="00F41643"/>
    <w:rsid w:val="00F416AD"/>
    <w:rsid w:val="00F41992"/>
    <w:rsid w:val="00F41A06"/>
    <w:rsid w:val="00F41AC3"/>
    <w:rsid w:val="00F41B02"/>
    <w:rsid w:val="00F41C57"/>
    <w:rsid w:val="00F41C6C"/>
    <w:rsid w:val="00F41CD6"/>
    <w:rsid w:val="00F41D93"/>
    <w:rsid w:val="00F41FEB"/>
    <w:rsid w:val="00F41FF0"/>
    <w:rsid w:val="00F423CB"/>
    <w:rsid w:val="00F42453"/>
    <w:rsid w:val="00F424CE"/>
    <w:rsid w:val="00F42591"/>
    <w:rsid w:val="00F4262C"/>
    <w:rsid w:val="00F427FA"/>
    <w:rsid w:val="00F42811"/>
    <w:rsid w:val="00F42AE4"/>
    <w:rsid w:val="00F431CE"/>
    <w:rsid w:val="00F431F4"/>
    <w:rsid w:val="00F4327E"/>
    <w:rsid w:val="00F43336"/>
    <w:rsid w:val="00F4339D"/>
    <w:rsid w:val="00F433B4"/>
    <w:rsid w:val="00F433DF"/>
    <w:rsid w:val="00F43426"/>
    <w:rsid w:val="00F438BE"/>
    <w:rsid w:val="00F43D53"/>
    <w:rsid w:val="00F43E7E"/>
    <w:rsid w:val="00F440D1"/>
    <w:rsid w:val="00F446DF"/>
    <w:rsid w:val="00F44818"/>
    <w:rsid w:val="00F44820"/>
    <w:rsid w:val="00F44B4D"/>
    <w:rsid w:val="00F4513D"/>
    <w:rsid w:val="00F458F7"/>
    <w:rsid w:val="00F45B17"/>
    <w:rsid w:val="00F45C90"/>
    <w:rsid w:val="00F45E9F"/>
    <w:rsid w:val="00F45FBA"/>
    <w:rsid w:val="00F45FDA"/>
    <w:rsid w:val="00F46473"/>
    <w:rsid w:val="00F465B5"/>
    <w:rsid w:val="00F468A2"/>
    <w:rsid w:val="00F4699E"/>
    <w:rsid w:val="00F46BA0"/>
    <w:rsid w:val="00F46BC6"/>
    <w:rsid w:val="00F46DCC"/>
    <w:rsid w:val="00F4716B"/>
    <w:rsid w:val="00F4729B"/>
    <w:rsid w:val="00F4765A"/>
    <w:rsid w:val="00F500A1"/>
    <w:rsid w:val="00F50236"/>
    <w:rsid w:val="00F50256"/>
    <w:rsid w:val="00F5044C"/>
    <w:rsid w:val="00F50559"/>
    <w:rsid w:val="00F50841"/>
    <w:rsid w:val="00F508F0"/>
    <w:rsid w:val="00F50AD1"/>
    <w:rsid w:val="00F50EEC"/>
    <w:rsid w:val="00F5161E"/>
    <w:rsid w:val="00F51A65"/>
    <w:rsid w:val="00F51B96"/>
    <w:rsid w:val="00F52178"/>
    <w:rsid w:val="00F5250E"/>
    <w:rsid w:val="00F52538"/>
    <w:rsid w:val="00F52776"/>
    <w:rsid w:val="00F5280B"/>
    <w:rsid w:val="00F52D33"/>
    <w:rsid w:val="00F52EBA"/>
    <w:rsid w:val="00F53146"/>
    <w:rsid w:val="00F536EA"/>
    <w:rsid w:val="00F53795"/>
    <w:rsid w:val="00F538F2"/>
    <w:rsid w:val="00F539B6"/>
    <w:rsid w:val="00F539B8"/>
    <w:rsid w:val="00F53B34"/>
    <w:rsid w:val="00F5403D"/>
    <w:rsid w:val="00F54317"/>
    <w:rsid w:val="00F543E1"/>
    <w:rsid w:val="00F543E6"/>
    <w:rsid w:val="00F5447E"/>
    <w:rsid w:val="00F544E4"/>
    <w:rsid w:val="00F546F1"/>
    <w:rsid w:val="00F5472E"/>
    <w:rsid w:val="00F5489B"/>
    <w:rsid w:val="00F54AE3"/>
    <w:rsid w:val="00F54D90"/>
    <w:rsid w:val="00F54E77"/>
    <w:rsid w:val="00F54FA6"/>
    <w:rsid w:val="00F54FFD"/>
    <w:rsid w:val="00F550B9"/>
    <w:rsid w:val="00F55427"/>
    <w:rsid w:val="00F557BD"/>
    <w:rsid w:val="00F55A3E"/>
    <w:rsid w:val="00F55EB4"/>
    <w:rsid w:val="00F560E3"/>
    <w:rsid w:val="00F560F9"/>
    <w:rsid w:val="00F5623D"/>
    <w:rsid w:val="00F56336"/>
    <w:rsid w:val="00F56381"/>
    <w:rsid w:val="00F5643C"/>
    <w:rsid w:val="00F5669B"/>
    <w:rsid w:val="00F56A8B"/>
    <w:rsid w:val="00F56AE8"/>
    <w:rsid w:val="00F56CDE"/>
    <w:rsid w:val="00F56E15"/>
    <w:rsid w:val="00F56F67"/>
    <w:rsid w:val="00F56FD9"/>
    <w:rsid w:val="00F57100"/>
    <w:rsid w:val="00F57281"/>
    <w:rsid w:val="00F57558"/>
    <w:rsid w:val="00F57A19"/>
    <w:rsid w:val="00F57A70"/>
    <w:rsid w:val="00F57B10"/>
    <w:rsid w:val="00F602BA"/>
    <w:rsid w:val="00F603C6"/>
    <w:rsid w:val="00F60452"/>
    <w:rsid w:val="00F60A4C"/>
    <w:rsid w:val="00F60C5C"/>
    <w:rsid w:val="00F61104"/>
    <w:rsid w:val="00F61462"/>
    <w:rsid w:val="00F61527"/>
    <w:rsid w:val="00F61544"/>
    <w:rsid w:val="00F616E0"/>
    <w:rsid w:val="00F61831"/>
    <w:rsid w:val="00F618FB"/>
    <w:rsid w:val="00F61EB5"/>
    <w:rsid w:val="00F62352"/>
    <w:rsid w:val="00F626BD"/>
    <w:rsid w:val="00F62822"/>
    <w:rsid w:val="00F62DBD"/>
    <w:rsid w:val="00F62E68"/>
    <w:rsid w:val="00F62FD9"/>
    <w:rsid w:val="00F6316C"/>
    <w:rsid w:val="00F6338C"/>
    <w:rsid w:val="00F639F3"/>
    <w:rsid w:val="00F63A49"/>
    <w:rsid w:val="00F63C0B"/>
    <w:rsid w:val="00F64270"/>
    <w:rsid w:val="00F64396"/>
    <w:rsid w:val="00F643FF"/>
    <w:rsid w:val="00F64521"/>
    <w:rsid w:val="00F646F0"/>
    <w:rsid w:val="00F64762"/>
    <w:rsid w:val="00F64821"/>
    <w:rsid w:val="00F649AA"/>
    <w:rsid w:val="00F64C9D"/>
    <w:rsid w:val="00F6559A"/>
    <w:rsid w:val="00F65612"/>
    <w:rsid w:val="00F6563B"/>
    <w:rsid w:val="00F65812"/>
    <w:rsid w:val="00F658E8"/>
    <w:rsid w:val="00F65A19"/>
    <w:rsid w:val="00F65EBE"/>
    <w:rsid w:val="00F662F0"/>
    <w:rsid w:val="00F66844"/>
    <w:rsid w:val="00F66A6E"/>
    <w:rsid w:val="00F66ACE"/>
    <w:rsid w:val="00F66B14"/>
    <w:rsid w:val="00F66BE8"/>
    <w:rsid w:val="00F674E6"/>
    <w:rsid w:val="00F6791B"/>
    <w:rsid w:val="00F706D3"/>
    <w:rsid w:val="00F70AE1"/>
    <w:rsid w:val="00F70AF7"/>
    <w:rsid w:val="00F70D2B"/>
    <w:rsid w:val="00F70D4D"/>
    <w:rsid w:val="00F70F4C"/>
    <w:rsid w:val="00F71259"/>
    <w:rsid w:val="00F712DA"/>
    <w:rsid w:val="00F71393"/>
    <w:rsid w:val="00F713C9"/>
    <w:rsid w:val="00F7157D"/>
    <w:rsid w:val="00F715D7"/>
    <w:rsid w:val="00F71B76"/>
    <w:rsid w:val="00F71F57"/>
    <w:rsid w:val="00F71F6C"/>
    <w:rsid w:val="00F7228E"/>
    <w:rsid w:val="00F7232F"/>
    <w:rsid w:val="00F72565"/>
    <w:rsid w:val="00F7296E"/>
    <w:rsid w:val="00F72A07"/>
    <w:rsid w:val="00F7307E"/>
    <w:rsid w:val="00F73230"/>
    <w:rsid w:val="00F73A58"/>
    <w:rsid w:val="00F73BD2"/>
    <w:rsid w:val="00F740A5"/>
    <w:rsid w:val="00F74550"/>
    <w:rsid w:val="00F74669"/>
    <w:rsid w:val="00F747F7"/>
    <w:rsid w:val="00F74920"/>
    <w:rsid w:val="00F74D09"/>
    <w:rsid w:val="00F74D2D"/>
    <w:rsid w:val="00F75040"/>
    <w:rsid w:val="00F75549"/>
    <w:rsid w:val="00F75730"/>
    <w:rsid w:val="00F75FAF"/>
    <w:rsid w:val="00F769AA"/>
    <w:rsid w:val="00F76C3B"/>
    <w:rsid w:val="00F76E4C"/>
    <w:rsid w:val="00F77037"/>
    <w:rsid w:val="00F770BB"/>
    <w:rsid w:val="00F774EE"/>
    <w:rsid w:val="00F7769C"/>
    <w:rsid w:val="00F77741"/>
    <w:rsid w:val="00F77762"/>
    <w:rsid w:val="00F77799"/>
    <w:rsid w:val="00F778FC"/>
    <w:rsid w:val="00F779A1"/>
    <w:rsid w:val="00F80091"/>
    <w:rsid w:val="00F80293"/>
    <w:rsid w:val="00F803C8"/>
    <w:rsid w:val="00F8047F"/>
    <w:rsid w:val="00F80506"/>
    <w:rsid w:val="00F80744"/>
    <w:rsid w:val="00F808C1"/>
    <w:rsid w:val="00F808E0"/>
    <w:rsid w:val="00F80B06"/>
    <w:rsid w:val="00F80BE4"/>
    <w:rsid w:val="00F80C01"/>
    <w:rsid w:val="00F811BE"/>
    <w:rsid w:val="00F818EC"/>
    <w:rsid w:val="00F81A73"/>
    <w:rsid w:val="00F81BB5"/>
    <w:rsid w:val="00F81BD1"/>
    <w:rsid w:val="00F81BFD"/>
    <w:rsid w:val="00F820D1"/>
    <w:rsid w:val="00F82275"/>
    <w:rsid w:val="00F82296"/>
    <w:rsid w:val="00F82697"/>
    <w:rsid w:val="00F82903"/>
    <w:rsid w:val="00F82A3F"/>
    <w:rsid w:val="00F82BCA"/>
    <w:rsid w:val="00F82BDB"/>
    <w:rsid w:val="00F82BF1"/>
    <w:rsid w:val="00F82BF8"/>
    <w:rsid w:val="00F82EA2"/>
    <w:rsid w:val="00F83256"/>
    <w:rsid w:val="00F8348A"/>
    <w:rsid w:val="00F83657"/>
    <w:rsid w:val="00F83F13"/>
    <w:rsid w:val="00F84380"/>
    <w:rsid w:val="00F847EA"/>
    <w:rsid w:val="00F84887"/>
    <w:rsid w:val="00F848A3"/>
    <w:rsid w:val="00F84C67"/>
    <w:rsid w:val="00F84D67"/>
    <w:rsid w:val="00F85470"/>
    <w:rsid w:val="00F85968"/>
    <w:rsid w:val="00F85D4B"/>
    <w:rsid w:val="00F860EC"/>
    <w:rsid w:val="00F8611D"/>
    <w:rsid w:val="00F862A5"/>
    <w:rsid w:val="00F8659D"/>
    <w:rsid w:val="00F86712"/>
    <w:rsid w:val="00F86795"/>
    <w:rsid w:val="00F86B1D"/>
    <w:rsid w:val="00F86DD8"/>
    <w:rsid w:val="00F870B8"/>
    <w:rsid w:val="00F871AD"/>
    <w:rsid w:val="00F8728E"/>
    <w:rsid w:val="00F8751E"/>
    <w:rsid w:val="00F876B5"/>
    <w:rsid w:val="00F87893"/>
    <w:rsid w:val="00F8798F"/>
    <w:rsid w:val="00F87A93"/>
    <w:rsid w:val="00F87D21"/>
    <w:rsid w:val="00F87D55"/>
    <w:rsid w:val="00F9055E"/>
    <w:rsid w:val="00F906B8"/>
    <w:rsid w:val="00F90942"/>
    <w:rsid w:val="00F90A6D"/>
    <w:rsid w:val="00F90CEA"/>
    <w:rsid w:val="00F90F02"/>
    <w:rsid w:val="00F90F23"/>
    <w:rsid w:val="00F91033"/>
    <w:rsid w:val="00F910CE"/>
    <w:rsid w:val="00F9177C"/>
    <w:rsid w:val="00F91D62"/>
    <w:rsid w:val="00F92395"/>
    <w:rsid w:val="00F92667"/>
    <w:rsid w:val="00F92B26"/>
    <w:rsid w:val="00F92C3B"/>
    <w:rsid w:val="00F93279"/>
    <w:rsid w:val="00F934B2"/>
    <w:rsid w:val="00F9356B"/>
    <w:rsid w:val="00F9364D"/>
    <w:rsid w:val="00F93680"/>
    <w:rsid w:val="00F93D77"/>
    <w:rsid w:val="00F93DBB"/>
    <w:rsid w:val="00F93FD9"/>
    <w:rsid w:val="00F940AD"/>
    <w:rsid w:val="00F943B6"/>
    <w:rsid w:val="00F9457C"/>
    <w:rsid w:val="00F9459E"/>
    <w:rsid w:val="00F94677"/>
    <w:rsid w:val="00F94924"/>
    <w:rsid w:val="00F949F3"/>
    <w:rsid w:val="00F94A2F"/>
    <w:rsid w:val="00F94C1F"/>
    <w:rsid w:val="00F952B6"/>
    <w:rsid w:val="00F9544B"/>
    <w:rsid w:val="00F95561"/>
    <w:rsid w:val="00F957D4"/>
    <w:rsid w:val="00F959FE"/>
    <w:rsid w:val="00F95A67"/>
    <w:rsid w:val="00F962B0"/>
    <w:rsid w:val="00F962DD"/>
    <w:rsid w:val="00F96347"/>
    <w:rsid w:val="00F969BE"/>
    <w:rsid w:val="00F976F9"/>
    <w:rsid w:val="00F97BCF"/>
    <w:rsid w:val="00F97EAD"/>
    <w:rsid w:val="00F97F6F"/>
    <w:rsid w:val="00FA0110"/>
    <w:rsid w:val="00FA02A5"/>
    <w:rsid w:val="00FA0664"/>
    <w:rsid w:val="00FA0794"/>
    <w:rsid w:val="00FA07D8"/>
    <w:rsid w:val="00FA0C21"/>
    <w:rsid w:val="00FA157A"/>
    <w:rsid w:val="00FA17BA"/>
    <w:rsid w:val="00FA1A5B"/>
    <w:rsid w:val="00FA1A9F"/>
    <w:rsid w:val="00FA1AE8"/>
    <w:rsid w:val="00FA217E"/>
    <w:rsid w:val="00FA2770"/>
    <w:rsid w:val="00FA2ECF"/>
    <w:rsid w:val="00FA2F29"/>
    <w:rsid w:val="00FA3099"/>
    <w:rsid w:val="00FA32E2"/>
    <w:rsid w:val="00FA35C5"/>
    <w:rsid w:val="00FA3727"/>
    <w:rsid w:val="00FA3AFE"/>
    <w:rsid w:val="00FA3B30"/>
    <w:rsid w:val="00FA3B67"/>
    <w:rsid w:val="00FA3C64"/>
    <w:rsid w:val="00FA3E13"/>
    <w:rsid w:val="00FA3E40"/>
    <w:rsid w:val="00FA4275"/>
    <w:rsid w:val="00FA43C0"/>
    <w:rsid w:val="00FA43F2"/>
    <w:rsid w:val="00FA4472"/>
    <w:rsid w:val="00FA44A2"/>
    <w:rsid w:val="00FA45C9"/>
    <w:rsid w:val="00FA4741"/>
    <w:rsid w:val="00FA4785"/>
    <w:rsid w:val="00FA497D"/>
    <w:rsid w:val="00FA4E81"/>
    <w:rsid w:val="00FA4F0C"/>
    <w:rsid w:val="00FA4F40"/>
    <w:rsid w:val="00FA4FE4"/>
    <w:rsid w:val="00FA53B6"/>
    <w:rsid w:val="00FA5511"/>
    <w:rsid w:val="00FA5558"/>
    <w:rsid w:val="00FA5684"/>
    <w:rsid w:val="00FA56A0"/>
    <w:rsid w:val="00FA56C9"/>
    <w:rsid w:val="00FA56FD"/>
    <w:rsid w:val="00FA5F11"/>
    <w:rsid w:val="00FA61F3"/>
    <w:rsid w:val="00FA6354"/>
    <w:rsid w:val="00FA6495"/>
    <w:rsid w:val="00FA68A2"/>
    <w:rsid w:val="00FA695E"/>
    <w:rsid w:val="00FA69C6"/>
    <w:rsid w:val="00FA7219"/>
    <w:rsid w:val="00FA73BE"/>
    <w:rsid w:val="00FA73F7"/>
    <w:rsid w:val="00FA7446"/>
    <w:rsid w:val="00FA7485"/>
    <w:rsid w:val="00FA77C5"/>
    <w:rsid w:val="00FA7FF5"/>
    <w:rsid w:val="00FB0105"/>
    <w:rsid w:val="00FB01DD"/>
    <w:rsid w:val="00FB0293"/>
    <w:rsid w:val="00FB064F"/>
    <w:rsid w:val="00FB0676"/>
    <w:rsid w:val="00FB0959"/>
    <w:rsid w:val="00FB0B39"/>
    <w:rsid w:val="00FB0BB9"/>
    <w:rsid w:val="00FB0C9D"/>
    <w:rsid w:val="00FB0DED"/>
    <w:rsid w:val="00FB142F"/>
    <w:rsid w:val="00FB1490"/>
    <w:rsid w:val="00FB15DE"/>
    <w:rsid w:val="00FB172B"/>
    <w:rsid w:val="00FB17C4"/>
    <w:rsid w:val="00FB1851"/>
    <w:rsid w:val="00FB18C9"/>
    <w:rsid w:val="00FB1DBF"/>
    <w:rsid w:val="00FB2238"/>
    <w:rsid w:val="00FB2427"/>
    <w:rsid w:val="00FB2701"/>
    <w:rsid w:val="00FB288A"/>
    <w:rsid w:val="00FB28FE"/>
    <w:rsid w:val="00FB2A9A"/>
    <w:rsid w:val="00FB2F94"/>
    <w:rsid w:val="00FB3086"/>
    <w:rsid w:val="00FB38ED"/>
    <w:rsid w:val="00FB3A5A"/>
    <w:rsid w:val="00FB3AD3"/>
    <w:rsid w:val="00FB3BDA"/>
    <w:rsid w:val="00FB40DF"/>
    <w:rsid w:val="00FB42AC"/>
    <w:rsid w:val="00FB43D7"/>
    <w:rsid w:val="00FB443E"/>
    <w:rsid w:val="00FB4501"/>
    <w:rsid w:val="00FB4556"/>
    <w:rsid w:val="00FB46A6"/>
    <w:rsid w:val="00FB4F72"/>
    <w:rsid w:val="00FB50F6"/>
    <w:rsid w:val="00FB515D"/>
    <w:rsid w:val="00FB51E0"/>
    <w:rsid w:val="00FB583B"/>
    <w:rsid w:val="00FB597E"/>
    <w:rsid w:val="00FB5E78"/>
    <w:rsid w:val="00FB5FEA"/>
    <w:rsid w:val="00FB62B9"/>
    <w:rsid w:val="00FB6501"/>
    <w:rsid w:val="00FB68A0"/>
    <w:rsid w:val="00FB6998"/>
    <w:rsid w:val="00FB6A96"/>
    <w:rsid w:val="00FB6B78"/>
    <w:rsid w:val="00FB6B83"/>
    <w:rsid w:val="00FB6CA1"/>
    <w:rsid w:val="00FB6CD4"/>
    <w:rsid w:val="00FB723B"/>
    <w:rsid w:val="00FB7B57"/>
    <w:rsid w:val="00FB7BDA"/>
    <w:rsid w:val="00FB7C87"/>
    <w:rsid w:val="00FB7FFA"/>
    <w:rsid w:val="00FC0350"/>
    <w:rsid w:val="00FC0385"/>
    <w:rsid w:val="00FC03F5"/>
    <w:rsid w:val="00FC05C9"/>
    <w:rsid w:val="00FC0972"/>
    <w:rsid w:val="00FC09EC"/>
    <w:rsid w:val="00FC0FC2"/>
    <w:rsid w:val="00FC13D2"/>
    <w:rsid w:val="00FC141E"/>
    <w:rsid w:val="00FC171F"/>
    <w:rsid w:val="00FC17B2"/>
    <w:rsid w:val="00FC1905"/>
    <w:rsid w:val="00FC1CDF"/>
    <w:rsid w:val="00FC2036"/>
    <w:rsid w:val="00FC2179"/>
    <w:rsid w:val="00FC2359"/>
    <w:rsid w:val="00FC244E"/>
    <w:rsid w:val="00FC2A7E"/>
    <w:rsid w:val="00FC2ADC"/>
    <w:rsid w:val="00FC2CA3"/>
    <w:rsid w:val="00FC31C9"/>
    <w:rsid w:val="00FC32F2"/>
    <w:rsid w:val="00FC335E"/>
    <w:rsid w:val="00FC37D0"/>
    <w:rsid w:val="00FC3AA5"/>
    <w:rsid w:val="00FC3D00"/>
    <w:rsid w:val="00FC43D3"/>
    <w:rsid w:val="00FC4847"/>
    <w:rsid w:val="00FC48BD"/>
    <w:rsid w:val="00FC4FDA"/>
    <w:rsid w:val="00FC53E7"/>
    <w:rsid w:val="00FC55BD"/>
    <w:rsid w:val="00FC5A2F"/>
    <w:rsid w:val="00FC5A65"/>
    <w:rsid w:val="00FC5C77"/>
    <w:rsid w:val="00FC5DB5"/>
    <w:rsid w:val="00FC5DFA"/>
    <w:rsid w:val="00FC607B"/>
    <w:rsid w:val="00FC6147"/>
    <w:rsid w:val="00FC61E3"/>
    <w:rsid w:val="00FC6467"/>
    <w:rsid w:val="00FC66EC"/>
    <w:rsid w:val="00FC6E0E"/>
    <w:rsid w:val="00FC6E1B"/>
    <w:rsid w:val="00FC711D"/>
    <w:rsid w:val="00FC72A1"/>
    <w:rsid w:val="00FC730A"/>
    <w:rsid w:val="00FC76F8"/>
    <w:rsid w:val="00FC7747"/>
    <w:rsid w:val="00FC792E"/>
    <w:rsid w:val="00FC7A1E"/>
    <w:rsid w:val="00FC7A45"/>
    <w:rsid w:val="00FC7D45"/>
    <w:rsid w:val="00FC7DF2"/>
    <w:rsid w:val="00FC7E68"/>
    <w:rsid w:val="00FD0026"/>
    <w:rsid w:val="00FD0043"/>
    <w:rsid w:val="00FD06D2"/>
    <w:rsid w:val="00FD11A0"/>
    <w:rsid w:val="00FD1459"/>
    <w:rsid w:val="00FD1688"/>
    <w:rsid w:val="00FD1D6F"/>
    <w:rsid w:val="00FD228A"/>
    <w:rsid w:val="00FD24F6"/>
    <w:rsid w:val="00FD2547"/>
    <w:rsid w:val="00FD256A"/>
    <w:rsid w:val="00FD27AA"/>
    <w:rsid w:val="00FD2DF4"/>
    <w:rsid w:val="00FD3112"/>
    <w:rsid w:val="00FD3136"/>
    <w:rsid w:val="00FD327E"/>
    <w:rsid w:val="00FD35D5"/>
    <w:rsid w:val="00FD367E"/>
    <w:rsid w:val="00FD384D"/>
    <w:rsid w:val="00FD3A27"/>
    <w:rsid w:val="00FD3BAB"/>
    <w:rsid w:val="00FD3CC5"/>
    <w:rsid w:val="00FD3D1E"/>
    <w:rsid w:val="00FD3D39"/>
    <w:rsid w:val="00FD4019"/>
    <w:rsid w:val="00FD44D1"/>
    <w:rsid w:val="00FD4737"/>
    <w:rsid w:val="00FD494A"/>
    <w:rsid w:val="00FD4ADB"/>
    <w:rsid w:val="00FD4C72"/>
    <w:rsid w:val="00FD51F7"/>
    <w:rsid w:val="00FD529F"/>
    <w:rsid w:val="00FD541F"/>
    <w:rsid w:val="00FD56A5"/>
    <w:rsid w:val="00FD58A4"/>
    <w:rsid w:val="00FD59CA"/>
    <w:rsid w:val="00FD5A51"/>
    <w:rsid w:val="00FD5D82"/>
    <w:rsid w:val="00FD5F85"/>
    <w:rsid w:val="00FD66CE"/>
    <w:rsid w:val="00FD6981"/>
    <w:rsid w:val="00FD6E97"/>
    <w:rsid w:val="00FD7091"/>
    <w:rsid w:val="00FD7106"/>
    <w:rsid w:val="00FD71A2"/>
    <w:rsid w:val="00FD7471"/>
    <w:rsid w:val="00FD74B2"/>
    <w:rsid w:val="00FD7568"/>
    <w:rsid w:val="00FD7748"/>
    <w:rsid w:val="00FD77A7"/>
    <w:rsid w:val="00FD77D5"/>
    <w:rsid w:val="00FD7820"/>
    <w:rsid w:val="00FD7934"/>
    <w:rsid w:val="00FD7ADD"/>
    <w:rsid w:val="00FD7CD7"/>
    <w:rsid w:val="00FE00D7"/>
    <w:rsid w:val="00FE075D"/>
    <w:rsid w:val="00FE07B2"/>
    <w:rsid w:val="00FE087E"/>
    <w:rsid w:val="00FE088D"/>
    <w:rsid w:val="00FE0B49"/>
    <w:rsid w:val="00FE0D1A"/>
    <w:rsid w:val="00FE0D23"/>
    <w:rsid w:val="00FE0F37"/>
    <w:rsid w:val="00FE109E"/>
    <w:rsid w:val="00FE11BC"/>
    <w:rsid w:val="00FE11EB"/>
    <w:rsid w:val="00FE1391"/>
    <w:rsid w:val="00FE1563"/>
    <w:rsid w:val="00FE16F6"/>
    <w:rsid w:val="00FE19FB"/>
    <w:rsid w:val="00FE23A0"/>
    <w:rsid w:val="00FE23DE"/>
    <w:rsid w:val="00FE2ED0"/>
    <w:rsid w:val="00FE2FED"/>
    <w:rsid w:val="00FE33D5"/>
    <w:rsid w:val="00FE3C91"/>
    <w:rsid w:val="00FE3E4D"/>
    <w:rsid w:val="00FE3FD9"/>
    <w:rsid w:val="00FE4030"/>
    <w:rsid w:val="00FE4300"/>
    <w:rsid w:val="00FE4322"/>
    <w:rsid w:val="00FE46FE"/>
    <w:rsid w:val="00FE4826"/>
    <w:rsid w:val="00FE4D30"/>
    <w:rsid w:val="00FE4F74"/>
    <w:rsid w:val="00FE50DE"/>
    <w:rsid w:val="00FE5241"/>
    <w:rsid w:val="00FE5387"/>
    <w:rsid w:val="00FE53FF"/>
    <w:rsid w:val="00FE57D1"/>
    <w:rsid w:val="00FE57E5"/>
    <w:rsid w:val="00FE62BA"/>
    <w:rsid w:val="00FE655E"/>
    <w:rsid w:val="00FE6AE2"/>
    <w:rsid w:val="00FE6C10"/>
    <w:rsid w:val="00FE71ED"/>
    <w:rsid w:val="00FE7EF9"/>
    <w:rsid w:val="00FF00FA"/>
    <w:rsid w:val="00FF010A"/>
    <w:rsid w:val="00FF0225"/>
    <w:rsid w:val="00FF04F2"/>
    <w:rsid w:val="00FF05F6"/>
    <w:rsid w:val="00FF0D0D"/>
    <w:rsid w:val="00FF114A"/>
    <w:rsid w:val="00FF123B"/>
    <w:rsid w:val="00FF1284"/>
    <w:rsid w:val="00FF1287"/>
    <w:rsid w:val="00FF13B8"/>
    <w:rsid w:val="00FF13CF"/>
    <w:rsid w:val="00FF1DC7"/>
    <w:rsid w:val="00FF1EF8"/>
    <w:rsid w:val="00FF240B"/>
    <w:rsid w:val="00FF28F4"/>
    <w:rsid w:val="00FF2A6A"/>
    <w:rsid w:val="00FF2D1D"/>
    <w:rsid w:val="00FF3024"/>
    <w:rsid w:val="00FF3048"/>
    <w:rsid w:val="00FF3492"/>
    <w:rsid w:val="00FF35AF"/>
    <w:rsid w:val="00FF36A4"/>
    <w:rsid w:val="00FF39C5"/>
    <w:rsid w:val="00FF3A9F"/>
    <w:rsid w:val="00FF3CAD"/>
    <w:rsid w:val="00FF3D4D"/>
    <w:rsid w:val="00FF3EC6"/>
    <w:rsid w:val="00FF41F3"/>
    <w:rsid w:val="00FF4418"/>
    <w:rsid w:val="00FF4480"/>
    <w:rsid w:val="00FF4486"/>
    <w:rsid w:val="00FF450C"/>
    <w:rsid w:val="00FF45F6"/>
    <w:rsid w:val="00FF49E8"/>
    <w:rsid w:val="00FF4BB3"/>
    <w:rsid w:val="00FF4C99"/>
    <w:rsid w:val="00FF4F2D"/>
    <w:rsid w:val="00FF5258"/>
    <w:rsid w:val="00FF546E"/>
    <w:rsid w:val="00FF547C"/>
    <w:rsid w:val="00FF55A8"/>
    <w:rsid w:val="00FF584B"/>
    <w:rsid w:val="00FF58F5"/>
    <w:rsid w:val="00FF5B04"/>
    <w:rsid w:val="00FF5DDA"/>
    <w:rsid w:val="00FF60BA"/>
    <w:rsid w:val="00FF634D"/>
    <w:rsid w:val="00FF660C"/>
    <w:rsid w:val="00FF69EB"/>
    <w:rsid w:val="00FF6BE8"/>
    <w:rsid w:val="00FF6C02"/>
    <w:rsid w:val="00FF6C9B"/>
    <w:rsid w:val="00FF6E1A"/>
    <w:rsid w:val="00FF6E3F"/>
    <w:rsid w:val="00FF71A4"/>
    <w:rsid w:val="00FF7292"/>
    <w:rsid w:val="00FF7364"/>
    <w:rsid w:val="00FF753E"/>
    <w:rsid w:val="00FF7596"/>
    <w:rsid w:val="00FF75D5"/>
    <w:rsid w:val="00FF78C4"/>
    <w:rsid w:val="00FF7D25"/>
    <w:rsid w:val="00FF7F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A2924C"/>
  <w15:docId w15:val="{2FE1E71C-4D44-4C49-B5B2-70B1A3BCD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9D61A8"/>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сноски Знак"/>
    <w:link w:val="a5"/>
    <w:uiPriority w:val="99"/>
    <w:semiHidden/>
    <w:locked/>
    <w:rsid w:val="00E00D4A"/>
    <w:rPr>
      <w:rFonts w:ascii="Calibri" w:hAnsi="Calibri"/>
      <w:lang w:val="ru-RU" w:eastAsia="en-US" w:bidi="ar-SA"/>
    </w:rPr>
  </w:style>
  <w:style w:type="paragraph" w:styleId="a5">
    <w:name w:val="footnote text"/>
    <w:basedOn w:val="a0"/>
    <w:link w:val="a4"/>
    <w:uiPriority w:val="99"/>
    <w:semiHidden/>
    <w:rsid w:val="00E00D4A"/>
    <w:pPr>
      <w:spacing w:after="200" w:line="276" w:lineRule="auto"/>
    </w:pPr>
    <w:rPr>
      <w:rFonts w:ascii="Calibri" w:hAnsi="Calibri"/>
      <w:sz w:val="20"/>
      <w:szCs w:val="20"/>
      <w:lang w:eastAsia="en-US"/>
    </w:rPr>
  </w:style>
  <w:style w:type="paragraph" w:customStyle="1" w:styleId="1">
    <w:name w:val="Абзац списка1"/>
    <w:basedOn w:val="a0"/>
    <w:rsid w:val="00E00D4A"/>
    <w:pPr>
      <w:ind w:left="708"/>
    </w:pPr>
    <w:rPr>
      <w:sz w:val="28"/>
    </w:rPr>
  </w:style>
  <w:style w:type="paragraph" w:customStyle="1" w:styleId="a">
    <w:name w:val="список с точками"/>
    <w:basedOn w:val="a0"/>
    <w:rsid w:val="00E00D4A"/>
    <w:pPr>
      <w:numPr>
        <w:numId w:val="1"/>
      </w:numPr>
      <w:spacing w:line="312" w:lineRule="auto"/>
      <w:jc w:val="both"/>
    </w:pPr>
  </w:style>
  <w:style w:type="character" w:styleId="a6">
    <w:name w:val="footnote reference"/>
    <w:rsid w:val="00E00D4A"/>
    <w:rPr>
      <w:rFonts w:ascii="Times New Roman" w:hAnsi="Times New Roman" w:cs="Times New Roman" w:hint="default"/>
      <w:vertAlign w:val="superscript"/>
    </w:rPr>
  </w:style>
  <w:style w:type="table" w:styleId="a7">
    <w:name w:val="Table Grid"/>
    <w:basedOn w:val="a2"/>
    <w:uiPriority w:val="39"/>
    <w:rsid w:val="00A41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0"/>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8">
    <w:name w:val="List Paragraph"/>
    <w:basedOn w:val="a0"/>
    <w:link w:val="a9"/>
    <w:uiPriority w:val="34"/>
    <w:qFormat/>
    <w:rsid w:val="00A7137B"/>
    <w:pPr>
      <w:ind w:left="708"/>
    </w:pPr>
    <w:rPr>
      <w:sz w:val="28"/>
    </w:rPr>
  </w:style>
  <w:style w:type="paragraph" w:styleId="aa">
    <w:name w:val="Normal (Web)"/>
    <w:basedOn w:val="a0"/>
    <w:rsid w:val="00A7137B"/>
    <w:pPr>
      <w:spacing w:before="280" w:after="280"/>
    </w:pPr>
    <w:rPr>
      <w:lang w:eastAsia="ar-SA"/>
    </w:rPr>
  </w:style>
  <w:style w:type="character" w:styleId="ab">
    <w:name w:val="Hyperlink"/>
    <w:uiPriority w:val="99"/>
    <w:unhideWhenUsed/>
    <w:rsid w:val="00380D69"/>
    <w:rPr>
      <w:color w:val="0000FF"/>
      <w:u w:val="single"/>
    </w:rPr>
  </w:style>
  <w:style w:type="character" w:styleId="ac">
    <w:name w:val="FollowedHyperlink"/>
    <w:rsid w:val="00745A1E"/>
    <w:rPr>
      <w:color w:val="954F72"/>
      <w:u w:val="single"/>
    </w:rPr>
  </w:style>
  <w:style w:type="paragraph" w:styleId="HTML">
    <w:name w:val="HTML Preformatted"/>
    <w:basedOn w:val="a0"/>
    <w:link w:val="HTML0"/>
    <w:uiPriority w:val="99"/>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rsid w:val="007E271C"/>
    <w:rPr>
      <w:rFonts w:cs="Times New Roman"/>
    </w:rPr>
  </w:style>
  <w:style w:type="paragraph" w:customStyle="1" w:styleId="mainj">
    <w:name w:val="mainj"/>
    <w:basedOn w:val="a0"/>
    <w:rsid w:val="007E271C"/>
    <w:pPr>
      <w:spacing w:before="100" w:beforeAutospacing="1" w:after="100" w:afterAutospacing="1"/>
      <w:jc w:val="both"/>
    </w:pPr>
    <w:rPr>
      <w:sz w:val="22"/>
      <w:szCs w:val="22"/>
    </w:rPr>
  </w:style>
  <w:style w:type="paragraph" w:styleId="ad">
    <w:name w:val="Body Text Indent"/>
    <w:basedOn w:val="a0"/>
    <w:link w:val="ae"/>
    <w:uiPriority w:val="99"/>
    <w:rsid w:val="00B7612E"/>
    <w:pPr>
      <w:spacing w:before="60"/>
      <w:ind w:firstLine="567"/>
      <w:jc w:val="both"/>
    </w:pPr>
  </w:style>
  <w:style w:type="character" w:customStyle="1" w:styleId="ae">
    <w:name w:val="Основной текст с отступом Знак"/>
    <w:link w:val="ad"/>
    <w:uiPriority w:val="99"/>
    <w:rsid w:val="00B7612E"/>
    <w:rPr>
      <w:sz w:val="24"/>
      <w:szCs w:val="24"/>
    </w:rPr>
  </w:style>
  <w:style w:type="paragraph" w:styleId="af">
    <w:name w:val="Balloon Text"/>
    <w:basedOn w:val="a0"/>
    <w:link w:val="af0"/>
    <w:rsid w:val="0053546F"/>
    <w:rPr>
      <w:rFonts w:ascii="Tahoma" w:hAnsi="Tahoma" w:cs="Tahoma"/>
      <w:sz w:val="16"/>
      <w:szCs w:val="16"/>
    </w:rPr>
  </w:style>
  <w:style w:type="character" w:customStyle="1" w:styleId="af0">
    <w:name w:val="Текст выноски Знак"/>
    <w:link w:val="af"/>
    <w:rsid w:val="0053546F"/>
    <w:rPr>
      <w:rFonts w:ascii="Tahoma" w:hAnsi="Tahoma" w:cs="Tahoma"/>
      <w:sz w:val="16"/>
      <w:szCs w:val="16"/>
    </w:rPr>
  </w:style>
  <w:style w:type="paragraph" w:customStyle="1" w:styleId="10">
    <w:name w:val="Стиль1"/>
    <w:basedOn w:val="a0"/>
    <w:qFormat/>
    <w:rsid w:val="00753DB0"/>
    <w:pPr>
      <w:spacing w:before="100" w:after="100"/>
    </w:pPr>
  </w:style>
  <w:style w:type="character" w:customStyle="1" w:styleId="11">
    <w:name w:val="Неразрешенное упоминание1"/>
    <w:basedOn w:val="a1"/>
    <w:uiPriority w:val="99"/>
    <w:semiHidden/>
    <w:unhideWhenUsed/>
    <w:rsid w:val="004019B1"/>
    <w:rPr>
      <w:color w:val="605E5C"/>
      <w:shd w:val="clear" w:color="auto" w:fill="E1DFDD"/>
    </w:rPr>
  </w:style>
  <w:style w:type="character" w:customStyle="1" w:styleId="a9">
    <w:name w:val="Абзац списка Знак"/>
    <w:link w:val="a8"/>
    <w:uiPriority w:val="34"/>
    <w:locked/>
    <w:rsid w:val="006F6CD2"/>
    <w:rPr>
      <w:sz w:val="28"/>
      <w:szCs w:val="24"/>
    </w:rPr>
  </w:style>
  <w:style w:type="paragraph" w:customStyle="1" w:styleId="af1">
    <w:basedOn w:val="a0"/>
    <w:next w:val="aa"/>
    <w:uiPriority w:val="99"/>
    <w:rsid w:val="006B223C"/>
    <w:pPr>
      <w:spacing w:before="280" w:after="280"/>
    </w:pPr>
    <w:rPr>
      <w:lang w:eastAsia="ar-SA"/>
    </w:rPr>
  </w:style>
  <w:style w:type="paragraph" w:styleId="af2">
    <w:name w:val="No Spacing"/>
    <w:uiPriority w:val="1"/>
    <w:qFormat/>
    <w:rsid w:val="006B223C"/>
    <w:rPr>
      <w:rFonts w:ascii="Calibri" w:eastAsia="Calibri" w:hAnsi="Calibri"/>
      <w:sz w:val="22"/>
      <w:szCs w:val="22"/>
      <w:lang w:eastAsia="en-US"/>
    </w:rPr>
  </w:style>
  <w:style w:type="paragraph" w:customStyle="1" w:styleId="Default">
    <w:name w:val="Default"/>
    <w:rsid w:val="001F4C3A"/>
    <w:pPr>
      <w:autoSpaceDE w:val="0"/>
      <w:autoSpaceDN w:val="0"/>
      <w:adjustRightInd w:val="0"/>
    </w:pPr>
    <w:rPr>
      <w:color w:val="000000"/>
      <w:sz w:val="24"/>
      <w:szCs w:val="24"/>
    </w:rPr>
  </w:style>
  <w:style w:type="paragraph" w:styleId="af3">
    <w:name w:val="caption"/>
    <w:basedOn w:val="a0"/>
    <w:next w:val="a0"/>
    <w:link w:val="af4"/>
    <w:uiPriority w:val="99"/>
    <w:qFormat/>
    <w:rsid w:val="00B155B0"/>
    <w:pPr>
      <w:widowControl w:val="0"/>
      <w:suppressAutoHyphens/>
      <w:overflowPunct w:val="0"/>
      <w:autoSpaceDE w:val="0"/>
      <w:autoSpaceDN w:val="0"/>
      <w:adjustRightInd w:val="0"/>
      <w:jc w:val="center"/>
      <w:textAlignment w:val="baseline"/>
    </w:pPr>
    <w:rPr>
      <w:bCs/>
      <w:sz w:val="28"/>
      <w:szCs w:val="20"/>
    </w:rPr>
  </w:style>
  <w:style w:type="character" w:customStyle="1" w:styleId="af4">
    <w:name w:val="Название объекта Знак"/>
    <w:link w:val="af3"/>
    <w:uiPriority w:val="99"/>
    <w:locked/>
    <w:rsid w:val="00B155B0"/>
    <w:rPr>
      <w:bCs/>
      <w:sz w:val="28"/>
    </w:rPr>
  </w:style>
  <w:style w:type="character" w:customStyle="1" w:styleId="2">
    <w:name w:val="Неразрешенное упоминание2"/>
    <w:basedOn w:val="a1"/>
    <w:uiPriority w:val="99"/>
    <w:semiHidden/>
    <w:unhideWhenUsed/>
    <w:rsid w:val="00C17013"/>
    <w:rPr>
      <w:color w:val="605E5C"/>
      <w:shd w:val="clear" w:color="auto" w:fill="E1DFDD"/>
    </w:rPr>
  </w:style>
  <w:style w:type="paragraph" w:styleId="af5">
    <w:name w:val="header"/>
    <w:basedOn w:val="a0"/>
    <w:link w:val="af6"/>
    <w:unhideWhenUsed/>
    <w:rsid w:val="000D0C02"/>
    <w:pPr>
      <w:tabs>
        <w:tab w:val="center" w:pos="4677"/>
        <w:tab w:val="right" w:pos="9355"/>
      </w:tabs>
    </w:pPr>
  </w:style>
  <w:style w:type="character" w:customStyle="1" w:styleId="af6">
    <w:name w:val="Верхний колонтитул Знак"/>
    <w:basedOn w:val="a1"/>
    <w:link w:val="af5"/>
    <w:rsid w:val="000D0C02"/>
    <w:rPr>
      <w:sz w:val="24"/>
      <w:szCs w:val="24"/>
    </w:rPr>
  </w:style>
  <w:style w:type="paragraph" w:styleId="af7">
    <w:name w:val="footer"/>
    <w:basedOn w:val="a0"/>
    <w:link w:val="af8"/>
    <w:uiPriority w:val="99"/>
    <w:unhideWhenUsed/>
    <w:rsid w:val="000D0C02"/>
    <w:pPr>
      <w:tabs>
        <w:tab w:val="center" w:pos="4677"/>
        <w:tab w:val="right" w:pos="9355"/>
      </w:tabs>
    </w:pPr>
  </w:style>
  <w:style w:type="character" w:customStyle="1" w:styleId="af8">
    <w:name w:val="Нижний колонтитул Знак"/>
    <w:basedOn w:val="a1"/>
    <w:link w:val="af7"/>
    <w:uiPriority w:val="99"/>
    <w:rsid w:val="000D0C02"/>
    <w:rPr>
      <w:sz w:val="24"/>
      <w:szCs w:val="24"/>
    </w:rPr>
  </w:style>
  <w:style w:type="character" w:styleId="af9">
    <w:name w:val="annotation reference"/>
    <w:basedOn w:val="a1"/>
    <w:semiHidden/>
    <w:unhideWhenUsed/>
    <w:rsid w:val="005E32D5"/>
    <w:rPr>
      <w:sz w:val="16"/>
      <w:szCs w:val="16"/>
    </w:rPr>
  </w:style>
  <w:style w:type="paragraph" w:styleId="afa">
    <w:name w:val="annotation text"/>
    <w:basedOn w:val="a0"/>
    <w:link w:val="afb"/>
    <w:unhideWhenUsed/>
    <w:rsid w:val="005E32D5"/>
    <w:rPr>
      <w:sz w:val="20"/>
      <w:szCs w:val="20"/>
    </w:rPr>
  </w:style>
  <w:style w:type="character" w:customStyle="1" w:styleId="afb">
    <w:name w:val="Текст примечания Знак"/>
    <w:basedOn w:val="a1"/>
    <w:link w:val="afa"/>
    <w:rsid w:val="005E32D5"/>
  </w:style>
  <w:style w:type="paragraph" w:styleId="afc">
    <w:name w:val="annotation subject"/>
    <w:basedOn w:val="afa"/>
    <w:next w:val="afa"/>
    <w:link w:val="afd"/>
    <w:semiHidden/>
    <w:unhideWhenUsed/>
    <w:rsid w:val="005E32D5"/>
    <w:rPr>
      <w:b/>
      <w:bCs/>
    </w:rPr>
  </w:style>
  <w:style w:type="character" w:customStyle="1" w:styleId="afd">
    <w:name w:val="Тема примечания Знак"/>
    <w:basedOn w:val="afb"/>
    <w:link w:val="afc"/>
    <w:semiHidden/>
    <w:rsid w:val="005E32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202903">
      <w:bodyDiv w:val="1"/>
      <w:marLeft w:val="0"/>
      <w:marRight w:val="0"/>
      <w:marTop w:val="0"/>
      <w:marBottom w:val="0"/>
      <w:divBdr>
        <w:top w:val="none" w:sz="0" w:space="0" w:color="auto"/>
        <w:left w:val="none" w:sz="0" w:space="0" w:color="auto"/>
        <w:bottom w:val="none" w:sz="0" w:space="0" w:color="auto"/>
        <w:right w:val="none" w:sz="0" w:space="0" w:color="auto"/>
      </w:divBdr>
    </w:div>
    <w:div w:id="148904303">
      <w:bodyDiv w:val="1"/>
      <w:marLeft w:val="0"/>
      <w:marRight w:val="0"/>
      <w:marTop w:val="0"/>
      <w:marBottom w:val="0"/>
      <w:divBdr>
        <w:top w:val="none" w:sz="0" w:space="0" w:color="auto"/>
        <w:left w:val="none" w:sz="0" w:space="0" w:color="auto"/>
        <w:bottom w:val="none" w:sz="0" w:space="0" w:color="auto"/>
        <w:right w:val="none" w:sz="0" w:space="0" w:color="auto"/>
      </w:divBdr>
    </w:div>
    <w:div w:id="232474837">
      <w:bodyDiv w:val="1"/>
      <w:marLeft w:val="0"/>
      <w:marRight w:val="0"/>
      <w:marTop w:val="0"/>
      <w:marBottom w:val="0"/>
      <w:divBdr>
        <w:top w:val="none" w:sz="0" w:space="0" w:color="auto"/>
        <w:left w:val="none" w:sz="0" w:space="0" w:color="auto"/>
        <w:bottom w:val="none" w:sz="0" w:space="0" w:color="auto"/>
        <w:right w:val="none" w:sz="0" w:space="0" w:color="auto"/>
      </w:divBdr>
    </w:div>
    <w:div w:id="376705614">
      <w:bodyDiv w:val="1"/>
      <w:marLeft w:val="0"/>
      <w:marRight w:val="0"/>
      <w:marTop w:val="0"/>
      <w:marBottom w:val="0"/>
      <w:divBdr>
        <w:top w:val="none" w:sz="0" w:space="0" w:color="auto"/>
        <w:left w:val="none" w:sz="0" w:space="0" w:color="auto"/>
        <w:bottom w:val="none" w:sz="0" w:space="0" w:color="auto"/>
        <w:right w:val="none" w:sz="0" w:space="0" w:color="auto"/>
      </w:divBdr>
    </w:div>
    <w:div w:id="428427429">
      <w:bodyDiv w:val="1"/>
      <w:marLeft w:val="0"/>
      <w:marRight w:val="0"/>
      <w:marTop w:val="0"/>
      <w:marBottom w:val="0"/>
      <w:divBdr>
        <w:top w:val="none" w:sz="0" w:space="0" w:color="auto"/>
        <w:left w:val="none" w:sz="0" w:space="0" w:color="auto"/>
        <w:bottom w:val="none" w:sz="0" w:space="0" w:color="auto"/>
        <w:right w:val="none" w:sz="0" w:space="0" w:color="auto"/>
      </w:divBdr>
    </w:div>
    <w:div w:id="455410189">
      <w:bodyDiv w:val="1"/>
      <w:marLeft w:val="0"/>
      <w:marRight w:val="0"/>
      <w:marTop w:val="0"/>
      <w:marBottom w:val="0"/>
      <w:divBdr>
        <w:top w:val="none" w:sz="0" w:space="0" w:color="auto"/>
        <w:left w:val="none" w:sz="0" w:space="0" w:color="auto"/>
        <w:bottom w:val="none" w:sz="0" w:space="0" w:color="auto"/>
        <w:right w:val="none" w:sz="0" w:space="0" w:color="auto"/>
      </w:divBdr>
    </w:div>
    <w:div w:id="597522493">
      <w:bodyDiv w:val="1"/>
      <w:marLeft w:val="0"/>
      <w:marRight w:val="0"/>
      <w:marTop w:val="0"/>
      <w:marBottom w:val="0"/>
      <w:divBdr>
        <w:top w:val="none" w:sz="0" w:space="0" w:color="auto"/>
        <w:left w:val="none" w:sz="0" w:space="0" w:color="auto"/>
        <w:bottom w:val="none" w:sz="0" w:space="0" w:color="auto"/>
        <w:right w:val="none" w:sz="0" w:space="0" w:color="auto"/>
      </w:divBdr>
    </w:div>
    <w:div w:id="760375582">
      <w:bodyDiv w:val="1"/>
      <w:marLeft w:val="0"/>
      <w:marRight w:val="0"/>
      <w:marTop w:val="0"/>
      <w:marBottom w:val="0"/>
      <w:divBdr>
        <w:top w:val="none" w:sz="0" w:space="0" w:color="auto"/>
        <w:left w:val="none" w:sz="0" w:space="0" w:color="auto"/>
        <w:bottom w:val="none" w:sz="0" w:space="0" w:color="auto"/>
        <w:right w:val="none" w:sz="0" w:space="0" w:color="auto"/>
      </w:divBdr>
    </w:div>
    <w:div w:id="876048135">
      <w:bodyDiv w:val="1"/>
      <w:marLeft w:val="0"/>
      <w:marRight w:val="0"/>
      <w:marTop w:val="0"/>
      <w:marBottom w:val="0"/>
      <w:divBdr>
        <w:top w:val="none" w:sz="0" w:space="0" w:color="auto"/>
        <w:left w:val="none" w:sz="0" w:space="0" w:color="auto"/>
        <w:bottom w:val="none" w:sz="0" w:space="0" w:color="auto"/>
        <w:right w:val="none" w:sz="0" w:space="0" w:color="auto"/>
      </w:divBdr>
    </w:div>
    <w:div w:id="1325014002">
      <w:bodyDiv w:val="1"/>
      <w:marLeft w:val="0"/>
      <w:marRight w:val="0"/>
      <w:marTop w:val="0"/>
      <w:marBottom w:val="0"/>
      <w:divBdr>
        <w:top w:val="none" w:sz="0" w:space="0" w:color="auto"/>
        <w:left w:val="none" w:sz="0" w:space="0" w:color="auto"/>
        <w:bottom w:val="none" w:sz="0" w:space="0" w:color="auto"/>
        <w:right w:val="none" w:sz="0" w:space="0" w:color="auto"/>
      </w:divBdr>
    </w:div>
    <w:div w:id="1416592524">
      <w:bodyDiv w:val="1"/>
      <w:marLeft w:val="0"/>
      <w:marRight w:val="0"/>
      <w:marTop w:val="0"/>
      <w:marBottom w:val="0"/>
      <w:divBdr>
        <w:top w:val="none" w:sz="0" w:space="0" w:color="auto"/>
        <w:left w:val="none" w:sz="0" w:space="0" w:color="auto"/>
        <w:bottom w:val="none" w:sz="0" w:space="0" w:color="auto"/>
        <w:right w:val="none" w:sz="0" w:space="0" w:color="auto"/>
      </w:divBdr>
    </w:div>
    <w:div w:id="1447693738">
      <w:bodyDiv w:val="1"/>
      <w:marLeft w:val="0"/>
      <w:marRight w:val="0"/>
      <w:marTop w:val="0"/>
      <w:marBottom w:val="0"/>
      <w:divBdr>
        <w:top w:val="none" w:sz="0" w:space="0" w:color="auto"/>
        <w:left w:val="none" w:sz="0" w:space="0" w:color="auto"/>
        <w:bottom w:val="none" w:sz="0" w:space="0" w:color="auto"/>
        <w:right w:val="none" w:sz="0" w:space="0" w:color="auto"/>
      </w:divBdr>
    </w:div>
    <w:div w:id="1574659499">
      <w:bodyDiv w:val="1"/>
      <w:marLeft w:val="0"/>
      <w:marRight w:val="0"/>
      <w:marTop w:val="0"/>
      <w:marBottom w:val="0"/>
      <w:divBdr>
        <w:top w:val="none" w:sz="0" w:space="0" w:color="auto"/>
        <w:left w:val="none" w:sz="0" w:space="0" w:color="auto"/>
        <w:bottom w:val="none" w:sz="0" w:space="0" w:color="auto"/>
        <w:right w:val="none" w:sz="0" w:space="0" w:color="auto"/>
      </w:divBdr>
    </w:div>
    <w:div w:id="1704482589">
      <w:bodyDiv w:val="1"/>
      <w:marLeft w:val="0"/>
      <w:marRight w:val="0"/>
      <w:marTop w:val="0"/>
      <w:marBottom w:val="0"/>
      <w:divBdr>
        <w:top w:val="none" w:sz="0" w:space="0" w:color="auto"/>
        <w:left w:val="none" w:sz="0" w:space="0" w:color="auto"/>
        <w:bottom w:val="none" w:sz="0" w:space="0" w:color="auto"/>
        <w:right w:val="none" w:sz="0" w:space="0" w:color="auto"/>
      </w:divBdr>
    </w:div>
    <w:div w:id="1887524905">
      <w:bodyDiv w:val="1"/>
      <w:marLeft w:val="0"/>
      <w:marRight w:val="0"/>
      <w:marTop w:val="0"/>
      <w:marBottom w:val="0"/>
      <w:divBdr>
        <w:top w:val="none" w:sz="0" w:space="0" w:color="auto"/>
        <w:left w:val="none" w:sz="0" w:space="0" w:color="auto"/>
        <w:bottom w:val="none" w:sz="0" w:space="0" w:color="auto"/>
        <w:right w:val="none" w:sz="0" w:space="0" w:color="auto"/>
      </w:divBdr>
    </w:div>
    <w:div w:id="2046785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sci.com/resources/factsheets/"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urait.ru/bcode/46895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B8092-272D-4C3A-8071-1866F33A9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7036</Words>
  <Characters>50552</Characters>
  <Application>Microsoft Office Word</Application>
  <DocSecurity>0</DocSecurity>
  <Lines>421</Lines>
  <Paragraphs>114</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Company>
  <LinksUpToDate>false</LinksUpToDate>
  <CharactersWithSpaces>57474</CharactersWithSpaces>
  <SharedDoc>false</SharedDoc>
  <HLinks>
    <vt:vector size="30" baseType="variant">
      <vt:variant>
        <vt:i4>3473506</vt:i4>
      </vt:variant>
      <vt:variant>
        <vt:i4>18</vt:i4>
      </vt:variant>
      <vt:variant>
        <vt:i4>0</vt:i4>
      </vt:variant>
      <vt:variant>
        <vt:i4>5</vt:i4>
      </vt:variant>
      <vt:variant>
        <vt:lpwstr>http://www.lib.uniyar.ac.ru/edocs/iuni/20190705.pdf</vt:lpwstr>
      </vt:variant>
      <vt:variant>
        <vt:lpwstr/>
      </vt:variant>
      <vt:variant>
        <vt:i4>3473505</vt:i4>
      </vt:variant>
      <vt:variant>
        <vt:i4>9</vt:i4>
      </vt:variant>
      <vt:variant>
        <vt:i4>0</vt:i4>
      </vt:variant>
      <vt:variant>
        <vt:i4>5</vt:i4>
      </vt:variant>
      <vt:variant>
        <vt:lpwstr>http://www.lib.uniyar.ac.ru/edocs/iuni/20170807.pdf</vt:lpwstr>
      </vt:variant>
      <vt:variant>
        <vt:lpwstr/>
      </vt:variant>
      <vt:variant>
        <vt:i4>3997758</vt:i4>
      </vt:variant>
      <vt:variant>
        <vt:i4>6</vt:i4>
      </vt:variant>
      <vt:variant>
        <vt:i4>0</vt:i4>
      </vt:variant>
      <vt:variant>
        <vt:i4>5</vt:i4>
      </vt:variant>
      <vt:variant>
        <vt:lpwstr>http://biblioclub.ru/index.php?page=book&amp;id=444871</vt:lpwstr>
      </vt:variant>
      <vt:variant>
        <vt:lpwstr/>
      </vt:variant>
      <vt:variant>
        <vt:i4>3145781</vt:i4>
      </vt:variant>
      <vt:variant>
        <vt:i4>3</vt:i4>
      </vt:variant>
      <vt:variant>
        <vt:i4>0</vt:i4>
      </vt:variant>
      <vt:variant>
        <vt:i4>5</vt:i4>
      </vt:variant>
      <vt:variant>
        <vt:lpwstr>http://biblioclub.ru/index.php?page=book&amp;id=257693</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Пользователь</dc:creator>
  <cp:keywords/>
  <dc:description/>
  <cp:lastModifiedBy>Вахрушев Дмитрий Станиславович</cp:lastModifiedBy>
  <cp:revision>2</cp:revision>
  <cp:lastPrinted>2022-02-20T14:06:00Z</cp:lastPrinted>
  <dcterms:created xsi:type="dcterms:W3CDTF">2024-06-27T12:34:00Z</dcterms:created>
  <dcterms:modified xsi:type="dcterms:W3CDTF">2024-06-27T12:34:00Z</dcterms:modified>
</cp:coreProperties>
</file>