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D26" w:rsidRPr="00EA7B6C" w:rsidRDefault="00B13D26" w:rsidP="00B13D26">
      <w:pPr>
        <w:pStyle w:val="ae"/>
        <w:rPr>
          <w:rStyle w:val="af0"/>
        </w:rPr>
      </w:pPr>
      <w:r w:rsidRPr="00EA7B6C">
        <w:rPr>
          <w:rStyle w:val="af0"/>
        </w:rPr>
        <w:t>МИНОБРНАУКИ РОССИИ</w:t>
      </w:r>
    </w:p>
    <w:p w:rsidR="00B13D26" w:rsidRPr="00EA7B6C" w:rsidRDefault="00B13D26" w:rsidP="00B13D26">
      <w:pPr>
        <w:pStyle w:val="ae"/>
        <w:rPr>
          <w:rStyle w:val="af0"/>
        </w:rPr>
      </w:pPr>
      <w:r w:rsidRPr="00EA7B6C">
        <w:rPr>
          <w:rStyle w:val="af0"/>
        </w:rPr>
        <w:t>Ярославский государственный университет им. П.Г. Демидова</w:t>
      </w:r>
    </w:p>
    <w:p w:rsidR="00B13D26" w:rsidRDefault="00B13D26" w:rsidP="00B13D26">
      <w:pPr>
        <w:pStyle w:val="ae"/>
      </w:pPr>
    </w:p>
    <w:p w:rsidR="00B13D26" w:rsidRPr="00EA7B6C" w:rsidRDefault="00B13D26" w:rsidP="00B13D26">
      <w:pPr>
        <w:pStyle w:val="ae"/>
      </w:pPr>
      <w:r w:rsidRPr="00EA7B6C">
        <w:t xml:space="preserve">Кафедра </w:t>
      </w:r>
      <w:r w:rsidRPr="00A34918">
        <w:t>цифровых технологий и машинного обучения</w:t>
      </w:r>
    </w:p>
    <w:p w:rsidR="00B13D26" w:rsidRPr="00EA7B6C" w:rsidRDefault="00B13D26" w:rsidP="00B13D26">
      <w:pPr>
        <w:pStyle w:val="ae"/>
      </w:pPr>
    </w:p>
    <w:p w:rsidR="00B13D26" w:rsidRDefault="00B13D26" w:rsidP="00B13D26">
      <w:pPr>
        <w:pStyle w:val="ae"/>
      </w:pPr>
    </w:p>
    <w:tbl>
      <w:tblPr>
        <w:tblW w:w="0" w:type="auto"/>
        <w:tblCellMar>
          <w:left w:w="0" w:type="dxa"/>
          <w:right w:w="0" w:type="dxa"/>
        </w:tblCellMar>
        <w:tblLook w:val="04A0" w:firstRow="1" w:lastRow="0" w:firstColumn="1" w:lastColumn="0" w:noHBand="0" w:noVBand="1"/>
      </w:tblPr>
      <w:tblGrid>
        <w:gridCol w:w="5670"/>
        <w:gridCol w:w="3684"/>
      </w:tblGrid>
      <w:tr w:rsidR="00B13D26" w:rsidRPr="006C09DE" w:rsidTr="00847AA2">
        <w:tc>
          <w:tcPr>
            <w:tcW w:w="5670" w:type="dxa"/>
            <w:shd w:val="clear" w:color="auto" w:fill="auto"/>
          </w:tcPr>
          <w:p w:rsidR="00B13D26" w:rsidRPr="0057364E" w:rsidRDefault="00B13D26" w:rsidP="00847AA2">
            <w:pPr>
              <w:pStyle w:val="af"/>
              <w:rPr>
                <w:sz w:val="28"/>
                <w:szCs w:val="28"/>
              </w:rPr>
            </w:pPr>
          </w:p>
        </w:tc>
        <w:tc>
          <w:tcPr>
            <w:tcW w:w="3684" w:type="dxa"/>
            <w:shd w:val="clear" w:color="auto" w:fill="auto"/>
          </w:tcPr>
          <w:p w:rsidR="00B13D26" w:rsidRDefault="00B13D26" w:rsidP="00847AA2">
            <w:pPr>
              <w:jc w:val="center"/>
              <w:rPr>
                <w:szCs w:val="28"/>
              </w:rPr>
            </w:pPr>
            <w:r w:rsidRPr="00BD55F7">
              <w:rPr>
                <w:szCs w:val="28"/>
              </w:rPr>
              <w:t>УТВЕРЖДАЮ</w:t>
            </w:r>
          </w:p>
          <w:p w:rsidR="00B13D26" w:rsidRDefault="00B13D26" w:rsidP="00847AA2">
            <w:pPr>
              <w:jc w:val="center"/>
              <w:rPr>
                <w:sz w:val="28"/>
                <w:szCs w:val="28"/>
              </w:rPr>
            </w:pPr>
          </w:p>
          <w:p w:rsidR="00B13D26" w:rsidRDefault="00B13D26" w:rsidP="00847AA2">
            <w:r w:rsidRPr="004627DC">
              <w:t xml:space="preserve">Декан </w:t>
            </w:r>
            <w:r>
              <w:t>физ</w:t>
            </w:r>
            <w:r w:rsidRPr="004627DC">
              <w:t>ического факультета</w:t>
            </w:r>
          </w:p>
          <w:p w:rsidR="00B13D26" w:rsidRDefault="00B13D26" w:rsidP="00847AA2">
            <w:pPr>
              <w:pStyle w:val="af"/>
              <w:rPr>
                <w:sz w:val="28"/>
                <w:szCs w:val="28"/>
              </w:rPr>
            </w:pPr>
          </w:p>
          <w:p w:rsidR="00B13D26" w:rsidRDefault="00B13D26" w:rsidP="00847AA2">
            <w:pPr>
              <w:pStyle w:val="af"/>
              <w:tabs>
                <w:tab w:val="left" w:pos="2267"/>
              </w:tabs>
            </w:pPr>
            <w:r w:rsidRPr="005E2947">
              <w:rPr>
                <w:u w:val="single"/>
              </w:rPr>
              <w:tab/>
            </w:r>
            <w:r>
              <w:t>И.С. Огнев</w:t>
            </w:r>
          </w:p>
          <w:p w:rsidR="00B13D26" w:rsidRDefault="00B13D26" w:rsidP="00847AA2">
            <w:pPr>
              <w:pStyle w:val="af"/>
              <w:tabs>
                <w:tab w:val="center" w:pos="1134"/>
              </w:tabs>
              <w:rPr>
                <w:i/>
                <w:iCs/>
                <w:vertAlign w:val="superscript"/>
              </w:rPr>
            </w:pPr>
            <w:r w:rsidRPr="005E2947">
              <w:tab/>
            </w:r>
            <w:r>
              <w:rPr>
                <w:i/>
                <w:iCs/>
                <w:vertAlign w:val="superscript"/>
              </w:rPr>
              <w:t>(подпись)</w:t>
            </w:r>
          </w:p>
          <w:p w:rsidR="00B13D26" w:rsidRPr="006C09DE" w:rsidRDefault="00B13D26" w:rsidP="00847AA2">
            <w:pPr>
              <w:pStyle w:val="af"/>
              <w:rPr>
                <w:sz w:val="28"/>
                <w:szCs w:val="28"/>
              </w:rPr>
            </w:pPr>
            <w:r w:rsidRPr="000C4AA4">
              <w:t>«2</w:t>
            </w:r>
            <w:r>
              <w:t>1</w:t>
            </w:r>
            <w:r w:rsidRPr="000C4AA4">
              <w:t>» мая 202</w:t>
            </w:r>
            <w:r>
              <w:t>4</w:t>
            </w:r>
            <w:r w:rsidRPr="000C4AA4">
              <w:t xml:space="preserve"> г.</w:t>
            </w:r>
          </w:p>
        </w:tc>
      </w:tr>
    </w:tbl>
    <w:p w:rsidR="00B13D26" w:rsidRDefault="00B13D26" w:rsidP="00B13D26">
      <w:pPr>
        <w:pStyle w:val="ae"/>
      </w:pPr>
    </w:p>
    <w:p w:rsidR="00B13D26" w:rsidRDefault="00B13D26" w:rsidP="00B13D26">
      <w:pPr>
        <w:pStyle w:val="ae"/>
      </w:pPr>
    </w:p>
    <w:p w:rsidR="00B13D26" w:rsidRPr="00EA7B6C" w:rsidRDefault="00B13D26" w:rsidP="00B13D26">
      <w:pPr>
        <w:pStyle w:val="ae"/>
      </w:pPr>
    </w:p>
    <w:p w:rsidR="00B13D26" w:rsidRDefault="00B13D26" w:rsidP="00B13D26">
      <w:pPr>
        <w:jc w:val="center"/>
      </w:pPr>
      <w:r>
        <w:rPr>
          <w:b/>
          <w:bCs/>
        </w:rPr>
        <w:t>Рабочая программа дисциплины</w:t>
      </w:r>
    </w:p>
    <w:p w:rsidR="00B13D26" w:rsidRDefault="00B13D26" w:rsidP="00B13D26">
      <w:pPr>
        <w:jc w:val="center"/>
      </w:pPr>
      <w:r>
        <w:rPr>
          <w:b/>
          <w:bCs/>
        </w:rPr>
        <w:t>«</w:t>
      </w:r>
      <w:r w:rsidRPr="00B91FEF">
        <w:rPr>
          <w:b/>
          <w:bCs/>
        </w:rPr>
        <w:t>Операционные системы реального времени</w:t>
      </w:r>
      <w:r>
        <w:rPr>
          <w:b/>
          <w:bCs/>
        </w:rPr>
        <w:t>»</w:t>
      </w:r>
    </w:p>
    <w:p w:rsidR="00B13D26" w:rsidRDefault="00B13D26" w:rsidP="00B13D26">
      <w:pPr>
        <w:pStyle w:val="ae"/>
      </w:pPr>
    </w:p>
    <w:p w:rsidR="00B13D26" w:rsidRPr="00EA7B6C" w:rsidRDefault="00B13D26" w:rsidP="00B13D26">
      <w:pPr>
        <w:pStyle w:val="ae"/>
      </w:pPr>
    </w:p>
    <w:p w:rsidR="00B13D26" w:rsidRPr="00EA7B6C" w:rsidRDefault="00B13D26" w:rsidP="00B13D26">
      <w:pPr>
        <w:pStyle w:val="ae"/>
      </w:pPr>
      <w:r w:rsidRPr="00EA7B6C">
        <w:t>Направление подготовки</w:t>
      </w:r>
    </w:p>
    <w:p w:rsidR="00B13D26" w:rsidRPr="00EA7B6C" w:rsidRDefault="00B13D26" w:rsidP="00B13D26">
      <w:pPr>
        <w:pStyle w:val="ae"/>
      </w:pPr>
      <w:r w:rsidRPr="00EA7B6C">
        <w:t>11.03.01 Радиотехника</w:t>
      </w: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rPr>
          <w:rStyle w:val="af0"/>
        </w:rPr>
      </w:pPr>
      <w:r w:rsidRPr="00EA7B6C">
        <w:t>Направленность (профиль)</w:t>
      </w:r>
    </w:p>
    <w:p w:rsidR="00B13D26" w:rsidRPr="00EA7B6C" w:rsidRDefault="00B13D26" w:rsidP="00B13D26">
      <w:pPr>
        <w:pStyle w:val="ae"/>
      </w:pPr>
      <w:r w:rsidRPr="00EA7B6C">
        <w:t>«Радиотехника»</w:t>
      </w: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pPr>
      <w:r w:rsidRPr="00EA7B6C">
        <w:t xml:space="preserve">Форма обучения </w:t>
      </w:r>
    </w:p>
    <w:p w:rsidR="00B13D26" w:rsidRPr="00EA7B6C" w:rsidRDefault="00B13D26" w:rsidP="00B13D26">
      <w:pPr>
        <w:pStyle w:val="ae"/>
      </w:pPr>
      <w:r w:rsidRPr="00EA7B6C">
        <w:t>очная</w:t>
      </w: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pPr>
    </w:p>
    <w:p w:rsidR="00B13D26" w:rsidRPr="00EA7B6C" w:rsidRDefault="00B13D26" w:rsidP="00B13D26">
      <w:pPr>
        <w:pStyle w:val="ae"/>
      </w:pPr>
    </w:p>
    <w:tbl>
      <w:tblPr>
        <w:tblW w:w="0" w:type="auto"/>
        <w:tblCellMar>
          <w:left w:w="0" w:type="dxa"/>
          <w:right w:w="0" w:type="dxa"/>
        </w:tblCellMar>
        <w:tblLook w:val="04A0" w:firstRow="1" w:lastRow="0" w:firstColumn="1" w:lastColumn="0" w:noHBand="0" w:noVBand="1"/>
      </w:tblPr>
      <w:tblGrid>
        <w:gridCol w:w="4677"/>
        <w:gridCol w:w="4677"/>
      </w:tblGrid>
      <w:tr w:rsidR="00B13D26" w:rsidRPr="006C09DE" w:rsidTr="00847AA2">
        <w:trPr>
          <w:trHeight w:val="1490"/>
        </w:trPr>
        <w:tc>
          <w:tcPr>
            <w:tcW w:w="4677" w:type="dxa"/>
            <w:shd w:val="clear" w:color="auto" w:fill="auto"/>
          </w:tcPr>
          <w:p w:rsidR="00B13D26" w:rsidRPr="0057364E" w:rsidRDefault="00B13D26" w:rsidP="00847AA2">
            <w:pPr>
              <w:pStyle w:val="af"/>
            </w:pPr>
            <w:r>
              <w:t>Программа рассмотрен</w:t>
            </w:r>
            <w:r w:rsidRPr="0057364E">
              <w:t>а</w:t>
            </w:r>
          </w:p>
          <w:p w:rsidR="00B13D26" w:rsidRPr="0057364E" w:rsidRDefault="00B13D26" w:rsidP="00847AA2">
            <w:pPr>
              <w:pStyle w:val="af"/>
            </w:pPr>
            <w:r w:rsidRPr="0057364E">
              <w:t>на заседании кафедры</w:t>
            </w:r>
          </w:p>
          <w:p w:rsidR="00B13D26" w:rsidRPr="0057364E" w:rsidRDefault="00B13D26" w:rsidP="00847AA2">
            <w:pPr>
              <w:pStyle w:val="af"/>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B13D26" w:rsidRDefault="00B13D26" w:rsidP="00847AA2">
            <w:pPr>
              <w:pStyle w:val="af"/>
            </w:pPr>
            <w:r>
              <w:t xml:space="preserve">Программа одобрена НМК </w:t>
            </w:r>
          </w:p>
          <w:p w:rsidR="00B13D26" w:rsidRDefault="00B13D26" w:rsidP="00847AA2">
            <w:pPr>
              <w:pStyle w:val="af"/>
            </w:pPr>
            <w:r w:rsidRPr="00EA7B6C">
              <w:t xml:space="preserve">физического </w:t>
            </w:r>
            <w:r w:rsidRPr="00EE28CC">
              <w:t>факультета</w:t>
            </w:r>
          </w:p>
          <w:p w:rsidR="00B13D26" w:rsidRPr="006C09DE" w:rsidRDefault="00B13D26" w:rsidP="00847AA2">
            <w:pPr>
              <w:pStyle w:val="af"/>
              <w:rPr>
                <w:sz w:val="28"/>
                <w:szCs w:val="28"/>
              </w:rPr>
            </w:pPr>
            <w:r w:rsidRPr="004611D0">
              <w:t>протокол № 5 от «</w:t>
            </w:r>
            <w:r>
              <w:t>30</w:t>
            </w:r>
            <w:r w:rsidRPr="004611D0">
              <w:t>» апреля 202</w:t>
            </w:r>
            <w:r>
              <w:t>4</w:t>
            </w:r>
            <w:r w:rsidRPr="004611D0">
              <w:t xml:space="preserve"> года</w:t>
            </w:r>
          </w:p>
        </w:tc>
      </w:tr>
    </w:tbl>
    <w:p w:rsidR="008C20F4" w:rsidRPr="00EE28CC" w:rsidRDefault="008C20F4" w:rsidP="00765DEC">
      <w:pPr>
        <w:rPr>
          <w:b/>
          <w:bCs/>
        </w:rPr>
      </w:pPr>
      <w:r w:rsidRPr="00EE28CC">
        <w:br w:type="page"/>
      </w:r>
      <w:r w:rsidRPr="00EE28CC">
        <w:rPr>
          <w:b/>
          <w:bCs/>
        </w:rPr>
        <w:lastRenderedPageBreak/>
        <w:t>1.</w:t>
      </w:r>
      <w:r w:rsidRPr="00EE28CC">
        <w:rPr>
          <w:b/>
          <w:bCs/>
          <w:lang w:val="en-US"/>
        </w:rPr>
        <w:t> </w:t>
      </w:r>
      <w:r w:rsidRPr="00EE28CC">
        <w:rPr>
          <w:b/>
          <w:bCs/>
        </w:rPr>
        <w:t>Цели освоения дисциплины</w:t>
      </w:r>
    </w:p>
    <w:p w:rsidR="00E42B47" w:rsidRPr="00BF5A2D" w:rsidRDefault="00E42B47" w:rsidP="009F0D95">
      <w:pPr>
        <w:ind w:firstLine="708"/>
        <w:jc w:val="both"/>
      </w:pPr>
      <w:r w:rsidRPr="00BF5A2D">
        <w:t xml:space="preserve">Целями освоения </w:t>
      </w:r>
      <w:r w:rsidRPr="00BF5A2D">
        <w:rPr>
          <w:spacing w:val="-3"/>
        </w:rPr>
        <w:t>дисциплин</w:t>
      </w:r>
      <w:r>
        <w:t>ы «</w:t>
      </w:r>
      <w:r w:rsidR="006609A7" w:rsidRPr="006609A7">
        <w:t>Операционные системы реального времени</w:t>
      </w:r>
      <w:r w:rsidRPr="00BF5A2D">
        <w:t>»</w:t>
      </w:r>
      <w:r w:rsidR="00700B30">
        <w:t xml:space="preserve"> </w:t>
      </w:r>
      <w:r w:rsidRPr="00BF5A2D">
        <w:t>являются:</w:t>
      </w:r>
    </w:p>
    <w:p w:rsidR="00E42B47" w:rsidRPr="00BF5A2D" w:rsidRDefault="00E42B47" w:rsidP="009F0D95">
      <w:pPr>
        <w:numPr>
          <w:ilvl w:val="0"/>
          <w:numId w:val="9"/>
        </w:numPr>
        <w:jc w:val="both"/>
      </w:pPr>
      <w:r w:rsidRPr="00BF5A2D">
        <w:t>знание предметной области и принципов построения операционных систем;</w:t>
      </w:r>
    </w:p>
    <w:p w:rsidR="00E42B47" w:rsidRPr="00BF5A2D" w:rsidRDefault="00E42B47" w:rsidP="009F0D95">
      <w:pPr>
        <w:numPr>
          <w:ilvl w:val="0"/>
          <w:numId w:val="9"/>
        </w:numPr>
        <w:jc w:val="both"/>
      </w:pPr>
      <w:r w:rsidRPr="00BF5A2D">
        <w:t>понимание особенностей различных операционных систем;</w:t>
      </w:r>
    </w:p>
    <w:p w:rsidR="00E42B47" w:rsidRPr="00BF5A2D" w:rsidRDefault="00E42B47" w:rsidP="009F0D95">
      <w:pPr>
        <w:numPr>
          <w:ilvl w:val="0"/>
          <w:numId w:val="9"/>
        </w:numPr>
        <w:jc w:val="both"/>
      </w:pPr>
      <w:r w:rsidRPr="00BF5A2D">
        <w:t>знание общих механизмов функционирования операционных систем;</w:t>
      </w:r>
    </w:p>
    <w:p w:rsidR="00E42B47" w:rsidRPr="00BF5A2D" w:rsidRDefault="00E42B47" w:rsidP="009F0D95">
      <w:pPr>
        <w:numPr>
          <w:ilvl w:val="0"/>
          <w:numId w:val="9"/>
        </w:numPr>
        <w:jc w:val="both"/>
      </w:pPr>
      <w:r w:rsidRPr="00BF5A2D">
        <w:t>умение использовать операционные системы для решения разноплановых профессиональных задач.</w:t>
      </w:r>
    </w:p>
    <w:p w:rsidR="00E42B47" w:rsidRPr="00BF5A2D" w:rsidRDefault="00E42B47" w:rsidP="00765DEC">
      <w:pPr>
        <w:ind w:firstLine="708"/>
        <w:jc w:val="both"/>
      </w:pPr>
      <w:r w:rsidRPr="00BF5A2D">
        <w:t>Д</w:t>
      </w:r>
      <w:r>
        <w:t>исциплина «</w:t>
      </w:r>
      <w:r w:rsidR="006609A7" w:rsidRPr="006609A7">
        <w:t>Операционные системы реального времени</w:t>
      </w:r>
      <w:r w:rsidRPr="00BF5A2D">
        <w:t>»</w:t>
      </w:r>
      <w:r w:rsidR="00691E98">
        <w:t xml:space="preserve"> </w:t>
      </w:r>
      <w:r w:rsidRPr="00BF5A2D">
        <w:t>обеспечивает формирование</w:t>
      </w:r>
      <w:r w:rsidR="003F4050">
        <w:t xml:space="preserve"> </w:t>
      </w:r>
      <w:r w:rsidRPr="00BF5A2D">
        <w:t>представлений о принципах функционирования и подходах к построению операционных систем, их особенностях, современных тенденциях и проблемах, а также создает необходимую базу для успешного применения операционных систем при решении профессиональных задач.</w:t>
      </w:r>
    </w:p>
    <w:p w:rsidR="008C20F4" w:rsidRDefault="008C20F4" w:rsidP="00765DEC">
      <w:pPr>
        <w:jc w:val="both"/>
        <w:rPr>
          <w:i/>
          <w:iCs/>
        </w:rPr>
      </w:pPr>
    </w:p>
    <w:p w:rsidR="008C20F4" w:rsidRPr="00EE28CC" w:rsidRDefault="008C20F4" w:rsidP="00765DEC">
      <w:pPr>
        <w:jc w:val="both"/>
        <w:rPr>
          <w:b/>
          <w:bCs/>
          <w:i/>
        </w:rPr>
      </w:pPr>
      <w:r w:rsidRPr="00EE28CC">
        <w:rPr>
          <w:b/>
          <w:bCs/>
        </w:rPr>
        <w:t>2.</w:t>
      </w:r>
      <w:r w:rsidRPr="00EE28CC">
        <w:rPr>
          <w:b/>
          <w:bCs/>
          <w:lang w:val="en-US"/>
        </w:rPr>
        <w:t> </w:t>
      </w:r>
      <w:r w:rsidR="00E52340">
        <w:rPr>
          <w:b/>
          <w:bCs/>
        </w:rPr>
        <w:t>Место дисциплины в структуре образовательной программы</w:t>
      </w:r>
      <w:r w:rsidRPr="00EE28CC">
        <w:rPr>
          <w:b/>
          <w:bCs/>
        </w:rPr>
        <w:t xml:space="preserve"> </w:t>
      </w:r>
    </w:p>
    <w:p w:rsidR="00087C3E" w:rsidRPr="00087C3E" w:rsidRDefault="00E52340" w:rsidP="00765DEC">
      <w:pPr>
        <w:ind w:firstLine="708"/>
        <w:jc w:val="both"/>
        <w:rPr>
          <w:rStyle w:val="FontStyle58"/>
          <w:i w:val="0"/>
          <w:sz w:val="24"/>
          <w:szCs w:val="24"/>
        </w:rPr>
      </w:pPr>
      <w:r w:rsidRPr="00E52340">
        <w:rPr>
          <w:rStyle w:val="FontStyle58"/>
          <w:i w:val="0"/>
          <w:sz w:val="24"/>
          <w:szCs w:val="24"/>
        </w:rPr>
        <w:t>Данная дисциплина относится к части Блока 1, формируемой участниками образовательных отношений.</w:t>
      </w:r>
    </w:p>
    <w:p w:rsidR="00E42B47" w:rsidRPr="00A6763B" w:rsidRDefault="00E42B47" w:rsidP="00765DEC">
      <w:pPr>
        <w:pStyle w:val="ConsPlusNormal"/>
        <w:widowControl/>
        <w:ind w:firstLine="708"/>
        <w:jc w:val="both"/>
        <w:rPr>
          <w:rFonts w:ascii="Times New Roman" w:hAnsi="Times New Roman" w:cs="Times New Roman"/>
          <w:sz w:val="24"/>
          <w:szCs w:val="24"/>
          <w:lang w:eastAsia="en-US"/>
        </w:rPr>
      </w:pPr>
      <w:r w:rsidRPr="00A6763B">
        <w:rPr>
          <w:rFonts w:ascii="Times New Roman" w:hAnsi="Times New Roman" w:cs="Times New Roman"/>
          <w:sz w:val="24"/>
          <w:szCs w:val="24"/>
          <w:lang w:eastAsia="en-US"/>
        </w:rPr>
        <w:t xml:space="preserve">Для успешного изучения </w:t>
      </w:r>
      <w:r w:rsidR="0028425D">
        <w:rPr>
          <w:rFonts w:ascii="Times New Roman" w:hAnsi="Times New Roman" w:cs="Times New Roman"/>
          <w:sz w:val="24"/>
          <w:szCs w:val="24"/>
          <w:lang w:eastAsia="en-US"/>
        </w:rPr>
        <w:t xml:space="preserve">дисциплины </w:t>
      </w:r>
      <w:r w:rsidRPr="00A6763B">
        <w:rPr>
          <w:rFonts w:ascii="Times New Roman" w:hAnsi="Times New Roman" w:cs="Times New Roman"/>
          <w:sz w:val="24"/>
          <w:szCs w:val="24"/>
          <w:lang w:eastAsia="en-US"/>
        </w:rPr>
        <w:t>студенты должны владеть способностью к обобщению, анализу, восприятию информации, стремиться к саморазвитию, повышению своей квалификации и мастерства, способностью владеть основными методами, способами и средствами получения, хранения, переработки информации, иметь навыки работы с компьютером, владеть английским языком на уровне достаточном для чтения технических текстов.</w:t>
      </w:r>
    </w:p>
    <w:p w:rsidR="00E42B47" w:rsidRPr="00A6763B" w:rsidRDefault="00E42B47" w:rsidP="00765DEC">
      <w:pPr>
        <w:ind w:firstLine="708"/>
        <w:jc w:val="both"/>
      </w:pPr>
      <w:r w:rsidRPr="00A6763B">
        <w:t>Для изучения</w:t>
      </w:r>
      <w:r w:rsidR="0028425D">
        <w:t xml:space="preserve"> данной </w:t>
      </w:r>
      <w:r w:rsidR="0028425D">
        <w:rPr>
          <w:lang w:eastAsia="en-US"/>
        </w:rPr>
        <w:t>дисциплины</w:t>
      </w:r>
      <w:r w:rsidR="0028425D" w:rsidRPr="00A6763B">
        <w:t xml:space="preserve"> </w:t>
      </w:r>
      <w:r w:rsidRPr="00A6763B">
        <w:t>требуется знание дисциплин «</w:t>
      </w:r>
      <w:r w:rsidR="003F4050" w:rsidRPr="003F4050">
        <w:t>Информационные технологии и программирование</w:t>
      </w:r>
      <w:r w:rsidRPr="00A6763B">
        <w:t xml:space="preserve">», </w:t>
      </w:r>
      <w:r>
        <w:t>«</w:t>
      </w:r>
      <w:r w:rsidR="003F4050" w:rsidRPr="003F4050">
        <w:t>Микропроцессорные системы</w:t>
      </w:r>
      <w:r w:rsidR="00765DEC">
        <w:t>»</w:t>
      </w:r>
      <w:r w:rsidRPr="00A6763B">
        <w:t xml:space="preserve">. Формируемые в ходе освоения </w:t>
      </w:r>
      <w:r w:rsidR="0028425D">
        <w:t xml:space="preserve">данной </w:t>
      </w:r>
      <w:r w:rsidR="0028425D">
        <w:rPr>
          <w:lang w:eastAsia="en-US"/>
        </w:rPr>
        <w:t>дисциплины</w:t>
      </w:r>
      <w:r w:rsidR="0028425D" w:rsidRPr="00A6763B">
        <w:t xml:space="preserve"> </w:t>
      </w:r>
      <w:r w:rsidRPr="00A6763B">
        <w:t xml:space="preserve">знания и навыки являются средством решения разноплановых профессиональных задач. </w:t>
      </w:r>
    </w:p>
    <w:p w:rsidR="008C20F4" w:rsidRPr="00EE28CC" w:rsidRDefault="008C20F4" w:rsidP="00765DEC">
      <w:pPr>
        <w:tabs>
          <w:tab w:val="left" w:pos="2496"/>
        </w:tabs>
        <w:jc w:val="both"/>
        <w:rPr>
          <w:b/>
          <w:bCs/>
        </w:rPr>
      </w:pPr>
    </w:p>
    <w:p w:rsidR="008C20F4" w:rsidRPr="00EE28CC" w:rsidRDefault="008C20F4" w:rsidP="00765DEC">
      <w:pPr>
        <w:jc w:val="both"/>
        <w:rPr>
          <w:b/>
          <w:bCs/>
          <w:i/>
        </w:rPr>
      </w:pPr>
      <w:r w:rsidRPr="00EE28CC">
        <w:rPr>
          <w:b/>
          <w:bCs/>
        </w:rPr>
        <w:t>3. </w:t>
      </w:r>
      <w:r w:rsidR="00E52340">
        <w:rPr>
          <w:b/>
          <w:bCs/>
        </w:rPr>
        <w:t>Планируемые результаты обучения по дисциплине, соотнесённые с планируемыми результатами освоения образовательной программы</w:t>
      </w:r>
    </w:p>
    <w:p w:rsidR="008C20F4" w:rsidRDefault="008C20F4" w:rsidP="00765DEC">
      <w:pPr>
        <w:jc w:val="both"/>
      </w:pPr>
      <w:r w:rsidRPr="00EE28CC">
        <w:t>Процесс изучения дисциплины направлен на формирование следующих элементов компетенций в соответствии с ФГОС ВО, ОП ВО</w:t>
      </w:r>
      <w:r w:rsidRPr="00EE28CC">
        <w:rPr>
          <w:color w:val="FF0000"/>
        </w:rPr>
        <w:t xml:space="preserve"> </w:t>
      </w:r>
      <w:r w:rsidRPr="00EE28CC">
        <w:t>и</w:t>
      </w:r>
      <w:r w:rsidR="003F4050">
        <w:t xml:space="preserve"> </w:t>
      </w:r>
      <w:r w:rsidRPr="00EE28CC">
        <w:t>приобретения следующих знаний, умений, навыков и (или) опыта деятельности:</w:t>
      </w:r>
    </w:p>
    <w:p w:rsidR="009F364B" w:rsidRDefault="009F364B" w:rsidP="00765DEC">
      <w:pPr>
        <w:jc w:val="both"/>
        <w:rPr>
          <w:color w:val="000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2825"/>
        <w:gridCol w:w="3846"/>
      </w:tblGrid>
      <w:tr w:rsidR="003F4050" w:rsidRPr="00470559" w:rsidTr="001114DA">
        <w:trPr>
          <w:tblHeader/>
        </w:trPr>
        <w:tc>
          <w:tcPr>
            <w:tcW w:w="2710" w:type="dxa"/>
            <w:vAlign w:val="center"/>
          </w:tcPr>
          <w:p w:rsidR="003F4050" w:rsidRPr="00470559" w:rsidRDefault="003F4050" w:rsidP="001114DA">
            <w:pPr>
              <w:pStyle w:val="ac"/>
              <w:tabs>
                <w:tab w:val="clear" w:pos="964"/>
                <w:tab w:val="left" w:pos="708"/>
              </w:tabs>
              <w:spacing w:line="240" w:lineRule="auto"/>
              <w:ind w:left="0" w:firstLine="0"/>
              <w:jc w:val="center"/>
              <w:rPr>
                <w:b/>
                <w:sz w:val="22"/>
                <w:szCs w:val="22"/>
              </w:rPr>
            </w:pPr>
            <w:r w:rsidRPr="00470559">
              <w:rPr>
                <w:b/>
                <w:sz w:val="22"/>
                <w:szCs w:val="22"/>
              </w:rPr>
              <w:t xml:space="preserve">Формируемая компетенция </w:t>
            </w:r>
          </w:p>
          <w:p w:rsidR="003F4050" w:rsidRPr="00470559" w:rsidRDefault="003F4050" w:rsidP="001114DA">
            <w:pPr>
              <w:pStyle w:val="ac"/>
              <w:tabs>
                <w:tab w:val="clear" w:pos="964"/>
              </w:tabs>
              <w:spacing w:line="240" w:lineRule="auto"/>
              <w:ind w:left="0" w:firstLine="0"/>
              <w:jc w:val="center"/>
              <w:rPr>
                <w:b/>
                <w:sz w:val="22"/>
                <w:szCs w:val="22"/>
              </w:rPr>
            </w:pPr>
            <w:r w:rsidRPr="00470559">
              <w:rPr>
                <w:b/>
                <w:sz w:val="22"/>
                <w:szCs w:val="22"/>
              </w:rPr>
              <w:t>(код и формулировка)</w:t>
            </w:r>
          </w:p>
        </w:tc>
        <w:tc>
          <w:tcPr>
            <w:tcW w:w="2873" w:type="dxa"/>
            <w:vAlign w:val="center"/>
          </w:tcPr>
          <w:p w:rsidR="003F4050" w:rsidRPr="00470559" w:rsidRDefault="003F4050" w:rsidP="001114DA">
            <w:pPr>
              <w:pStyle w:val="ac"/>
              <w:tabs>
                <w:tab w:val="clear" w:pos="964"/>
                <w:tab w:val="left" w:pos="708"/>
              </w:tabs>
              <w:spacing w:line="240" w:lineRule="auto"/>
              <w:ind w:left="0" w:firstLine="0"/>
              <w:jc w:val="center"/>
              <w:rPr>
                <w:b/>
                <w:sz w:val="22"/>
                <w:szCs w:val="22"/>
              </w:rPr>
            </w:pPr>
            <w:r w:rsidRPr="00470559">
              <w:rPr>
                <w:b/>
                <w:sz w:val="22"/>
                <w:szCs w:val="22"/>
              </w:rPr>
              <w:t>Индикатор достижения компетенции</w:t>
            </w:r>
          </w:p>
          <w:p w:rsidR="003F4050" w:rsidRPr="00470559" w:rsidRDefault="003F4050" w:rsidP="001114DA">
            <w:pPr>
              <w:pStyle w:val="ac"/>
              <w:tabs>
                <w:tab w:val="clear" w:pos="964"/>
              </w:tabs>
              <w:spacing w:line="240" w:lineRule="auto"/>
              <w:ind w:left="0" w:firstLine="0"/>
              <w:jc w:val="center"/>
              <w:rPr>
                <w:b/>
                <w:sz w:val="22"/>
                <w:szCs w:val="22"/>
              </w:rPr>
            </w:pPr>
            <w:r w:rsidRPr="00470559">
              <w:rPr>
                <w:b/>
                <w:sz w:val="22"/>
                <w:szCs w:val="22"/>
              </w:rPr>
              <w:t>(код и формулировка)</w:t>
            </w:r>
          </w:p>
        </w:tc>
        <w:tc>
          <w:tcPr>
            <w:tcW w:w="3987" w:type="dxa"/>
            <w:vAlign w:val="center"/>
          </w:tcPr>
          <w:p w:rsidR="003F4050" w:rsidRPr="00470559" w:rsidRDefault="003F4050" w:rsidP="001114DA">
            <w:pPr>
              <w:pStyle w:val="ac"/>
              <w:tabs>
                <w:tab w:val="clear" w:pos="964"/>
                <w:tab w:val="left" w:pos="708"/>
              </w:tabs>
              <w:spacing w:line="240" w:lineRule="auto"/>
              <w:ind w:left="0" w:firstLine="0"/>
              <w:jc w:val="center"/>
              <w:rPr>
                <w:b/>
                <w:sz w:val="22"/>
                <w:szCs w:val="22"/>
              </w:rPr>
            </w:pPr>
            <w:r w:rsidRPr="00470559">
              <w:rPr>
                <w:b/>
                <w:sz w:val="22"/>
                <w:szCs w:val="22"/>
              </w:rPr>
              <w:t xml:space="preserve">Перечень </w:t>
            </w:r>
          </w:p>
          <w:p w:rsidR="003F4050" w:rsidRPr="00470559" w:rsidRDefault="003F4050" w:rsidP="001114DA">
            <w:pPr>
              <w:pStyle w:val="ac"/>
              <w:tabs>
                <w:tab w:val="clear" w:pos="964"/>
              </w:tabs>
              <w:spacing w:line="240" w:lineRule="auto"/>
              <w:ind w:left="0" w:firstLine="0"/>
              <w:jc w:val="center"/>
              <w:rPr>
                <w:b/>
                <w:sz w:val="22"/>
                <w:szCs w:val="22"/>
              </w:rPr>
            </w:pPr>
            <w:r w:rsidRPr="00470559">
              <w:rPr>
                <w:b/>
                <w:sz w:val="22"/>
                <w:szCs w:val="22"/>
              </w:rPr>
              <w:t>планируемых результатов обучения</w:t>
            </w:r>
          </w:p>
        </w:tc>
      </w:tr>
      <w:tr w:rsidR="003F4050" w:rsidRPr="00470559" w:rsidTr="001114DA">
        <w:tc>
          <w:tcPr>
            <w:tcW w:w="9570" w:type="dxa"/>
            <w:gridSpan w:val="3"/>
            <w:vAlign w:val="center"/>
          </w:tcPr>
          <w:p w:rsidR="003F4050" w:rsidRPr="00470559" w:rsidRDefault="003F4050" w:rsidP="001114DA">
            <w:pPr>
              <w:pStyle w:val="ac"/>
              <w:tabs>
                <w:tab w:val="clear" w:pos="964"/>
              </w:tabs>
              <w:spacing w:line="240" w:lineRule="auto"/>
              <w:ind w:left="0" w:firstLine="0"/>
              <w:rPr>
                <w:b/>
                <w:sz w:val="22"/>
                <w:szCs w:val="22"/>
              </w:rPr>
            </w:pPr>
            <w:r w:rsidRPr="00470559">
              <w:rPr>
                <w:b/>
                <w:sz w:val="22"/>
                <w:szCs w:val="22"/>
              </w:rPr>
              <w:t>Общепрофессиональные компетенции</w:t>
            </w:r>
          </w:p>
        </w:tc>
      </w:tr>
      <w:tr w:rsidR="00E52340" w:rsidRPr="00470559" w:rsidTr="001114DA">
        <w:trPr>
          <w:trHeight w:val="1095"/>
        </w:trPr>
        <w:tc>
          <w:tcPr>
            <w:tcW w:w="2710" w:type="dxa"/>
            <w:vMerge w:val="restart"/>
          </w:tcPr>
          <w:p w:rsidR="00E52340" w:rsidRPr="009471DC" w:rsidRDefault="00E52340" w:rsidP="00A3066B">
            <w:pPr>
              <w:pStyle w:val="ac"/>
              <w:tabs>
                <w:tab w:val="clear" w:pos="964"/>
              </w:tabs>
              <w:spacing w:line="240" w:lineRule="auto"/>
              <w:ind w:left="0" w:firstLine="0"/>
              <w:jc w:val="left"/>
              <w:rPr>
                <w:b/>
                <w:bCs/>
              </w:rPr>
            </w:pPr>
            <w:r w:rsidRPr="009471DC">
              <w:rPr>
                <w:b/>
                <w:bCs/>
              </w:rPr>
              <w:t>ПК-</w:t>
            </w:r>
            <w:r>
              <w:rPr>
                <w:b/>
                <w:bCs/>
              </w:rPr>
              <w:t>1</w:t>
            </w:r>
          </w:p>
          <w:p w:rsidR="00E52340" w:rsidRPr="00C22979" w:rsidRDefault="00E52340" w:rsidP="00A3066B">
            <w:pPr>
              <w:pStyle w:val="ac"/>
              <w:tabs>
                <w:tab w:val="clear" w:pos="964"/>
              </w:tabs>
              <w:spacing w:line="240" w:lineRule="auto"/>
              <w:ind w:left="0" w:firstLine="0"/>
            </w:pPr>
            <w:r>
              <w:t>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873" w:type="dxa"/>
          </w:tcPr>
          <w:p w:rsidR="00E52340" w:rsidRPr="00C22979" w:rsidRDefault="00E52340" w:rsidP="00E52340">
            <w:pPr>
              <w:shd w:val="clear" w:color="auto" w:fill="FFFFFF"/>
              <w:rPr>
                <w:b/>
                <w:bCs/>
              </w:rPr>
            </w:pPr>
            <w:r>
              <w:t>ИД_ПК-1.1 Осуществляет сбор и обработку исходных данных для решения поставленных профессиональных задач</w:t>
            </w:r>
          </w:p>
        </w:tc>
        <w:tc>
          <w:tcPr>
            <w:tcW w:w="3987" w:type="dxa"/>
          </w:tcPr>
          <w:p w:rsidR="00E52340" w:rsidRPr="00446E81" w:rsidRDefault="00E52340" w:rsidP="00E52340">
            <w:pPr>
              <w:pStyle w:val="a"/>
              <w:numPr>
                <w:ilvl w:val="0"/>
                <w:numId w:val="0"/>
              </w:numPr>
              <w:spacing w:line="240" w:lineRule="auto"/>
              <w:jc w:val="left"/>
              <w:rPr>
                <w:b/>
                <w:sz w:val="22"/>
                <w:szCs w:val="22"/>
              </w:rPr>
            </w:pPr>
            <w:r w:rsidRPr="009F0D95">
              <w:rPr>
                <w:b/>
                <w:i/>
                <w:sz w:val="22"/>
                <w:szCs w:val="22"/>
              </w:rPr>
              <w:t>Знать</w:t>
            </w:r>
            <w:r w:rsidRPr="009F0D95">
              <w:rPr>
                <w:i/>
                <w:sz w:val="22"/>
                <w:szCs w:val="22"/>
              </w:rPr>
              <w:t>: историю и этапы развития операционных систем, архитектуры параллельного исполнения, абстракции сетевого взаимодействия</w:t>
            </w:r>
          </w:p>
        </w:tc>
      </w:tr>
      <w:tr w:rsidR="00E52340" w:rsidRPr="00470559" w:rsidTr="001114DA">
        <w:trPr>
          <w:trHeight w:val="1095"/>
        </w:trPr>
        <w:tc>
          <w:tcPr>
            <w:tcW w:w="2710" w:type="dxa"/>
            <w:vMerge/>
          </w:tcPr>
          <w:p w:rsidR="00E52340" w:rsidRPr="009471DC" w:rsidRDefault="00E52340" w:rsidP="00A3066B">
            <w:pPr>
              <w:pStyle w:val="ac"/>
              <w:tabs>
                <w:tab w:val="clear" w:pos="964"/>
              </w:tabs>
              <w:spacing w:line="240" w:lineRule="auto"/>
              <w:ind w:left="0" w:firstLine="0"/>
              <w:jc w:val="left"/>
              <w:rPr>
                <w:b/>
                <w:bCs/>
              </w:rPr>
            </w:pPr>
          </w:p>
        </w:tc>
        <w:tc>
          <w:tcPr>
            <w:tcW w:w="2873" w:type="dxa"/>
          </w:tcPr>
          <w:p w:rsidR="00E52340" w:rsidRDefault="00E52340" w:rsidP="00EE3B10">
            <w:pPr>
              <w:shd w:val="clear" w:color="auto" w:fill="FFFFFF"/>
            </w:pPr>
            <w:r>
              <w:t>ИД_ПК-1.2 Проводит анализ и обоснованный выбор методов решения профессиональных задач в области радиотехники</w:t>
            </w:r>
          </w:p>
        </w:tc>
        <w:tc>
          <w:tcPr>
            <w:tcW w:w="3987" w:type="dxa"/>
          </w:tcPr>
          <w:p w:rsidR="00E52340" w:rsidRPr="009F0D95" w:rsidRDefault="00E52340" w:rsidP="00E52340">
            <w:pPr>
              <w:pStyle w:val="a"/>
              <w:numPr>
                <w:ilvl w:val="0"/>
                <w:numId w:val="0"/>
              </w:numPr>
              <w:spacing w:line="240" w:lineRule="auto"/>
              <w:jc w:val="left"/>
              <w:rPr>
                <w:i/>
                <w:sz w:val="22"/>
                <w:szCs w:val="22"/>
              </w:rPr>
            </w:pPr>
            <w:r w:rsidRPr="009F0D95">
              <w:rPr>
                <w:b/>
                <w:i/>
                <w:sz w:val="22"/>
                <w:szCs w:val="22"/>
              </w:rPr>
              <w:t>Уметь</w:t>
            </w:r>
            <w:r w:rsidRPr="009F0D95">
              <w:rPr>
                <w:i/>
                <w:sz w:val="22"/>
                <w:szCs w:val="22"/>
              </w:rPr>
              <w:t>: оценивать степень защиты и безопасности в системе, принимать решения по оптимизации конфигурации операционных систем</w:t>
            </w:r>
          </w:p>
          <w:p w:rsidR="00E52340" w:rsidRPr="009F0D95" w:rsidRDefault="00E52340" w:rsidP="00E52340">
            <w:pPr>
              <w:pStyle w:val="a"/>
              <w:numPr>
                <w:ilvl w:val="0"/>
                <w:numId w:val="0"/>
              </w:numPr>
              <w:spacing w:line="240" w:lineRule="auto"/>
              <w:jc w:val="left"/>
              <w:rPr>
                <w:i/>
                <w:sz w:val="22"/>
                <w:szCs w:val="22"/>
              </w:rPr>
            </w:pPr>
          </w:p>
          <w:p w:rsidR="00E52340" w:rsidRPr="009F0D95" w:rsidRDefault="00E52340" w:rsidP="00E52340">
            <w:pPr>
              <w:pStyle w:val="a"/>
              <w:numPr>
                <w:ilvl w:val="0"/>
                <w:numId w:val="0"/>
              </w:numPr>
              <w:spacing w:line="240" w:lineRule="auto"/>
              <w:jc w:val="left"/>
              <w:rPr>
                <w:b/>
                <w:i/>
                <w:sz w:val="22"/>
                <w:szCs w:val="22"/>
              </w:rPr>
            </w:pPr>
            <w:r w:rsidRPr="009F0D95">
              <w:rPr>
                <w:b/>
                <w:i/>
                <w:sz w:val="22"/>
                <w:szCs w:val="22"/>
              </w:rPr>
              <w:t>Владеть навыками</w:t>
            </w:r>
            <w:r w:rsidRPr="009F0D95">
              <w:rPr>
                <w:i/>
                <w:sz w:val="22"/>
                <w:szCs w:val="22"/>
              </w:rPr>
              <w:t>:  конфигурирования операционных систем для решения типичных задач</w:t>
            </w:r>
          </w:p>
        </w:tc>
      </w:tr>
    </w:tbl>
    <w:p w:rsidR="003F4050" w:rsidRPr="00A3066B" w:rsidRDefault="003F4050" w:rsidP="00765DEC">
      <w:pPr>
        <w:jc w:val="both"/>
        <w:rPr>
          <w:b/>
          <w:bCs/>
        </w:rPr>
      </w:pPr>
    </w:p>
    <w:p w:rsidR="008C20F4" w:rsidRPr="00EE28CC" w:rsidRDefault="008C20F4" w:rsidP="00765DEC">
      <w:pPr>
        <w:jc w:val="both"/>
        <w:rPr>
          <w:b/>
          <w:bCs/>
        </w:rPr>
      </w:pPr>
      <w:r w:rsidRPr="00EE28CC">
        <w:rPr>
          <w:b/>
          <w:bCs/>
        </w:rPr>
        <w:lastRenderedPageBreak/>
        <w:t>4.</w:t>
      </w:r>
      <w:r w:rsidRPr="00EE28CC">
        <w:rPr>
          <w:b/>
          <w:bCs/>
          <w:lang w:val="en-US"/>
        </w:rPr>
        <w:t> </w:t>
      </w:r>
      <w:r w:rsidRPr="00EE28CC">
        <w:rPr>
          <w:b/>
          <w:bCs/>
        </w:rPr>
        <w:t>Объем,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765DEC">
      <w:pPr>
        <w:jc w:val="both"/>
      </w:pPr>
    </w:p>
    <w:p w:rsidR="005376F5" w:rsidRDefault="008C20F4" w:rsidP="00765DEC">
      <w:pPr>
        <w:jc w:val="both"/>
      </w:pPr>
      <w:r w:rsidRPr="00EE28CC">
        <w:t xml:space="preserve">Общая трудоемкость дисциплины составляет </w:t>
      </w:r>
      <w:r w:rsidR="00B13D26">
        <w:rPr>
          <w:u w:val="single"/>
        </w:rPr>
        <w:t>2</w:t>
      </w:r>
      <w:r w:rsidR="00765DEC" w:rsidRPr="00765DEC">
        <w:t xml:space="preserve"> </w:t>
      </w:r>
      <w:r w:rsidRPr="00EE28CC">
        <w:t xml:space="preserve">зачетных единиц, </w:t>
      </w:r>
      <w:r w:rsidR="00B13D26">
        <w:rPr>
          <w:u w:val="single"/>
        </w:rPr>
        <w:t>72</w:t>
      </w:r>
      <w:r w:rsidRPr="00EE28CC">
        <w:t xml:space="preserve"> акад.</w:t>
      </w:r>
      <w:r w:rsidR="00765DEC">
        <w:t xml:space="preserve"> </w:t>
      </w:r>
      <w:r w:rsidRPr="00EE28CC">
        <w:t>час</w:t>
      </w:r>
      <w:r w:rsidR="00765DEC">
        <w:t>а</w:t>
      </w:r>
      <w:r w:rsidRPr="00EE28CC">
        <w:t>.</w:t>
      </w:r>
      <w:r w:rsidR="005376F5">
        <w:t xml:space="preserve"> </w:t>
      </w:r>
    </w:p>
    <w:p w:rsidR="008C20F4" w:rsidRPr="005376F5" w:rsidRDefault="008C20F4" w:rsidP="00765DEC">
      <w:pPr>
        <w:jc w:val="both"/>
        <w:rPr>
          <w:color w:val="0000FF"/>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4"/>
        <w:gridCol w:w="2668"/>
        <w:gridCol w:w="510"/>
        <w:gridCol w:w="516"/>
        <w:gridCol w:w="516"/>
        <w:gridCol w:w="516"/>
        <w:gridCol w:w="516"/>
        <w:gridCol w:w="516"/>
        <w:gridCol w:w="677"/>
        <w:gridCol w:w="2183"/>
      </w:tblGrid>
      <w:tr w:rsidR="008C20F4" w:rsidRPr="00EE28CC" w:rsidTr="00691E98">
        <w:trPr>
          <w:cantSplit/>
          <w:trHeight w:val="1312"/>
        </w:trPr>
        <w:tc>
          <w:tcPr>
            <w:tcW w:w="287" w:type="pct"/>
          </w:tcPr>
          <w:p w:rsidR="008C20F4" w:rsidRPr="00EE28CC" w:rsidRDefault="008C20F4" w:rsidP="00765DEC">
            <w:pPr>
              <w:jc w:val="center"/>
              <w:rPr>
                <w:b/>
                <w:bCs/>
                <w:sz w:val="22"/>
                <w:szCs w:val="22"/>
              </w:rPr>
            </w:pPr>
            <w:r w:rsidRPr="00EE28CC">
              <w:rPr>
                <w:b/>
                <w:bCs/>
                <w:sz w:val="22"/>
                <w:szCs w:val="22"/>
              </w:rPr>
              <w:t>№</w:t>
            </w:r>
          </w:p>
          <w:p w:rsidR="008C20F4" w:rsidRPr="00EE28CC" w:rsidRDefault="008C20F4" w:rsidP="00765DEC">
            <w:pPr>
              <w:jc w:val="center"/>
              <w:rPr>
                <w:b/>
                <w:bCs/>
                <w:sz w:val="22"/>
                <w:szCs w:val="22"/>
              </w:rPr>
            </w:pPr>
            <w:r w:rsidRPr="00EE28CC">
              <w:rPr>
                <w:b/>
                <w:bCs/>
                <w:sz w:val="22"/>
                <w:szCs w:val="22"/>
              </w:rPr>
              <w:t>п/п</w:t>
            </w:r>
          </w:p>
        </w:tc>
        <w:tc>
          <w:tcPr>
            <w:tcW w:w="1460" w:type="pct"/>
            <w:tcMar>
              <w:top w:w="28" w:type="dxa"/>
              <w:left w:w="17" w:type="dxa"/>
              <w:right w:w="17" w:type="dxa"/>
            </w:tcMar>
          </w:tcPr>
          <w:p w:rsidR="008C20F4" w:rsidRPr="00EE28CC" w:rsidRDefault="008C20F4" w:rsidP="00765DEC">
            <w:pPr>
              <w:jc w:val="center"/>
              <w:rPr>
                <w:b/>
                <w:bCs/>
                <w:sz w:val="22"/>
                <w:szCs w:val="22"/>
              </w:rPr>
            </w:pPr>
            <w:r w:rsidRPr="00EE28CC">
              <w:rPr>
                <w:b/>
                <w:bCs/>
                <w:sz w:val="22"/>
                <w:szCs w:val="22"/>
              </w:rPr>
              <w:t>Темы (разделы)</w:t>
            </w:r>
          </w:p>
          <w:p w:rsidR="008C20F4" w:rsidRPr="00EE28CC" w:rsidRDefault="008C20F4" w:rsidP="00765DEC">
            <w:pPr>
              <w:jc w:val="center"/>
              <w:rPr>
                <w:b/>
                <w:bCs/>
                <w:sz w:val="22"/>
                <w:szCs w:val="22"/>
              </w:rPr>
            </w:pPr>
            <w:r w:rsidRPr="00EE28CC">
              <w:rPr>
                <w:b/>
                <w:bCs/>
                <w:sz w:val="22"/>
                <w:szCs w:val="22"/>
              </w:rPr>
              <w:t xml:space="preserve">дисциплины, </w:t>
            </w:r>
          </w:p>
          <w:p w:rsidR="008C20F4" w:rsidRPr="00EE28CC" w:rsidRDefault="008C20F4" w:rsidP="00765DEC">
            <w:pPr>
              <w:jc w:val="center"/>
              <w:rPr>
                <w:b/>
                <w:bCs/>
                <w:sz w:val="22"/>
                <w:szCs w:val="22"/>
              </w:rPr>
            </w:pPr>
            <w:r w:rsidRPr="00EE28CC">
              <w:rPr>
                <w:b/>
                <w:bCs/>
                <w:sz w:val="22"/>
                <w:szCs w:val="22"/>
              </w:rPr>
              <w:t>их содержание</w:t>
            </w:r>
          </w:p>
          <w:p w:rsidR="008C20F4" w:rsidRPr="00EE28CC" w:rsidRDefault="008C20F4" w:rsidP="00765DEC">
            <w:pPr>
              <w:jc w:val="center"/>
              <w:rPr>
                <w:b/>
                <w:bCs/>
                <w:sz w:val="22"/>
                <w:szCs w:val="22"/>
              </w:rPr>
            </w:pPr>
          </w:p>
        </w:tc>
        <w:tc>
          <w:tcPr>
            <w:tcW w:w="279" w:type="pct"/>
            <w:textDirection w:val="btLr"/>
          </w:tcPr>
          <w:p w:rsidR="008C20F4" w:rsidRPr="00EE28CC" w:rsidRDefault="008C20F4" w:rsidP="00765DEC">
            <w:pPr>
              <w:ind w:left="113" w:right="113"/>
              <w:jc w:val="center"/>
              <w:rPr>
                <w:b/>
                <w:bCs/>
                <w:sz w:val="22"/>
                <w:szCs w:val="22"/>
              </w:rPr>
            </w:pPr>
            <w:r w:rsidRPr="00EE28CC">
              <w:rPr>
                <w:b/>
                <w:bCs/>
                <w:sz w:val="22"/>
                <w:szCs w:val="22"/>
              </w:rPr>
              <w:t>Семестр</w:t>
            </w:r>
          </w:p>
        </w:tc>
        <w:tc>
          <w:tcPr>
            <w:tcW w:w="1779" w:type="pct"/>
            <w:gridSpan w:val="6"/>
          </w:tcPr>
          <w:p w:rsidR="008C20F4" w:rsidRPr="00EE28CC" w:rsidRDefault="008C20F4" w:rsidP="00765DEC">
            <w:pPr>
              <w:jc w:val="center"/>
              <w:rPr>
                <w:b/>
                <w:bCs/>
                <w:sz w:val="22"/>
                <w:szCs w:val="22"/>
              </w:rPr>
            </w:pPr>
            <w:r w:rsidRPr="00EE28CC">
              <w:rPr>
                <w:b/>
                <w:bCs/>
                <w:sz w:val="22"/>
                <w:szCs w:val="22"/>
              </w:rPr>
              <w:t xml:space="preserve">Виды учебных занятий, </w:t>
            </w:r>
          </w:p>
          <w:p w:rsidR="008C20F4" w:rsidRPr="00EE28CC" w:rsidRDefault="008C20F4" w:rsidP="00765DEC">
            <w:pPr>
              <w:jc w:val="center"/>
              <w:rPr>
                <w:b/>
                <w:bCs/>
                <w:sz w:val="22"/>
                <w:szCs w:val="22"/>
              </w:rPr>
            </w:pPr>
            <w:r w:rsidRPr="00EE28CC">
              <w:rPr>
                <w:b/>
                <w:bCs/>
                <w:sz w:val="22"/>
                <w:szCs w:val="22"/>
              </w:rPr>
              <w:t xml:space="preserve">включая самостоятельную работу студентов, </w:t>
            </w:r>
          </w:p>
          <w:p w:rsidR="008C20F4" w:rsidRPr="00EE28CC" w:rsidRDefault="008C20F4" w:rsidP="00765DEC">
            <w:pPr>
              <w:jc w:val="center"/>
              <w:rPr>
                <w:b/>
                <w:bCs/>
                <w:sz w:val="22"/>
                <w:szCs w:val="22"/>
              </w:rPr>
            </w:pPr>
            <w:r w:rsidRPr="00EE28CC">
              <w:rPr>
                <w:b/>
                <w:bCs/>
                <w:sz w:val="22"/>
                <w:szCs w:val="22"/>
              </w:rPr>
              <w:t>и их трудоемкость</w:t>
            </w:r>
          </w:p>
          <w:p w:rsidR="008C20F4" w:rsidRPr="00EE28CC" w:rsidRDefault="008C20F4" w:rsidP="00765DEC">
            <w:pPr>
              <w:jc w:val="center"/>
              <w:rPr>
                <w:b/>
                <w:bCs/>
                <w:sz w:val="22"/>
                <w:szCs w:val="22"/>
              </w:rPr>
            </w:pPr>
            <w:r w:rsidRPr="00EE28CC">
              <w:rPr>
                <w:b/>
                <w:bCs/>
                <w:sz w:val="22"/>
                <w:szCs w:val="22"/>
              </w:rPr>
              <w:t>(в академических часах)</w:t>
            </w:r>
          </w:p>
          <w:p w:rsidR="008C20F4" w:rsidRPr="00EE28CC" w:rsidRDefault="008C20F4" w:rsidP="00765DEC">
            <w:pPr>
              <w:jc w:val="center"/>
              <w:rPr>
                <w:b/>
                <w:bCs/>
                <w:sz w:val="22"/>
                <w:szCs w:val="22"/>
              </w:rPr>
            </w:pPr>
          </w:p>
        </w:tc>
        <w:tc>
          <w:tcPr>
            <w:tcW w:w="1195" w:type="pct"/>
          </w:tcPr>
          <w:p w:rsidR="008C20F4" w:rsidRPr="00EE28CC" w:rsidRDefault="008C20F4" w:rsidP="00765DEC">
            <w:pPr>
              <w:jc w:val="center"/>
              <w:rPr>
                <w:b/>
                <w:bCs/>
                <w:i/>
                <w:iCs/>
                <w:sz w:val="22"/>
                <w:szCs w:val="22"/>
              </w:rPr>
            </w:pPr>
            <w:r w:rsidRPr="00EE28CC">
              <w:rPr>
                <w:b/>
                <w:bCs/>
                <w:sz w:val="22"/>
                <w:szCs w:val="22"/>
              </w:rPr>
              <w:t xml:space="preserve">Формы текущего контроля успеваемости </w:t>
            </w:r>
          </w:p>
          <w:p w:rsidR="008C20F4" w:rsidRPr="00EE28CC" w:rsidRDefault="008C20F4" w:rsidP="00765DEC">
            <w:pPr>
              <w:jc w:val="center"/>
              <w:rPr>
                <w:b/>
                <w:bCs/>
                <w:sz w:val="22"/>
                <w:szCs w:val="22"/>
              </w:rPr>
            </w:pPr>
            <w:r w:rsidRPr="00EE28CC">
              <w:rPr>
                <w:b/>
                <w:bCs/>
                <w:sz w:val="22"/>
                <w:szCs w:val="22"/>
              </w:rPr>
              <w:t xml:space="preserve">Форма промежуточной аттестации </w:t>
            </w:r>
          </w:p>
          <w:p w:rsidR="008C20F4" w:rsidRPr="00EE28CC" w:rsidRDefault="008C20F4" w:rsidP="00765DEC">
            <w:pPr>
              <w:jc w:val="center"/>
              <w:rPr>
                <w:b/>
                <w:bCs/>
                <w:i/>
                <w:iCs/>
                <w:sz w:val="22"/>
                <w:szCs w:val="22"/>
              </w:rPr>
            </w:pPr>
            <w:r w:rsidRPr="00EE28CC">
              <w:rPr>
                <w:b/>
                <w:bCs/>
                <w:i/>
                <w:iCs/>
                <w:sz w:val="22"/>
                <w:szCs w:val="22"/>
              </w:rPr>
              <w:t>(по семестрам)</w:t>
            </w:r>
          </w:p>
        </w:tc>
      </w:tr>
      <w:tr w:rsidR="008C20F4" w:rsidRPr="00EE28CC" w:rsidTr="00691E98">
        <w:tc>
          <w:tcPr>
            <w:tcW w:w="287" w:type="pct"/>
          </w:tcPr>
          <w:p w:rsidR="008C20F4" w:rsidRPr="00EE28CC" w:rsidRDefault="008C20F4" w:rsidP="00765DEC">
            <w:pPr>
              <w:jc w:val="both"/>
              <w:rPr>
                <w:b/>
                <w:bCs/>
                <w:sz w:val="22"/>
                <w:szCs w:val="22"/>
              </w:rPr>
            </w:pPr>
          </w:p>
        </w:tc>
        <w:tc>
          <w:tcPr>
            <w:tcW w:w="1460" w:type="pct"/>
          </w:tcPr>
          <w:p w:rsidR="008C20F4" w:rsidRPr="00EE28CC" w:rsidRDefault="008C20F4" w:rsidP="00765DEC">
            <w:pPr>
              <w:jc w:val="both"/>
              <w:rPr>
                <w:b/>
                <w:bCs/>
                <w:sz w:val="22"/>
                <w:szCs w:val="22"/>
              </w:rPr>
            </w:pPr>
          </w:p>
        </w:tc>
        <w:tc>
          <w:tcPr>
            <w:tcW w:w="279" w:type="pct"/>
          </w:tcPr>
          <w:p w:rsidR="008C20F4" w:rsidRPr="00EE28CC" w:rsidRDefault="008C20F4" w:rsidP="00765DEC">
            <w:pPr>
              <w:jc w:val="both"/>
              <w:rPr>
                <w:b/>
                <w:bCs/>
                <w:sz w:val="22"/>
                <w:szCs w:val="22"/>
              </w:rPr>
            </w:pPr>
          </w:p>
        </w:tc>
        <w:tc>
          <w:tcPr>
            <w:tcW w:w="1409" w:type="pct"/>
            <w:gridSpan w:val="5"/>
          </w:tcPr>
          <w:p w:rsidR="008C20F4" w:rsidRPr="00EE28CC" w:rsidRDefault="008C20F4" w:rsidP="00765DEC">
            <w:pPr>
              <w:jc w:val="center"/>
              <w:rPr>
                <w:b/>
                <w:sz w:val="22"/>
                <w:szCs w:val="22"/>
              </w:rPr>
            </w:pPr>
            <w:r w:rsidRPr="00EE28CC">
              <w:rPr>
                <w:b/>
                <w:sz w:val="22"/>
                <w:szCs w:val="22"/>
              </w:rPr>
              <w:t>Контактная работа</w:t>
            </w:r>
          </w:p>
        </w:tc>
        <w:tc>
          <w:tcPr>
            <w:tcW w:w="370" w:type="pct"/>
          </w:tcPr>
          <w:p w:rsidR="008C20F4" w:rsidRPr="00EE28CC" w:rsidRDefault="008C20F4" w:rsidP="00765DEC">
            <w:pPr>
              <w:jc w:val="both"/>
              <w:rPr>
                <w:sz w:val="22"/>
                <w:szCs w:val="22"/>
              </w:rPr>
            </w:pPr>
          </w:p>
        </w:tc>
        <w:tc>
          <w:tcPr>
            <w:tcW w:w="1195" w:type="pct"/>
          </w:tcPr>
          <w:p w:rsidR="008C20F4" w:rsidRPr="00EE28CC" w:rsidRDefault="008C20F4" w:rsidP="00765DEC">
            <w:pPr>
              <w:jc w:val="both"/>
              <w:rPr>
                <w:sz w:val="22"/>
                <w:szCs w:val="22"/>
              </w:rPr>
            </w:pPr>
          </w:p>
        </w:tc>
      </w:tr>
      <w:tr w:rsidR="008C20F4" w:rsidRPr="00765DEC" w:rsidTr="00765DEC">
        <w:trPr>
          <w:cantSplit/>
          <w:trHeight w:val="1919"/>
        </w:trPr>
        <w:tc>
          <w:tcPr>
            <w:tcW w:w="287" w:type="pct"/>
          </w:tcPr>
          <w:p w:rsidR="008C20F4" w:rsidRPr="00765DEC" w:rsidRDefault="008C20F4" w:rsidP="00765DEC">
            <w:pPr>
              <w:jc w:val="both"/>
              <w:rPr>
                <w:b/>
                <w:bCs/>
                <w:sz w:val="22"/>
                <w:szCs w:val="22"/>
              </w:rPr>
            </w:pPr>
          </w:p>
        </w:tc>
        <w:tc>
          <w:tcPr>
            <w:tcW w:w="1460" w:type="pct"/>
          </w:tcPr>
          <w:p w:rsidR="008C20F4" w:rsidRPr="00765DEC" w:rsidRDefault="008C20F4" w:rsidP="00765DEC">
            <w:pPr>
              <w:jc w:val="both"/>
              <w:rPr>
                <w:b/>
                <w:bCs/>
                <w:sz w:val="22"/>
                <w:szCs w:val="22"/>
              </w:rPr>
            </w:pPr>
          </w:p>
        </w:tc>
        <w:tc>
          <w:tcPr>
            <w:tcW w:w="279" w:type="pct"/>
          </w:tcPr>
          <w:p w:rsidR="008C20F4" w:rsidRPr="00765DEC" w:rsidRDefault="008C20F4" w:rsidP="00765DEC">
            <w:pPr>
              <w:jc w:val="both"/>
              <w:rPr>
                <w:b/>
                <w:bCs/>
                <w:sz w:val="22"/>
                <w:szCs w:val="22"/>
              </w:rPr>
            </w:pPr>
          </w:p>
        </w:tc>
        <w:tc>
          <w:tcPr>
            <w:tcW w:w="282" w:type="pct"/>
            <w:textDirection w:val="btLr"/>
            <w:vAlign w:val="center"/>
          </w:tcPr>
          <w:p w:rsidR="008C20F4" w:rsidRPr="00765DEC" w:rsidRDefault="008C20F4" w:rsidP="00765DEC">
            <w:pPr>
              <w:ind w:left="113" w:right="113"/>
              <w:jc w:val="center"/>
              <w:rPr>
                <w:sz w:val="22"/>
                <w:szCs w:val="22"/>
              </w:rPr>
            </w:pPr>
            <w:r w:rsidRPr="00765DEC">
              <w:rPr>
                <w:sz w:val="22"/>
                <w:szCs w:val="22"/>
              </w:rPr>
              <w:t>лекции</w:t>
            </w:r>
          </w:p>
        </w:tc>
        <w:tc>
          <w:tcPr>
            <w:tcW w:w="282" w:type="pct"/>
            <w:tcMar>
              <w:left w:w="57" w:type="dxa"/>
              <w:right w:w="57" w:type="dxa"/>
            </w:tcMar>
            <w:textDirection w:val="btLr"/>
            <w:vAlign w:val="center"/>
          </w:tcPr>
          <w:p w:rsidR="008C20F4" w:rsidRPr="00765DEC" w:rsidRDefault="008C20F4" w:rsidP="00765DEC">
            <w:pPr>
              <w:ind w:left="113" w:right="113"/>
              <w:jc w:val="center"/>
              <w:rPr>
                <w:sz w:val="22"/>
                <w:szCs w:val="22"/>
              </w:rPr>
            </w:pPr>
            <w:r w:rsidRPr="00765DEC">
              <w:rPr>
                <w:sz w:val="22"/>
                <w:szCs w:val="22"/>
              </w:rPr>
              <w:t>практические</w:t>
            </w:r>
          </w:p>
        </w:tc>
        <w:tc>
          <w:tcPr>
            <w:tcW w:w="282" w:type="pct"/>
            <w:tcMar>
              <w:left w:w="57" w:type="dxa"/>
              <w:right w:w="57" w:type="dxa"/>
            </w:tcMar>
            <w:textDirection w:val="btLr"/>
            <w:vAlign w:val="center"/>
          </w:tcPr>
          <w:p w:rsidR="008C20F4" w:rsidRPr="00765DEC" w:rsidRDefault="008C20F4" w:rsidP="00765DEC">
            <w:pPr>
              <w:ind w:left="113" w:right="113"/>
              <w:jc w:val="center"/>
              <w:rPr>
                <w:sz w:val="22"/>
                <w:szCs w:val="22"/>
              </w:rPr>
            </w:pPr>
            <w:r w:rsidRPr="00765DEC">
              <w:rPr>
                <w:sz w:val="22"/>
                <w:szCs w:val="22"/>
              </w:rPr>
              <w:t>л</w:t>
            </w:r>
            <w:r w:rsidRPr="00765DEC">
              <w:rPr>
                <w:sz w:val="22"/>
                <w:szCs w:val="22"/>
                <w:lang w:val="en-US"/>
              </w:rPr>
              <w:t>аб</w:t>
            </w:r>
            <w:r w:rsidRPr="00765DEC">
              <w:rPr>
                <w:sz w:val="22"/>
                <w:szCs w:val="22"/>
              </w:rPr>
              <w:t>ораторные</w:t>
            </w:r>
          </w:p>
        </w:tc>
        <w:tc>
          <w:tcPr>
            <w:tcW w:w="282" w:type="pct"/>
            <w:tcMar>
              <w:left w:w="57" w:type="dxa"/>
              <w:right w:w="57" w:type="dxa"/>
            </w:tcMar>
            <w:textDirection w:val="btLr"/>
            <w:vAlign w:val="center"/>
          </w:tcPr>
          <w:p w:rsidR="008C20F4" w:rsidRPr="00765DEC" w:rsidRDefault="008C20F4" w:rsidP="00765DEC">
            <w:pPr>
              <w:ind w:left="113" w:right="113"/>
              <w:jc w:val="center"/>
              <w:rPr>
                <w:sz w:val="22"/>
                <w:szCs w:val="22"/>
              </w:rPr>
            </w:pPr>
            <w:r w:rsidRPr="00765DEC">
              <w:rPr>
                <w:sz w:val="22"/>
                <w:szCs w:val="22"/>
              </w:rPr>
              <w:t>консультации</w:t>
            </w:r>
          </w:p>
        </w:tc>
        <w:tc>
          <w:tcPr>
            <w:tcW w:w="282" w:type="pct"/>
            <w:textDirection w:val="btLr"/>
            <w:vAlign w:val="center"/>
          </w:tcPr>
          <w:p w:rsidR="008C20F4" w:rsidRPr="00765DEC" w:rsidRDefault="008C20F4" w:rsidP="00765DEC">
            <w:pPr>
              <w:ind w:left="113" w:right="113"/>
              <w:jc w:val="center"/>
              <w:rPr>
                <w:sz w:val="22"/>
                <w:szCs w:val="22"/>
              </w:rPr>
            </w:pPr>
            <w:r w:rsidRPr="00765DEC">
              <w:rPr>
                <w:sz w:val="22"/>
                <w:szCs w:val="22"/>
              </w:rPr>
              <w:t xml:space="preserve"> аттестационные испытания</w:t>
            </w:r>
          </w:p>
        </w:tc>
        <w:tc>
          <w:tcPr>
            <w:tcW w:w="370" w:type="pct"/>
            <w:textDirection w:val="btLr"/>
            <w:vAlign w:val="center"/>
          </w:tcPr>
          <w:p w:rsidR="008C20F4" w:rsidRPr="00765DEC" w:rsidRDefault="008C20F4" w:rsidP="00765DEC">
            <w:pPr>
              <w:ind w:left="113" w:right="113"/>
              <w:jc w:val="center"/>
              <w:rPr>
                <w:sz w:val="22"/>
                <w:szCs w:val="22"/>
              </w:rPr>
            </w:pPr>
            <w:r w:rsidRPr="00765DEC">
              <w:rPr>
                <w:sz w:val="22"/>
                <w:szCs w:val="22"/>
              </w:rPr>
              <w:t>самостоятельная</w:t>
            </w:r>
          </w:p>
          <w:p w:rsidR="008C20F4" w:rsidRPr="00765DEC" w:rsidRDefault="008C20F4" w:rsidP="00765DEC">
            <w:pPr>
              <w:ind w:left="113" w:right="113"/>
              <w:jc w:val="center"/>
              <w:rPr>
                <w:sz w:val="22"/>
                <w:szCs w:val="22"/>
              </w:rPr>
            </w:pPr>
            <w:r w:rsidRPr="00765DEC">
              <w:rPr>
                <w:sz w:val="22"/>
                <w:szCs w:val="22"/>
              </w:rPr>
              <w:t>работа</w:t>
            </w:r>
          </w:p>
        </w:tc>
        <w:tc>
          <w:tcPr>
            <w:tcW w:w="1195" w:type="pct"/>
          </w:tcPr>
          <w:p w:rsidR="008C20F4" w:rsidRPr="00765DEC" w:rsidRDefault="008C20F4" w:rsidP="00765DEC">
            <w:pPr>
              <w:jc w:val="both"/>
              <w:rPr>
                <w:sz w:val="22"/>
                <w:szCs w:val="22"/>
              </w:rPr>
            </w:pPr>
          </w:p>
        </w:tc>
      </w:tr>
      <w:tr w:rsidR="00300084" w:rsidRPr="00765DEC" w:rsidTr="00691E98">
        <w:tc>
          <w:tcPr>
            <w:tcW w:w="287" w:type="pct"/>
          </w:tcPr>
          <w:p w:rsidR="00300084" w:rsidRPr="00765DEC" w:rsidRDefault="00300084" w:rsidP="00765DEC">
            <w:pPr>
              <w:jc w:val="center"/>
              <w:rPr>
                <w:sz w:val="22"/>
                <w:szCs w:val="22"/>
              </w:rPr>
            </w:pPr>
            <w:r w:rsidRPr="00765DEC">
              <w:rPr>
                <w:sz w:val="22"/>
                <w:szCs w:val="22"/>
              </w:rPr>
              <w:t>1.</w:t>
            </w:r>
          </w:p>
        </w:tc>
        <w:tc>
          <w:tcPr>
            <w:tcW w:w="1460" w:type="pct"/>
          </w:tcPr>
          <w:p w:rsidR="00300084" w:rsidRPr="00765DEC" w:rsidRDefault="00300084" w:rsidP="00765DEC">
            <w:pPr>
              <w:rPr>
                <w:sz w:val="22"/>
                <w:szCs w:val="22"/>
              </w:rPr>
            </w:pPr>
            <w:r w:rsidRPr="00765DEC">
              <w:rPr>
                <w:sz w:val="22"/>
                <w:szCs w:val="22"/>
              </w:rPr>
              <w:t>Основы операционных систем</w:t>
            </w:r>
            <w:r w:rsidR="007504F8" w:rsidRPr="00765DEC">
              <w:rPr>
                <w:sz w:val="22"/>
                <w:szCs w:val="22"/>
              </w:rPr>
              <w:t xml:space="preserve"> и защиты информации</w:t>
            </w:r>
          </w:p>
        </w:tc>
        <w:tc>
          <w:tcPr>
            <w:tcW w:w="279" w:type="pct"/>
          </w:tcPr>
          <w:p w:rsidR="00300084" w:rsidRPr="00765DEC" w:rsidRDefault="00B13D26" w:rsidP="00765DEC">
            <w:pPr>
              <w:jc w:val="center"/>
              <w:rPr>
                <w:sz w:val="22"/>
                <w:szCs w:val="22"/>
              </w:rPr>
            </w:pPr>
            <w:r>
              <w:rPr>
                <w:sz w:val="22"/>
                <w:szCs w:val="22"/>
              </w:rPr>
              <w:t>7</w:t>
            </w:r>
          </w:p>
        </w:tc>
        <w:tc>
          <w:tcPr>
            <w:tcW w:w="282" w:type="pct"/>
          </w:tcPr>
          <w:p w:rsidR="00300084" w:rsidRPr="00B13D26" w:rsidRDefault="00B13D26" w:rsidP="00765DEC">
            <w:pPr>
              <w:jc w:val="center"/>
              <w:rPr>
                <w:sz w:val="22"/>
                <w:szCs w:val="22"/>
              </w:rPr>
            </w:pPr>
            <w:r>
              <w:rPr>
                <w:sz w:val="22"/>
                <w:szCs w:val="22"/>
              </w:rPr>
              <w:t>6</w:t>
            </w:r>
          </w:p>
        </w:tc>
        <w:tc>
          <w:tcPr>
            <w:tcW w:w="282" w:type="pct"/>
          </w:tcPr>
          <w:p w:rsidR="00300084" w:rsidRPr="00331E1B" w:rsidRDefault="00300084" w:rsidP="00765DEC">
            <w:pPr>
              <w:jc w:val="center"/>
              <w:rPr>
                <w:sz w:val="22"/>
                <w:szCs w:val="22"/>
                <w:lang w:val="en-US"/>
              </w:rPr>
            </w:pPr>
          </w:p>
        </w:tc>
        <w:tc>
          <w:tcPr>
            <w:tcW w:w="282" w:type="pct"/>
          </w:tcPr>
          <w:p w:rsidR="00300084" w:rsidRPr="00331E1B" w:rsidRDefault="00C34AFC" w:rsidP="00765DEC">
            <w:pPr>
              <w:jc w:val="center"/>
              <w:rPr>
                <w:sz w:val="22"/>
                <w:szCs w:val="22"/>
                <w:lang w:val="en-US"/>
              </w:rPr>
            </w:pPr>
            <w:r>
              <w:rPr>
                <w:sz w:val="22"/>
                <w:szCs w:val="22"/>
                <w:lang w:val="en-US"/>
              </w:rPr>
              <w:t>3</w:t>
            </w:r>
          </w:p>
        </w:tc>
        <w:tc>
          <w:tcPr>
            <w:tcW w:w="282" w:type="pct"/>
          </w:tcPr>
          <w:p w:rsidR="00300084" w:rsidRPr="00765DEC" w:rsidRDefault="00E52340" w:rsidP="00765DEC">
            <w:pPr>
              <w:jc w:val="center"/>
              <w:rPr>
                <w:sz w:val="22"/>
                <w:szCs w:val="22"/>
              </w:rPr>
            </w:pPr>
            <w:r>
              <w:rPr>
                <w:sz w:val="22"/>
                <w:szCs w:val="22"/>
              </w:rPr>
              <w:t>1</w:t>
            </w:r>
          </w:p>
        </w:tc>
        <w:tc>
          <w:tcPr>
            <w:tcW w:w="282" w:type="pct"/>
          </w:tcPr>
          <w:p w:rsidR="00300084" w:rsidRPr="00765DEC" w:rsidRDefault="00300084" w:rsidP="00765DEC">
            <w:pPr>
              <w:jc w:val="center"/>
              <w:rPr>
                <w:sz w:val="22"/>
                <w:szCs w:val="22"/>
              </w:rPr>
            </w:pPr>
          </w:p>
        </w:tc>
        <w:tc>
          <w:tcPr>
            <w:tcW w:w="370" w:type="pct"/>
          </w:tcPr>
          <w:p w:rsidR="00300084" w:rsidRPr="00E52340" w:rsidRDefault="00B13D26" w:rsidP="00765DEC">
            <w:pPr>
              <w:jc w:val="center"/>
              <w:rPr>
                <w:sz w:val="22"/>
                <w:szCs w:val="22"/>
              </w:rPr>
            </w:pPr>
            <w:r>
              <w:rPr>
                <w:sz w:val="22"/>
                <w:szCs w:val="22"/>
              </w:rPr>
              <w:t>2</w:t>
            </w:r>
          </w:p>
        </w:tc>
        <w:tc>
          <w:tcPr>
            <w:tcW w:w="1195" w:type="pct"/>
          </w:tcPr>
          <w:p w:rsidR="00D8239A" w:rsidRPr="00765DEC" w:rsidRDefault="00D8239A" w:rsidP="00765DEC">
            <w:pPr>
              <w:jc w:val="center"/>
              <w:rPr>
                <w:sz w:val="22"/>
                <w:szCs w:val="22"/>
              </w:rPr>
            </w:pPr>
            <w:r w:rsidRPr="00765DEC">
              <w:rPr>
                <w:sz w:val="22"/>
                <w:szCs w:val="22"/>
              </w:rPr>
              <w:t>Отчеты по лабораторным работам.</w:t>
            </w:r>
          </w:p>
          <w:p w:rsidR="00300084" w:rsidRPr="00765DEC" w:rsidRDefault="00300084" w:rsidP="00765DEC">
            <w:pPr>
              <w:jc w:val="center"/>
              <w:rPr>
                <w:sz w:val="22"/>
                <w:szCs w:val="22"/>
              </w:rPr>
            </w:pPr>
            <w:r w:rsidRPr="00765DEC">
              <w:rPr>
                <w:sz w:val="22"/>
                <w:szCs w:val="22"/>
              </w:rPr>
              <w:t>Задания для самостоятельной работы</w:t>
            </w:r>
          </w:p>
        </w:tc>
      </w:tr>
      <w:tr w:rsidR="00300084" w:rsidRPr="00765DEC" w:rsidTr="00691E98">
        <w:tc>
          <w:tcPr>
            <w:tcW w:w="287" w:type="pct"/>
          </w:tcPr>
          <w:p w:rsidR="00300084" w:rsidRPr="00765DEC" w:rsidRDefault="00300084" w:rsidP="00765DEC">
            <w:pPr>
              <w:jc w:val="center"/>
              <w:rPr>
                <w:sz w:val="22"/>
                <w:szCs w:val="22"/>
              </w:rPr>
            </w:pPr>
            <w:r w:rsidRPr="00765DEC">
              <w:rPr>
                <w:sz w:val="22"/>
                <w:szCs w:val="22"/>
              </w:rPr>
              <w:t>2.</w:t>
            </w:r>
          </w:p>
        </w:tc>
        <w:tc>
          <w:tcPr>
            <w:tcW w:w="1460" w:type="pct"/>
          </w:tcPr>
          <w:p w:rsidR="00300084" w:rsidRPr="00765DEC" w:rsidRDefault="00300084" w:rsidP="00765DEC">
            <w:pPr>
              <w:rPr>
                <w:sz w:val="22"/>
                <w:szCs w:val="22"/>
              </w:rPr>
            </w:pPr>
            <w:r w:rsidRPr="00765DEC">
              <w:rPr>
                <w:sz w:val="22"/>
                <w:szCs w:val="22"/>
              </w:rPr>
              <w:t>Параллельные вычисления</w:t>
            </w:r>
          </w:p>
        </w:tc>
        <w:tc>
          <w:tcPr>
            <w:tcW w:w="279" w:type="pct"/>
          </w:tcPr>
          <w:p w:rsidR="00300084" w:rsidRPr="00765DEC" w:rsidRDefault="00B13D26" w:rsidP="00765DEC">
            <w:pPr>
              <w:jc w:val="center"/>
              <w:rPr>
                <w:sz w:val="22"/>
                <w:szCs w:val="22"/>
              </w:rPr>
            </w:pPr>
            <w:r>
              <w:rPr>
                <w:sz w:val="22"/>
                <w:szCs w:val="22"/>
              </w:rPr>
              <w:t>7</w:t>
            </w:r>
          </w:p>
        </w:tc>
        <w:tc>
          <w:tcPr>
            <w:tcW w:w="282" w:type="pct"/>
          </w:tcPr>
          <w:p w:rsidR="00300084" w:rsidRPr="00B13D26" w:rsidRDefault="00B13D26" w:rsidP="00765DEC">
            <w:pPr>
              <w:jc w:val="center"/>
              <w:rPr>
                <w:sz w:val="22"/>
                <w:szCs w:val="22"/>
              </w:rPr>
            </w:pPr>
            <w:r>
              <w:rPr>
                <w:sz w:val="22"/>
                <w:szCs w:val="22"/>
              </w:rPr>
              <w:t>6</w:t>
            </w:r>
          </w:p>
        </w:tc>
        <w:tc>
          <w:tcPr>
            <w:tcW w:w="282" w:type="pct"/>
          </w:tcPr>
          <w:p w:rsidR="00300084" w:rsidRPr="00331E1B" w:rsidRDefault="00300084" w:rsidP="00765DEC">
            <w:pPr>
              <w:jc w:val="center"/>
              <w:rPr>
                <w:sz w:val="22"/>
                <w:szCs w:val="22"/>
                <w:lang w:val="en-US"/>
              </w:rPr>
            </w:pPr>
          </w:p>
        </w:tc>
        <w:tc>
          <w:tcPr>
            <w:tcW w:w="282" w:type="pct"/>
          </w:tcPr>
          <w:p w:rsidR="00300084" w:rsidRPr="00331E1B" w:rsidRDefault="00C34AFC" w:rsidP="00765DEC">
            <w:pPr>
              <w:jc w:val="center"/>
              <w:rPr>
                <w:sz w:val="22"/>
                <w:szCs w:val="22"/>
                <w:lang w:val="en-US"/>
              </w:rPr>
            </w:pPr>
            <w:r>
              <w:rPr>
                <w:sz w:val="22"/>
                <w:szCs w:val="22"/>
                <w:lang w:val="en-US"/>
              </w:rPr>
              <w:t>3</w:t>
            </w:r>
          </w:p>
        </w:tc>
        <w:tc>
          <w:tcPr>
            <w:tcW w:w="282" w:type="pct"/>
          </w:tcPr>
          <w:p w:rsidR="00300084" w:rsidRPr="001A281D" w:rsidRDefault="001A281D" w:rsidP="00765DEC">
            <w:pPr>
              <w:jc w:val="center"/>
              <w:rPr>
                <w:sz w:val="22"/>
                <w:szCs w:val="22"/>
                <w:lang w:val="en-US"/>
              </w:rPr>
            </w:pPr>
            <w:r>
              <w:rPr>
                <w:sz w:val="22"/>
                <w:szCs w:val="22"/>
                <w:lang w:val="en-US"/>
              </w:rPr>
              <w:t>1</w:t>
            </w:r>
          </w:p>
        </w:tc>
        <w:tc>
          <w:tcPr>
            <w:tcW w:w="282" w:type="pct"/>
          </w:tcPr>
          <w:p w:rsidR="00300084" w:rsidRPr="00765DEC" w:rsidRDefault="00300084" w:rsidP="00765DEC">
            <w:pPr>
              <w:jc w:val="center"/>
              <w:rPr>
                <w:sz w:val="22"/>
                <w:szCs w:val="22"/>
              </w:rPr>
            </w:pPr>
          </w:p>
        </w:tc>
        <w:tc>
          <w:tcPr>
            <w:tcW w:w="370" w:type="pct"/>
          </w:tcPr>
          <w:p w:rsidR="00300084" w:rsidRPr="00E52340" w:rsidRDefault="00B13D26" w:rsidP="00765DEC">
            <w:pPr>
              <w:jc w:val="center"/>
              <w:rPr>
                <w:sz w:val="22"/>
                <w:szCs w:val="22"/>
              </w:rPr>
            </w:pPr>
            <w:r>
              <w:rPr>
                <w:sz w:val="22"/>
                <w:szCs w:val="22"/>
              </w:rPr>
              <w:t>2</w:t>
            </w:r>
          </w:p>
        </w:tc>
        <w:tc>
          <w:tcPr>
            <w:tcW w:w="1195" w:type="pct"/>
          </w:tcPr>
          <w:p w:rsidR="00D8239A" w:rsidRPr="00765DEC" w:rsidRDefault="00D8239A" w:rsidP="00765DEC">
            <w:pPr>
              <w:jc w:val="center"/>
              <w:rPr>
                <w:sz w:val="22"/>
                <w:szCs w:val="22"/>
              </w:rPr>
            </w:pPr>
            <w:r w:rsidRPr="00765DEC">
              <w:rPr>
                <w:sz w:val="22"/>
                <w:szCs w:val="22"/>
              </w:rPr>
              <w:t>Отчеты по лабораторным работам.</w:t>
            </w:r>
          </w:p>
          <w:p w:rsidR="00300084" w:rsidRPr="00765DEC" w:rsidRDefault="00300084" w:rsidP="00765DEC">
            <w:pPr>
              <w:jc w:val="center"/>
              <w:rPr>
                <w:sz w:val="22"/>
                <w:szCs w:val="22"/>
              </w:rPr>
            </w:pPr>
            <w:r w:rsidRPr="00765DEC">
              <w:rPr>
                <w:sz w:val="22"/>
                <w:szCs w:val="22"/>
              </w:rPr>
              <w:t>Задания для самостоятельной работы</w:t>
            </w:r>
          </w:p>
        </w:tc>
      </w:tr>
      <w:tr w:rsidR="00300084" w:rsidRPr="00765DEC" w:rsidTr="00691E98">
        <w:tc>
          <w:tcPr>
            <w:tcW w:w="287" w:type="pct"/>
          </w:tcPr>
          <w:p w:rsidR="00300084" w:rsidRPr="00765DEC" w:rsidRDefault="00300084" w:rsidP="00765DEC">
            <w:pPr>
              <w:jc w:val="center"/>
              <w:rPr>
                <w:sz w:val="22"/>
                <w:szCs w:val="22"/>
              </w:rPr>
            </w:pPr>
            <w:r w:rsidRPr="00765DEC">
              <w:rPr>
                <w:sz w:val="22"/>
                <w:szCs w:val="22"/>
              </w:rPr>
              <w:t>3.</w:t>
            </w:r>
          </w:p>
        </w:tc>
        <w:tc>
          <w:tcPr>
            <w:tcW w:w="1460" w:type="pct"/>
          </w:tcPr>
          <w:p w:rsidR="00300084" w:rsidRPr="00765DEC" w:rsidRDefault="00300084" w:rsidP="00765DEC">
            <w:pPr>
              <w:rPr>
                <w:sz w:val="22"/>
                <w:szCs w:val="22"/>
              </w:rPr>
            </w:pPr>
            <w:r w:rsidRPr="00765DEC">
              <w:rPr>
                <w:sz w:val="22"/>
                <w:szCs w:val="22"/>
              </w:rPr>
              <w:t>Управление</w:t>
            </w:r>
            <w:r w:rsidR="00A7520B" w:rsidRPr="00765DEC">
              <w:rPr>
                <w:sz w:val="22"/>
                <w:szCs w:val="22"/>
              </w:rPr>
              <w:t xml:space="preserve"> и защита процессора и памяти</w:t>
            </w:r>
          </w:p>
        </w:tc>
        <w:tc>
          <w:tcPr>
            <w:tcW w:w="279" w:type="pct"/>
          </w:tcPr>
          <w:p w:rsidR="00300084" w:rsidRPr="00765DEC" w:rsidRDefault="00B13D26" w:rsidP="00765DEC">
            <w:pPr>
              <w:jc w:val="center"/>
              <w:rPr>
                <w:sz w:val="22"/>
                <w:szCs w:val="22"/>
              </w:rPr>
            </w:pPr>
            <w:r>
              <w:rPr>
                <w:sz w:val="22"/>
                <w:szCs w:val="22"/>
              </w:rPr>
              <w:t>7</w:t>
            </w:r>
          </w:p>
        </w:tc>
        <w:tc>
          <w:tcPr>
            <w:tcW w:w="282" w:type="pct"/>
          </w:tcPr>
          <w:p w:rsidR="00300084" w:rsidRPr="00B13D26" w:rsidRDefault="00B13D26" w:rsidP="00765DEC">
            <w:pPr>
              <w:jc w:val="center"/>
              <w:rPr>
                <w:sz w:val="22"/>
                <w:szCs w:val="22"/>
              </w:rPr>
            </w:pPr>
            <w:r>
              <w:rPr>
                <w:sz w:val="22"/>
                <w:szCs w:val="22"/>
              </w:rPr>
              <w:t>6</w:t>
            </w:r>
          </w:p>
        </w:tc>
        <w:tc>
          <w:tcPr>
            <w:tcW w:w="282" w:type="pct"/>
          </w:tcPr>
          <w:p w:rsidR="00300084" w:rsidRPr="00331E1B" w:rsidRDefault="00300084" w:rsidP="00765DEC">
            <w:pPr>
              <w:jc w:val="center"/>
              <w:rPr>
                <w:sz w:val="22"/>
                <w:szCs w:val="22"/>
                <w:lang w:val="en-US"/>
              </w:rPr>
            </w:pPr>
          </w:p>
        </w:tc>
        <w:tc>
          <w:tcPr>
            <w:tcW w:w="282" w:type="pct"/>
          </w:tcPr>
          <w:p w:rsidR="00300084" w:rsidRPr="00C34AFC" w:rsidRDefault="00C34AFC" w:rsidP="00765DEC">
            <w:pPr>
              <w:jc w:val="center"/>
              <w:rPr>
                <w:sz w:val="22"/>
                <w:szCs w:val="22"/>
                <w:lang w:val="en-US"/>
              </w:rPr>
            </w:pPr>
            <w:r>
              <w:rPr>
                <w:sz w:val="22"/>
                <w:szCs w:val="22"/>
                <w:lang w:val="en-US"/>
              </w:rPr>
              <w:t>3</w:t>
            </w:r>
          </w:p>
        </w:tc>
        <w:tc>
          <w:tcPr>
            <w:tcW w:w="282" w:type="pct"/>
          </w:tcPr>
          <w:p w:rsidR="00300084" w:rsidRPr="00765DEC" w:rsidRDefault="00E52340" w:rsidP="00765DEC">
            <w:pPr>
              <w:jc w:val="center"/>
              <w:rPr>
                <w:sz w:val="22"/>
                <w:szCs w:val="22"/>
              </w:rPr>
            </w:pPr>
            <w:r>
              <w:rPr>
                <w:sz w:val="22"/>
                <w:szCs w:val="22"/>
              </w:rPr>
              <w:t>1</w:t>
            </w:r>
          </w:p>
        </w:tc>
        <w:tc>
          <w:tcPr>
            <w:tcW w:w="282" w:type="pct"/>
          </w:tcPr>
          <w:p w:rsidR="00300084" w:rsidRPr="00765DEC" w:rsidRDefault="00300084" w:rsidP="00765DEC">
            <w:pPr>
              <w:jc w:val="center"/>
              <w:rPr>
                <w:sz w:val="22"/>
                <w:szCs w:val="22"/>
              </w:rPr>
            </w:pPr>
          </w:p>
        </w:tc>
        <w:tc>
          <w:tcPr>
            <w:tcW w:w="370" w:type="pct"/>
          </w:tcPr>
          <w:p w:rsidR="00300084" w:rsidRPr="00E52340" w:rsidRDefault="00B13D26" w:rsidP="00765DEC">
            <w:pPr>
              <w:jc w:val="center"/>
              <w:rPr>
                <w:sz w:val="22"/>
                <w:szCs w:val="22"/>
              </w:rPr>
            </w:pPr>
            <w:r>
              <w:rPr>
                <w:sz w:val="22"/>
                <w:szCs w:val="22"/>
              </w:rPr>
              <w:t>2</w:t>
            </w:r>
          </w:p>
        </w:tc>
        <w:tc>
          <w:tcPr>
            <w:tcW w:w="1195" w:type="pct"/>
          </w:tcPr>
          <w:p w:rsidR="00D8239A" w:rsidRPr="00765DEC" w:rsidRDefault="00D8239A" w:rsidP="00765DEC">
            <w:pPr>
              <w:jc w:val="center"/>
              <w:rPr>
                <w:sz w:val="22"/>
                <w:szCs w:val="22"/>
              </w:rPr>
            </w:pPr>
            <w:r w:rsidRPr="00765DEC">
              <w:rPr>
                <w:sz w:val="22"/>
                <w:szCs w:val="22"/>
              </w:rPr>
              <w:t>Отчеты по лабораторным работам.</w:t>
            </w:r>
          </w:p>
          <w:p w:rsidR="00300084" w:rsidRPr="00765DEC" w:rsidRDefault="00300084" w:rsidP="00765DEC">
            <w:pPr>
              <w:jc w:val="center"/>
              <w:rPr>
                <w:sz w:val="22"/>
                <w:szCs w:val="22"/>
              </w:rPr>
            </w:pPr>
            <w:r w:rsidRPr="00765DEC">
              <w:rPr>
                <w:sz w:val="22"/>
                <w:szCs w:val="22"/>
              </w:rPr>
              <w:t>Задания для самостоятельной работы</w:t>
            </w:r>
          </w:p>
        </w:tc>
      </w:tr>
      <w:tr w:rsidR="00300084" w:rsidRPr="00765DEC" w:rsidTr="00A7520B">
        <w:trPr>
          <w:trHeight w:val="477"/>
        </w:trPr>
        <w:tc>
          <w:tcPr>
            <w:tcW w:w="287" w:type="pct"/>
          </w:tcPr>
          <w:p w:rsidR="00300084" w:rsidRPr="00765DEC" w:rsidRDefault="00300084" w:rsidP="00765DEC">
            <w:pPr>
              <w:jc w:val="center"/>
              <w:rPr>
                <w:sz w:val="22"/>
                <w:szCs w:val="22"/>
              </w:rPr>
            </w:pPr>
            <w:r w:rsidRPr="00765DEC">
              <w:rPr>
                <w:sz w:val="22"/>
                <w:szCs w:val="22"/>
              </w:rPr>
              <w:t>4.</w:t>
            </w:r>
          </w:p>
        </w:tc>
        <w:tc>
          <w:tcPr>
            <w:tcW w:w="1460" w:type="pct"/>
          </w:tcPr>
          <w:p w:rsidR="00300084" w:rsidRPr="00765DEC" w:rsidRDefault="00A7520B" w:rsidP="00765DEC">
            <w:pPr>
              <w:rPr>
                <w:sz w:val="22"/>
                <w:szCs w:val="22"/>
              </w:rPr>
            </w:pPr>
            <w:r w:rsidRPr="00765DEC">
              <w:rPr>
                <w:sz w:val="22"/>
                <w:szCs w:val="22"/>
              </w:rPr>
              <w:t>Уязвимости систем</w:t>
            </w:r>
            <w:r w:rsidR="00300084" w:rsidRPr="00765DEC">
              <w:rPr>
                <w:sz w:val="22"/>
                <w:szCs w:val="22"/>
              </w:rPr>
              <w:t xml:space="preserve"> ввода/вывода</w:t>
            </w:r>
          </w:p>
        </w:tc>
        <w:tc>
          <w:tcPr>
            <w:tcW w:w="279" w:type="pct"/>
          </w:tcPr>
          <w:p w:rsidR="00300084" w:rsidRPr="00765DEC" w:rsidRDefault="00B13D26" w:rsidP="00765DEC">
            <w:pPr>
              <w:jc w:val="center"/>
              <w:rPr>
                <w:sz w:val="22"/>
                <w:szCs w:val="22"/>
              </w:rPr>
            </w:pPr>
            <w:r>
              <w:rPr>
                <w:sz w:val="22"/>
                <w:szCs w:val="22"/>
              </w:rPr>
              <w:t>7</w:t>
            </w:r>
          </w:p>
        </w:tc>
        <w:tc>
          <w:tcPr>
            <w:tcW w:w="282" w:type="pct"/>
          </w:tcPr>
          <w:p w:rsidR="00300084" w:rsidRPr="00B13D26" w:rsidRDefault="00B13D26" w:rsidP="00765DEC">
            <w:pPr>
              <w:jc w:val="center"/>
              <w:rPr>
                <w:sz w:val="22"/>
                <w:szCs w:val="22"/>
              </w:rPr>
            </w:pPr>
            <w:r>
              <w:rPr>
                <w:sz w:val="22"/>
                <w:szCs w:val="22"/>
              </w:rPr>
              <w:t>8</w:t>
            </w:r>
          </w:p>
        </w:tc>
        <w:tc>
          <w:tcPr>
            <w:tcW w:w="282" w:type="pct"/>
          </w:tcPr>
          <w:p w:rsidR="00300084" w:rsidRPr="00331E1B" w:rsidRDefault="00300084" w:rsidP="00765DEC">
            <w:pPr>
              <w:jc w:val="center"/>
              <w:rPr>
                <w:sz w:val="22"/>
                <w:szCs w:val="22"/>
                <w:lang w:val="en-US"/>
              </w:rPr>
            </w:pPr>
          </w:p>
        </w:tc>
        <w:tc>
          <w:tcPr>
            <w:tcW w:w="282" w:type="pct"/>
          </w:tcPr>
          <w:p w:rsidR="00300084" w:rsidRPr="00C34AFC" w:rsidRDefault="00C34AFC" w:rsidP="00765DEC">
            <w:pPr>
              <w:jc w:val="center"/>
              <w:rPr>
                <w:sz w:val="22"/>
                <w:szCs w:val="22"/>
                <w:lang w:val="en-US"/>
              </w:rPr>
            </w:pPr>
            <w:r>
              <w:rPr>
                <w:sz w:val="22"/>
                <w:szCs w:val="22"/>
                <w:lang w:val="en-US"/>
              </w:rPr>
              <w:t>4</w:t>
            </w:r>
          </w:p>
        </w:tc>
        <w:tc>
          <w:tcPr>
            <w:tcW w:w="282" w:type="pct"/>
          </w:tcPr>
          <w:p w:rsidR="00300084" w:rsidRPr="00331E1B" w:rsidRDefault="001A281D" w:rsidP="00765DEC">
            <w:pPr>
              <w:jc w:val="center"/>
              <w:rPr>
                <w:sz w:val="22"/>
                <w:szCs w:val="22"/>
                <w:lang w:val="en-US"/>
              </w:rPr>
            </w:pPr>
            <w:r>
              <w:rPr>
                <w:sz w:val="22"/>
                <w:szCs w:val="22"/>
                <w:lang w:val="en-US"/>
              </w:rPr>
              <w:t>1</w:t>
            </w:r>
          </w:p>
        </w:tc>
        <w:tc>
          <w:tcPr>
            <w:tcW w:w="282" w:type="pct"/>
          </w:tcPr>
          <w:p w:rsidR="00300084" w:rsidRPr="00765DEC" w:rsidRDefault="00300084" w:rsidP="00765DEC">
            <w:pPr>
              <w:jc w:val="center"/>
              <w:rPr>
                <w:sz w:val="22"/>
                <w:szCs w:val="22"/>
              </w:rPr>
            </w:pPr>
          </w:p>
        </w:tc>
        <w:tc>
          <w:tcPr>
            <w:tcW w:w="370" w:type="pct"/>
          </w:tcPr>
          <w:p w:rsidR="00300084" w:rsidRPr="00E52340" w:rsidRDefault="00B13D26" w:rsidP="00765DEC">
            <w:pPr>
              <w:jc w:val="center"/>
              <w:rPr>
                <w:sz w:val="22"/>
                <w:szCs w:val="22"/>
              </w:rPr>
            </w:pPr>
            <w:r>
              <w:rPr>
                <w:sz w:val="22"/>
                <w:szCs w:val="22"/>
              </w:rPr>
              <w:t>2</w:t>
            </w:r>
          </w:p>
        </w:tc>
        <w:tc>
          <w:tcPr>
            <w:tcW w:w="1195" w:type="pct"/>
          </w:tcPr>
          <w:p w:rsidR="00300084" w:rsidRPr="00765DEC" w:rsidRDefault="00D8239A" w:rsidP="00765DEC">
            <w:pPr>
              <w:jc w:val="center"/>
              <w:rPr>
                <w:sz w:val="22"/>
                <w:szCs w:val="22"/>
              </w:rPr>
            </w:pPr>
            <w:r w:rsidRPr="00765DEC">
              <w:rPr>
                <w:sz w:val="22"/>
                <w:szCs w:val="22"/>
              </w:rPr>
              <w:t>Отчеты по лабораторным работам.</w:t>
            </w:r>
            <w:r w:rsidR="00765DEC" w:rsidRPr="00765DEC">
              <w:rPr>
                <w:sz w:val="22"/>
                <w:szCs w:val="22"/>
              </w:rPr>
              <w:t xml:space="preserve"> </w:t>
            </w:r>
            <w:r w:rsidR="00300084" w:rsidRPr="00765DEC">
              <w:rPr>
                <w:sz w:val="22"/>
                <w:szCs w:val="22"/>
              </w:rPr>
              <w:t>Задания для самостоятельной работы</w:t>
            </w:r>
          </w:p>
        </w:tc>
      </w:tr>
      <w:tr w:rsidR="00300084" w:rsidRPr="00765DEC" w:rsidTr="00A7520B">
        <w:trPr>
          <w:trHeight w:val="1289"/>
        </w:trPr>
        <w:tc>
          <w:tcPr>
            <w:tcW w:w="287" w:type="pct"/>
          </w:tcPr>
          <w:p w:rsidR="00300084" w:rsidRPr="00765DEC" w:rsidRDefault="00300084" w:rsidP="00765DEC">
            <w:pPr>
              <w:jc w:val="center"/>
              <w:rPr>
                <w:sz w:val="22"/>
                <w:szCs w:val="22"/>
              </w:rPr>
            </w:pPr>
            <w:r w:rsidRPr="00765DEC">
              <w:rPr>
                <w:sz w:val="22"/>
                <w:szCs w:val="22"/>
              </w:rPr>
              <w:t>5.</w:t>
            </w:r>
          </w:p>
        </w:tc>
        <w:tc>
          <w:tcPr>
            <w:tcW w:w="1460" w:type="pct"/>
          </w:tcPr>
          <w:p w:rsidR="00300084" w:rsidRPr="00765DEC" w:rsidRDefault="00300084" w:rsidP="00765DEC">
            <w:pPr>
              <w:rPr>
                <w:sz w:val="22"/>
                <w:szCs w:val="22"/>
              </w:rPr>
            </w:pPr>
            <w:r w:rsidRPr="00765DEC">
              <w:rPr>
                <w:sz w:val="22"/>
                <w:szCs w:val="22"/>
              </w:rPr>
              <w:t>Сетевые технологии</w:t>
            </w:r>
            <w:r w:rsidR="00A7520B" w:rsidRPr="00765DEC">
              <w:rPr>
                <w:sz w:val="22"/>
                <w:szCs w:val="22"/>
              </w:rPr>
              <w:t xml:space="preserve"> и информационная безопасность</w:t>
            </w:r>
          </w:p>
        </w:tc>
        <w:tc>
          <w:tcPr>
            <w:tcW w:w="279" w:type="pct"/>
          </w:tcPr>
          <w:p w:rsidR="00300084" w:rsidRPr="00EE3B10" w:rsidRDefault="00B13D26" w:rsidP="00765DEC">
            <w:pPr>
              <w:jc w:val="center"/>
              <w:rPr>
                <w:sz w:val="22"/>
                <w:szCs w:val="22"/>
                <w:lang w:val="en-US"/>
              </w:rPr>
            </w:pPr>
            <w:r>
              <w:rPr>
                <w:sz w:val="22"/>
                <w:szCs w:val="22"/>
              </w:rPr>
              <w:t>7</w:t>
            </w:r>
          </w:p>
        </w:tc>
        <w:tc>
          <w:tcPr>
            <w:tcW w:w="282" w:type="pct"/>
          </w:tcPr>
          <w:p w:rsidR="00300084" w:rsidRPr="00B13D26" w:rsidRDefault="00B13D26" w:rsidP="00765DEC">
            <w:pPr>
              <w:jc w:val="center"/>
              <w:rPr>
                <w:sz w:val="22"/>
                <w:szCs w:val="22"/>
              </w:rPr>
            </w:pPr>
            <w:r>
              <w:rPr>
                <w:sz w:val="22"/>
                <w:szCs w:val="22"/>
              </w:rPr>
              <w:t>8</w:t>
            </w:r>
          </w:p>
        </w:tc>
        <w:tc>
          <w:tcPr>
            <w:tcW w:w="282" w:type="pct"/>
          </w:tcPr>
          <w:p w:rsidR="00300084" w:rsidRPr="00331E1B" w:rsidRDefault="00300084" w:rsidP="00765DEC">
            <w:pPr>
              <w:jc w:val="center"/>
              <w:rPr>
                <w:sz w:val="22"/>
                <w:szCs w:val="22"/>
                <w:lang w:val="en-US"/>
              </w:rPr>
            </w:pPr>
          </w:p>
        </w:tc>
        <w:tc>
          <w:tcPr>
            <w:tcW w:w="282" w:type="pct"/>
          </w:tcPr>
          <w:p w:rsidR="00300084" w:rsidRPr="00C34AFC" w:rsidRDefault="00C34AFC" w:rsidP="00765DEC">
            <w:pPr>
              <w:jc w:val="center"/>
              <w:rPr>
                <w:sz w:val="22"/>
                <w:szCs w:val="22"/>
                <w:lang w:val="en-US"/>
              </w:rPr>
            </w:pPr>
            <w:r>
              <w:rPr>
                <w:sz w:val="22"/>
                <w:szCs w:val="22"/>
                <w:lang w:val="en-US"/>
              </w:rPr>
              <w:t>4</w:t>
            </w:r>
          </w:p>
        </w:tc>
        <w:tc>
          <w:tcPr>
            <w:tcW w:w="282" w:type="pct"/>
          </w:tcPr>
          <w:p w:rsidR="00300084" w:rsidRPr="00E52340" w:rsidRDefault="00E52340" w:rsidP="00765DEC">
            <w:pPr>
              <w:jc w:val="center"/>
              <w:rPr>
                <w:sz w:val="22"/>
                <w:szCs w:val="22"/>
              </w:rPr>
            </w:pPr>
            <w:r>
              <w:rPr>
                <w:sz w:val="22"/>
                <w:szCs w:val="22"/>
              </w:rPr>
              <w:t>1</w:t>
            </w:r>
          </w:p>
        </w:tc>
        <w:tc>
          <w:tcPr>
            <w:tcW w:w="282" w:type="pct"/>
          </w:tcPr>
          <w:p w:rsidR="00300084" w:rsidRPr="00765DEC" w:rsidRDefault="00300084" w:rsidP="00765DEC">
            <w:pPr>
              <w:jc w:val="center"/>
              <w:rPr>
                <w:sz w:val="22"/>
                <w:szCs w:val="22"/>
              </w:rPr>
            </w:pPr>
          </w:p>
        </w:tc>
        <w:tc>
          <w:tcPr>
            <w:tcW w:w="370" w:type="pct"/>
          </w:tcPr>
          <w:p w:rsidR="00300084" w:rsidRPr="00E52340" w:rsidRDefault="00E52340" w:rsidP="00765DEC">
            <w:pPr>
              <w:jc w:val="center"/>
              <w:rPr>
                <w:color w:val="000000"/>
                <w:sz w:val="22"/>
                <w:szCs w:val="22"/>
              </w:rPr>
            </w:pPr>
            <w:r>
              <w:rPr>
                <w:color w:val="000000"/>
                <w:sz w:val="22"/>
                <w:szCs w:val="22"/>
              </w:rPr>
              <w:t>4</w:t>
            </w:r>
          </w:p>
        </w:tc>
        <w:tc>
          <w:tcPr>
            <w:tcW w:w="1195" w:type="pct"/>
          </w:tcPr>
          <w:p w:rsidR="00300084" w:rsidRPr="00765DEC" w:rsidRDefault="00D8239A" w:rsidP="00765DEC">
            <w:pPr>
              <w:jc w:val="center"/>
              <w:rPr>
                <w:sz w:val="22"/>
                <w:szCs w:val="22"/>
              </w:rPr>
            </w:pPr>
            <w:r w:rsidRPr="00765DEC">
              <w:rPr>
                <w:sz w:val="22"/>
                <w:szCs w:val="22"/>
              </w:rPr>
              <w:t>Отчеты по лабораторным работам.</w:t>
            </w:r>
            <w:r w:rsidR="00765DEC" w:rsidRPr="00765DEC">
              <w:rPr>
                <w:sz w:val="22"/>
                <w:szCs w:val="22"/>
              </w:rPr>
              <w:t xml:space="preserve"> </w:t>
            </w:r>
            <w:r w:rsidR="00300084" w:rsidRPr="00765DEC">
              <w:rPr>
                <w:sz w:val="22"/>
                <w:szCs w:val="22"/>
              </w:rPr>
              <w:t>Задания для самостоятельной работы</w:t>
            </w:r>
          </w:p>
        </w:tc>
      </w:tr>
      <w:tr w:rsidR="00920056" w:rsidRPr="00765DEC" w:rsidTr="00691E98">
        <w:trPr>
          <w:trHeight w:val="310"/>
        </w:trPr>
        <w:tc>
          <w:tcPr>
            <w:tcW w:w="287" w:type="pct"/>
          </w:tcPr>
          <w:p w:rsidR="00920056" w:rsidRPr="00266A45" w:rsidRDefault="00920056" w:rsidP="00765DEC">
            <w:pPr>
              <w:jc w:val="center"/>
              <w:rPr>
                <w:b/>
                <w:sz w:val="22"/>
                <w:szCs w:val="22"/>
              </w:rPr>
            </w:pPr>
          </w:p>
        </w:tc>
        <w:tc>
          <w:tcPr>
            <w:tcW w:w="1460" w:type="pct"/>
          </w:tcPr>
          <w:p w:rsidR="00920056" w:rsidRPr="00266A45" w:rsidRDefault="00266A45" w:rsidP="00765DEC">
            <w:pPr>
              <w:jc w:val="both"/>
              <w:rPr>
                <w:b/>
                <w:sz w:val="22"/>
                <w:szCs w:val="22"/>
              </w:rPr>
            </w:pPr>
            <w:r w:rsidRPr="00266A45">
              <w:rPr>
                <w:b/>
                <w:sz w:val="22"/>
                <w:szCs w:val="22"/>
              </w:rPr>
              <w:t>Всего</w:t>
            </w:r>
          </w:p>
        </w:tc>
        <w:tc>
          <w:tcPr>
            <w:tcW w:w="279" w:type="pct"/>
          </w:tcPr>
          <w:p w:rsidR="00920056" w:rsidRPr="00765DEC" w:rsidRDefault="00920056" w:rsidP="00765DEC">
            <w:pPr>
              <w:jc w:val="center"/>
              <w:rPr>
                <w:sz w:val="22"/>
                <w:szCs w:val="22"/>
              </w:rPr>
            </w:pPr>
          </w:p>
        </w:tc>
        <w:tc>
          <w:tcPr>
            <w:tcW w:w="282" w:type="pct"/>
          </w:tcPr>
          <w:p w:rsidR="00920056" w:rsidRPr="00765DEC" w:rsidRDefault="00B13D26" w:rsidP="00765DEC">
            <w:pPr>
              <w:jc w:val="center"/>
              <w:rPr>
                <w:sz w:val="22"/>
                <w:szCs w:val="22"/>
              </w:rPr>
            </w:pPr>
            <w:r>
              <w:rPr>
                <w:sz w:val="22"/>
                <w:szCs w:val="22"/>
              </w:rPr>
              <w:t>34</w:t>
            </w:r>
          </w:p>
        </w:tc>
        <w:tc>
          <w:tcPr>
            <w:tcW w:w="282" w:type="pct"/>
          </w:tcPr>
          <w:p w:rsidR="00920056" w:rsidRPr="00765DEC" w:rsidRDefault="00920056" w:rsidP="00765DEC">
            <w:pPr>
              <w:jc w:val="center"/>
              <w:rPr>
                <w:sz w:val="22"/>
                <w:szCs w:val="22"/>
              </w:rPr>
            </w:pPr>
          </w:p>
        </w:tc>
        <w:tc>
          <w:tcPr>
            <w:tcW w:w="282" w:type="pct"/>
          </w:tcPr>
          <w:p w:rsidR="00920056" w:rsidRPr="00765DEC" w:rsidRDefault="00EE3B10" w:rsidP="00765DEC">
            <w:pPr>
              <w:jc w:val="center"/>
              <w:rPr>
                <w:sz w:val="22"/>
                <w:szCs w:val="22"/>
              </w:rPr>
            </w:pPr>
            <w:r>
              <w:rPr>
                <w:sz w:val="22"/>
                <w:szCs w:val="22"/>
              </w:rPr>
              <w:t>17</w:t>
            </w:r>
          </w:p>
        </w:tc>
        <w:tc>
          <w:tcPr>
            <w:tcW w:w="282" w:type="pct"/>
          </w:tcPr>
          <w:p w:rsidR="00920056" w:rsidRPr="00513213" w:rsidRDefault="00E52340" w:rsidP="00E52340">
            <w:pPr>
              <w:jc w:val="center"/>
              <w:rPr>
                <w:sz w:val="22"/>
                <w:szCs w:val="22"/>
                <w:lang w:val="en-US"/>
              </w:rPr>
            </w:pPr>
            <w:r>
              <w:rPr>
                <w:sz w:val="22"/>
                <w:szCs w:val="22"/>
              </w:rPr>
              <w:t>5</w:t>
            </w:r>
          </w:p>
        </w:tc>
        <w:tc>
          <w:tcPr>
            <w:tcW w:w="282" w:type="pct"/>
          </w:tcPr>
          <w:p w:rsidR="00920056" w:rsidRPr="00FE4B66" w:rsidRDefault="00920056" w:rsidP="00765DEC">
            <w:pPr>
              <w:jc w:val="center"/>
              <w:rPr>
                <w:sz w:val="22"/>
                <w:szCs w:val="22"/>
              </w:rPr>
            </w:pPr>
          </w:p>
        </w:tc>
        <w:tc>
          <w:tcPr>
            <w:tcW w:w="370" w:type="pct"/>
          </w:tcPr>
          <w:p w:rsidR="00920056" w:rsidRPr="00E52340" w:rsidRDefault="00B13D26" w:rsidP="00765DEC">
            <w:pPr>
              <w:jc w:val="center"/>
              <w:rPr>
                <w:sz w:val="22"/>
                <w:szCs w:val="22"/>
              </w:rPr>
            </w:pPr>
            <w:r>
              <w:rPr>
                <w:sz w:val="22"/>
                <w:szCs w:val="22"/>
              </w:rPr>
              <w:t>12</w:t>
            </w:r>
          </w:p>
        </w:tc>
        <w:tc>
          <w:tcPr>
            <w:tcW w:w="1195" w:type="pct"/>
          </w:tcPr>
          <w:p w:rsidR="00920056" w:rsidRPr="00765DEC" w:rsidRDefault="00920056" w:rsidP="00765DEC">
            <w:pPr>
              <w:jc w:val="center"/>
              <w:rPr>
                <w:sz w:val="22"/>
                <w:szCs w:val="22"/>
              </w:rPr>
            </w:pPr>
          </w:p>
        </w:tc>
      </w:tr>
      <w:tr w:rsidR="00300084" w:rsidRPr="00765DEC" w:rsidTr="00266A45">
        <w:trPr>
          <w:trHeight w:val="352"/>
        </w:trPr>
        <w:tc>
          <w:tcPr>
            <w:tcW w:w="287" w:type="pct"/>
          </w:tcPr>
          <w:p w:rsidR="00300084" w:rsidRPr="00765DEC" w:rsidRDefault="00300084" w:rsidP="00765DEC">
            <w:pPr>
              <w:jc w:val="center"/>
              <w:rPr>
                <w:sz w:val="22"/>
                <w:szCs w:val="22"/>
              </w:rPr>
            </w:pPr>
          </w:p>
        </w:tc>
        <w:tc>
          <w:tcPr>
            <w:tcW w:w="1460" w:type="pct"/>
          </w:tcPr>
          <w:p w:rsidR="00300084" w:rsidRPr="00765DEC" w:rsidRDefault="00300084" w:rsidP="00765DEC">
            <w:pPr>
              <w:jc w:val="both"/>
              <w:rPr>
                <w:sz w:val="22"/>
                <w:szCs w:val="22"/>
              </w:rPr>
            </w:pPr>
          </w:p>
        </w:tc>
        <w:tc>
          <w:tcPr>
            <w:tcW w:w="279" w:type="pct"/>
          </w:tcPr>
          <w:p w:rsidR="00300084" w:rsidRPr="00B13D26" w:rsidRDefault="00B13D26" w:rsidP="00765DEC">
            <w:pPr>
              <w:jc w:val="center"/>
              <w:rPr>
                <w:sz w:val="22"/>
                <w:szCs w:val="22"/>
              </w:rPr>
            </w:pPr>
            <w:r>
              <w:rPr>
                <w:sz w:val="22"/>
                <w:szCs w:val="22"/>
              </w:rPr>
              <w:t>7</w:t>
            </w:r>
          </w:p>
        </w:tc>
        <w:tc>
          <w:tcPr>
            <w:tcW w:w="282" w:type="pct"/>
          </w:tcPr>
          <w:p w:rsidR="00300084" w:rsidRPr="00765DEC" w:rsidRDefault="00300084" w:rsidP="00765DEC">
            <w:pPr>
              <w:jc w:val="center"/>
              <w:rPr>
                <w:sz w:val="22"/>
                <w:szCs w:val="22"/>
              </w:rPr>
            </w:pPr>
          </w:p>
        </w:tc>
        <w:tc>
          <w:tcPr>
            <w:tcW w:w="282" w:type="pct"/>
          </w:tcPr>
          <w:p w:rsidR="00300084" w:rsidRPr="00765DEC" w:rsidRDefault="00300084" w:rsidP="00765DEC">
            <w:pPr>
              <w:jc w:val="center"/>
              <w:rPr>
                <w:sz w:val="22"/>
                <w:szCs w:val="22"/>
              </w:rPr>
            </w:pPr>
          </w:p>
        </w:tc>
        <w:tc>
          <w:tcPr>
            <w:tcW w:w="282" w:type="pct"/>
          </w:tcPr>
          <w:p w:rsidR="00300084" w:rsidRPr="00765DEC" w:rsidRDefault="00300084" w:rsidP="00765DEC">
            <w:pPr>
              <w:jc w:val="center"/>
              <w:rPr>
                <w:sz w:val="22"/>
                <w:szCs w:val="22"/>
              </w:rPr>
            </w:pPr>
          </w:p>
        </w:tc>
        <w:tc>
          <w:tcPr>
            <w:tcW w:w="282" w:type="pct"/>
          </w:tcPr>
          <w:p w:rsidR="00300084" w:rsidRPr="00E52340" w:rsidRDefault="00300084" w:rsidP="00765DEC">
            <w:pPr>
              <w:jc w:val="center"/>
              <w:rPr>
                <w:sz w:val="22"/>
                <w:szCs w:val="22"/>
              </w:rPr>
            </w:pPr>
          </w:p>
        </w:tc>
        <w:tc>
          <w:tcPr>
            <w:tcW w:w="282" w:type="pct"/>
          </w:tcPr>
          <w:p w:rsidR="00300084" w:rsidRPr="00B13D26" w:rsidRDefault="00FE4B66" w:rsidP="00B13D26">
            <w:pPr>
              <w:jc w:val="center"/>
              <w:rPr>
                <w:sz w:val="22"/>
                <w:szCs w:val="22"/>
              </w:rPr>
            </w:pPr>
            <w:r w:rsidRPr="00FE4B66">
              <w:rPr>
                <w:sz w:val="22"/>
                <w:szCs w:val="22"/>
              </w:rPr>
              <w:t>0</w:t>
            </w:r>
            <w:r>
              <w:rPr>
                <w:sz w:val="22"/>
                <w:szCs w:val="22"/>
                <w:lang w:val="en-US"/>
              </w:rPr>
              <w:t>,</w:t>
            </w:r>
            <w:r w:rsidR="00B13D26">
              <w:rPr>
                <w:sz w:val="22"/>
                <w:szCs w:val="22"/>
              </w:rPr>
              <w:t>3</w:t>
            </w:r>
          </w:p>
        </w:tc>
        <w:tc>
          <w:tcPr>
            <w:tcW w:w="370" w:type="pct"/>
          </w:tcPr>
          <w:p w:rsidR="00300084" w:rsidRPr="00B13D26" w:rsidRDefault="00B13D26" w:rsidP="00765DEC">
            <w:pPr>
              <w:jc w:val="center"/>
              <w:rPr>
                <w:sz w:val="22"/>
                <w:szCs w:val="22"/>
              </w:rPr>
            </w:pPr>
            <w:r>
              <w:rPr>
                <w:sz w:val="22"/>
                <w:szCs w:val="22"/>
              </w:rPr>
              <w:t>3,7</w:t>
            </w:r>
            <w:bookmarkStart w:id="0" w:name="_GoBack"/>
            <w:bookmarkEnd w:id="0"/>
          </w:p>
        </w:tc>
        <w:tc>
          <w:tcPr>
            <w:tcW w:w="1195" w:type="pct"/>
          </w:tcPr>
          <w:p w:rsidR="00300084" w:rsidRPr="00765DEC" w:rsidRDefault="00B13D26" w:rsidP="00765DEC">
            <w:pPr>
              <w:jc w:val="center"/>
              <w:rPr>
                <w:sz w:val="22"/>
                <w:szCs w:val="22"/>
              </w:rPr>
            </w:pPr>
            <w:r>
              <w:rPr>
                <w:sz w:val="22"/>
                <w:szCs w:val="22"/>
              </w:rPr>
              <w:t>зачет</w:t>
            </w:r>
          </w:p>
        </w:tc>
      </w:tr>
      <w:tr w:rsidR="00300084" w:rsidRPr="00765DEC" w:rsidTr="00691E98">
        <w:tc>
          <w:tcPr>
            <w:tcW w:w="287" w:type="pct"/>
          </w:tcPr>
          <w:p w:rsidR="00300084" w:rsidRPr="00765DEC" w:rsidRDefault="00300084" w:rsidP="00765DEC">
            <w:pPr>
              <w:jc w:val="both"/>
              <w:rPr>
                <w:sz w:val="22"/>
                <w:szCs w:val="22"/>
              </w:rPr>
            </w:pPr>
          </w:p>
        </w:tc>
        <w:tc>
          <w:tcPr>
            <w:tcW w:w="1460" w:type="pct"/>
          </w:tcPr>
          <w:p w:rsidR="00300084" w:rsidRPr="00765DEC" w:rsidRDefault="00300084" w:rsidP="00765DEC">
            <w:pPr>
              <w:jc w:val="both"/>
              <w:rPr>
                <w:b/>
                <w:bCs/>
                <w:sz w:val="22"/>
                <w:szCs w:val="22"/>
              </w:rPr>
            </w:pPr>
            <w:r w:rsidRPr="00765DEC">
              <w:rPr>
                <w:b/>
                <w:bCs/>
                <w:sz w:val="22"/>
                <w:szCs w:val="22"/>
              </w:rPr>
              <w:t>Всего</w:t>
            </w:r>
            <w:r w:rsidR="00266A45">
              <w:rPr>
                <w:b/>
                <w:bCs/>
                <w:sz w:val="22"/>
                <w:szCs w:val="22"/>
              </w:rPr>
              <w:t xml:space="preserve"> с зачётом</w:t>
            </w:r>
          </w:p>
        </w:tc>
        <w:tc>
          <w:tcPr>
            <w:tcW w:w="279" w:type="pct"/>
          </w:tcPr>
          <w:p w:rsidR="00300084" w:rsidRPr="00765DEC" w:rsidRDefault="00300084" w:rsidP="00765DEC">
            <w:pPr>
              <w:jc w:val="center"/>
              <w:rPr>
                <w:b/>
                <w:bCs/>
                <w:sz w:val="22"/>
                <w:szCs w:val="22"/>
              </w:rPr>
            </w:pPr>
          </w:p>
        </w:tc>
        <w:tc>
          <w:tcPr>
            <w:tcW w:w="282" w:type="pct"/>
          </w:tcPr>
          <w:p w:rsidR="00300084" w:rsidRPr="00B13D26" w:rsidRDefault="00B13D26" w:rsidP="00765DEC">
            <w:pPr>
              <w:jc w:val="center"/>
              <w:rPr>
                <w:b/>
                <w:bCs/>
                <w:sz w:val="22"/>
                <w:szCs w:val="22"/>
              </w:rPr>
            </w:pPr>
            <w:r>
              <w:rPr>
                <w:b/>
                <w:bCs/>
                <w:sz w:val="22"/>
                <w:szCs w:val="22"/>
              </w:rPr>
              <w:t>34</w:t>
            </w:r>
          </w:p>
        </w:tc>
        <w:tc>
          <w:tcPr>
            <w:tcW w:w="282" w:type="pct"/>
          </w:tcPr>
          <w:p w:rsidR="00300084" w:rsidRPr="00513213" w:rsidRDefault="00300084" w:rsidP="00765DEC">
            <w:pPr>
              <w:jc w:val="center"/>
              <w:rPr>
                <w:b/>
                <w:bCs/>
                <w:sz w:val="22"/>
                <w:szCs w:val="22"/>
                <w:lang w:val="en-US"/>
              </w:rPr>
            </w:pPr>
          </w:p>
        </w:tc>
        <w:tc>
          <w:tcPr>
            <w:tcW w:w="282" w:type="pct"/>
          </w:tcPr>
          <w:p w:rsidR="00300084" w:rsidRPr="00513213" w:rsidRDefault="00513213" w:rsidP="00765DEC">
            <w:pPr>
              <w:jc w:val="center"/>
              <w:rPr>
                <w:b/>
                <w:bCs/>
                <w:sz w:val="22"/>
                <w:szCs w:val="22"/>
                <w:lang w:val="en-US"/>
              </w:rPr>
            </w:pPr>
            <w:r>
              <w:rPr>
                <w:b/>
                <w:bCs/>
                <w:sz w:val="22"/>
                <w:szCs w:val="22"/>
                <w:lang w:val="en-US"/>
              </w:rPr>
              <w:t>17</w:t>
            </w:r>
          </w:p>
        </w:tc>
        <w:tc>
          <w:tcPr>
            <w:tcW w:w="282" w:type="pct"/>
          </w:tcPr>
          <w:p w:rsidR="00300084" w:rsidRPr="00B13D26" w:rsidRDefault="00B13D26" w:rsidP="00765DEC">
            <w:pPr>
              <w:jc w:val="center"/>
              <w:rPr>
                <w:b/>
                <w:bCs/>
                <w:sz w:val="22"/>
                <w:szCs w:val="22"/>
              </w:rPr>
            </w:pPr>
            <w:r>
              <w:rPr>
                <w:b/>
                <w:bCs/>
                <w:sz w:val="22"/>
                <w:szCs w:val="22"/>
              </w:rPr>
              <w:t>5</w:t>
            </w:r>
          </w:p>
        </w:tc>
        <w:tc>
          <w:tcPr>
            <w:tcW w:w="282" w:type="pct"/>
          </w:tcPr>
          <w:p w:rsidR="00300084" w:rsidRPr="00B13D26" w:rsidRDefault="00CB40C8" w:rsidP="00B13D26">
            <w:pPr>
              <w:jc w:val="center"/>
              <w:rPr>
                <w:b/>
                <w:bCs/>
                <w:sz w:val="22"/>
                <w:szCs w:val="22"/>
              </w:rPr>
            </w:pPr>
            <w:r>
              <w:rPr>
                <w:b/>
                <w:bCs/>
                <w:sz w:val="22"/>
                <w:szCs w:val="22"/>
              </w:rPr>
              <w:t>0,</w:t>
            </w:r>
            <w:r w:rsidR="00B13D26">
              <w:rPr>
                <w:b/>
                <w:bCs/>
                <w:sz w:val="22"/>
                <w:szCs w:val="22"/>
              </w:rPr>
              <w:t>3</w:t>
            </w:r>
          </w:p>
        </w:tc>
        <w:tc>
          <w:tcPr>
            <w:tcW w:w="370" w:type="pct"/>
          </w:tcPr>
          <w:p w:rsidR="00300084" w:rsidRPr="00EE3B10" w:rsidRDefault="00B13D26" w:rsidP="00765DEC">
            <w:pPr>
              <w:jc w:val="center"/>
              <w:rPr>
                <w:b/>
                <w:bCs/>
                <w:color w:val="000000"/>
                <w:sz w:val="22"/>
                <w:szCs w:val="22"/>
                <w:lang w:val="en-US"/>
              </w:rPr>
            </w:pPr>
            <w:r>
              <w:rPr>
                <w:b/>
                <w:bCs/>
                <w:color w:val="000000"/>
                <w:sz w:val="22"/>
                <w:szCs w:val="22"/>
              </w:rPr>
              <w:t>15,7</w:t>
            </w:r>
          </w:p>
        </w:tc>
        <w:tc>
          <w:tcPr>
            <w:tcW w:w="1195" w:type="pct"/>
          </w:tcPr>
          <w:p w:rsidR="00300084" w:rsidRPr="00765DEC" w:rsidRDefault="00300084" w:rsidP="00765DEC">
            <w:pPr>
              <w:jc w:val="both"/>
              <w:rPr>
                <w:b/>
                <w:bCs/>
                <w:sz w:val="22"/>
                <w:szCs w:val="22"/>
              </w:rPr>
            </w:pPr>
          </w:p>
        </w:tc>
      </w:tr>
    </w:tbl>
    <w:p w:rsidR="008852D8" w:rsidRDefault="008852D8" w:rsidP="00765DEC">
      <w:pPr>
        <w:autoSpaceDE w:val="0"/>
        <w:autoSpaceDN w:val="0"/>
        <w:adjustRightInd w:val="0"/>
        <w:ind w:firstLine="720"/>
        <w:jc w:val="both"/>
        <w:rPr>
          <w:bCs/>
          <w:iCs/>
          <w:sz w:val="22"/>
          <w:szCs w:val="22"/>
        </w:rPr>
      </w:pPr>
    </w:p>
    <w:p w:rsidR="00300084" w:rsidRPr="00691E98" w:rsidRDefault="00300084" w:rsidP="00765DEC">
      <w:pPr>
        <w:pStyle w:val="a"/>
        <w:numPr>
          <w:ilvl w:val="0"/>
          <w:numId w:val="0"/>
        </w:numPr>
        <w:spacing w:line="240" w:lineRule="auto"/>
        <w:jc w:val="center"/>
        <w:rPr>
          <w:b/>
        </w:rPr>
      </w:pPr>
    </w:p>
    <w:p w:rsidR="00300084" w:rsidRDefault="00300084" w:rsidP="00E52340">
      <w:pPr>
        <w:pStyle w:val="a"/>
        <w:keepNext/>
        <w:numPr>
          <w:ilvl w:val="0"/>
          <w:numId w:val="0"/>
        </w:numPr>
        <w:spacing w:line="240" w:lineRule="auto"/>
        <w:jc w:val="center"/>
        <w:rPr>
          <w:b/>
        </w:rPr>
      </w:pPr>
      <w:r w:rsidRPr="00FE4B66">
        <w:rPr>
          <w:b/>
        </w:rPr>
        <w:lastRenderedPageBreak/>
        <w:t>Содержание</w:t>
      </w:r>
      <w:r w:rsidR="00691E98" w:rsidRPr="00FE4B66">
        <w:rPr>
          <w:b/>
        </w:rPr>
        <w:t xml:space="preserve"> тем</w:t>
      </w:r>
      <w:r w:rsidRPr="00FE4B66">
        <w:rPr>
          <w:b/>
        </w:rPr>
        <w:t xml:space="preserve"> дисциплины:</w:t>
      </w:r>
    </w:p>
    <w:p w:rsidR="00300084" w:rsidRPr="00691E98" w:rsidRDefault="00300084" w:rsidP="00E52340">
      <w:pPr>
        <w:pStyle w:val="a"/>
        <w:keepNext/>
        <w:numPr>
          <w:ilvl w:val="0"/>
          <w:numId w:val="0"/>
        </w:numPr>
        <w:spacing w:line="240" w:lineRule="auto"/>
        <w:rPr>
          <w:i/>
          <w:color w:val="000080"/>
        </w:rPr>
      </w:pPr>
    </w:p>
    <w:p w:rsidR="00300084" w:rsidRPr="00DE0D11" w:rsidRDefault="00300084" w:rsidP="00765DEC">
      <w:pPr>
        <w:pStyle w:val="a"/>
        <w:numPr>
          <w:ilvl w:val="0"/>
          <w:numId w:val="0"/>
        </w:numPr>
        <w:spacing w:line="240" w:lineRule="auto"/>
        <w:rPr>
          <w:i/>
        </w:rPr>
      </w:pPr>
      <w:r w:rsidRPr="00DE0D11">
        <w:rPr>
          <w:i/>
        </w:rPr>
        <w:t>Тема №1:</w:t>
      </w:r>
      <w:r w:rsidRPr="00DE0D11">
        <w:t xml:space="preserve"> Основы операционных систем</w:t>
      </w:r>
      <w:r w:rsidR="000F4F23">
        <w:t xml:space="preserve"> </w:t>
      </w:r>
      <w:r w:rsidR="000F4F23" w:rsidRPr="000F4F23">
        <w:t>и защиты информации</w:t>
      </w:r>
    </w:p>
    <w:p w:rsidR="00300084" w:rsidRPr="00DE0D11" w:rsidRDefault="00300084" w:rsidP="00765DEC">
      <w:pPr>
        <w:numPr>
          <w:ilvl w:val="0"/>
          <w:numId w:val="10"/>
        </w:numPr>
        <w:jc w:val="both"/>
      </w:pPr>
      <w:r w:rsidRPr="00DE0D11">
        <w:t>введение в операционные системы</w:t>
      </w:r>
    </w:p>
    <w:p w:rsidR="00300084" w:rsidRPr="00DE0D11" w:rsidRDefault="00300084" w:rsidP="00765DEC">
      <w:pPr>
        <w:numPr>
          <w:ilvl w:val="0"/>
          <w:numId w:val="10"/>
        </w:numPr>
        <w:jc w:val="both"/>
      </w:pPr>
      <w:r w:rsidRPr="00DE0D11">
        <w:t>история операционных систем</w:t>
      </w:r>
    </w:p>
    <w:p w:rsidR="00300084" w:rsidRPr="00DE0D11" w:rsidRDefault="00300084" w:rsidP="00765DEC">
      <w:pPr>
        <w:numPr>
          <w:ilvl w:val="0"/>
          <w:numId w:val="10"/>
        </w:numPr>
        <w:jc w:val="both"/>
      </w:pPr>
      <w:r w:rsidRPr="00DE0D11">
        <w:t>сервисы и структура.</w:t>
      </w:r>
    </w:p>
    <w:p w:rsidR="00300084" w:rsidRPr="00DE0D11" w:rsidRDefault="00300084" w:rsidP="00765DEC">
      <w:pPr>
        <w:pStyle w:val="a"/>
        <w:numPr>
          <w:ilvl w:val="0"/>
          <w:numId w:val="0"/>
        </w:numPr>
        <w:spacing w:line="240" w:lineRule="auto"/>
        <w:rPr>
          <w:i/>
        </w:rPr>
      </w:pPr>
      <w:r w:rsidRPr="00DE0D11">
        <w:rPr>
          <w:i/>
        </w:rPr>
        <w:t>Тема №2:</w:t>
      </w:r>
      <w:r w:rsidRPr="00DE0D11">
        <w:t xml:space="preserve"> Параллельные вычисления</w:t>
      </w:r>
    </w:p>
    <w:p w:rsidR="00300084" w:rsidRPr="00DE0D11" w:rsidRDefault="00300084" w:rsidP="00765DEC">
      <w:pPr>
        <w:numPr>
          <w:ilvl w:val="0"/>
          <w:numId w:val="10"/>
        </w:numPr>
        <w:jc w:val="both"/>
      </w:pPr>
      <w:r w:rsidRPr="00DE0D11">
        <w:t xml:space="preserve">процессы и нити, </w:t>
      </w:r>
    </w:p>
    <w:p w:rsidR="00300084" w:rsidRPr="00DE0D11" w:rsidRDefault="00300084" w:rsidP="00765DEC">
      <w:pPr>
        <w:numPr>
          <w:ilvl w:val="0"/>
          <w:numId w:val="10"/>
        </w:numPr>
        <w:jc w:val="both"/>
      </w:pPr>
      <w:r w:rsidRPr="00DE0D11">
        <w:t xml:space="preserve">управление нитями, </w:t>
      </w:r>
    </w:p>
    <w:p w:rsidR="00300084" w:rsidRPr="00DE0D11" w:rsidRDefault="00300084" w:rsidP="00765DEC">
      <w:pPr>
        <w:numPr>
          <w:ilvl w:val="0"/>
          <w:numId w:val="10"/>
        </w:numPr>
        <w:jc w:val="both"/>
      </w:pPr>
      <w:r w:rsidRPr="00DE0D11">
        <w:t xml:space="preserve">взаимодействие нитей, </w:t>
      </w:r>
    </w:p>
    <w:p w:rsidR="00300084" w:rsidRPr="00DE0D11" w:rsidRDefault="00300084" w:rsidP="00765DEC">
      <w:pPr>
        <w:numPr>
          <w:ilvl w:val="0"/>
          <w:numId w:val="10"/>
        </w:numPr>
        <w:jc w:val="both"/>
      </w:pPr>
      <w:r w:rsidRPr="00DE0D11">
        <w:t xml:space="preserve">синхронизация, </w:t>
      </w:r>
    </w:p>
    <w:p w:rsidR="00300084" w:rsidRPr="00DE0D11" w:rsidRDefault="00300084" w:rsidP="00765DEC">
      <w:pPr>
        <w:numPr>
          <w:ilvl w:val="0"/>
          <w:numId w:val="10"/>
        </w:numPr>
        <w:jc w:val="both"/>
      </w:pPr>
      <w:r w:rsidRPr="00DE0D11">
        <w:t xml:space="preserve">реализация взаимных исключений, семафоров, мониторов и условных переменных, </w:t>
      </w:r>
    </w:p>
    <w:p w:rsidR="00300084" w:rsidRPr="00DE0D11" w:rsidRDefault="00300084" w:rsidP="00765DEC">
      <w:pPr>
        <w:numPr>
          <w:ilvl w:val="0"/>
          <w:numId w:val="10"/>
        </w:numPr>
        <w:jc w:val="both"/>
      </w:pPr>
      <w:r w:rsidRPr="00DE0D11">
        <w:t xml:space="preserve">доступ к файлам, </w:t>
      </w:r>
    </w:p>
    <w:p w:rsidR="00300084" w:rsidRPr="00DE0D11" w:rsidRDefault="00300084" w:rsidP="00765DEC">
      <w:pPr>
        <w:numPr>
          <w:ilvl w:val="0"/>
          <w:numId w:val="10"/>
        </w:numPr>
        <w:jc w:val="both"/>
      </w:pPr>
      <w:r w:rsidRPr="00DE0D11">
        <w:t xml:space="preserve">языковая поддержка синхронизации, </w:t>
      </w:r>
    </w:p>
    <w:p w:rsidR="00300084" w:rsidRPr="00DE0D11" w:rsidRDefault="00300084" w:rsidP="00765DEC">
      <w:pPr>
        <w:numPr>
          <w:ilvl w:val="0"/>
          <w:numId w:val="10"/>
        </w:numPr>
        <w:jc w:val="both"/>
      </w:pPr>
      <w:r w:rsidRPr="00DE0D11">
        <w:t xml:space="preserve">взаимодействие процессов, </w:t>
      </w:r>
    </w:p>
    <w:p w:rsidR="00300084" w:rsidRPr="00DE0D11" w:rsidRDefault="00300084" w:rsidP="00765DEC">
      <w:pPr>
        <w:numPr>
          <w:ilvl w:val="0"/>
          <w:numId w:val="10"/>
        </w:numPr>
        <w:jc w:val="both"/>
      </w:pPr>
      <w:r w:rsidRPr="00DE0D11">
        <w:t>взаимные блокировки.</w:t>
      </w:r>
    </w:p>
    <w:p w:rsidR="00300084" w:rsidRPr="0028425D" w:rsidRDefault="00300084" w:rsidP="00765DEC">
      <w:pPr>
        <w:jc w:val="both"/>
      </w:pPr>
      <w:r w:rsidRPr="00DE0D11">
        <w:rPr>
          <w:i/>
        </w:rPr>
        <w:t>Тема №</w:t>
      </w:r>
      <w:r w:rsidRPr="0028425D">
        <w:rPr>
          <w:i/>
        </w:rPr>
        <w:t>3</w:t>
      </w:r>
      <w:r w:rsidRPr="00DE0D11">
        <w:rPr>
          <w:i/>
        </w:rPr>
        <w:t>:</w:t>
      </w:r>
      <w:r w:rsidRPr="00DE0D11">
        <w:t xml:space="preserve"> </w:t>
      </w:r>
      <w:r w:rsidR="000F4F23" w:rsidRPr="000F4F23">
        <w:t>Управление и защита процессора и памяти</w:t>
      </w:r>
    </w:p>
    <w:p w:rsidR="00300084" w:rsidRPr="00DE0D11" w:rsidRDefault="00300084" w:rsidP="00765DEC">
      <w:pPr>
        <w:numPr>
          <w:ilvl w:val="0"/>
          <w:numId w:val="10"/>
        </w:numPr>
        <w:jc w:val="both"/>
      </w:pPr>
      <w:r w:rsidRPr="00DE0D11">
        <w:t xml:space="preserve">планирование нагрузки на центральный процессор, </w:t>
      </w:r>
    </w:p>
    <w:p w:rsidR="00300084" w:rsidRPr="00DE0D11" w:rsidRDefault="00300084" w:rsidP="00765DEC">
      <w:pPr>
        <w:numPr>
          <w:ilvl w:val="0"/>
          <w:numId w:val="10"/>
        </w:numPr>
        <w:jc w:val="both"/>
      </w:pPr>
      <w:r w:rsidRPr="00DE0D11">
        <w:t xml:space="preserve">ядро и адресное пространство, </w:t>
      </w:r>
    </w:p>
    <w:p w:rsidR="00300084" w:rsidRPr="00DE0D11" w:rsidRDefault="00300084" w:rsidP="00765DEC">
      <w:pPr>
        <w:numPr>
          <w:ilvl w:val="0"/>
          <w:numId w:val="10"/>
        </w:numPr>
        <w:jc w:val="both"/>
      </w:pPr>
      <w:r w:rsidRPr="00DE0D11">
        <w:t xml:space="preserve">преобразование адресов, </w:t>
      </w:r>
    </w:p>
    <w:p w:rsidR="00300084" w:rsidRPr="00DE0D11" w:rsidRDefault="00300084" w:rsidP="00765DEC">
      <w:pPr>
        <w:numPr>
          <w:ilvl w:val="0"/>
          <w:numId w:val="10"/>
        </w:numPr>
        <w:jc w:val="both"/>
      </w:pPr>
      <w:r w:rsidRPr="00DE0D11">
        <w:t xml:space="preserve">кэширование, </w:t>
      </w:r>
    </w:p>
    <w:p w:rsidR="00300084" w:rsidRPr="00DE0D11" w:rsidRDefault="00300084" w:rsidP="00765DEC">
      <w:pPr>
        <w:numPr>
          <w:ilvl w:val="0"/>
          <w:numId w:val="10"/>
        </w:numPr>
        <w:jc w:val="both"/>
      </w:pPr>
      <w:r w:rsidRPr="00DE0D11">
        <w:t xml:space="preserve">пейджинг по запросу, </w:t>
      </w:r>
    </w:p>
    <w:p w:rsidR="00300084" w:rsidRPr="00DE0D11" w:rsidRDefault="00300084" w:rsidP="00765DEC">
      <w:pPr>
        <w:numPr>
          <w:ilvl w:val="0"/>
          <w:numId w:val="10"/>
        </w:numPr>
        <w:jc w:val="both"/>
      </w:pPr>
      <w:r w:rsidRPr="00DE0D11">
        <w:t>распределение страниц памяти и их перемещение.</w:t>
      </w:r>
    </w:p>
    <w:p w:rsidR="00300084" w:rsidRPr="000F4F23" w:rsidRDefault="00300084" w:rsidP="00765DEC">
      <w:pPr>
        <w:jc w:val="both"/>
      </w:pPr>
      <w:r w:rsidRPr="00DE0D11">
        <w:rPr>
          <w:i/>
        </w:rPr>
        <w:t>Тема №4:</w:t>
      </w:r>
      <w:r w:rsidRPr="00DE0D11">
        <w:t xml:space="preserve"> </w:t>
      </w:r>
      <w:r w:rsidR="000F4F23" w:rsidRPr="000F4F23">
        <w:t>Уязвимости систем ввода/вывода</w:t>
      </w:r>
    </w:p>
    <w:p w:rsidR="00300084" w:rsidRPr="00DE0D11" w:rsidRDefault="00300084" w:rsidP="00765DEC">
      <w:pPr>
        <w:numPr>
          <w:ilvl w:val="0"/>
          <w:numId w:val="10"/>
        </w:numPr>
        <w:jc w:val="both"/>
      </w:pPr>
      <w:r w:rsidRPr="00DE0D11">
        <w:t xml:space="preserve">файловые системы и управление дисками, </w:t>
      </w:r>
    </w:p>
    <w:p w:rsidR="00300084" w:rsidRPr="00DE0D11" w:rsidRDefault="00300084" w:rsidP="00765DEC">
      <w:pPr>
        <w:numPr>
          <w:ilvl w:val="0"/>
          <w:numId w:val="10"/>
        </w:numPr>
        <w:jc w:val="both"/>
      </w:pPr>
      <w:r w:rsidRPr="00DE0D11">
        <w:t xml:space="preserve">введение в теорию очередей, </w:t>
      </w:r>
    </w:p>
    <w:p w:rsidR="00E22E53" w:rsidRDefault="00300084" w:rsidP="00765DEC">
      <w:pPr>
        <w:numPr>
          <w:ilvl w:val="0"/>
          <w:numId w:val="10"/>
        </w:numPr>
        <w:jc w:val="both"/>
      </w:pPr>
      <w:r w:rsidRPr="00DE0D11">
        <w:t>организация файловых сис</w:t>
      </w:r>
      <w:r w:rsidR="00E22E53">
        <w:t>тем</w:t>
      </w:r>
      <w:r w:rsidR="00E22E53">
        <w:rPr>
          <w:lang w:val="en-US"/>
        </w:rPr>
        <w:t>,</w:t>
      </w:r>
    </w:p>
    <w:p w:rsidR="00E22E53" w:rsidRPr="00DE0D11" w:rsidRDefault="00E22E53" w:rsidP="00765DEC">
      <w:pPr>
        <w:numPr>
          <w:ilvl w:val="0"/>
          <w:numId w:val="10"/>
        </w:numPr>
        <w:jc w:val="both"/>
      </w:pPr>
      <w:r>
        <w:t>известные уязвимости.</w:t>
      </w:r>
    </w:p>
    <w:p w:rsidR="00300084" w:rsidRPr="000F4F23" w:rsidRDefault="00300084" w:rsidP="00765DEC">
      <w:pPr>
        <w:jc w:val="both"/>
      </w:pPr>
      <w:r w:rsidRPr="00DE0D11">
        <w:rPr>
          <w:i/>
        </w:rPr>
        <w:t>Тема №5:</w:t>
      </w:r>
      <w:r w:rsidRPr="00DE0D11">
        <w:t xml:space="preserve"> </w:t>
      </w:r>
      <w:r w:rsidR="000F4F23" w:rsidRPr="000F4F23">
        <w:t>Сетевые технологии и информационная безопасность</w:t>
      </w:r>
    </w:p>
    <w:p w:rsidR="00300084" w:rsidRPr="00DE0D11" w:rsidRDefault="00300084" w:rsidP="00765DEC">
      <w:pPr>
        <w:numPr>
          <w:ilvl w:val="0"/>
          <w:numId w:val="10"/>
        </w:numPr>
        <w:jc w:val="both"/>
      </w:pPr>
      <w:r w:rsidRPr="00DE0D11">
        <w:t>сети и распределенные системы,</w:t>
      </w:r>
    </w:p>
    <w:p w:rsidR="00300084" w:rsidRPr="00DE0D11" w:rsidRDefault="00300084" w:rsidP="00765DEC">
      <w:pPr>
        <w:numPr>
          <w:ilvl w:val="0"/>
          <w:numId w:val="10"/>
        </w:numPr>
        <w:jc w:val="both"/>
      </w:pPr>
      <w:r w:rsidRPr="00DE0D11">
        <w:t xml:space="preserve">сетевые протоколы, </w:t>
      </w:r>
    </w:p>
    <w:p w:rsidR="00300084" w:rsidRPr="00DE0D11" w:rsidRDefault="00300084" w:rsidP="00765DEC">
      <w:pPr>
        <w:numPr>
          <w:ilvl w:val="0"/>
          <w:numId w:val="10"/>
        </w:numPr>
        <w:jc w:val="both"/>
      </w:pPr>
      <w:r w:rsidRPr="00DE0D11">
        <w:t xml:space="preserve">абстракции сетевого взаимодействия, </w:t>
      </w:r>
    </w:p>
    <w:p w:rsidR="00300084" w:rsidRPr="00DE0D11" w:rsidRDefault="00300084" w:rsidP="00765DEC">
      <w:pPr>
        <w:numPr>
          <w:ilvl w:val="0"/>
          <w:numId w:val="10"/>
        </w:numPr>
        <w:jc w:val="both"/>
      </w:pPr>
      <w:r w:rsidRPr="00DE0D11">
        <w:t xml:space="preserve">удаленный вызов процедур, </w:t>
      </w:r>
    </w:p>
    <w:p w:rsidR="000F4F23" w:rsidRDefault="00300084" w:rsidP="00765DEC">
      <w:pPr>
        <w:numPr>
          <w:ilvl w:val="0"/>
          <w:numId w:val="10"/>
        </w:numPr>
        <w:jc w:val="both"/>
      </w:pPr>
      <w:r w:rsidRPr="00DE0D11">
        <w:t xml:space="preserve">распределенные файловые системы, </w:t>
      </w:r>
    </w:p>
    <w:p w:rsidR="008C20F4" w:rsidRPr="000F4F23" w:rsidRDefault="00300084" w:rsidP="00765DEC">
      <w:pPr>
        <w:numPr>
          <w:ilvl w:val="0"/>
          <w:numId w:val="10"/>
        </w:numPr>
        <w:jc w:val="both"/>
      </w:pPr>
      <w:r w:rsidRPr="00DE0D11">
        <w:t>защита и безопасность в распределенных системах.</w:t>
      </w:r>
    </w:p>
    <w:p w:rsidR="00734698" w:rsidRDefault="00734698" w:rsidP="00765DEC">
      <w:pPr>
        <w:jc w:val="both"/>
        <w:rPr>
          <w:b/>
          <w:bCs/>
        </w:rPr>
      </w:pPr>
    </w:p>
    <w:p w:rsidR="008C20F4" w:rsidRPr="00EE28CC" w:rsidRDefault="008C20F4" w:rsidP="00765DEC">
      <w:pPr>
        <w:jc w:val="both"/>
        <w:rPr>
          <w:b/>
        </w:rPr>
      </w:pPr>
      <w:r w:rsidRPr="00EE28CC">
        <w:rPr>
          <w:b/>
          <w:bCs/>
        </w:rPr>
        <w:t>5. Образовательные технологии,</w:t>
      </w:r>
      <w:r w:rsidRPr="00EE28CC">
        <w:rPr>
          <w:b/>
        </w:rPr>
        <w:t xml:space="preserve"> используемые при осуществлении образовательного процесса по дисциплине</w:t>
      </w:r>
    </w:p>
    <w:p w:rsidR="00300084" w:rsidRDefault="00300084" w:rsidP="00E52340">
      <w:pPr>
        <w:pStyle w:val="a4"/>
        <w:tabs>
          <w:tab w:val="left" w:pos="709"/>
          <w:tab w:val="left" w:pos="1560"/>
        </w:tabs>
        <w:suppressAutoHyphens/>
        <w:autoSpaceDE w:val="0"/>
        <w:autoSpaceDN w:val="0"/>
        <w:adjustRightInd w:val="0"/>
        <w:ind w:left="0" w:firstLine="709"/>
        <w:contextualSpacing/>
        <w:jc w:val="both"/>
        <w:rPr>
          <w:bCs/>
          <w:sz w:val="24"/>
        </w:rPr>
      </w:pPr>
      <w:r w:rsidRPr="00743508">
        <w:rPr>
          <w:bCs/>
          <w:sz w:val="24"/>
        </w:rPr>
        <w:t>В процессе обучения используются следующие образовательные технологии:</w:t>
      </w:r>
    </w:p>
    <w:p w:rsidR="006609A7" w:rsidRDefault="006609A7" w:rsidP="000977EE">
      <w:pPr>
        <w:ind w:firstLine="709"/>
        <w:jc w:val="both"/>
        <w:rPr>
          <w:b/>
        </w:rPr>
      </w:pPr>
      <w:r w:rsidRPr="002D3A88">
        <w:rPr>
          <w:b/>
          <w:bCs/>
        </w:rPr>
        <w:t>Академическая лекция</w:t>
      </w:r>
      <w:r w:rsidRPr="002D3A88">
        <w:rPr>
          <w:bCs/>
        </w:rPr>
        <w:t xml:space="preserve">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0977EE" w:rsidRPr="000977EE" w:rsidRDefault="000977EE" w:rsidP="000977EE">
      <w:pPr>
        <w:ind w:firstLine="709"/>
        <w:jc w:val="both"/>
      </w:pPr>
      <w:r w:rsidRPr="000977EE">
        <w:rPr>
          <w:b/>
        </w:rPr>
        <w:t>Практическое занятие</w:t>
      </w:r>
      <w:r w:rsidRPr="000977EE">
        <w:rPr>
          <w:lang w:val="en-US"/>
        </w:rPr>
        <w:t> </w:t>
      </w:r>
      <w:r w:rsidRPr="000977EE">
        <w:t>– занятие, посвященное освоению конкретных умений и навыков по закреплению полученных на лекции знаний.</w:t>
      </w:r>
    </w:p>
    <w:p w:rsidR="00300084" w:rsidRDefault="00300084" w:rsidP="00765DEC">
      <w:pPr>
        <w:ind w:firstLine="709"/>
        <w:jc w:val="both"/>
        <w:rPr>
          <w:lang w:eastAsia="ar-SA"/>
        </w:rPr>
      </w:pPr>
      <w:r>
        <w:rPr>
          <w:b/>
        </w:rPr>
        <w:t>Лабораторное</w:t>
      </w:r>
      <w:r w:rsidRPr="00743508">
        <w:rPr>
          <w:b/>
        </w:rPr>
        <w:t xml:space="preserve"> занятие</w:t>
      </w:r>
      <w:r w:rsidRPr="00743508">
        <w:rPr>
          <w:lang w:val="en-US"/>
        </w:rPr>
        <w:t> </w:t>
      </w:r>
      <w:r w:rsidRPr="00743508">
        <w:t>– </w:t>
      </w:r>
      <w:r w:rsidRPr="00F90F81">
        <w:rPr>
          <w:lang w:eastAsia="ar-SA"/>
        </w:rPr>
        <w:t xml:space="preserve">это проведение </w:t>
      </w:r>
      <w:r>
        <w:rPr>
          <w:lang w:eastAsia="ar-SA"/>
        </w:rPr>
        <w:t>студентами</w:t>
      </w:r>
      <w:r w:rsidRPr="00F90F81">
        <w:rPr>
          <w:lang w:eastAsia="ar-SA"/>
        </w:rPr>
        <w:t xml:space="preserve"> по заданию преподавателя опытов с использованием приборов, инструментов и других технических приспособлений, </w:t>
      </w:r>
      <w:r>
        <w:rPr>
          <w:lang w:eastAsia="ar-SA"/>
        </w:rPr>
        <w:t>то есть это изучение каких-</w:t>
      </w:r>
      <w:r w:rsidRPr="00F90F81">
        <w:rPr>
          <w:lang w:eastAsia="ar-SA"/>
        </w:rPr>
        <w:t>либо явлений с помощью специального оборудования. Лабораторные занятия, являясь одной</w:t>
      </w:r>
      <w:r>
        <w:rPr>
          <w:lang w:eastAsia="ar-SA"/>
        </w:rPr>
        <w:t xml:space="preserve"> из</w:t>
      </w:r>
      <w:r w:rsidRPr="00F90F81">
        <w:rPr>
          <w:lang w:eastAsia="ar-SA"/>
        </w:rPr>
        <w:t xml:space="preserve"> форм учебных занятий, дают возможность </w:t>
      </w:r>
      <w:r w:rsidRPr="00F90F81">
        <w:rPr>
          <w:lang w:eastAsia="ar-SA"/>
        </w:rPr>
        <w:lastRenderedPageBreak/>
        <w:t>наглядно сформировать представление об изучаемых явлениях и процессах, помогают овладеть техникой эксперимента, а также</w:t>
      </w:r>
      <w:r>
        <w:rPr>
          <w:lang w:eastAsia="ar-SA"/>
        </w:rPr>
        <w:t xml:space="preserve"> </w:t>
      </w:r>
      <w:r w:rsidRPr="00F90F81">
        <w:rPr>
          <w:lang w:eastAsia="ar-SA"/>
        </w:rPr>
        <w:t>решать практические задачи путем постановки опыта.</w:t>
      </w:r>
    </w:p>
    <w:p w:rsidR="000977EE" w:rsidRPr="00470559" w:rsidRDefault="000977EE" w:rsidP="000977EE">
      <w:pPr>
        <w:tabs>
          <w:tab w:val="left" w:pos="720"/>
        </w:tabs>
        <w:ind w:firstLine="720"/>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0977EE" w:rsidRPr="00743508" w:rsidRDefault="000977EE" w:rsidP="00765DEC">
      <w:pPr>
        <w:ind w:firstLine="709"/>
        <w:jc w:val="both"/>
      </w:pPr>
    </w:p>
    <w:p w:rsidR="008C20F4" w:rsidRPr="00EE28CC" w:rsidRDefault="008C20F4" w:rsidP="00765DEC">
      <w:pPr>
        <w:pStyle w:val="a4"/>
        <w:tabs>
          <w:tab w:val="left" w:pos="993"/>
          <w:tab w:val="left" w:pos="1560"/>
        </w:tabs>
        <w:suppressAutoHyphens/>
        <w:autoSpaceDE w:val="0"/>
        <w:autoSpaceDN w:val="0"/>
        <w:adjustRightInd w:val="0"/>
        <w:ind w:left="0"/>
        <w:contextualSpacing/>
        <w:jc w:val="both"/>
        <w:rPr>
          <w:b/>
          <w:color w:val="0000FF"/>
          <w:sz w:val="24"/>
        </w:rPr>
      </w:pPr>
      <w:r w:rsidRPr="00EE28CC">
        <w:rPr>
          <w:b/>
          <w:bCs/>
          <w:sz w:val="24"/>
        </w:rPr>
        <w:t>6. П</w:t>
      </w:r>
      <w:r w:rsidRPr="00EE28CC">
        <w:rPr>
          <w:b/>
          <w:sz w:val="24"/>
        </w:rPr>
        <w:t>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8C20F4" w:rsidRPr="008C20F4" w:rsidRDefault="008C20F4" w:rsidP="00765DEC">
      <w:pPr>
        <w:autoSpaceDE w:val="0"/>
        <w:autoSpaceDN w:val="0"/>
        <w:adjustRightInd w:val="0"/>
        <w:jc w:val="both"/>
        <w:rPr>
          <w:i/>
          <w:sz w:val="22"/>
          <w:szCs w:val="22"/>
        </w:rPr>
      </w:pPr>
    </w:p>
    <w:p w:rsidR="006C4925" w:rsidRPr="006212B2" w:rsidRDefault="006C4925" w:rsidP="00765DEC">
      <w:pPr>
        <w:pStyle w:val="ConsPlusNormal"/>
        <w:widowControl/>
        <w:ind w:firstLine="0"/>
        <w:jc w:val="both"/>
        <w:rPr>
          <w:rFonts w:ascii="Times New Roman" w:hAnsi="Times New Roman" w:cs="Times New Roman"/>
          <w:sz w:val="24"/>
          <w:szCs w:val="24"/>
        </w:rPr>
      </w:pPr>
      <w:r w:rsidRPr="006212B2">
        <w:rPr>
          <w:rFonts w:ascii="Times New Roman" w:hAnsi="Times New Roman" w:cs="Times New Roman"/>
          <w:sz w:val="24"/>
          <w:szCs w:val="24"/>
        </w:rPr>
        <w:t>В процессе осуществления образовательного процесса используются:</w:t>
      </w:r>
    </w:p>
    <w:p w:rsidR="006C4925" w:rsidRDefault="006C4925" w:rsidP="00765DEC">
      <w:pPr>
        <w:pStyle w:val="ConsPlusNormal"/>
        <w:widowControl/>
        <w:numPr>
          <w:ilvl w:val="0"/>
          <w:numId w:val="11"/>
        </w:numPr>
        <w:jc w:val="both"/>
        <w:rPr>
          <w:rFonts w:ascii="Times New Roman" w:hAnsi="Times New Roman" w:cs="Times New Roman"/>
          <w:sz w:val="24"/>
          <w:szCs w:val="24"/>
        </w:rPr>
      </w:pPr>
      <w:r w:rsidRPr="006212B2">
        <w:rPr>
          <w:rFonts w:ascii="Times New Roman" w:hAnsi="Times New Roman" w:cs="Times New Roman"/>
          <w:sz w:val="24"/>
          <w:szCs w:val="24"/>
        </w:rPr>
        <w:t xml:space="preserve">редактор </w:t>
      </w:r>
      <w:r w:rsidR="000977EE" w:rsidRPr="006212B2">
        <w:rPr>
          <w:rFonts w:ascii="Times New Roman" w:hAnsi="Times New Roman" w:cs="Times New Roman"/>
          <w:sz w:val="24"/>
          <w:szCs w:val="24"/>
        </w:rPr>
        <w:t xml:space="preserve">программного кода </w:t>
      </w:r>
      <w:r w:rsidRPr="006212B2">
        <w:rPr>
          <w:rFonts w:ascii="Times New Roman" w:hAnsi="Times New Roman" w:cs="Times New Roman"/>
          <w:sz w:val="24"/>
          <w:szCs w:val="24"/>
        </w:rPr>
        <w:t>Sublime Text 3;</w:t>
      </w:r>
    </w:p>
    <w:p w:rsidR="006C4925" w:rsidRPr="00DE0D11" w:rsidRDefault="006C4925" w:rsidP="00765DEC">
      <w:pPr>
        <w:pStyle w:val="ConsPlusNormal"/>
        <w:widowControl/>
        <w:numPr>
          <w:ilvl w:val="0"/>
          <w:numId w:val="11"/>
        </w:numPr>
        <w:jc w:val="both"/>
        <w:rPr>
          <w:rFonts w:ascii="Times New Roman" w:hAnsi="Times New Roman" w:cs="Times New Roman"/>
          <w:sz w:val="24"/>
          <w:szCs w:val="24"/>
        </w:rPr>
      </w:pPr>
      <w:r>
        <w:rPr>
          <w:rFonts w:ascii="Times New Roman" w:hAnsi="Times New Roman" w:cs="Times New Roman"/>
          <w:sz w:val="24"/>
          <w:szCs w:val="24"/>
        </w:rPr>
        <w:t>язык программирования Python 3</w:t>
      </w:r>
      <w:r w:rsidR="000977EE">
        <w:rPr>
          <w:rFonts w:ascii="Times New Roman" w:hAnsi="Times New Roman" w:cs="Times New Roman"/>
          <w:sz w:val="24"/>
          <w:szCs w:val="24"/>
          <w:lang w:val="en-US"/>
        </w:rPr>
        <w:t>;</w:t>
      </w:r>
    </w:p>
    <w:p w:rsidR="006C4925" w:rsidRPr="00DE0D11" w:rsidRDefault="006C4925" w:rsidP="00765DEC">
      <w:pPr>
        <w:pStyle w:val="ConsPlusNormal"/>
        <w:widowControl/>
        <w:numPr>
          <w:ilvl w:val="0"/>
          <w:numId w:val="11"/>
        </w:numPr>
        <w:jc w:val="both"/>
        <w:rPr>
          <w:rFonts w:ascii="Times New Roman" w:hAnsi="Times New Roman" w:cs="Times New Roman"/>
          <w:sz w:val="24"/>
          <w:szCs w:val="24"/>
        </w:rPr>
      </w:pPr>
      <w:r>
        <w:rPr>
          <w:rFonts w:ascii="Times New Roman" w:hAnsi="Times New Roman" w:cs="Times New Roman"/>
          <w:sz w:val="24"/>
          <w:szCs w:val="24"/>
          <w:lang w:val="en-US"/>
        </w:rPr>
        <w:t>программное обеспечение VirtualBox;</w:t>
      </w:r>
    </w:p>
    <w:p w:rsidR="008C20F4" w:rsidRPr="006C4925" w:rsidRDefault="006C4925" w:rsidP="00765DEC">
      <w:pPr>
        <w:pStyle w:val="ConsPlusNormal"/>
        <w:widowControl/>
        <w:numPr>
          <w:ilvl w:val="0"/>
          <w:numId w:val="11"/>
        </w:numPr>
        <w:jc w:val="both"/>
        <w:rPr>
          <w:rFonts w:ascii="Times New Roman" w:hAnsi="Times New Roman" w:cs="Times New Roman"/>
          <w:sz w:val="24"/>
          <w:szCs w:val="24"/>
        </w:rPr>
      </w:pPr>
      <w:r w:rsidRPr="006212B2">
        <w:rPr>
          <w:rFonts w:ascii="Times New Roman" w:hAnsi="Times New Roman" w:cs="Times New Roman"/>
          <w:sz w:val="24"/>
          <w:szCs w:val="24"/>
        </w:rPr>
        <w:t>для поиска учебной литературы</w:t>
      </w:r>
      <w:r>
        <w:rPr>
          <w:rFonts w:ascii="Times New Roman" w:hAnsi="Times New Roman" w:cs="Times New Roman"/>
          <w:sz w:val="24"/>
          <w:szCs w:val="24"/>
        </w:rPr>
        <w:t xml:space="preserve"> библиотеки ЯрГУ: </w:t>
      </w:r>
      <w:r w:rsidRPr="006212B2">
        <w:rPr>
          <w:rFonts w:ascii="Times New Roman" w:hAnsi="Times New Roman" w:cs="Times New Roman"/>
          <w:sz w:val="24"/>
          <w:szCs w:val="24"/>
        </w:rPr>
        <w:t>Автоматизированная библиотечная информационная система</w:t>
      </w:r>
      <w:r>
        <w:rPr>
          <w:rFonts w:ascii="Times New Roman" w:hAnsi="Times New Roman" w:cs="Times New Roman"/>
          <w:sz w:val="24"/>
          <w:szCs w:val="24"/>
        </w:rPr>
        <w:t xml:space="preserve"> "БУКИ-NEXT" (АБИС "Буки-Next")</w:t>
      </w:r>
      <w:r w:rsidRPr="00F90F81">
        <w:rPr>
          <w:rFonts w:ascii="Times New Roman" w:hAnsi="Times New Roman" w:cs="Times New Roman"/>
          <w:sz w:val="24"/>
          <w:szCs w:val="24"/>
        </w:rPr>
        <w:t>.</w:t>
      </w:r>
    </w:p>
    <w:p w:rsidR="008C20F4" w:rsidRPr="008C20F4" w:rsidRDefault="008C20F4" w:rsidP="00765DEC">
      <w:pPr>
        <w:autoSpaceDE w:val="0"/>
        <w:autoSpaceDN w:val="0"/>
        <w:adjustRightInd w:val="0"/>
        <w:jc w:val="both"/>
        <w:rPr>
          <w:i/>
          <w:sz w:val="22"/>
          <w:szCs w:val="22"/>
        </w:rPr>
      </w:pPr>
    </w:p>
    <w:p w:rsidR="00A14994" w:rsidRPr="00470559" w:rsidRDefault="00A14994" w:rsidP="00A14994">
      <w:pPr>
        <w:jc w:val="both"/>
        <w:rPr>
          <w:b/>
        </w:rPr>
      </w:pPr>
      <w:r w:rsidRPr="00470559">
        <w:rPr>
          <w:b/>
          <w:bCs/>
        </w:rPr>
        <w:t>7. Перечень современных профессиональных баз данных и информационных справочных систем,</w:t>
      </w:r>
      <w:r w:rsidRPr="00470559">
        <w:rPr>
          <w:b/>
        </w:rPr>
        <w:t xml:space="preserve"> используемых при осуществлении образовательного процесса по дисциплине (при необходимости) </w:t>
      </w:r>
    </w:p>
    <w:p w:rsidR="00A14994" w:rsidRPr="00470559" w:rsidRDefault="00A14994" w:rsidP="00A14994">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A14994" w:rsidRPr="00470559" w:rsidRDefault="00A14994" w:rsidP="00A14994">
      <w:pPr>
        <w:autoSpaceDE w:val="0"/>
        <w:autoSpaceDN w:val="0"/>
        <w:adjustRightInd w:val="0"/>
        <w:ind w:firstLine="709"/>
        <w:jc w:val="both"/>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8C20F4" w:rsidRDefault="008C20F4" w:rsidP="00A14994">
      <w:pPr>
        <w:tabs>
          <w:tab w:val="left" w:pos="5670"/>
        </w:tabs>
        <w:ind w:right="141"/>
        <w:rPr>
          <w:b/>
        </w:rPr>
      </w:pPr>
    </w:p>
    <w:p w:rsidR="008C20F4" w:rsidRPr="00EE28CC" w:rsidRDefault="00A14994" w:rsidP="00765DEC">
      <w:pPr>
        <w:autoSpaceDE w:val="0"/>
        <w:autoSpaceDN w:val="0"/>
        <w:adjustRightInd w:val="0"/>
        <w:jc w:val="both"/>
        <w:rPr>
          <w:b/>
        </w:rPr>
      </w:pPr>
      <w:r w:rsidRPr="00A14994">
        <w:rPr>
          <w:b/>
          <w:bCs/>
        </w:rPr>
        <w:t>8</w:t>
      </w:r>
      <w:r w:rsidR="008C20F4" w:rsidRPr="00EE28CC">
        <w:rPr>
          <w:b/>
          <w:bCs/>
        </w:rPr>
        <w:t>. </w:t>
      </w:r>
      <w:r w:rsidR="008C20F4" w:rsidRPr="00EE28CC">
        <w:rPr>
          <w:b/>
        </w:rPr>
        <w:t>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rsidR="008C20F4" w:rsidRPr="00A14994" w:rsidRDefault="008C20F4" w:rsidP="00765DEC">
      <w:pPr>
        <w:rPr>
          <w:b/>
          <w:lang w:val="ru-RU"/>
        </w:rPr>
      </w:pPr>
    </w:p>
    <w:p w:rsidR="008D2D3F" w:rsidRPr="00624FC7" w:rsidRDefault="008D2D3F" w:rsidP="00765DEC">
      <w:pPr>
        <w:rPr>
          <w:b/>
        </w:rPr>
      </w:pPr>
      <w:r w:rsidRPr="00624FC7">
        <w:rPr>
          <w:b/>
        </w:rPr>
        <w:t>а) основная литература</w:t>
      </w:r>
    </w:p>
    <w:p w:rsidR="009A6F6E" w:rsidRDefault="00890E48" w:rsidP="009A6F6E">
      <w:pPr>
        <w:pStyle w:val="ConsPlusNormal"/>
        <w:widowControl/>
        <w:numPr>
          <w:ilvl w:val="0"/>
          <w:numId w:val="12"/>
        </w:numPr>
        <w:jc w:val="both"/>
        <w:rPr>
          <w:rFonts w:ascii="Times New Roman" w:hAnsi="Times New Roman" w:cs="Times New Roman"/>
          <w:sz w:val="24"/>
          <w:szCs w:val="24"/>
        </w:rPr>
      </w:pPr>
      <w:r w:rsidRPr="00890E48">
        <w:rPr>
          <w:rFonts w:ascii="Times New Roman" w:hAnsi="Times New Roman" w:cs="Times New Roman"/>
          <w:sz w:val="24"/>
          <w:szCs w:val="24"/>
        </w:rPr>
        <w:t>Олифер В. Г. Сетевые операционные системы: [учеб. пособие для вузов] / В. Г. Олифер, Н. А. Олифер; М-во образования и науки РФ. - 2-е изд. - СПб.: Питер, 2009. - 668 с.</w:t>
      </w:r>
    </w:p>
    <w:p w:rsidR="00AD059B" w:rsidRPr="00DE0D11" w:rsidRDefault="00AD059B" w:rsidP="009A6F6E">
      <w:pPr>
        <w:pStyle w:val="ConsPlusNormal"/>
        <w:widowControl/>
        <w:ind w:left="644" w:firstLine="0"/>
        <w:jc w:val="both"/>
        <w:rPr>
          <w:rFonts w:ascii="Times New Roman" w:hAnsi="Times New Roman" w:cs="Times New Roman"/>
          <w:sz w:val="24"/>
          <w:szCs w:val="24"/>
        </w:rPr>
      </w:pPr>
      <w:hyperlink r:id="rId8" w:history="1">
        <w:r w:rsidRPr="009A6F6E">
          <w:t>h</w:t>
        </w:r>
        <w:r w:rsidRPr="009A6F6E">
          <w:rPr>
            <w:rStyle w:val="aa"/>
            <w:rFonts w:ascii="Times New Roman" w:hAnsi="Times New Roman"/>
            <w:sz w:val="24"/>
            <w:szCs w:val="24"/>
          </w:rPr>
          <w:t>ttp://lib.uniyar.ac.ru/opac/bk_cat_card.php?rec_id=377021&amp;cat_cd=YARSU</w:t>
        </w:r>
      </w:hyperlink>
    </w:p>
    <w:p w:rsidR="00937625" w:rsidRDefault="009A6F6E" w:rsidP="00937625">
      <w:pPr>
        <w:pStyle w:val="ConsPlusNormal"/>
        <w:widowControl/>
        <w:numPr>
          <w:ilvl w:val="0"/>
          <w:numId w:val="12"/>
        </w:numPr>
        <w:jc w:val="both"/>
        <w:rPr>
          <w:rFonts w:ascii="Times New Roman" w:hAnsi="Times New Roman" w:cs="Times New Roman"/>
          <w:sz w:val="24"/>
          <w:szCs w:val="24"/>
        </w:rPr>
      </w:pPr>
      <w:r w:rsidRPr="009A6F6E">
        <w:rPr>
          <w:rFonts w:ascii="Times New Roman" w:hAnsi="Times New Roman" w:cs="Times New Roman"/>
          <w:sz w:val="24"/>
          <w:szCs w:val="24"/>
        </w:rPr>
        <w:t>Олифер, Виктор Григорьевич Сетевые операционные системы: учебник для вузов / В. Г. Олифер, Н. А. Олифер; М-во образования и науки РФ. - СПб.: Питер, 2007</w:t>
      </w:r>
      <w:r w:rsidR="00D80C25">
        <w:rPr>
          <w:rFonts w:ascii="Times New Roman" w:hAnsi="Times New Roman" w:cs="Times New Roman"/>
          <w:sz w:val="24"/>
          <w:szCs w:val="24"/>
        </w:rPr>
        <w:t>.</w:t>
      </w:r>
    </w:p>
    <w:p w:rsidR="00D80C25" w:rsidRPr="00937625" w:rsidRDefault="00D80C25" w:rsidP="00937625">
      <w:pPr>
        <w:pStyle w:val="ConsPlusNormal"/>
        <w:widowControl/>
        <w:ind w:left="644" w:firstLine="0"/>
        <w:jc w:val="both"/>
        <w:rPr>
          <w:rStyle w:val="aa"/>
          <w:rFonts w:ascii="Times New Roman" w:hAnsi="Times New Roman"/>
          <w:color w:val="auto"/>
          <w:sz w:val="24"/>
          <w:szCs w:val="24"/>
          <w:u w:val="none"/>
        </w:rPr>
      </w:pPr>
      <w:r w:rsidRPr="00937625">
        <w:rPr>
          <w:rStyle w:val="aa"/>
          <w:rFonts w:ascii="Times New Roman" w:hAnsi="Times New Roman"/>
          <w:sz w:val="24"/>
          <w:szCs w:val="24"/>
          <w:lang w:val="en-US"/>
        </w:rPr>
        <w:t>http</w:t>
      </w:r>
      <w:r w:rsidRPr="00DD167E">
        <w:rPr>
          <w:rStyle w:val="aa"/>
          <w:rFonts w:ascii="Times New Roman" w:hAnsi="Times New Roman"/>
          <w:sz w:val="24"/>
          <w:szCs w:val="24"/>
        </w:rPr>
        <w:t>://</w:t>
      </w:r>
      <w:r w:rsidRPr="00937625">
        <w:rPr>
          <w:rStyle w:val="aa"/>
          <w:rFonts w:ascii="Times New Roman" w:hAnsi="Times New Roman"/>
          <w:sz w:val="24"/>
          <w:szCs w:val="24"/>
          <w:lang w:val="en-US"/>
        </w:rPr>
        <w:t>lib</w:t>
      </w:r>
      <w:r w:rsidRPr="00DD167E">
        <w:rPr>
          <w:rStyle w:val="aa"/>
          <w:rFonts w:ascii="Times New Roman" w:hAnsi="Times New Roman"/>
          <w:sz w:val="24"/>
          <w:szCs w:val="24"/>
        </w:rPr>
        <w:t>.</w:t>
      </w:r>
      <w:r w:rsidRPr="00937625">
        <w:rPr>
          <w:rStyle w:val="aa"/>
          <w:rFonts w:ascii="Times New Roman" w:hAnsi="Times New Roman"/>
          <w:sz w:val="24"/>
          <w:szCs w:val="24"/>
          <w:lang w:val="en-US"/>
        </w:rPr>
        <w:t>uniyar</w:t>
      </w:r>
      <w:r w:rsidRPr="00DD167E">
        <w:rPr>
          <w:rStyle w:val="aa"/>
          <w:rFonts w:ascii="Times New Roman" w:hAnsi="Times New Roman"/>
          <w:sz w:val="24"/>
          <w:szCs w:val="24"/>
        </w:rPr>
        <w:t>.</w:t>
      </w:r>
      <w:r w:rsidRPr="00937625">
        <w:rPr>
          <w:rStyle w:val="aa"/>
          <w:rFonts w:ascii="Times New Roman" w:hAnsi="Times New Roman"/>
          <w:sz w:val="24"/>
          <w:szCs w:val="24"/>
          <w:lang w:val="en-US"/>
        </w:rPr>
        <w:t>ac</w:t>
      </w:r>
      <w:r w:rsidRPr="00DD167E">
        <w:rPr>
          <w:rStyle w:val="aa"/>
          <w:rFonts w:ascii="Times New Roman" w:hAnsi="Times New Roman"/>
          <w:sz w:val="24"/>
          <w:szCs w:val="24"/>
        </w:rPr>
        <w:t>.</w:t>
      </w:r>
      <w:r w:rsidRPr="00937625">
        <w:rPr>
          <w:rStyle w:val="aa"/>
          <w:rFonts w:ascii="Times New Roman" w:hAnsi="Times New Roman"/>
          <w:sz w:val="24"/>
          <w:szCs w:val="24"/>
          <w:lang w:val="en-US"/>
        </w:rPr>
        <w:t>ru</w:t>
      </w:r>
      <w:r w:rsidRPr="00DD167E">
        <w:rPr>
          <w:rStyle w:val="aa"/>
          <w:rFonts w:ascii="Times New Roman" w:hAnsi="Times New Roman"/>
          <w:sz w:val="24"/>
          <w:szCs w:val="24"/>
        </w:rPr>
        <w:t>/</w:t>
      </w:r>
      <w:r w:rsidRPr="00937625">
        <w:rPr>
          <w:rStyle w:val="aa"/>
          <w:rFonts w:ascii="Times New Roman" w:hAnsi="Times New Roman"/>
          <w:sz w:val="24"/>
          <w:szCs w:val="24"/>
          <w:lang w:val="en-US"/>
        </w:rPr>
        <w:t>opac</w:t>
      </w:r>
      <w:r w:rsidRPr="00DD167E">
        <w:rPr>
          <w:rStyle w:val="aa"/>
          <w:rFonts w:ascii="Times New Roman" w:hAnsi="Times New Roman"/>
          <w:sz w:val="24"/>
          <w:szCs w:val="24"/>
        </w:rPr>
        <w:t>/</w:t>
      </w:r>
      <w:r w:rsidRPr="00937625">
        <w:rPr>
          <w:rStyle w:val="aa"/>
          <w:rFonts w:ascii="Times New Roman" w:hAnsi="Times New Roman"/>
          <w:sz w:val="24"/>
          <w:szCs w:val="24"/>
          <w:lang w:val="en-US"/>
        </w:rPr>
        <w:t>bk</w:t>
      </w:r>
      <w:r w:rsidRPr="00DD167E">
        <w:rPr>
          <w:rStyle w:val="aa"/>
          <w:rFonts w:ascii="Times New Roman" w:hAnsi="Times New Roman"/>
          <w:sz w:val="24"/>
          <w:szCs w:val="24"/>
        </w:rPr>
        <w:t>_</w:t>
      </w:r>
      <w:r w:rsidRPr="00937625">
        <w:rPr>
          <w:rStyle w:val="aa"/>
          <w:rFonts w:ascii="Times New Roman" w:hAnsi="Times New Roman"/>
          <w:sz w:val="24"/>
          <w:szCs w:val="24"/>
          <w:lang w:val="en-US"/>
        </w:rPr>
        <w:t>cat</w:t>
      </w:r>
      <w:r w:rsidRPr="00DD167E">
        <w:rPr>
          <w:rStyle w:val="aa"/>
          <w:rFonts w:ascii="Times New Roman" w:hAnsi="Times New Roman"/>
          <w:sz w:val="24"/>
          <w:szCs w:val="24"/>
        </w:rPr>
        <w:t>_</w:t>
      </w:r>
      <w:r w:rsidRPr="00937625">
        <w:rPr>
          <w:rStyle w:val="aa"/>
          <w:rFonts w:ascii="Times New Roman" w:hAnsi="Times New Roman"/>
          <w:sz w:val="24"/>
          <w:szCs w:val="24"/>
          <w:lang w:val="en-US"/>
        </w:rPr>
        <w:t>card</w:t>
      </w:r>
      <w:r w:rsidRPr="00DD167E">
        <w:rPr>
          <w:rStyle w:val="aa"/>
          <w:rFonts w:ascii="Times New Roman" w:hAnsi="Times New Roman"/>
          <w:sz w:val="24"/>
          <w:szCs w:val="24"/>
        </w:rPr>
        <w:t>.</w:t>
      </w:r>
      <w:r w:rsidRPr="00937625">
        <w:rPr>
          <w:rStyle w:val="aa"/>
          <w:rFonts w:ascii="Times New Roman" w:hAnsi="Times New Roman"/>
          <w:sz w:val="24"/>
          <w:szCs w:val="24"/>
          <w:lang w:val="en-US"/>
        </w:rPr>
        <w:t>php</w:t>
      </w:r>
      <w:r w:rsidRPr="00DD167E">
        <w:rPr>
          <w:rStyle w:val="aa"/>
          <w:rFonts w:ascii="Times New Roman" w:hAnsi="Times New Roman"/>
          <w:sz w:val="24"/>
          <w:szCs w:val="24"/>
        </w:rPr>
        <w:t>?</w:t>
      </w:r>
      <w:r w:rsidRPr="00937625">
        <w:rPr>
          <w:rStyle w:val="aa"/>
          <w:rFonts w:ascii="Times New Roman" w:hAnsi="Times New Roman"/>
          <w:sz w:val="24"/>
          <w:szCs w:val="24"/>
          <w:lang w:val="en-US"/>
        </w:rPr>
        <w:t>rec</w:t>
      </w:r>
      <w:r w:rsidRPr="00DD167E">
        <w:rPr>
          <w:rStyle w:val="aa"/>
          <w:rFonts w:ascii="Times New Roman" w:hAnsi="Times New Roman"/>
          <w:sz w:val="24"/>
          <w:szCs w:val="24"/>
        </w:rPr>
        <w:t>_</w:t>
      </w:r>
      <w:r w:rsidRPr="00937625">
        <w:rPr>
          <w:rStyle w:val="aa"/>
          <w:rFonts w:ascii="Times New Roman" w:hAnsi="Times New Roman"/>
          <w:sz w:val="24"/>
          <w:szCs w:val="24"/>
          <w:lang w:val="en-US"/>
        </w:rPr>
        <w:t>id</w:t>
      </w:r>
      <w:r w:rsidRPr="00DD167E">
        <w:rPr>
          <w:rStyle w:val="aa"/>
          <w:rFonts w:ascii="Times New Roman" w:hAnsi="Times New Roman"/>
          <w:sz w:val="24"/>
          <w:szCs w:val="24"/>
        </w:rPr>
        <w:t>=377021&amp;</w:t>
      </w:r>
      <w:r w:rsidRPr="00937625">
        <w:rPr>
          <w:rStyle w:val="aa"/>
          <w:rFonts w:ascii="Times New Roman" w:hAnsi="Times New Roman"/>
          <w:sz w:val="24"/>
          <w:szCs w:val="24"/>
          <w:lang w:val="en-US"/>
        </w:rPr>
        <w:t>cat</w:t>
      </w:r>
      <w:r w:rsidRPr="00DD167E">
        <w:rPr>
          <w:rStyle w:val="aa"/>
          <w:rFonts w:ascii="Times New Roman" w:hAnsi="Times New Roman"/>
          <w:sz w:val="24"/>
          <w:szCs w:val="24"/>
        </w:rPr>
        <w:t>_</w:t>
      </w:r>
      <w:r w:rsidRPr="00937625">
        <w:rPr>
          <w:rStyle w:val="aa"/>
          <w:rFonts w:ascii="Times New Roman" w:hAnsi="Times New Roman"/>
          <w:sz w:val="24"/>
          <w:szCs w:val="24"/>
          <w:lang w:val="en-US"/>
        </w:rPr>
        <w:t>cd</w:t>
      </w:r>
      <w:r w:rsidRPr="00DD167E">
        <w:rPr>
          <w:rStyle w:val="aa"/>
          <w:rFonts w:ascii="Times New Roman" w:hAnsi="Times New Roman"/>
          <w:sz w:val="24"/>
          <w:szCs w:val="24"/>
        </w:rPr>
        <w:t>=</w:t>
      </w:r>
      <w:r w:rsidRPr="00937625">
        <w:rPr>
          <w:rStyle w:val="aa"/>
          <w:rFonts w:ascii="Times New Roman" w:hAnsi="Times New Roman"/>
          <w:sz w:val="24"/>
          <w:szCs w:val="24"/>
          <w:lang w:val="en-US"/>
        </w:rPr>
        <w:t>YARSU</w:t>
      </w:r>
    </w:p>
    <w:p w:rsidR="009A6F6E" w:rsidRPr="00937625" w:rsidRDefault="009A6F6E" w:rsidP="00937625">
      <w:pPr>
        <w:pStyle w:val="ConsPlusNormal"/>
        <w:widowControl/>
        <w:ind w:left="644" w:firstLine="0"/>
        <w:jc w:val="both"/>
      </w:pPr>
    </w:p>
    <w:p w:rsidR="008D2D3F" w:rsidRPr="00624FC7" w:rsidRDefault="008D2D3F" w:rsidP="00765DEC">
      <w:pPr>
        <w:rPr>
          <w:b/>
        </w:rPr>
      </w:pPr>
      <w:r w:rsidRPr="00624FC7">
        <w:rPr>
          <w:b/>
        </w:rPr>
        <w:t xml:space="preserve">б) дополнительная литература </w:t>
      </w:r>
    </w:p>
    <w:p w:rsidR="00937625" w:rsidRPr="0092293E" w:rsidRDefault="00E52340" w:rsidP="00E52340">
      <w:pPr>
        <w:pStyle w:val="ConsPlusNormal"/>
        <w:widowControl/>
        <w:numPr>
          <w:ilvl w:val="0"/>
          <w:numId w:val="24"/>
        </w:numPr>
        <w:jc w:val="both"/>
        <w:rPr>
          <w:rFonts w:ascii="Times New Roman" w:hAnsi="Times New Roman" w:cs="Times New Roman"/>
          <w:sz w:val="24"/>
          <w:szCs w:val="24"/>
        </w:rPr>
      </w:pPr>
      <w:r w:rsidRPr="00E52340">
        <w:rPr>
          <w:rFonts w:ascii="Times New Roman" w:hAnsi="Times New Roman" w:cs="Times New Roman"/>
          <w:sz w:val="24"/>
          <w:szCs w:val="24"/>
        </w:rPr>
        <w:t xml:space="preserve">Фридман, А. Л. Язык программирования C++ / Фридман А. Л. - Москва : Национальный Открытый Университет "ИНТУИТ", 2016. (Основы информационных технологий) - - Текст : электронный // ЭБС "Консультант студента" : [сайт]. - URL : </w:t>
      </w:r>
      <w:hyperlink r:id="rId9" w:history="1">
        <w:r w:rsidRPr="007E3D10">
          <w:rPr>
            <w:rStyle w:val="aa"/>
            <w:rFonts w:ascii="Times New Roman" w:hAnsi="Times New Roman"/>
            <w:sz w:val="24"/>
            <w:szCs w:val="24"/>
          </w:rPr>
          <w:t>https://www.studentlibrary.ru/book/ISBN5955600175.html</w:t>
        </w:r>
      </w:hyperlink>
      <w:r w:rsidRPr="00E52340">
        <w:rPr>
          <w:rFonts w:ascii="Times New Roman" w:hAnsi="Times New Roman" w:cs="Times New Roman"/>
          <w:sz w:val="24"/>
          <w:szCs w:val="24"/>
        </w:rPr>
        <w:t>.</w:t>
      </w:r>
    </w:p>
    <w:p w:rsidR="009F0D95" w:rsidRPr="009F0D95" w:rsidRDefault="009F0D95" w:rsidP="00765DEC">
      <w:pPr>
        <w:autoSpaceDE w:val="0"/>
        <w:autoSpaceDN w:val="0"/>
        <w:adjustRightInd w:val="0"/>
        <w:jc w:val="both"/>
        <w:rPr>
          <w:color w:val="000080"/>
        </w:rPr>
      </w:pPr>
    </w:p>
    <w:p w:rsidR="008D2D3F" w:rsidRPr="00624FC7" w:rsidRDefault="008D2D3F" w:rsidP="00E52340">
      <w:pPr>
        <w:keepNext/>
        <w:jc w:val="both"/>
        <w:rPr>
          <w:b/>
        </w:rPr>
      </w:pPr>
      <w:r>
        <w:rPr>
          <w:b/>
        </w:rPr>
        <w:t>в) ресурсы сети «Интернет»</w:t>
      </w:r>
      <w:r w:rsidRPr="00624FC7">
        <w:rPr>
          <w:b/>
        </w:rPr>
        <w:t>:</w:t>
      </w:r>
    </w:p>
    <w:p w:rsidR="006C4925" w:rsidRPr="003769B2" w:rsidRDefault="006C4925" w:rsidP="00765DEC">
      <w:pPr>
        <w:pStyle w:val="ConsPlusNormal"/>
        <w:widowControl/>
        <w:numPr>
          <w:ilvl w:val="0"/>
          <w:numId w:val="14"/>
        </w:numPr>
        <w:jc w:val="both"/>
        <w:rPr>
          <w:rFonts w:ascii="Times New Roman" w:hAnsi="Times New Roman" w:cs="Times New Roman"/>
          <w:sz w:val="24"/>
          <w:szCs w:val="24"/>
        </w:rPr>
      </w:pPr>
      <w:r w:rsidRPr="003769B2">
        <w:rPr>
          <w:rFonts w:ascii="Times New Roman" w:hAnsi="Times New Roman" w:cs="Times New Roman"/>
          <w:sz w:val="24"/>
          <w:szCs w:val="24"/>
        </w:rPr>
        <w:t>Электронная библиотека учебных материалов ЯрГУ (</w:t>
      </w:r>
      <w:hyperlink r:id="rId10" w:history="1">
        <w:r w:rsidRPr="003769B2">
          <w:rPr>
            <w:rFonts w:ascii="Times New Roman" w:hAnsi="Times New Roman" w:cs="Times New Roman"/>
            <w:sz w:val="24"/>
            <w:szCs w:val="24"/>
          </w:rPr>
          <w:t>http://www.lib.uniyar.ac.ru/opac/bk_cat_find.php</w:t>
        </w:r>
      </w:hyperlink>
      <w:r w:rsidRPr="003769B2">
        <w:rPr>
          <w:rFonts w:ascii="Times New Roman" w:hAnsi="Times New Roman" w:cs="Times New Roman"/>
          <w:sz w:val="24"/>
          <w:szCs w:val="24"/>
        </w:rPr>
        <w:t>).</w:t>
      </w:r>
    </w:p>
    <w:p w:rsidR="008C20F4" w:rsidRPr="00EE28CC" w:rsidRDefault="008C20F4" w:rsidP="00765DEC">
      <w:pPr>
        <w:jc w:val="both"/>
      </w:pPr>
    </w:p>
    <w:p w:rsidR="008C20F4" w:rsidRDefault="00A14994" w:rsidP="00765DEC">
      <w:pPr>
        <w:jc w:val="both"/>
        <w:rPr>
          <w:b/>
          <w:bCs/>
        </w:rPr>
      </w:pPr>
      <w:r w:rsidRPr="00A14994">
        <w:rPr>
          <w:b/>
          <w:bCs/>
        </w:rPr>
        <w:lastRenderedPageBreak/>
        <w:t>9</w:t>
      </w:r>
      <w:r w:rsidR="008C20F4" w:rsidRPr="00EE28CC">
        <w:rPr>
          <w:b/>
          <w:bCs/>
        </w:rPr>
        <w:t>. Материально-техническая база, необходимая для осуществления образовательного процесса по дисциплине</w:t>
      </w:r>
    </w:p>
    <w:p w:rsidR="00A14994" w:rsidRDefault="00A14994" w:rsidP="00765DEC">
      <w:pPr>
        <w:jc w:val="both"/>
        <w:rPr>
          <w:b/>
          <w:bCs/>
        </w:rPr>
      </w:pPr>
    </w:p>
    <w:p w:rsidR="00A14994" w:rsidRPr="00A14994" w:rsidRDefault="00A14994" w:rsidP="00A14994">
      <w:pPr>
        <w:ind w:firstLine="708"/>
        <w:jc w:val="both"/>
      </w:pPr>
      <w:r w:rsidRPr="00A14994">
        <w:t>Материально-техническая база, необходимая для осуществления образовательного процесса по дисциплине включает в свой состав специальные помещения:</w:t>
      </w:r>
      <w:r w:rsidRPr="00A14994">
        <w:br/>
      </w:r>
    </w:p>
    <w:p w:rsidR="00A14994" w:rsidRDefault="00A14994" w:rsidP="00A14994">
      <w:pPr>
        <w:ind w:firstLine="708"/>
        <w:jc w:val="both"/>
      </w:pPr>
      <w:r w:rsidRPr="00A14994">
        <w:t xml:space="preserve">- учебные аудитории для проведения практических занятий (семинаров); </w:t>
      </w:r>
    </w:p>
    <w:p w:rsidR="00A14994" w:rsidRDefault="00A14994" w:rsidP="00A14994">
      <w:pPr>
        <w:ind w:firstLine="708"/>
        <w:jc w:val="both"/>
      </w:pPr>
      <w:r w:rsidRPr="00A14994">
        <w:t xml:space="preserve">- учебные аудитории для проведения лабораторных работ; </w:t>
      </w:r>
    </w:p>
    <w:p w:rsidR="00A14994" w:rsidRDefault="00A14994" w:rsidP="00A14994">
      <w:pPr>
        <w:ind w:firstLine="708"/>
        <w:jc w:val="both"/>
      </w:pPr>
      <w:r w:rsidRPr="00A14994">
        <w:t xml:space="preserve">- учебные аудитории для проведения групповых и индивидуальных консультаций, </w:t>
      </w:r>
      <w:r w:rsidRPr="00A14994">
        <w:br/>
        <w:t xml:space="preserve">- учебные аудитории для проведения текущего контроля и промежуточной аттестации; </w:t>
      </w:r>
    </w:p>
    <w:p w:rsidR="00340CA3" w:rsidRDefault="00A14994" w:rsidP="00A14994">
      <w:pPr>
        <w:ind w:firstLine="708"/>
        <w:jc w:val="both"/>
      </w:pPr>
      <w:r w:rsidRPr="00A14994">
        <w:t>-помещения для самостоятельной работы;</w:t>
      </w:r>
    </w:p>
    <w:p w:rsidR="00A14994" w:rsidRDefault="00A14994" w:rsidP="00A14994">
      <w:pPr>
        <w:ind w:firstLine="708"/>
        <w:jc w:val="both"/>
      </w:pPr>
      <w:r w:rsidRPr="00A14994">
        <w:t>-помещения для хранения и профилактического обслуживания технических средств обучения.</w:t>
      </w:r>
    </w:p>
    <w:p w:rsidR="00A14994" w:rsidRDefault="00A14994" w:rsidP="00340CA3">
      <w:pPr>
        <w:ind w:firstLine="708"/>
        <w:jc w:val="both"/>
        <w:rPr>
          <w:b/>
          <w:bCs/>
          <w:lang w:val="ru-RU"/>
        </w:rPr>
      </w:pPr>
      <w:r w:rsidRPr="00A14994">
        <w:t>Помещения для самостоятельной работы обучающихся оснащены компьютерной техникой с возможностью подключения к сети «Интернет» и обеспечением доступа к электронной информационно-образовательной среде ЯрГУ.</w:t>
      </w:r>
    </w:p>
    <w:p w:rsidR="00A14994" w:rsidRPr="00A14994" w:rsidRDefault="00A14994" w:rsidP="00765DEC">
      <w:pPr>
        <w:jc w:val="both"/>
        <w:rPr>
          <w:b/>
          <w:bCs/>
          <w:lang w:val="ru-RU"/>
        </w:rPr>
      </w:pPr>
    </w:p>
    <w:p w:rsidR="008C20F4" w:rsidRPr="00EA5D81" w:rsidRDefault="008C20F4" w:rsidP="00765DEC">
      <w:pPr>
        <w:jc w:val="both"/>
        <w:rPr>
          <w:color w:val="000080"/>
        </w:rPr>
      </w:pPr>
    </w:p>
    <w:p w:rsidR="008C20F4" w:rsidRPr="00EE28CC" w:rsidRDefault="008C20F4" w:rsidP="00765DEC">
      <w:pPr>
        <w:jc w:val="both"/>
      </w:pPr>
    </w:p>
    <w:p w:rsidR="008C20F4" w:rsidRPr="00EE28CC" w:rsidRDefault="008C20F4" w:rsidP="00765DEC">
      <w:pPr>
        <w:jc w:val="both"/>
        <w:rPr>
          <w:bCs/>
        </w:rPr>
      </w:pPr>
      <w:r w:rsidRPr="00EE28CC">
        <w:rPr>
          <w:bCs/>
        </w:rPr>
        <w:t>Автор:</w:t>
      </w:r>
    </w:p>
    <w:p w:rsidR="008C20F4" w:rsidRPr="008C20F4" w:rsidRDefault="008C20F4" w:rsidP="00765DEC">
      <w:pPr>
        <w:jc w:val="both"/>
        <w:rPr>
          <w:bCs/>
        </w:rPr>
      </w:pPr>
    </w:p>
    <w:p w:rsidR="00BD6413" w:rsidRPr="00BD6413" w:rsidRDefault="00A15A0F" w:rsidP="00765DEC">
      <w:pPr>
        <w:jc w:val="both"/>
        <w:rPr>
          <w:bCs/>
        </w:rPr>
      </w:pPr>
      <w:r w:rsidRPr="00BD6413">
        <w:rPr>
          <w:bCs/>
        </w:rPr>
        <w:t xml:space="preserve">доцент кафедры </w:t>
      </w:r>
    </w:p>
    <w:p w:rsidR="00BD6413" w:rsidRPr="00BD6413" w:rsidRDefault="00BD6413" w:rsidP="00765DEC">
      <w:pPr>
        <w:jc w:val="both"/>
        <w:rPr>
          <w:bCs/>
        </w:rPr>
      </w:pPr>
      <w:r w:rsidRPr="00BD6413">
        <w:rPr>
          <w:bCs/>
        </w:rPr>
        <w:t xml:space="preserve">цифровых технологий и </w:t>
      </w:r>
    </w:p>
    <w:p w:rsidR="008C20F4" w:rsidRPr="00BD6413" w:rsidRDefault="00BD6413" w:rsidP="00765DEC">
      <w:pPr>
        <w:jc w:val="both"/>
        <w:rPr>
          <w:i/>
          <w:iCs/>
        </w:rPr>
      </w:pPr>
      <w:r w:rsidRPr="00BD6413">
        <w:rPr>
          <w:bCs/>
        </w:rPr>
        <w:t>машинного обучения</w:t>
      </w:r>
      <w:r w:rsidR="00A15A0F" w:rsidRPr="00BD6413">
        <w:rPr>
          <w:bCs/>
        </w:rPr>
        <w:t>, к.т.н.</w:t>
      </w:r>
      <w:r w:rsidRPr="00BD6413">
        <w:rPr>
          <w:bCs/>
        </w:rPr>
        <w:tab/>
      </w:r>
      <w:r w:rsidRPr="00BD6413">
        <w:rPr>
          <w:bCs/>
        </w:rPr>
        <w:tab/>
      </w:r>
      <w:r w:rsidRPr="00BD6413">
        <w:rPr>
          <w:bCs/>
        </w:rPr>
        <w:tab/>
      </w:r>
      <w:r w:rsidRPr="00BD6413">
        <w:rPr>
          <w:bCs/>
        </w:rPr>
        <w:tab/>
      </w:r>
      <w:r w:rsidRPr="00BD6413">
        <w:rPr>
          <w:bCs/>
        </w:rPr>
        <w:tab/>
      </w:r>
      <w:r w:rsidRPr="00BD6413">
        <w:rPr>
          <w:bCs/>
        </w:rPr>
        <w:tab/>
      </w:r>
      <w:r w:rsidRPr="00BD6413">
        <w:rPr>
          <w:bCs/>
        </w:rPr>
        <w:tab/>
        <w:t xml:space="preserve"> </w:t>
      </w:r>
      <w:r w:rsidR="00056EBE" w:rsidRPr="00BD6413">
        <w:rPr>
          <w:bCs/>
        </w:rPr>
        <w:t>Апальков И.В.</w:t>
      </w:r>
    </w:p>
    <w:p w:rsidR="008C20F4" w:rsidRPr="00EE28CC" w:rsidRDefault="006C4925" w:rsidP="00765DEC">
      <w:pPr>
        <w:autoSpaceDE w:val="0"/>
        <w:autoSpaceDN w:val="0"/>
        <w:adjustRightInd w:val="0"/>
        <w:ind w:left="1080"/>
        <w:jc w:val="right"/>
        <w:rPr>
          <w:b/>
        </w:rPr>
      </w:pPr>
      <w:r>
        <w:rPr>
          <w:b/>
        </w:rPr>
        <w:br w:type="page"/>
      </w:r>
      <w:r w:rsidR="008C20F4" w:rsidRPr="00EE28CC">
        <w:rPr>
          <w:b/>
        </w:rPr>
        <w:lastRenderedPageBreak/>
        <w:t>Приложение №1 к рабочей программе дисциплины</w:t>
      </w:r>
    </w:p>
    <w:p w:rsidR="008C20F4" w:rsidRPr="006609A7" w:rsidRDefault="008C20F4" w:rsidP="008C20F4">
      <w:pPr>
        <w:autoSpaceDE w:val="0"/>
        <w:autoSpaceDN w:val="0"/>
        <w:adjustRightInd w:val="0"/>
        <w:ind w:left="1080"/>
        <w:jc w:val="right"/>
        <w:rPr>
          <w:b/>
        </w:rPr>
      </w:pPr>
      <w:r w:rsidRPr="006609A7">
        <w:rPr>
          <w:b/>
        </w:rPr>
        <w:t>«</w:t>
      </w:r>
      <w:r w:rsidR="006609A7" w:rsidRPr="006609A7">
        <w:rPr>
          <w:b/>
        </w:rPr>
        <w:t>Операционные системы реального времени</w:t>
      </w:r>
      <w:r w:rsidRPr="006609A7">
        <w:rPr>
          <w:b/>
        </w:rPr>
        <w:t>»</w:t>
      </w:r>
    </w:p>
    <w:p w:rsidR="008C20F4" w:rsidRPr="00EE28CC" w:rsidRDefault="008C20F4" w:rsidP="008C20F4">
      <w:pPr>
        <w:autoSpaceDE w:val="0"/>
        <w:autoSpaceDN w:val="0"/>
        <w:adjustRightInd w:val="0"/>
        <w:ind w:left="1080"/>
        <w:jc w:val="both"/>
        <w:rPr>
          <w:b/>
          <w:color w:val="000080"/>
        </w:rPr>
      </w:pPr>
    </w:p>
    <w:p w:rsidR="008C20F4" w:rsidRPr="00EE28CC" w:rsidRDefault="008C20F4" w:rsidP="008C20F4">
      <w:pPr>
        <w:autoSpaceDE w:val="0"/>
        <w:autoSpaceDN w:val="0"/>
        <w:adjustRightInd w:val="0"/>
        <w:ind w:left="1080"/>
        <w:jc w:val="both"/>
        <w:rPr>
          <w:b/>
          <w:color w:val="000080"/>
        </w:rPr>
      </w:pPr>
    </w:p>
    <w:p w:rsidR="00E52340" w:rsidRPr="00E52340" w:rsidRDefault="00E52340" w:rsidP="00E52340">
      <w:pPr>
        <w:autoSpaceDE w:val="0"/>
        <w:autoSpaceDN w:val="0"/>
        <w:adjustRightInd w:val="0"/>
        <w:jc w:val="center"/>
        <w:rPr>
          <w:b/>
        </w:rPr>
      </w:pPr>
      <w:r w:rsidRPr="00E52340">
        <w:rPr>
          <w:b/>
        </w:rPr>
        <w:t>Фонд оценочных средств</w:t>
      </w:r>
    </w:p>
    <w:p w:rsidR="00E52340" w:rsidRPr="00E52340" w:rsidRDefault="00E52340" w:rsidP="00E52340">
      <w:pPr>
        <w:autoSpaceDE w:val="0"/>
        <w:autoSpaceDN w:val="0"/>
        <w:adjustRightInd w:val="0"/>
        <w:jc w:val="center"/>
        <w:rPr>
          <w:b/>
        </w:rPr>
      </w:pPr>
      <w:r w:rsidRPr="00E52340">
        <w:rPr>
          <w:b/>
        </w:rPr>
        <w:t xml:space="preserve">для проведения текущего контроля успеваемости </w:t>
      </w:r>
    </w:p>
    <w:p w:rsidR="00E52340" w:rsidRPr="00E52340" w:rsidRDefault="00E52340" w:rsidP="00E52340">
      <w:pPr>
        <w:autoSpaceDE w:val="0"/>
        <w:autoSpaceDN w:val="0"/>
        <w:adjustRightInd w:val="0"/>
        <w:jc w:val="center"/>
        <w:rPr>
          <w:b/>
        </w:rPr>
      </w:pPr>
      <w:r w:rsidRPr="00E52340">
        <w:rPr>
          <w:b/>
        </w:rPr>
        <w:t>и промежуточной аттестации студентов</w:t>
      </w:r>
    </w:p>
    <w:p w:rsidR="00E52340" w:rsidRPr="00E52340" w:rsidRDefault="00E52340" w:rsidP="00E52340">
      <w:pPr>
        <w:autoSpaceDE w:val="0"/>
        <w:autoSpaceDN w:val="0"/>
        <w:adjustRightInd w:val="0"/>
        <w:jc w:val="center"/>
        <w:rPr>
          <w:b/>
        </w:rPr>
      </w:pPr>
      <w:r w:rsidRPr="00E52340">
        <w:rPr>
          <w:b/>
        </w:rPr>
        <w:t>по дисциплине</w:t>
      </w:r>
    </w:p>
    <w:p w:rsidR="00E52340" w:rsidRDefault="00E52340" w:rsidP="00E52340">
      <w:pPr>
        <w:autoSpaceDE w:val="0"/>
        <w:autoSpaceDN w:val="0"/>
        <w:adjustRightInd w:val="0"/>
        <w:jc w:val="center"/>
        <w:rPr>
          <w:b/>
        </w:rPr>
      </w:pPr>
    </w:p>
    <w:p w:rsidR="00E52340" w:rsidRPr="00E52340" w:rsidRDefault="00E52340" w:rsidP="00E52340">
      <w:pPr>
        <w:autoSpaceDE w:val="0"/>
        <w:autoSpaceDN w:val="0"/>
        <w:adjustRightInd w:val="0"/>
        <w:jc w:val="center"/>
        <w:rPr>
          <w:b/>
        </w:rPr>
      </w:pPr>
    </w:p>
    <w:p w:rsidR="00E52340" w:rsidRPr="00E52340" w:rsidRDefault="00E52340" w:rsidP="00E52340">
      <w:pPr>
        <w:autoSpaceDE w:val="0"/>
        <w:autoSpaceDN w:val="0"/>
        <w:adjustRightInd w:val="0"/>
        <w:jc w:val="center"/>
        <w:rPr>
          <w:b/>
        </w:rPr>
      </w:pPr>
      <w:r>
        <w:rPr>
          <w:b/>
        </w:rPr>
        <w:t>1. </w:t>
      </w:r>
      <w:r w:rsidRPr="00E52340">
        <w:rPr>
          <w:b/>
        </w:rPr>
        <w:t>Типовые контрольные задания и иные материалы,</w:t>
      </w:r>
    </w:p>
    <w:p w:rsidR="008C20F4" w:rsidRPr="00EE28CC" w:rsidRDefault="00E52340" w:rsidP="00E52340">
      <w:pPr>
        <w:autoSpaceDE w:val="0"/>
        <w:autoSpaceDN w:val="0"/>
        <w:adjustRightInd w:val="0"/>
        <w:jc w:val="center"/>
        <w:rPr>
          <w:b/>
        </w:rPr>
      </w:pPr>
      <w:r w:rsidRPr="00E52340">
        <w:rPr>
          <w:b/>
        </w:rPr>
        <w:t>используемые в процессе текущего контроля успеваемости</w:t>
      </w:r>
    </w:p>
    <w:p w:rsidR="008C20F4" w:rsidRPr="00EE28CC" w:rsidRDefault="008C20F4" w:rsidP="008C20F4">
      <w:pPr>
        <w:autoSpaceDE w:val="0"/>
        <w:autoSpaceDN w:val="0"/>
        <w:adjustRightInd w:val="0"/>
        <w:jc w:val="center"/>
        <w:rPr>
          <w:b/>
        </w:rPr>
      </w:pPr>
    </w:p>
    <w:p w:rsidR="006C4925" w:rsidRDefault="006C4925" w:rsidP="006C4925">
      <w:pPr>
        <w:autoSpaceDE w:val="0"/>
        <w:autoSpaceDN w:val="0"/>
        <w:adjustRightInd w:val="0"/>
        <w:jc w:val="center"/>
        <w:rPr>
          <w:b/>
        </w:rPr>
      </w:pPr>
      <w:r>
        <w:rPr>
          <w:b/>
        </w:rPr>
        <w:t xml:space="preserve">Темы </w:t>
      </w:r>
      <w:r w:rsidRPr="00691E98">
        <w:rPr>
          <w:b/>
        </w:rPr>
        <w:t>л</w:t>
      </w:r>
      <w:r>
        <w:rPr>
          <w:b/>
        </w:rPr>
        <w:t>абораторных работы:</w:t>
      </w:r>
    </w:p>
    <w:p w:rsidR="00C221D0" w:rsidRDefault="00C221D0" w:rsidP="006C4925">
      <w:pPr>
        <w:autoSpaceDE w:val="0"/>
        <w:autoSpaceDN w:val="0"/>
        <w:adjustRightInd w:val="0"/>
        <w:rPr>
          <w:i/>
          <w:color w:val="FF0000"/>
        </w:rPr>
      </w:pPr>
    </w:p>
    <w:p w:rsidR="006C4925" w:rsidRPr="00087692" w:rsidRDefault="006C4925" w:rsidP="006C4925">
      <w:pPr>
        <w:autoSpaceDE w:val="0"/>
        <w:autoSpaceDN w:val="0"/>
        <w:adjustRightInd w:val="0"/>
      </w:pPr>
      <w:r w:rsidRPr="00087692">
        <w:t>1. Установка и настройка операционной системы в виртуальном окружении</w:t>
      </w:r>
    </w:p>
    <w:p w:rsidR="006C4925" w:rsidRPr="00087692" w:rsidRDefault="006C4925" w:rsidP="006C4925">
      <w:pPr>
        <w:autoSpaceDE w:val="0"/>
        <w:autoSpaceDN w:val="0"/>
        <w:adjustRightInd w:val="0"/>
      </w:pPr>
      <w:r w:rsidRPr="00087692">
        <w:t>2. Изучение возможностей синхронизации нитей и взаимная блокировка</w:t>
      </w:r>
    </w:p>
    <w:p w:rsidR="006C4925" w:rsidRPr="00C221D0" w:rsidRDefault="006C4925" w:rsidP="006C4925">
      <w:pPr>
        <w:autoSpaceDE w:val="0"/>
        <w:autoSpaceDN w:val="0"/>
        <w:adjustRightInd w:val="0"/>
      </w:pPr>
      <w:r w:rsidRPr="00087692">
        <w:t xml:space="preserve">3. </w:t>
      </w:r>
      <w:r w:rsidR="00C221D0">
        <w:t>Поиск и анализ уязвимостей интернет-хоста</w:t>
      </w:r>
    </w:p>
    <w:p w:rsidR="006C4925" w:rsidRPr="00401BE2" w:rsidRDefault="006C4925" w:rsidP="006C4925">
      <w:pPr>
        <w:autoSpaceDE w:val="0"/>
        <w:autoSpaceDN w:val="0"/>
        <w:adjustRightInd w:val="0"/>
      </w:pPr>
      <w:r>
        <w:t xml:space="preserve">4. </w:t>
      </w:r>
      <w:r w:rsidR="00C221D0">
        <w:t>Обеспечение безопасности</w:t>
      </w:r>
      <w:r>
        <w:t xml:space="preserve"> серверного и клиентского приложений</w:t>
      </w:r>
    </w:p>
    <w:p w:rsidR="006C4925" w:rsidRDefault="006C4925" w:rsidP="006C4925">
      <w:pPr>
        <w:autoSpaceDE w:val="0"/>
        <w:autoSpaceDN w:val="0"/>
        <w:adjustRightInd w:val="0"/>
        <w:jc w:val="center"/>
        <w:rPr>
          <w:b/>
        </w:rPr>
      </w:pPr>
    </w:p>
    <w:p w:rsidR="00DE337F" w:rsidRPr="00470559" w:rsidRDefault="00DE337F" w:rsidP="00DE337F">
      <w:pPr>
        <w:jc w:val="center"/>
        <w:rPr>
          <w:b/>
        </w:rPr>
      </w:pPr>
      <w:r w:rsidRPr="00470559">
        <w:rPr>
          <w:b/>
        </w:rPr>
        <w:t xml:space="preserve">Критерии оценивания ответов на вопросы при защите лабораторной работы </w:t>
      </w:r>
    </w:p>
    <w:p w:rsidR="00DE337F" w:rsidRPr="00470559" w:rsidRDefault="00DE337F" w:rsidP="00DE337F">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3925"/>
        <w:gridCol w:w="3924"/>
      </w:tblGrid>
      <w:tr w:rsidR="00DE337F" w:rsidRPr="00470559" w:rsidTr="001368DC">
        <w:trPr>
          <w:tblHeader/>
        </w:trPr>
        <w:tc>
          <w:tcPr>
            <w:tcW w:w="781" w:type="pct"/>
          </w:tcPr>
          <w:p w:rsidR="00DE337F" w:rsidRPr="00470559" w:rsidRDefault="00DE337F" w:rsidP="001368DC">
            <w:pPr>
              <w:jc w:val="center"/>
              <w:rPr>
                <w:b/>
              </w:rPr>
            </w:pPr>
            <w:r w:rsidRPr="00470559">
              <w:rPr>
                <w:b/>
              </w:rPr>
              <w:t>Показатели</w:t>
            </w:r>
          </w:p>
        </w:tc>
        <w:tc>
          <w:tcPr>
            <w:tcW w:w="2110" w:type="pct"/>
          </w:tcPr>
          <w:p w:rsidR="00DE337F" w:rsidRPr="00470559" w:rsidRDefault="00DE337F" w:rsidP="001368DC">
            <w:pPr>
              <w:jc w:val="center"/>
              <w:rPr>
                <w:b/>
              </w:rPr>
            </w:pPr>
            <w:r w:rsidRPr="00470559">
              <w:rPr>
                <w:b/>
              </w:rPr>
              <w:t>На «Зачтено»</w:t>
            </w:r>
          </w:p>
        </w:tc>
        <w:tc>
          <w:tcPr>
            <w:tcW w:w="2109" w:type="pct"/>
          </w:tcPr>
          <w:p w:rsidR="00DE337F" w:rsidRPr="00470559" w:rsidRDefault="00DE337F" w:rsidP="001368DC">
            <w:pPr>
              <w:jc w:val="center"/>
              <w:rPr>
                <w:b/>
              </w:rPr>
            </w:pPr>
            <w:r w:rsidRPr="00470559">
              <w:rPr>
                <w:b/>
              </w:rPr>
              <w:t>На «Не зачтено»</w:t>
            </w:r>
          </w:p>
        </w:tc>
      </w:tr>
      <w:tr w:rsidR="00DE337F" w:rsidRPr="00470559" w:rsidTr="001368DC">
        <w:tc>
          <w:tcPr>
            <w:tcW w:w="781" w:type="pct"/>
          </w:tcPr>
          <w:p w:rsidR="00DE337F" w:rsidRPr="00470559" w:rsidRDefault="00DE337F" w:rsidP="001368DC">
            <w:r w:rsidRPr="00470559">
              <w:t xml:space="preserve">Формулы </w:t>
            </w:r>
          </w:p>
        </w:tc>
        <w:tc>
          <w:tcPr>
            <w:tcW w:w="2110" w:type="pct"/>
          </w:tcPr>
          <w:p w:rsidR="00DE337F" w:rsidRPr="00470559" w:rsidRDefault="00DE337F" w:rsidP="001368DC">
            <w:r w:rsidRPr="00470559">
              <w:t>Корректные, применимые в условиях данной задачи, в стандартных обозначениях или обозначения раскрыты.</w:t>
            </w:r>
          </w:p>
        </w:tc>
        <w:tc>
          <w:tcPr>
            <w:tcW w:w="2109" w:type="pct"/>
          </w:tcPr>
          <w:p w:rsidR="00DE337F" w:rsidRPr="00470559" w:rsidRDefault="00DE337F" w:rsidP="001368DC">
            <w:r w:rsidRPr="00470559">
              <w:t>В базовых выражениях допущены ошибки</w:t>
            </w:r>
          </w:p>
        </w:tc>
      </w:tr>
      <w:tr w:rsidR="00DE337F" w:rsidRPr="00470559" w:rsidTr="001368DC">
        <w:tc>
          <w:tcPr>
            <w:tcW w:w="781" w:type="pct"/>
          </w:tcPr>
          <w:p w:rsidR="00DE337F" w:rsidRPr="00470559" w:rsidRDefault="00DE337F" w:rsidP="001368DC">
            <w:r w:rsidRPr="00470559">
              <w:t xml:space="preserve">Графики </w:t>
            </w:r>
          </w:p>
        </w:tc>
        <w:tc>
          <w:tcPr>
            <w:tcW w:w="2110" w:type="pct"/>
          </w:tcPr>
          <w:p w:rsidR="00DE337F" w:rsidRPr="00470559" w:rsidRDefault="00DE337F" w:rsidP="001368DC">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Pr>
          <w:p w:rsidR="00DE337F" w:rsidRPr="00470559" w:rsidRDefault="00DE337F" w:rsidP="001368DC">
            <w:r w:rsidRPr="00470559">
              <w:t>Вид зависимостей неверный</w:t>
            </w:r>
          </w:p>
        </w:tc>
      </w:tr>
      <w:tr w:rsidR="00DE337F" w:rsidRPr="00470559" w:rsidTr="001368DC">
        <w:tc>
          <w:tcPr>
            <w:tcW w:w="781" w:type="pct"/>
          </w:tcPr>
          <w:p w:rsidR="00DE337F" w:rsidRPr="00470559" w:rsidRDefault="00DE337F" w:rsidP="001368DC">
            <w:r w:rsidRPr="00470559">
              <w:t>Схемы</w:t>
            </w:r>
          </w:p>
        </w:tc>
        <w:tc>
          <w:tcPr>
            <w:tcW w:w="2110" w:type="pct"/>
          </w:tcPr>
          <w:p w:rsidR="00DE337F" w:rsidRPr="00470559" w:rsidRDefault="00DE337F" w:rsidP="001368DC">
            <w:r w:rsidRPr="00470559">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c>
          <w:tcPr>
            <w:tcW w:w="2109" w:type="pct"/>
          </w:tcPr>
          <w:p w:rsidR="00DE337F" w:rsidRPr="00470559" w:rsidRDefault="00DE337F" w:rsidP="001368DC">
            <w:r w:rsidRPr="00470559">
              <w:t>Неверный набор элементов или неверное их соединение, в том числе неверная полярность включения</w:t>
            </w:r>
          </w:p>
        </w:tc>
      </w:tr>
      <w:tr w:rsidR="00DE337F" w:rsidRPr="00470559" w:rsidTr="001368DC">
        <w:tc>
          <w:tcPr>
            <w:tcW w:w="781" w:type="pct"/>
          </w:tcPr>
          <w:p w:rsidR="00DE337F" w:rsidRPr="00470559" w:rsidRDefault="00DE337F" w:rsidP="001368DC">
            <w:r w:rsidRPr="00470559">
              <w:t>Объяснения (ответы на смысловые вопросы)</w:t>
            </w:r>
          </w:p>
        </w:tc>
        <w:tc>
          <w:tcPr>
            <w:tcW w:w="2110" w:type="pct"/>
          </w:tcPr>
          <w:p w:rsidR="00DE337F" w:rsidRPr="00470559" w:rsidRDefault="00DE337F" w:rsidP="001368DC">
            <w:r w:rsidRPr="00470559">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c>
          <w:tcPr>
            <w:tcW w:w="2109" w:type="pct"/>
          </w:tcPr>
          <w:p w:rsidR="00DE337F" w:rsidRPr="00470559" w:rsidRDefault="00DE337F" w:rsidP="001368DC">
            <w:r w:rsidRPr="00470559">
              <w:t>Объяснение отсутствует</w:t>
            </w:r>
          </w:p>
        </w:tc>
      </w:tr>
    </w:tbl>
    <w:p w:rsidR="00DE337F" w:rsidRDefault="00DE337F" w:rsidP="00DE337F">
      <w:pPr>
        <w:jc w:val="both"/>
      </w:pPr>
    </w:p>
    <w:p w:rsidR="00DE337F" w:rsidRDefault="00DE337F" w:rsidP="00DE337F">
      <w:pPr>
        <w:jc w:val="both"/>
      </w:pPr>
      <w:r>
        <w:t xml:space="preserve">Шкала оценивания: </w:t>
      </w:r>
    </w:p>
    <w:p w:rsidR="00DE337F" w:rsidRDefault="00DE337F" w:rsidP="00DE337F">
      <w:pPr>
        <w:jc w:val="both"/>
      </w:pPr>
      <w:r>
        <w:t xml:space="preserve">0 баллов – «не зачтено»; </w:t>
      </w:r>
    </w:p>
    <w:p w:rsidR="00DE337F" w:rsidRDefault="00DE337F" w:rsidP="00DE337F">
      <w:pPr>
        <w:jc w:val="both"/>
      </w:pPr>
      <w:r>
        <w:t xml:space="preserve">1 балл – «зачтено»; </w:t>
      </w:r>
    </w:p>
    <w:p w:rsidR="00DE337F" w:rsidRDefault="00DE337F" w:rsidP="00DE337F">
      <w:pPr>
        <w:jc w:val="both"/>
      </w:pPr>
      <w:r>
        <w:t>Суммируются баллы за каждую лабораторную работу.</w:t>
      </w:r>
    </w:p>
    <w:p w:rsidR="00DE337F" w:rsidRDefault="00DE337F" w:rsidP="00DE337F">
      <w:pPr>
        <w:jc w:val="both"/>
      </w:pPr>
      <w:r>
        <w:t xml:space="preserve">Допуск з зачёту осуществляется по количеству набранных баллов:  </w:t>
      </w:r>
    </w:p>
    <w:p w:rsidR="00DE337F" w:rsidRDefault="00DE337F" w:rsidP="00DE337F">
      <w:pPr>
        <w:jc w:val="both"/>
      </w:pPr>
      <w:r>
        <w:lastRenderedPageBreak/>
        <w:t>менее 60% от максимально возможного количества баллов – к зачёту не допускается;</w:t>
      </w:r>
    </w:p>
    <w:p w:rsidR="00DE337F" w:rsidRDefault="00DE337F" w:rsidP="00DE337F">
      <w:pPr>
        <w:jc w:val="both"/>
      </w:pPr>
      <w:r>
        <w:t>60-80% от максимально возможного количества баллов – помимо основного зачётного</w:t>
      </w:r>
    </w:p>
    <w:p w:rsidR="00DE337F" w:rsidRDefault="00DE337F" w:rsidP="00DE337F">
      <w:pPr>
        <w:jc w:val="both"/>
      </w:pPr>
      <w:r>
        <w:t xml:space="preserve">              задания выполняются дополнительные задания по пропущенным темам;</w:t>
      </w:r>
    </w:p>
    <w:p w:rsidR="00DE337F" w:rsidRDefault="00DE337F" w:rsidP="00DE337F">
      <w:pPr>
        <w:jc w:val="both"/>
      </w:pPr>
      <w:r>
        <w:t xml:space="preserve">80-99% от максимально возможного количества баллов – основное зачётное задание; </w:t>
      </w:r>
    </w:p>
    <w:p w:rsidR="00DE337F" w:rsidRDefault="00DE337F" w:rsidP="00DE337F">
      <w:pPr>
        <w:jc w:val="both"/>
      </w:pPr>
      <w:r>
        <w:t>100% от максимально возможного количества баллов – проставляется зачёт автоматом.</w:t>
      </w:r>
    </w:p>
    <w:p w:rsidR="00DE337F" w:rsidRDefault="00DE337F" w:rsidP="006C4925">
      <w:pPr>
        <w:autoSpaceDE w:val="0"/>
        <w:autoSpaceDN w:val="0"/>
        <w:adjustRightInd w:val="0"/>
        <w:jc w:val="center"/>
        <w:rPr>
          <w:b/>
        </w:rPr>
      </w:pPr>
    </w:p>
    <w:p w:rsidR="006C4925" w:rsidRPr="00401BE2" w:rsidRDefault="006C4925" w:rsidP="006C4925">
      <w:pPr>
        <w:autoSpaceDE w:val="0"/>
        <w:autoSpaceDN w:val="0"/>
        <w:adjustRightInd w:val="0"/>
        <w:jc w:val="center"/>
        <w:rPr>
          <w:b/>
        </w:rPr>
      </w:pPr>
      <w:r w:rsidRPr="00401BE2">
        <w:rPr>
          <w:b/>
        </w:rPr>
        <w:t>Задания для самостоятельной работы:</w:t>
      </w:r>
    </w:p>
    <w:p w:rsidR="006C4925" w:rsidRPr="00EE28CC" w:rsidRDefault="006C4925" w:rsidP="006C4925">
      <w:pPr>
        <w:autoSpaceDE w:val="0"/>
        <w:autoSpaceDN w:val="0"/>
        <w:adjustRightInd w:val="0"/>
        <w:jc w:val="center"/>
        <w:rPr>
          <w:b/>
        </w:rPr>
      </w:pPr>
    </w:p>
    <w:p w:rsidR="006C4925" w:rsidRDefault="006C4925" w:rsidP="006C4925">
      <w:pPr>
        <w:tabs>
          <w:tab w:val="left" w:pos="5670"/>
        </w:tabs>
        <w:ind w:right="141"/>
      </w:pPr>
      <w:r w:rsidRPr="00EE4A3D">
        <w:rPr>
          <w:i/>
        </w:rPr>
        <w:t>Задания по теме №1</w:t>
      </w:r>
      <w:r w:rsidRPr="00EE4A3D">
        <w:rPr>
          <w:bCs/>
          <w:i/>
        </w:rPr>
        <w:t>:</w:t>
      </w:r>
      <w:r w:rsidRPr="00EF26D4">
        <w:t xml:space="preserve"> </w:t>
      </w:r>
      <w:r w:rsidRPr="00DE0D11">
        <w:t>Основы операционных систем</w:t>
      </w:r>
    </w:p>
    <w:p w:rsidR="006C4925" w:rsidRDefault="006C4925" w:rsidP="006C4925">
      <w:pPr>
        <w:numPr>
          <w:ilvl w:val="0"/>
          <w:numId w:val="15"/>
        </w:numPr>
        <w:jc w:val="both"/>
        <w:rPr>
          <w:i/>
        </w:rPr>
      </w:pPr>
      <w:r>
        <w:rPr>
          <w:i/>
        </w:rPr>
        <w:t>Упражнения № 5-8</w:t>
      </w:r>
      <w:r w:rsidRPr="00EE4A3D">
        <w:rPr>
          <w:i/>
        </w:rPr>
        <w:t xml:space="preserve"> на стр. </w:t>
      </w:r>
      <w:r>
        <w:rPr>
          <w:i/>
        </w:rPr>
        <w:t>42</w:t>
      </w:r>
      <w:r w:rsidRPr="00EE4A3D">
        <w:rPr>
          <w:i/>
        </w:rPr>
        <w:t xml:space="preserve"> </w:t>
      </w:r>
      <w:r>
        <w:rPr>
          <w:i/>
        </w:rPr>
        <w:t>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EE4A3D" w:rsidRDefault="006C4925" w:rsidP="006C4925">
      <w:pPr>
        <w:numPr>
          <w:ilvl w:val="0"/>
          <w:numId w:val="15"/>
        </w:numPr>
        <w:jc w:val="both"/>
        <w:rPr>
          <w:i/>
        </w:rPr>
      </w:pPr>
      <w:r>
        <w:rPr>
          <w:i/>
        </w:rPr>
        <w:t>Упражнения № 3-15</w:t>
      </w:r>
      <w:r w:rsidRPr="00EE4A3D">
        <w:rPr>
          <w:i/>
        </w:rPr>
        <w:t xml:space="preserve"> на стр. </w:t>
      </w:r>
      <w:r>
        <w:rPr>
          <w:i/>
        </w:rPr>
        <w:t>68-69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3B5C6A" w:rsidRDefault="006C4925" w:rsidP="006C4925">
      <w:pPr>
        <w:numPr>
          <w:ilvl w:val="0"/>
          <w:numId w:val="15"/>
        </w:numPr>
        <w:jc w:val="both"/>
        <w:rPr>
          <w:i/>
        </w:rPr>
      </w:pPr>
      <w:r>
        <w:rPr>
          <w:i/>
        </w:rPr>
        <w:t>Упражнения № 1-8</w:t>
      </w:r>
      <w:r w:rsidRPr="00EE4A3D">
        <w:rPr>
          <w:i/>
        </w:rPr>
        <w:t xml:space="preserve"> на стр. </w:t>
      </w:r>
      <w:r>
        <w:rPr>
          <w:i/>
        </w:rPr>
        <w:t>100-101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EE4A3D" w:rsidRDefault="006C4925" w:rsidP="006C4925">
      <w:pPr>
        <w:tabs>
          <w:tab w:val="left" w:pos="5670"/>
        </w:tabs>
        <w:ind w:right="141"/>
        <w:rPr>
          <w:bCs/>
          <w:i/>
        </w:rPr>
      </w:pPr>
    </w:p>
    <w:p w:rsidR="006C4925" w:rsidRDefault="006C4925" w:rsidP="006C4925">
      <w:pPr>
        <w:tabs>
          <w:tab w:val="left" w:pos="5670"/>
        </w:tabs>
        <w:ind w:right="141"/>
      </w:pPr>
      <w:r w:rsidRPr="00EE4A3D">
        <w:rPr>
          <w:i/>
        </w:rPr>
        <w:t>Задания по теме</w:t>
      </w:r>
      <w:r>
        <w:rPr>
          <w:i/>
        </w:rPr>
        <w:t xml:space="preserve"> №2</w:t>
      </w:r>
      <w:r w:rsidRPr="00EE4A3D">
        <w:rPr>
          <w:bCs/>
          <w:i/>
        </w:rPr>
        <w:t>:</w:t>
      </w:r>
      <w:r w:rsidRPr="00EF26D4">
        <w:t xml:space="preserve"> </w:t>
      </w:r>
      <w:r w:rsidRPr="00DE0D11">
        <w:t>Параллельные вычисления</w:t>
      </w:r>
    </w:p>
    <w:p w:rsidR="006C4925" w:rsidRPr="003B5C6A" w:rsidRDefault="006C4925" w:rsidP="006C4925">
      <w:pPr>
        <w:numPr>
          <w:ilvl w:val="0"/>
          <w:numId w:val="16"/>
        </w:numPr>
        <w:jc w:val="both"/>
        <w:rPr>
          <w:i/>
        </w:rPr>
      </w:pPr>
      <w:r>
        <w:rPr>
          <w:i/>
        </w:rPr>
        <w:t>Упражнения № 5-11, 20-27</w:t>
      </w:r>
      <w:r w:rsidRPr="00EE4A3D">
        <w:rPr>
          <w:i/>
        </w:rPr>
        <w:t xml:space="preserve"> на стр. </w:t>
      </w:r>
      <w:r w:rsidRPr="003B5C6A">
        <w:rPr>
          <w:i/>
        </w:rPr>
        <w:t>177</w:t>
      </w:r>
      <w:r>
        <w:rPr>
          <w:i/>
        </w:rPr>
        <w:t>-</w:t>
      </w:r>
      <w:r w:rsidRPr="003B5C6A">
        <w:rPr>
          <w:i/>
        </w:rPr>
        <w:t>179</w:t>
      </w:r>
      <w:r>
        <w:rPr>
          <w:i/>
        </w:rPr>
        <w:t xml:space="preserve">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3B5C6A" w:rsidRDefault="006C4925" w:rsidP="006C4925">
      <w:pPr>
        <w:ind w:left="720"/>
        <w:jc w:val="both"/>
        <w:rPr>
          <w:i/>
        </w:rPr>
      </w:pPr>
    </w:p>
    <w:p w:rsidR="006C4925" w:rsidRPr="00691E98" w:rsidRDefault="006C4925" w:rsidP="006C4925">
      <w:pPr>
        <w:tabs>
          <w:tab w:val="left" w:pos="5670"/>
        </w:tabs>
        <w:ind w:right="141"/>
      </w:pPr>
      <w:r w:rsidRPr="00EE4A3D">
        <w:rPr>
          <w:i/>
        </w:rPr>
        <w:t>Задания по теме</w:t>
      </w:r>
      <w:r>
        <w:rPr>
          <w:i/>
        </w:rPr>
        <w:t xml:space="preserve"> №3</w:t>
      </w:r>
      <w:r w:rsidRPr="00EE4A3D">
        <w:rPr>
          <w:bCs/>
          <w:i/>
        </w:rPr>
        <w:t>:</w:t>
      </w:r>
      <w:r w:rsidRPr="00EF26D4">
        <w:t xml:space="preserve"> </w:t>
      </w:r>
      <w:r w:rsidRPr="00DE0D11">
        <w:t>Управление процессором и памятью</w:t>
      </w:r>
    </w:p>
    <w:p w:rsidR="006C4925" w:rsidRPr="003B5C6A" w:rsidRDefault="006C4925" w:rsidP="006C4925">
      <w:pPr>
        <w:numPr>
          <w:ilvl w:val="0"/>
          <w:numId w:val="17"/>
        </w:numPr>
        <w:jc w:val="both"/>
        <w:rPr>
          <w:i/>
        </w:rPr>
      </w:pPr>
      <w:r>
        <w:rPr>
          <w:i/>
        </w:rPr>
        <w:t xml:space="preserve">Упражнения № </w:t>
      </w:r>
      <w:r w:rsidRPr="003B5C6A">
        <w:rPr>
          <w:i/>
        </w:rPr>
        <w:t>4</w:t>
      </w:r>
      <w:r>
        <w:rPr>
          <w:i/>
        </w:rPr>
        <w:t>-</w:t>
      </w:r>
      <w:r w:rsidRPr="003B5C6A">
        <w:rPr>
          <w:i/>
        </w:rPr>
        <w:t xml:space="preserve">21 </w:t>
      </w:r>
      <w:r w:rsidRPr="00EE4A3D">
        <w:rPr>
          <w:i/>
        </w:rPr>
        <w:t xml:space="preserve">на стр. </w:t>
      </w:r>
      <w:r w:rsidRPr="003B5C6A">
        <w:rPr>
          <w:i/>
        </w:rPr>
        <w:t>233</w:t>
      </w:r>
      <w:r>
        <w:rPr>
          <w:i/>
        </w:rPr>
        <w:t>-</w:t>
      </w:r>
      <w:r w:rsidRPr="003B5C6A">
        <w:rPr>
          <w:i/>
        </w:rPr>
        <w:t>234</w:t>
      </w:r>
      <w:r>
        <w:rPr>
          <w:i/>
        </w:rPr>
        <w:t xml:space="preserve">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3B5C6A" w:rsidRDefault="006C4925" w:rsidP="006C4925">
      <w:pPr>
        <w:tabs>
          <w:tab w:val="left" w:pos="5670"/>
        </w:tabs>
        <w:ind w:right="141"/>
        <w:rPr>
          <w:bCs/>
          <w:i/>
        </w:rPr>
      </w:pPr>
    </w:p>
    <w:p w:rsidR="006C4925" w:rsidRPr="00691E98" w:rsidRDefault="006C4925" w:rsidP="006C4925">
      <w:pPr>
        <w:tabs>
          <w:tab w:val="left" w:pos="5670"/>
        </w:tabs>
        <w:ind w:right="141"/>
      </w:pPr>
      <w:r w:rsidRPr="00EE4A3D">
        <w:rPr>
          <w:i/>
        </w:rPr>
        <w:t>Задания по теме</w:t>
      </w:r>
      <w:r>
        <w:rPr>
          <w:i/>
        </w:rPr>
        <w:t xml:space="preserve"> №4</w:t>
      </w:r>
      <w:r w:rsidRPr="00EE4A3D">
        <w:rPr>
          <w:bCs/>
          <w:i/>
        </w:rPr>
        <w:t>:</w:t>
      </w:r>
      <w:r w:rsidRPr="00EF26D4">
        <w:t xml:space="preserve"> </w:t>
      </w:r>
      <w:r w:rsidRPr="00DE0D11">
        <w:t>Системы ввода/вывода</w:t>
      </w:r>
    </w:p>
    <w:p w:rsidR="006C4925" w:rsidRPr="003B5C6A" w:rsidRDefault="006C4925" w:rsidP="006C4925">
      <w:pPr>
        <w:numPr>
          <w:ilvl w:val="0"/>
          <w:numId w:val="18"/>
        </w:numPr>
        <w:jc w:val="both"/>
        <w:rPr>
          <w:i/>
        </w:rPr>
      </w:pPr>
      <w:r>
        <w:rPr>
          <w:i/>
        </w:rPr>
        <w:t xml:space="preserve">Упражнения № </w:t>
      </w:r>
      <w:r w:rsidRPr="003B5C6A">
        <w:rPr>
          <w:i/>
        </w:rPr>
        <w:t>1</w:t>
      </w:r>
      <w:r>
        <w:rPr>
          <w:i/>
        </w:rPr>
        <w:t>-</w:t>
      </w:r>
      <w:r w:rsidRPr="003B5C6A">
        <w:rPr>
          <w:i/>
        </w:rPr>
        <w:t xml:space="preserve">17 </w:t>
      </w:r>
      <w:r w:rsidRPr="00EE4A3D">
        <w:rPr>
          <w:i/>
        </w:rPr>
        <w:t xml:space="preserve">на стр. </w:t>
      </w:r>
      <w:r w:rsidRPr="003B5C6A">
        <w:rPr>
          <w:i/>
        </w:rPr>
        <w:t>359</w:t>
      </w:r>
      <w:r>
        <w:rPr>
          <w:i/>
        </w:rPr>
        <w:t>-</w:t>
      </w:r>
      <w:r w:rsidRPr="003B5C6A">
        <w:rPr>
          <w:i/>
        </w:rPr>
        <w:t>360</w:t>
      </w:r>
      <w:r>
        <w:rPr>
          <w:i/>
        </w:rPr>
        <w:t xml:space="preserve">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3B5C6A" w:rsidRDefault="006C4925" w:rsidP="006C4925">
      <w:pPr>
        <w:numPr>
          <w:ilvl w:val="0"/>
          <w:numId w:val="18"/>
        </w:numPr>
        <w:jc w:val="both"/>
        <w:rPr>
          <w:i/>
        </w:rPr>
      </w:pPr>
      <w:r>
        <w:rPr>
          <w:i/>
        </w:rPr>
        <w:t xml:space="preserve">Упражнения № </w:t>
      </w:r>
      <w:r w:rsidRPr="003B5C6A">
        <w:rPr>
          <w:i/>
        </w:rPr>
        <w:t>1</w:t>
      </w:r>
      <w:r>
        <w:rPr>
          <w:i/>
        </w:rPr>
        <w:t>-</w:t>
      </w:r>
      <w:r w:rsidRPr="003B5C6A">
        <w:rPr>
          <w:i/>
        </w:rPr>
        <w:t xml:space="preserve">17 </w:t>
      </w:r>
      <w:r w:rsidRPr="00EE4A3D">
        <w:rPr>
          <w:i/>
        </w:rPr>
        <w:t xml:space="preserve">на стр. </w:t>
      </w:r>
      <w:r w:rsidRPr="003B5C6A">
        <w:rPr>
          <w:i/>
        </w:rPr>
        <w:t>405</w:t>
      </w:r>
      <w:r>
        <w:rPr>
          <w:i/>
        </w:rPr>
        <w:t>-</w:t>
      </w:r>
      <w:r w:rsidRPr="003B5C6A">
        <w:rPr>
          <w:i/>
        </w:rPr>
        <w:t>406</w:t>
      </w:r>
      <w:r>
        <w:rPr>
          <w:i/>
        </w:rPr>
        <w:t xml:space="preserve">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3B5C6A" w:rsidRDefault="006C4925" w:rsidP="006C4925">
      <w:pPr>
        <w:tabs>
          <w:tab w:val="left" w:pos="5670"/>
        </w:tabs>
        <w:ind w:right="141"/>
        <w:rPr>
          <w:bCs/>
          <w:i/>
        </w:rPr>
      </w:pPr>
    </w:p>
    <w:p w:rsidR="006C4925" w:rsidRDefault="006C4925" w:rsidP="006C4925">
      <w:pPr>
        <w:tabs>
          <w:tab w:val="left" w:pos="5670"/>
        </w:tabs>
        <w:ind w:right="141"/>
        <w:rPr>
          <w:lang w:val="en-US"/>
        </w:rPr>
      </w:pPr>
      <w:r w:rsidRPr="00EE4A3D">
        <w:rPr>
          <w:i/>
        </w:rPr>
        <w:t>Задания по теме</w:t>
      </w:r>
      <w:r>
        <w:rPr>
          <w:i/>
        </w:rPr>
        <w:t xml:space="preserve"> №5</w:t>
      </w:r>
      <w:r w:rsidRPr="00EE4A3D">
        <w:rPr>
          <w:bCs/>
          <w:i/>
        </w:rPr>
        <w:t>:</w:t>
      </w:r>
      <w:r w:rsidRPr="00EF26D4">
        <w:t xml:space="preserve"> </w:t>
      </w:r>
      <w:r w:rsidRPr="00DE0D11">
        <w:t>Сетевые технологии</w:t>
      </w:r>
    </w:p>
    <w:p w:rsidR="006C4925" w:rsidRPr="003B5C6A" w:rsidRDefault="006C4925" w:rsidP="006C4925">
      <w:pPr>
        <w:numPr>
          <w:ilvl w:val="0"/>
          <w:numId w:val="19"/>
        </w:numPr>
        <w:jc w:val="both"/>
        <w:rPr>
          <w:i/>
        </w:rPr>
      </w:pPr>
      <w:r>
        <w:rPr>
          <w:i/>
        </w:rPr>
        <w:t xml:space="preserve">Упражнения № </w:t>
      </w:r>
      <w:r w:rsidRPr="003B5C6A">
        <w:rPr>
          <w:i/>
        </w:rPr>
        <w:t>1</w:t>
      </w:r>
      <w:r>
        <w:rPr>
          <w:i/>
        </w:rPr>
        <w:t>-1</w:t>
      </w:r>
      <w:r w:rsidRPr="00A6763B">
        <w:rPr>
          <w:i/>
        </w:rPr>
        <w:t>9</w:t>
      </w:r>
      <w:r w:rsidRPr="003B5C6A">
        <w:rPr>
          <w:i/>
        </w:rPr>
        <w:t xml:space="preserve"> </w:t>
      </w:r>
      <w:r w:rsidRPr="00EE4A3D">
        <w:rPr>
          <w:i/>
        </w:rPr>
        <w:t xml:space="preserve">на стр. </w:t>
      </w:r>
      <w:r w:rsidRPr="00A6763B">
        <w:rPr>
          <w:i/>
        </w:rPr>
        <w:t>480</w:t>
      </w:r>
      <w:r>
        <w:rPr>
          <w:i/>
        </w:rPr>
        <w:t>-</w:t>
      </w:r>
      <w:r w:rsidRPr="00A6763B">
        <w:rPr>
          <w:i/>
        </w:rPr>
        <w:t>481</w:t>
      </w:r>
      <w:r>
        <w:rPr>
          <w:i/>
        </w:rPr>
        <w:t xml:space="preserve">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6C4925" w:rsidRPr="003B5C6A" w:rsidRDefault="006C4925" w:rsidP="006C4925">
      <w:pPr>
        <w:numPr>
          <w:ilvl w:val="0"/>
          <w:numId w:val="19"/>
        </w:numPr>
        <w:jc w:val="both"/>
        <w:rPr>
          <w:i/>
        </w:rPr>
      </w:pPr>
      <w:r>
        <w:rPr>
          <w:i/>
        </w:rPr>
        <w:t xml:space="preserve">Упражнения № </w:t>
      </w:r>
      <w:r w:rsidRPr="003B5C6A">
        <w:rPr>
          <w:i/>
        </w:rPr>
        <w:t>1</w:t>
      </w:r>
      <w:r>
        <w:rPr>
          <w:i/>
        </w:rPr>
        <w:t>-</w:t>
      </w:r>
      <w:r w:rsidRPr="003B5C6A">
        <w:rPr>
          <w:i/>
        </w:rPr>
        <w:t xml:space="preserve">17 </w:t>
      </w:r>
      <w:r w:rsidRPr="00EE4A3D">
        <w:rPr>
          <w:i/>
        </w:rPr>
        <w:t xml:space="preserve">на стр. </w:t>
      </w:r>
      <w:r w:rsidRPr="00A6763B">
        <w:rPr>
          <w:i/>
        </w:rPr>
        <w:t>593</w:t>
      </w:r>
      <w:r>
        <w:rPr>
          <w:i/>
        </w:rPr>
        <w:t>-</w:t>
      </w:r>
      <w:r w:rsidRPr="00A6763B">
        <w:rPr>
          <w:i/>
        </w:rPr>
        <w:t>594</w:t>
      </w:r>
      <w:r>
        <w:rPr>
          <w:i/>
        </w:rPr>
        <w:t xml:space="preserve"> книги</w:t>
      </w:r>
      <w:r w:rsidRPr="00EE4A3D">
        <w:rPr>
          <w:i/>
        </w:rPr>
        <w:t xml:space="preserve"> «</w:t>
      </w:r>
      <w:r>
        <w:t>Сетевые операционные системы</w:t>
      </w:r>
      <w:r w:rsidRPr="00EE4A3D">
        <w:rPr>
          <w:i/>
        </w:rPr>
        <w:t>» (</w:t>
      </w:r>
      <w:r>
        <w:t>Олифер В., Олифер Н</w:t>
      </w:r>
      <w:r w:rsidRPr="00EE4A3D">
        <w:t xml:space="preserve">. − </w:t>
      </w:r>
      <w:r>
        <w:t>СПб.: Питер, 2009</w:t>
      </w:r>
      <w:r w:rsidRPr="00EE4A3D">
        <w:t>)</w:t>
      </w:r>
      <w:r w:rsidRPr="00EE4A3D">
        <w:rPr>
          <w:i/>
        </w:rPr>
        <w:t>.</w:t>
      </w:r>
    </w:p>
    <w:p w:rsidR="000B1581" w:rsidRPr="00ED061B" w:rsidRDefault="000B1581" w:rsidP="000B1581">
      <w:pPr>
        <w:tabs>
          <w:tab w:val="left" w:pos="5670"/>
        </w:tabs>
        <w:ind w:right="141"/>
        <w:rPr>
          <w:bCs/>
          <w:i/>
          <w:color w:val="800000"/>
        </w:rPr>
      </w:pPr>
    </w:p>
    <w:p w:rsidR="000B1581" w:rsidRPr="000B1581" w:rsidRDefault="000B1581" w:rsidP="008D2D3F">
      <w:pPr>
        <w:autoSpaceDE w:val="0"/>
        <w:autoSpaceDN w:val="0"/>
        <w:adjustRightInd w:val="0"/>
        <w:jc w:val="center"/>
        <w:rPr>
          <w:color w:val="0000FF"/>
        </w:rPr>
      </w:pPr>
    </w:p>
    <w:p w:rsidR="008C20F4" w:rsidRPr="00EE28CC" w:rsidRDefault="008C20F4" w:rsidP="008C20F4">
      <w:pPr>
        <w:autoSpaceDE w:val="0"/>
        <w:autoSpaceDN w:val="0"/>
        <w:adjustRightInd w:val="0"/>
        <w:jc w:val="center"/>
        <w:rPr>
          <w:b/>
        </w:rPr>
      </w:pPr>
      <w:r w:rsidRPr="00EE28CC">
        <w:rPr>
          <w:b/>
        </w:rPr>
        <w:t>2</w:t>
      </w:r>
      <w:r w:rsidR="00DE337F">
        <w:rPr>
          <w:b/>
        </w:rPr>
        <w:t>.</w:t>
      </w:r>
      <w:r w:rsidRPr="00EE28CC">
        <w:rPr>
          <w:b/>
        </w:rPr>
        <w:t> Список вопросов и (или) заданий для проведения промежуточной аттестации</w:t>
      </w:r>
    </w:p>
    <w:p w:rsidR="000C251B" w:rsidRDefault="000C251B" w:rsidP="008D2D3F">
      <w:pPr>
        <w:autoSpaceDE w:val="0"/>
        <w:autoSpaceDN w:val="0"/>
        <w:adjustRightInd w:val="0"/>
        <w:jc w:val="center"/>
        <w:rPr>
          <w:color w:val="0000FF"/>
        </w:rPr>
      </w:pPr>
    </w:p>
    <w:p w:rsidR="008D2D3F" w:rsidRPr="000C251B" w:rsidRDefault="0053627B" w:rsidP="008D2D3F">
      <w:pPr>
        <w:autoSpaceDE w:val="0"/>
        <w:autoSpaceDN w:val="0"/>
        <w:adjustRightInd w:val="0"/>
        <w:jc w:val="center"/>
      </w:pPr>
      <w:r w:rsidRPr="000C251B">
        <w:t xml:space="preserve">Зачет </w:t>
      </w:r>
      <w:r w:rsidR="008D2D3F" w:rsidRPr="000C251B">
        <w:t>выставляетс</w:t>
      </w:r>
      <w:r w:rsidR="000C251B" w:rsidRPr="000C251B">
        <w:t>я по итогам текущей аттестации</w:t>
      </w:r>
    </w:p>
    <w:p w:rsidR="008C20F4" w:rsidRDefault="008C20F4" w:rsidP="008C20F4">
      <w:pPr>
        <w:autoSpaceDE w:val="0"/>
        <w:autoSpaceDN w:val="0"/>
        <w:adjustRightInd w:val="0"/>
        <w:jc w:val="center"/>
        <w:rPr>
          <w:b/>
          <w:bCs/>
          <w:color w:val="000080"/>
        </w:rPr>
      </w:pPr>
    </w:p>
    <w:p w:rsidR="00DE337F" w:rsidRPr="00C3536A" w:rsidRDefault="00DE337F" w:rsidP="00DE337F">
      <w:pPr>
        <w:autoSpaceDE w:val="0"/>
        <w:autoSpaceDN w:val="0"/>
        <w:adjustRightInd w:val="0"/>
        <w:jc w:val="center"/>
        <w:rPr>
          <w:b/>
        </w:rPr>
      </w:pPr>
      <w:r w:rsidRPr="00C3536A">
        <w:rPr>
          <w:b/>
        </w:rPr>
        <w:t>3 Описание процедуры выставления оценки</w:t>
      </w:r>
    </w:p>
    <w:p w:rsidR="00DE337F" w:rsidRPr="00C3536A" w:rsidRDefault="00DE337F" w:rsidP="00DE337F">
      <w:pPr>
        <w:autoSpaceDE w:val="0"/>
        <w:autoSpaceDN w:val="0"/>
        <w:adjustRightInd w:val="0"/>
        <w:ind w:left="1080"/>
        <w:jc w:val="both"/>
        <w:rPr>
          <w:b/>
          <w:sz w:val="22"/>
          <w:szCs w:val="22"/>
        </w:rPr>
      </w:pPr>
    </w:p>
    <w:p w:rsidR="00DE337F" w:rsidRPr="00C3536A" w:rsidRDefault="00DE337F" w:rsidP="00DE337F">
      <w:pPr>
        <w:autoSpaceDE w:val="0"/>
        <w:autoSpaceDN w:val="0"/>
        <w:adjustRightInd w:val="0"/>
        <w:ind w:firstLine="709"/>
        <w:jc w:val="both"/>
      </w:pPr>
      <w:r w:rsidRPr="00C3536A">
        <w:t>Изучение дисциплины заканчивается зачётом.</w:t>
      </w:r>
      <w:r>
        <w:t xml:space="preserve"> </w:t>
      </w:r>
      <w:r w:rsidRPr="00C3536A">
        <w:t xml:space="preserve">Оценка «зачтено» выставляется, если </w:t>
      </w:r>
      <w:r>
        <w:t>сданы все лабораторные работы</w:t>
      </w:r>
      <w:r w:rsidRPr="00C3536A">
        <w:t>.</w:t>
      </w:r>
    </w:p>
    <w:p w:rsidR="0061710E" w:rsidRPr="00723A77" w:rsidRDefault="0061710E" w:rsidP="008C20F4">
      <w:pPr>
        <w:autoSpaceDE w:val="0"/>
        <w:autoSpaceDN w:val="0"/>
        <w:adjustRightInd w:val="0"/>
        <w:jc w:val="center"/>
        <w:rPr>
          <w:b/>
          <w:bCs/>
          <w:color w:val="000080"/>
        </w:rPr>
      </w:pPr>
    </w:p>
    <w:p w:rsidR="008C20F4" w:rsidRPr="00EE28CC" w:rsidRDefault="00340CA3" w:rsidP="008C20F4">
      <w:pPr>
        <w:autoSpaceDE w:val="0"/>
        <w:autoSpaceDN w:val="0"/>
        <w:adjustRightInd w:val="0"/>
        <w:ind w:left="1080"/>
        <w:jc w:val="right"/>
        <w:rPr>
          <w:b/>
        </w:rPr>
      </w:pPr>
      <w:r>
        <w:rPr>
          <w:b/>
        </w:rPr>
        <w:br w:type="page"/>
      </w:r>
      <w:r w:rsidR="008C20F4" w:rsidRPr="00EE28CC">
        <w:rPr>
          <w:b/>
        </w:rPr>
        <w:lastRenderedPageBreak/>
        <w:t>Приложение №2 к рабочей программе дисциплины</w:t>
      </w:r>
    </w:p>
    <w:p w:rsidR="008C20F4" w:rsidRPr="006609A7" w:rsidRDefault="00D53A43" w:rsidP="00D53A43">
      <w:pPr>
        <w:autoSpaceDE w:val="0"/>
        <w:autoSpaceDN w:val="0"/>
        <w:adjustRightInd w:val="0"/>
        <w:ind w:left="1080"/>
        <w:jc w:val="right"/>
        <w:rPr>
          <w:b/>
        </w:rPr>
      </w:pPr>
      <w:r w:rsidRPr="006609A7">
        <w:rPr>
          <w:b/>
        </w:rPr>
        <w:t>«</w:t>
      </w:r>
      <w:r w:rsidR="006609A7" w:rsidRPr="006609A7">
        <w:rPr>
          <w:b/>
        </w:rPr>
        <w:t>Операционные системы реального времени</w:t>
      </w:r>
      <w:r w:rsidRPr="006609A7">
        <w:rPr>
          <w:b/>
        </w:rPr>
        <w:t>»</w:t>
      </w:r>
    </w:p>
    <w:p w:rsidR="008C20F4" w:rsidRPr="006609A7" w:rsidRDefault="008C20F4" w:rsidP="008C20F4">
      <w:pPr>
        <w:autoSpaceDE w:val="0"/>
        <w:autoSpaceDN w:val="0"/>
        <w:adjustRightInd w:val="0"/>
        <w:ind w:left="1080"/>
        <w:jc w:val="both"/>
        <w:rPr>
          <w:b/>
          <w:color w:val="000080"/>
          <w:szCs w:val="28"/>
        </w:rPr>
      </w:pPr>
    </w:p>
    <w:p w:rsidR="008C20F4" w:rsidRPr="00EE28CC" w:rsidRDefault="008C20F4" w:rsidP="008C20F4">
      <w:pPr>
        <w:jc w:val="center"/>
        <w:rPr>
          <w:b/>
          <w:bCs/>
        </w:rPr>
      </w:pPr>
      <w:r w:rsidRPr="00EE28CC">
        <w:rPr>
          <w:b/>
        </w:rPr>
        <w:t>Методические указания для студентов по освоению дисциплины</w:t>
      </w:r>
    </w:p>
    <w:p w:rsidR="008C20F4" w:rsidRPr="00EE28CC" w:rsidRDefault="008C20F4" w:rsidP="008C20F4">
      <w:pPr>
        <w:autoSpaceDE w:val="0"/>
        <w:autoSpaceDN w:val="0"/>
        <w:adjustRightInd w:val="0"/>
        <w:ind w:left="1080"/>
        <w:jc w:val="both"/>
        <w:rPr>
          <w:b/>
          <w:color w:val="000080"/>
          <w:szCs w:val="28"/>
        </w:rPr>
      </w:pPr>
    </w:p>
    <w:p w:rsidR="000C251B" w:rsidRPr="00666CD2" w:rsidRDefault="000C251B" w:rsidP="000C251B">
      <w:pPr>
        <w:ind w:firstLine="709"/>
        <w:jc w:val="both"/>
      </w:pPr>
      <w:r>
        <w:rPr>
          <w:szCs w:val="28"/>
        </w:rPr>
        <w:t>Лабораторные занятия</w:t>
      </w:r>
      <w:r w:rsidRPr="00666CD2">
        <w:rPr>
          <w:szCs w:val="28"/>
        </w:rPr>
        <w:t xml:space="preserve"> </w:t>
      </w:r>
      <w:r>
        <w:t>являются</w:t>
      </w:r>
      <w:r w:rsidRPr="00666CD2">
        <w:t xml:space="preserve"> залогом</w:t>
      </w:r>
      <w:r>
        <w:t xml:space="preserve"> глубокого </w:t>
      </w:r>
      <w:r w:rsidRPr="00666CD2">
        <w:t xml:space="preserve">изучения материала по дисциплине </w:t>
      </w:r>
      <w:r w:rsidRPr="00C221D0">
        <w:rPr>
          <w:szCs w:val="28"/>
        </w:rPr>
        <w:t>«</w:t>
      </w:r>
      <w:r w:rsidR="006609A7" w:rsidRPr="006609A7">
        <w:t>Операционные системы реального времени</w:t>
      </w:r>
      <w:r w:rsidRPr="00C221D0">
        <w:rPr>
          <w:szCs w:val="28"/>
        </w:rPr>
        <w:t>»</w:t>
      </w:r>
      <w:r w:rsidRPr="00666CD2">
        <w:t xml:space="preserve">. По всем темам предусмотрены задания самостоятельной работы, на которых происходит закрепление изученного материала и отработка навыков работы с компьютером и операционной системой. </w:t>
      </w:r>
    </w:p>
    <w:p w:rsidR="000C251B" w:rsidRPr="008037DA" w:rsidRDefault="000C251B" w:rsidP="00340CA3">
      <w:pPr>
        <w:ind w:firstLine="709"/>
        <w:jc w:val="both"/>
      </w:pPr>
      <w:r w:rsidRPr="00897262">
        <w:t xml:space="preserve">Освоить </w:t>
      </w:r>
      <w:r>
        <w:t>дисциплин</w:t>
      </w:r>
      <w:r w:rsidRPr="00666CD2">
        <w:t>у</w:t>
      </w:r>
      <w:r w:rsidRPr="00897262">
        <w:t xml:space="preserve"> «</w:t>
      </w:r>
      <w:r w:rsidR="006609A7" w:rsidRPr="006609A7">
        <w:t>Операционные системы реального времени</w:t>
      </w:r>
      <w:r w:rsidR="00C221D0">
        <w:t xml:space="preserve">» </w:t>
      </w:r>
      <w:r w:rsidRPr="00897262">
        <w:t>самостоятельно студенту достаточно сложно. Посещение</w:t>
      </w:r>
      <w:r>
        <w:t xml:space="preserve"> </w:t>
      </w:r>
      <w:r w:rsidRPr="008037DA">
        <w:t>всех предусмотренных занятий является совершенно необходимым. Без упорных и регулярных занятий</w:t>
      </w:r>
      <w:r>
        <w:t xml:space="preserve"> предметом</w:t>
      </w:r>
      <w:r w:rsidRPr="008037DA">
        <w:t xml:space="preserve"> в течение семестра сдать зачет практически невозможно.</w:t>
      </w:r>
    </w:p>
    <w:sectPr w:rsidR="000C251B" w:rsidRPr="008037DA" w:rsidSect="008C20F4">
      <w:footerReference w:type="even" r:id="rId11"/>
      <w:footerReference w:type="default" r:id="rId12"/>
      <w:footerReference w:type="first" r:id="rId13"/>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185" w:rsidRDefault="00784185">
      <w:r>
        <w:separator/>
      </w:r>
    </w:p>
  </w:endnote>
  <w:endnote w:type="continuationSeparator" w:id="0">
    <w:p w:rsidR="00784185" w:rsidRDefault="00784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altName w:val="Marlett"/>
    <w:panose1 w:val="05050102010706020507"/>
    <w:charset w:val="02"/>
    <w:family w:val="roman"/>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Book Antiqu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ED1" w:rsidRDefault="00256ED1"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56ED1" w:rsidRDefault="00256ED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ED1" w:rsidRDefault="00256ED1"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13523">
      <w:rPr>
        <w:rStyle w:val="a7"/>
        <w:noProof/>
      </w:rPr>
      <w:t>6</w:t>
    </w:r>
    <w:r>
      <w:rPr>
        <w:rStyle w:val="a7"/>
      </w:rPr>
      <w:fldChar w:fldCharType="end"/>
    </w:r>
  </w:p>
  <w:p w:rsidR="00256ED1" w:rsidRDefault="00256ED1">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40" w:rsidRDefault="00E52340" w:rsidP="00E52340">
    <w:pPr>
      <w:pStyle w:val="a5"/>
      <w:jc w:val="center"/>
    </w:pPr>
    <w:r w:rsidRPr="00470559">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185" w:rsidRDefault="00784185">
      <w:r>
        <w:separator/>
      </w:r>
    </w:p>
  </w:footnote>
  <w:footnote w:type="continuationSeparator" w:id="0">
    <w:p w:rsidR="00784185" w:rsidRDefault="007841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2DE9"/>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D619D1"/>
    <w:multiLevelType w:val="hybridMultilevel"/>
    <w:tmpl w:val="3CDACE48"/>
    <w:lvl w:ilvl="0" w:tplc="778829F2">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15:restartNumberingAfterBreak="0">
    <w:nsid w:val="15854F63"/>
    <w:multiLevelType w:val="hybridMultilevel"/>
    <w:tmpl w:val="B7083906"/>
    <w:lvl w:ilvl="0" w:tplc="5AEEE92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AE212DE"/>
    <w:multiLevelType w:val="hybridMultilevel"/>
    <w:tmpl w:val="1DF258AA"/>
    <w:lvl w:ilvl="0" w:tplc="5AEEE92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2F2BFD"/>
    <w:multiLevelType w:val="hybridMultilevel"/>
    <w:tmpl w:val="71D8C7A2"/>
    <w:lvl w:ilvl="0" w:tplc="A32434FA">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43215A"/>
    <w:multiLevelType w:val="hybridMultilevel"/>
    <w:tmpl w:val="54F6BCA2"/>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2F2B4AD6"/>
    <w:multiLevelType w:val="hybridMultilevel"/>
    <w:tmpl w:val="781671A4"/>
    <w:lvl w:ilvl="0" w:tplc="B33A271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33F5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01B1AE0"/>
    <w:multiLevelType w:val="hybridMultilevel"/>
    <w:tmpl w:val="DF1CE880"/>
    <w:lvl w:ilvl="0" w:tplc="053E8998">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F2A53"/>
    <w:multiLevelType w:val="hybridMultilevel"/>
    <w:tmpl w:val="DF1CE880"/>
    <w:lvl w:ilvl="0" w:tplc="053E8998">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34C6A99"/>
    <w:multiLevelType w:val="hybridMultilevel"/>
    <w:tmpl w:val="8BD4B290"/>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529C6510"/>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8B5E25"/>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CF15C1"/>
    <w:multiLevelType w:val="hybridMultilevel"/>
    <w:tmpl w:val="77C8D7AC"/>
    <w:lvl w:ilvl="0" w:tplc="053E8998">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69B6AF9"/>
    <w:multiLevelType w:val="hybridMultilevel"/>
    <w:tmpl w:val="DF1CE880"/>
    <w:lvl w:ilvl="0" w:tplc="053E8998">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70A1E7D"/>
    <w:multiLevelType w:val="hybridMultilevel"/>
    <w:tmpl w:val="DF1CE880"/>
    <w:lvl w:ilvl="0" w:tplc="053E8998">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EA1625"/>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1"/>
  </w:num>
  <w:num w:numId="3">
    <w:abstractNumId w:val="4"/>
  </w:num>
  <w:num w:numId="4">
    <w:abstractNumId w:val="22"/>
  </w:num>
  <w:num w:numId="5">
    <w:abstractNumId w:val="18"/>
  </w:num>
  <w:num w:numId="6">
    <w:abstractNumId w:val="1"/>
  </w:num>
  <w:num w:numId="7">
    <w:abstractNumId w:val="13"/>
  </w:num>
  <w:num w:numId="8">
    <w:abstractNumId w:val="19"/>
  </w:num>
  <w:num w:numId="9">
    <w:abstractNumId w:val="2"/>
  </w:num>
  <w:num w:numId="10">
    <w:abstractNumId w:val="3"/>
  </w:num>
  <w:num w:numId="11">
    <w:abstractNumId w:val="5"/>
  </w:num>
  <w:num w:numId="12">
    <w:abstractNumId w:val="10"/>
  </w:num>
  <w:num w:numId="13">
    <w:abstractNumId w:val="16"/>
  </w:num>
  <w:num w:numId="14">
    <w:abstractNumId w:val="12"/>
  </w:num>
  <w:num w:numId="15">
    <w:abstractNumId w:val="9"/>
  </w:num>
  <w:num w:numId="16">
    <w:abstractNumId w:val="0"/>
  </w:num>
  <w:num w:numId="17">
    <w:abstractNumId w:val="14"/>
  </w:num>
  <w:num w:numId="18">
    <w:abstractNumId w:val="15"/>
  </w:num>
  <w:num w:numId="19">
    <w:abstractNumId w:val="23"/>
  </w:num>
  <w:num w:numId="20">
    <w:abstractNumId w:val="21"/>
  </w:num>
  <w:num w:numId="21">
    <w:abstractNumId w:val="17"/>
  </w:num>
  <w:num w:numId="22">
    <w:abstractNumId w:val="6"/>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31717"/>
    <w:rsid w:val="00052C75"/>
    <w:rsid w:val="00052D47"/>
    <w:rsid w:val="00054BD8"/>
    <w:rsid w:val="00056EBE"/>
    <w:rsid w:val="00064DE3"/>
    <w:rsid w:val="00087692"/>
    <w:rsid w:val="00087C3E"/>
    <w:rsid w:val="000977EE"/>
    <w:rsid w:val="000A45A2"/>
    <w:rsid w:val="000B1581"/>
    <w:rsid w:val="000B54BD"/>
    <w:rsid w:val="000C23AD"/>
    <w:rsid w:val="000C251B"/>
    <w:rsid w:val="000C4AA4"/>
    <w:rsid w:val="000E2081"/>
    <w:rsid w:val="000F4F23"/>
    <w:rsid w:val="001114DA"/>
    <w:rsid w:val="001368DC"/>
    <w:rsid w:val="0014510C"/>
    <w:rsid w:val="00155AAD"/>
    <w:rsid w:val="00167937"/>
    <w:rsid w:val="00170D5A"/>
    <w:rsid w:val="00172C19"/>
    <w:rsid w:val="00174424"/>
    <w:rsid w:val="001765EB"/>
    <w:rsid w:val="0017734F"/>
    <w:rsid w:val="001935F1"/>
    <w:rsid w:val="001A1BAC"/>
    <w:rsid w:val="001A281D"/>
    <w:rsid w:val="001B6F8F"/>
    <w:rsid w:val="001D7B3B"/>
    <w:rsid w:val="001D7FB2"/>
    <w:rsid w:val="001E3354"/>
    <w:rsid w:val="001E4016"/>
    <w:rsid w:val="00206580"/>
    <w:rsid w:val="00213523"/>
    <w:rsid w:val="002277A4"/>
    <w:rsid w:val="002342A4"/>
    <w:rsid w:val="0023637E"/>
    <w:rsid w:val="002373A1"/>
    <w:rsid w:val="00243334"/>
    <w:rsid w:val="00245C51"/>
    <w:rsid w:val="00256ED1"/>
    <w:rsid w:val="00266A45"/>
    <w:rsid w:val="00270EF2"/>
    <w:rsid w:val="00277EE1"/>
    <w:rsid w:val="00277F32"/>
    <w:rsid w:val="0028425D"/>
    <w:rsid w:val="002964AC"/>
    <w:rsid w:val="002C2B1E"/>
    <w:rsid w:val="002D3A88"/>
    <w:rsid w:val="002E33B2"/>
    <w:rsid w:val="002F7615"/>
    <w:rsid w:val="00300084"/>
    <w:rsid w:val="00301DE2"/>
    <w:rsid w:val="00305B04"/>
    <w:rsid w:val="00331E1B"/>
    <w:rsid w:val="00340CA3"/>
    <w:rsid w:val="00361A66"/>
    <w:rsid w:val="003674D5"/>
    <w:rsid w:val="003769B2"/>
    <w:rsid w:val="00390692"/>
    <w:rsid w:val="00393FD2"/>
    <w:rsid w:val="003B29F1"/>
    <w:rsid w:val="003B5C6A"/>
    <w:rsid w:val="003D6C6D"/>
    <w:rsid w:val="003E1F69"/>
    <w:rsid w:val="003F2138"/>
    <w:rsid w:val="003F4050"/>
    <w:rsid w:val="00401BE2"/>
    <w:rsid w:val="0044517B"/>
    <w:rsid w:val="00446E81"/>
    <w:rsid w:val="00453CB8"/>
    <w:rsid w:val="00454DD8"/>
    <w:rsid w:val="00454FDB"/>
    <w:rsid w:val="00470559"/>
    <w:rsid w:val="00475106"/>
    <w:rsid w:val="0049521F"/>
    <w:rsid w:val="00495D6B"/>
    <w:rsid w:val="00497282"/>
    <w:rsid w:val="004B06BF"/>
    <w:rsid w:val="004D1925"/>
    <w:rsid w:val="004E72E5"/>
    <w:rsid w:val="00502179"/>
    <w:rsid w:val="0050380C"/>
    <w:rsid w:val="00513213"/>
    <w:rsid w:val="0053627B"/>
    <w:rsid w:val="00536B5D"/>
    <w:rsid w:val="005376F5"/>
    <w:rsid w:val="00552100"/>
    <w:rsid w:val="005723E4"/>
    <w:rsid w:val="0057364E"/>
    <w:rsid w:val="0058111D"/>
    <w:rsid w:val="005C4D83"/>
    <w:rsid w:val="005E3245"/>
    <w:rsid w:val="005F36A0"/>
    <w:rsid w:val="0061710E"/>
    <w:rsid w:val="006212B2"/>
    <w:rsid w:val="00624FC7"/>
    <w:rsid w:val="00633884"/>
    <w:rsid w:val="006609A7"/>
    <w:rsid w:val="00666CD2"/>
    <w:rsid w:val="00675433"/>
    <w:rsid w:val="00676807"/>
    <w:rsid w:val="00691E98"/>
    <w:rsid w:val="006C09DE"/>
    <w:rsid w:val="006C183D"/>
    <w:rsid w:val="006C4925"/>
    <w:rsid w:val="006D65D1"/>
    <w:rsid w:val="006E1B2A"/>
    <w:rsid w:val="006E4E1A"/>
    <w:rsid w:val="006F3784"/>
    <w:rsid w:val="00700B30"/>
    <w:rsid w:val="00723A77"/>
    <w:rsid w:val="00734698"/>
    <w:rsid w:val="00735139"/>
    <w:rsid w:val="0074017E"/>
    <w:rsid w:val="00743508"/>
    <w:rsid w:val="00746067"/>
    <w:rsid w:val="007504F8"/>
    <w:rsid w:val="0076473E"/>
    <w:rsid w:val="00765DEC"/>
    <w:rsid w:val="00780313"/>
    <w:rsid w:val="00784185"/>
    <w:rsid w:val="00785D8F"/>
    <w:rsid w:val="007942ED"/>
    <w:rsid w:val="00795ABA"/>
    <w:rsid w:val="007B12FD"/>
    <w:rsid w:val="007B2C7A"/>
    <w:rsid w:val="007B35DC"/>
    <w:rsid w:val="007D0BE8"/>
    <w:rsid w:val="007E12A8"/>
    <w:rsid w:val="007E3D10"/>
    <w:rsid w:val="007F457D"/>
    <w:rsid w:val="008037DA"/>
    <w:rsid w:val="00806C82"/>
    <w:rsid w:val="008176A8"/>
    <w:rsid w:val="0085043A"/>
    <w:rsid w:val="0086769F"/>
    <w:rsid w:val="0087057D"/>
    <w:rsid w:val="0088120E"/>
    <w:rsid w:val="008852D8"/>
    <w:rsid w:val="00890E48"/>
    <w:rsid w:val="00897262"/>
    <w:rsid w:val="008A0291"/>
    <w:rsid w:val="008B1337"/>
    <w:rsid w:val="008C20F4"/>
    <w:rsid w:val="008C72D6"/>
    <w:rsid w:val="008C781A"/>
    <w:rsid w:val="008D23FA"/>
    <w:rsid w:val="008D2D3F"/>
    <w:rsid w:val="008D688F"/>
    <w:rsid w:val="008E2FC2"/>
    <w:rsid w:val="00902D7B"/>
    <w:rsid w:val="009042E1"/>
    <w:rsid w:val="00920056"/>
    <w:rsid w:val="009200F4"/>
    <w:rsid w:val="0092293E"/>
    <w:rsid w:val="00924AF7"/>
    <w:rsid w:val="00937625"/>
    <w:rsid w:val="00946653"/>
    <w:rsid w:val="009471DC"/>
    <w:rsid w:val="00965A71"/>
    <w:rsid w:val="00970E4F"/>
    <w:rsid w:val="009736C4"/>
    <w:rsid w:val="00993F60"/>
    <w:rsid w:val="00995DF6"/>
    <w:rsid w:val="009A6F6E"/>
    <w:rsid w:val="009B519C"/>
    <w:rsid w:val="009C55A7"/>
    <w:rsid w:val="009F0D95"/>
    <w:rsid w:val="009F364B"/>
    <w:rsid w:val="009F65F8"/>
    <w:rsid w:val="00A0244C"/>
    <w:rsid w:val="00A14994"/>
    <w:rsid w:val="00A15A0F"/>
    <w:rsid w:val="00A3066B"/>
    <w:rsid w:val="00A30945"/>
    <w:rsid w:val="00A309F5"/>
    <w:rsid w:val="00A32DD3"/>
    <w:rsid w:val="00A3342A"/>
    <w:rsid w:val="00A33A68"/>
    <w:rsid w:val="00A40F24"/>
    <w:rsid w:val="00A46527"/>
    <w:rsid w:val="00A63D9F"/>
    <w:rsid w:val="00A6763B"/>
    <w:rsid w:val="00A70E68"/>
    <w:rsid w:val="00A7436E"/>
    <w:rsid w:val="00A7520B"/>
    <w:rsid w:val="00A77988"/>
    <w:rsid w:val="00A86A71"/>
    <w:rsid w:val="00AA1B06"/>
    <w:rsid w:val="00AB18A1"/>
    <w:rsid w:val="00AD059B"/>
    <w:rsid w:val="00AD2A55"/>
    <w:rsid w:val="00AD3882"/>
    <w:rsid w:val="00AD613B"/>
    <w:rsid w:val="00B013A7"/>
    <w:rsid w:val="00B10D29"/>
    <w:rsid w:val="00B13D26"/>
    <w:rsid w:val="00B2728F"/>
    <w:rsid w:val="00B616B8"/>
    <w:rsid w:val="00B73B56"/>
    <w:rsid w:val="00B91FEF"/>
    <w:rsid w:val="00BA4CFC"/>
    <w:rsid w:val="00BB51C0"/>
    <w:rsid w:val="00BD55F7"/>
    <w:rsid w:val="00BD6413"/>
    <w:rsid w:val="00BE2AF8"/>
    <w:rsid w:val="00BE697E"/>
    <w:rsid w:val="00BF5A2D"/>
    <w:rsid w:val="00C00057"/>
    <w:rsid w:val="00C0411E"/>
    <w:rsid w:val="00C221D0"/>
    <w:rsid w:val="00C22979"/>
    <w:rsid w:val="00C34AFC"/>
    <w:rsid w:val="00C3536A"/>
    <w:rsid w:val="00C55FD2"/>
    <w:rsid w:val="00C81247"/>
    <w:rsid w:val="00C812E4"/>
    <w:rsid w:val="00CA13C5"/>
    <w:rsid w:val="00CA4100"/>
    <w:rsid w:val="00CB40C8"/>
    <w:rsid w:val="00CD360B"/>
    <w:rsid w:val="00CD3D4D"/>
    <w:rsid w:val="00D15DD0"/>
    <w:rsid w:val="00D41D08"/>
    <w:rsid w:val="00D52A0D"/>
    <w:rsid w:val="00D53A43"/>
    <w:rsid w:val="00D54B5A"/>
    <w:rsid w:val="00D55AE7"/>
    <w:rsid w:val="00D60FB5"/>
    <w:rsid w:val="00D80C25"/>
    <w:rsid w:val="00D8239A"/>
    <w:rsid w:val="00D90C90"/>
    <w:rsid w:val="00DA67D8"/>
    <w:rsid w:val="00DD167E"/>
    <w:rsid w:val="00DE0D11"/>
    <w:rsid w:val="00DE337F"/>
    <w:rsid w:val="00DE4669"/>
    <w:rsid w:val="00DF5A30"/>
    <w:rsid w:val="00E104B5"/>
    <w:rsid w:val="00E20473"/>
    <w:rsid w:val="00E22E53"/>
    <w:rsid w:val="00E231C9"/>
    <w:rsid w:val="00E33745"/>
    <w:rsid w:val="00E42B47"/>
    <w:rsid w:val="00E435DF"/>
    <w:rsid w:val="00E4697E"/>
    <w:rsid w:val="00E52340"/>
    <w:rsid w:val="00E625C4"/>
    <w:rsid w:val="00E70CB6"/>
    <w:rsid w:val="00E834F7"/>
    <w:rsid w:val="00EA5D81"/>
    <w:rsid w:val="00EA7B6C"/>
    <w:rsid w:val="00EC55A4"/>
    <w:rsid w:val="00EC5FFD"/>
    <w:rsid w:val="00EC7B3F"/>
    <w:rsid w:val="00ED061B"/>
    <w:rsid w:val="00EE28CC"/>
    <w:rsid w:val="00EE3B10"/>
    <w:rsid w:val="00EE4A3D"/>
    <w:rsid w:val="00EF26D4"/>
    <w:rsid w:val="00EF38DD"/>
    <w:rsid w:val="00F051C3"/>
    <w:rsid w:val="00F34ACE"/>
    <w:rsid w:val="00F60C36"/>
    <w:rsid w:val="00F741AC"/>
    <w:rsid w:val="00F8275B"/>
    <w:rsid w:val="00F8621D"/>
    <w:rsid w:val="00F863B9"/>
    <w:rsid w:val="00F90F81"/>
    <w:rsid w:val="00FA158B"/>
    <w:rsid w:val="00FA16F9"/>
    <w:rsid w:val="00FA2454"/>
    <w:rsid w:val="00FB1F0A"/>
    <w:rsid w:val="00FB6989"/>
    <w:rsid w:val="00FD72B1"/>
    <w:rsid w:val="00FE0C71"/>
    <w:rsid w:val="00FE4B66"/>
    <w:rsid w:val="00FE517F"/>
    <w:rsid w:val="00FF5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55A6EB"/>
  <w14:defaultImageDpi w14:val="0"/>
  <w15:docId w15:val="{11D289A3-5703-4550-8F0B-343AF0ED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semiHidden="1" w:unhideWhenUsed="1"/>
    <w:lsdException w:name="endnote reference" w:semiHidden="1" w:unhideWhenUsed="1"/>
    <w:lsdException w:name="endnote text" w:locked="1" w:uiPriority="0"/>
    <w:lsdException w:name="table of authorities" w:locked="1" w:uiPriority="0"/>
    <w:lsdException w:name="macro" w:locked="1" w:uiPriority="0"/>
    <w:lsdException w:name="toa heading" w:locked="1" w:uiPriority="0"/>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0F4"/>
    <w:pPr>
      <w:spacing w:after="0" w:line="240" w:lineRule="auto"/>
    </w:pPr>
    <w:rPr>
      <w:sz w:val="24"/>
      <w:szCs w:val="24"/>
    </w:rPr>
  </w:style>
  <w:style w:type="character" w:default="1" w:styleId="a1">
    <w:name w:val="Default Paragraph Font"/>
    <w:uiPriority w:val="99"/>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
    <w:name w:val="ЦХПЦФР Ц ШФ÷РИУП"/>
    <w:basedOn w:val="a0"/>
    <w:uiPriority w:val="99"/>
    <w:rsid w:val="008C20F4"/>
    <w:pPr>
      <w:numPr>
        <w:numId w:val="1"/>
      </w:numPr>
      <w:spacing w:line="312" w:lineRule="auto"/>
      <w:jc w:val="both"/>
    </w:pPr>
  </w:style>
  <w:style w:type="character" w:customStyle="1" w:styleId="submenu-table">
    <w:name w:val="submenu-table"/>
    <w:basedOn w:val="a1"/>
    <w:uiPriority w:val="99"/>
    <w:rsid w:val="008C20F4"/>
    <w:rPr>
      <w:rFonts w:cs="Times New Roman"/>
    </w:rPr>
  </w:style>
  <w:style w:type="character" w:customStyle="1" w:styleId="FontStyle12">
    <w:name w:val="Font Style12"/>
    <w:basedOn w:val="a1"/>
    <w:uiPriority w:val="99"/>
    <w:rsid w:val="008C20F4"/>
    <w:rPr>
      <w:rFonts w:ascii="Times New Roman" w:hAnsi="Times New Roman" w:cs="Times New Roman"/>
      <w:b/>
      <w:bCs/>
      <w:sz w:val="22"/>
      <w:szCs w:val="22"/>
    </w:rPr>
  </w:style>
  <w:style w:type="character" w:customStyle="1" w:styleId="FontStyle14">
    <w:name w:val="Font Style14"/>
    <w:basedOn w:val="a1"/>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basedOn w:val="a1"/>
    <w:link w:val="a5"/>
    <w:uiPriority w:val="99"/>
    <w:semiHidden/>
    <w:locked/>
    <w:rPr>
      <w:rFonts w:cs="Times New Roman"/>
      <w:sz w:val="24"/>
      <w:szCs w:val="24"/>
    </w:rPr>
  </w:style>
  <w:style w:type="character" w:customStyle="1" w:styleId="FontStyle58">
    <w:name w:val="Font Style58"/>
    <w:basedOn w:val="a1"/>
    <w:uiPriority w:val="99"/>
    <w:rsid w:val="00174424"/>
    <w:rPr>
      <w:rFonts w:ascii="Times New Roman" w:hAnsi="Times New Roman" w:cs="Times New Roman"/>
      <w:i/>
      <w:iCs/>
      <w:sz w:val="22"/>
      <w:szCs w:val="22"/>
    </w:rPr>
  </w:style>
  <w:style w:type="paragraph" w:customStyle="1" w:styleId="Style36">
    <w:name w:val="Style36"/>
    <w:basedOn w:val="a0"/>
    <w:uiPriority w:val="99"/>
    <w:rsid w:val="00174424"/>
    <w:pPr>
      <w:widowControl w:val="0"/>
      <w:autoSpaceDE w:val="0"/>
      <w:autoSpaceDN w:val="0"/>
      <w:adjustRightInd w:val="0"/>
      <w:spacing w:line="277" w:lineRule="exact"/>
      <w:jc w:val="both"/>
    </w:pPr>
  </w:style>
  <w:style w:type="character" w:styleId="a7">
    <w:name w:val="page number"/>
    <w:basedOn w:val="a1"/>
    <w:uiPriority w:val="99"/>
    <w:rsid w:val="008C20F4"/>
    <w:rPr>
      <w:rFonts w:cs="Times New Roman"/>
    </w:rPr>
  </w:style>
  <w:style w:type="paragraph" w:styleId="a8">
    <w:name w:val="header"/>
    <w:basedOn w:val="a0"/>
    <w:link w:val="a9"/>
    <w:uiPriority w:val="99"/>
    <w:rsid w:val="008D2D3F"/>
    <w:pPr>
      <w:tabs>
        <w:tab w:val="center" w:pos="4677"/>
        <w:tab w:val="right" w:pos="9355"/>
      </w:tabs>
    </w:pPr>
  </w:style>
  <w:style w:type="character" w:customStyle="1" w:styleId="a9">
    <w:name w:val="Верхний колонтитул Знак"/>
    <w:basedOn w:val="a1"/>
    <w:link w:val="a8"/>
    <w:uiPriority w:val="99"/>
    <w:semiHidden/>
    <w:locked/>
    <w:rsid w:val="008D2D3F"/>
    <w:rPr>
      <w:rFonts w:cs="Times New Roman"/>
      <w:sz w:val="24"/>
      <w:szCs w:val="24"/>
      <w:lang w:val="ru-RU" w:eastAsia="ru-RU" w:bidi="ar-SA"/>
    </w:rPr>
  </w:style>
  <w:style w:type="character" w:customStyle="1" w:styleId="apple-style-span">
    <w:name w:val="apple-style-span"/>
    <w:basedOn w:val="a1"/>
    <w:uiPriority w:val="99"/>
    <w:rsid w:val="000C251B"/>
    <w:rPr>
      <w:rFonts w:cs="Times New Roman"/>
    </w:rPr>
  </w:style>
  <w:style w:type="character" w:styleId="aa">
    <w:name w:val="Hyperlink"/>
    <w:basedOn w:val="a1"/>
    <w:uiPriority w:val="99"/>
    <w:rsid w:val="000C251B"/>
    <w:rPr>
      <w:rFonts w:cs="Times New Roman"/>
      <w:color w:val="0000FF"/>
      <w:u w:val="single"/>
    </w:rPr>
  </w:style>
  <w:style w:type="paragraph" w:customStyle="1" w:styleId="ConsPlusNormal">
    <w:name w:val="ConsPlusNormal"/>
    <w:uiPriority w:val="99"/>
    <w:rsid w:val="00E42B47"/>
    <w:pPr>
      <w:widowControl w:val="0"/>
      <w:autoSpaceDE w:val="0"/>
      <w:autoSpaceDN w:val="0"/>
      <w:adjustRightInd w:val="0"/>
      <w:spacing w:after="0" w:line="240" w:lineRule="auto"/>
      <w:ind w:firstLine="720"/>
    </w:pPr>
    <w:rPr>
      <w:rFonts w:ascii="Arial" w:hAnsi="Arial" w:cs="Arial"/>
      <w:sz w:val="20"/>
      <w:szCs w:val="20"/>
    </w:rPr>
  </w:style>
  <w:style w:type="paragraph" w:customStyle="1" w:styleId="mainj">
    <w:name w:val="mainj"/>
    <w:basedOn w:val="a0"/>
    <w:uiPriority w:val="99"/>
    <w:rsid w:val="00497282"/>
    <w:pPr>
      <w:spacing w:before="100" w:beforeAutospacing="1" w:after="100" w:afterAutospacing="1"/>
      <w:jc w:val="both"/>
    </w:pPr>
    <w:rPr>
      <w:sz w:val="22"/>
      <w:szCs w:val="22"/>
    </w:rPr>
  </w:style>
  <w:style w:type="character" w:styleId="ab">
    <w:name w:val="FollowedHyperlink"/>
    <w:basedOn w:val="a1"/>
    <w:uiPriority w:val="99"/>
    <w:semiHidden/>
    <w:unhideWhenUsed/>
    <w:rsid w:val="00AD059B"/>
    <w:rPr>
      <w:rFonts w:cs="Times New Roman"/>
      <w:color w:val="800080" w:themeColor="followedHyperlink"/>
      <w:u w:val="single"/>
    </w:rPr>
  </w:style>
  <w:style w:type="paragraph" w:customStyle="1" w:styleId="ac">
    <w:name w:val="список с точками"/>
    <w:basedOn w:val="a0"/>
    <w:uiPriority w:val="99"/>
    <w:rsid w:val="003F4050"/>
    <w:pPr>
      <w:tabs>
        <w:tab w:val="num" w:pos="964"/>
      </w:tabs>
      <w:spacing w:line="312" w:lineRule="auto"/>
      <w:ind w:left="964" w:hanging="255"/>
      <w:jc w:val="both"/>
    </w:pPr>
  </w:style>
  <w:style w:type="paragraph" w:styleId="ad">
    <w:name w:val="Normal (Web)"/>
    <w:basedOn w:val="a0"/>
    <w:uiPriority w:val="99"/>
    <w:semiHidden/>
    <w:unhideWhenUsed/>
    <w:rsid w:val="00A14994"/>
    <w:pPr>
      <w:spacing w:before="100" w:beforeAutospacing="1" w:after="100" w:afterAutospacing="1"/>
    </w:pPr>
    <w:rPr>
      <w:lang w:val="ru-RU" w:eastAsia="en-GB"/>
    </w:rPr>
  </w:style>
  <w:style w:type="paragraph" w:customStyle="1" w:styleId="ae">
    <w:name w:val="!Абзац по центру"/>
    <w:basedOn w:val="a0"/>
    <w:qFormat/>
    <w:rsid w:val="00E52340"/>
    <w:pPr>
      <w:jc w:val="center"/>
    </w:pPr>
  </w:style>
  <w:style w:type="paragraph" w:customStyle="1" w:styleId="af">
    <w:name w:val="!Абзац без отступа"/>
    <w:basedOn w:val="ae"/>
    <w:qFormat/>
    <w:rsid w:val="00E52340"/>
    <w:pPr>
      <w:jc w:val="both"/>
    </w:pPr>
  </w:style>
  <w:style w:type="character" w:customStyle="1" w:styleId="af0">
    <w:name w:val="!Шрифт полужирный"/>
    <w:qFormat/>
    <w:rsid w:val="00E52340"/>
    <w:rPr>
      <w:b/>
    </w:rPr>
  </w:style>
  <w:style w:type="paragraph" w:customStyle="1" w:styleId="af1">
    <w:name w:val="!Абзац подпись"/>
    <w:basedOn w:val="ae"/>
    <w:qFormat/>
    <w:rsid w:val="00E52340"/>
    <w:pPr>
      <w:jc w:val="both"/>
    </w:pPr>
    <w:rPr>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808454">
      <w:marLeft w:val="0"/>
      <w:marRight w:val="0"/>
      <w:marTop w:val="0"/>
      <w:marBottom w:val="0"/>
      <w:divBdr>
        <w:top w:val="none" w:sz="0" w:space="0" w:color="auto"/>
        <w:left w:val="none" w:sz="0" w:space="0" w:color="auto"/>
        <w:bottom w:val="none" w:sz="0" w:space="0" w:color="auto"/>
        <w:right w:val="none" w:sz="0" w:space="0" w:color="auto"/>
      </w:divBdr>
    </w:div>
    <w:div w:id="2002808456">
      <w:marLeft w:val="0"/>
      <w:marRight w:val="0"/>
      <w:marTop w:val="0"/>
      <w:marBottom w:val="0"/>
      <w:divBdr>
        <w:top w:val="none" w:sz="0" w:space="0" w:color="auto"/>
        <w:left w:val="none" w:sz="0" w:space="0" w:color="auto"/>
        <w:bottom w:val="none" w:sz="0" w:space="0" w:color="auto"/>
        <w:right w:val="none" w:sz="0" w:space="0" w:color="auto"/>
      </w:divBdr>
      <w:divsChild>
        <w:div w:id="2002808457">
          <w:marLeft w:val="0"/>
          <w:marRight w:val="-150"/>
          <w:marTop w:val="312"/>
          <w:marBottom w:val="312"/>
          <w:divBdr>
            <w:top w:val="none" w:sz="0" w:space="0" w:color="auto"/>
            <w:left w:val="none" w:sz="0" w:space="0" w:color="auto"/>
            <w:bottom w:val="none" w:sz="0" w:space="0" w:color="auto"/>
            <w:right w:val="none" w:sz="0" w:space="0" w:color="auto"/>
          </w:divBdr>
          <w:divsChild>
            <w:div w:id="2002808458">
              <w:marLeft w:val="0"/>
              <w:marRight w:val="0"/>
              <w:marTop w:val="0"/>
              <w:marBottom w:val="0"/>
              <w:divBdr>
                <w:top w:val="none" w:sz="0" w:space="0" w:color="auto"/>
                <w:left w:val="single" w:sz="6" w:space="8" w:color="auto"/>
                <w:bottom w:val="none" w:sz="0" w:space="0" w:color="auto"/>
                <w:right w:val="single" w:sz="6" w:space="8" w:color="auto"/>
              </w:divBdr>
              <w:divsChild>
                <w:div w:id="200280845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002808461">
      <w:marLeft w:val="0"/>
      <w:marRight w:val="0"/>
      <w:marTop w:val="0"/>
      <w:marBottom w:val="0"/>
      <w:divBdr>
        <w:top w:val="none" w:sz="0" w:space="0" w:color="auto"/>
        <w:left w:val="none" w:sz="0" w:space="0" w:color="auto"/>
        <w:bottom w:val="none" w:sz="0" w:space="0" w:color="auto"/>
        <w:right w:val="none" w:sz="0" w:space="0" w:color="auto"/>
      </w:divBdr>
      <w:divsChild>
        <w:div w:id="2002808452">
          <w:marLeft w:val="0"/>
          <w:marRight w:val="0"/>
          <w:marTop w:val="0"/>
          <w:marBottom w:val="0"/>
          <w:divBdr>
            <w:top w:val="none" w:sz="0" w:space="0" w:color="auto"/>
            <w:left w:val="none" w:sz="0" w:space="0" w:color="auto"/>
            <w:bottom w:val="none" w:sz="0" w:space="0" w:color="auto"/>
            <w:right w:val="none" w:sz="0" w:space="0" w:color="auto"/>
          </w:divBdr>
          <w:divsChild>
            <w:div w:id="2002808453">
              <w:marLeft w:val="0"/>
              <w:marRight w:val="0"/>
              <w:marTop w:val="0"/>
              <w:marBottom w:val="0"/>
              <w:divBdr>
                <w:top w:val="none" w:sz="0" w:space="0" w:color="auto"/>
                <w:left w:val="none" w:sz="0" w:space="0" w:color="auto"/>
                <w:bottom w:val="none" w:sz="0" w:space="0" w:color="auto"/>
                <w:right w:val="none" w:sz="0" w:space="0" w:color="auto"/>
              </w:divBdr>
              <w:divsChild>
                <w:div w:id="200280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08462">
      <w:marLeft w:val="0"/>
      <w:marRight w:val="0"/>
      <w:marTop w:val="0"/>
      <w:marBottom w:val="0"/>
      <w:divBdr>
        <w:top w:val="none" w:sz="0" w:space="0" w:color="auto"/>
        <w:left w:val="none" w:sz="0" w:space="0" w:color="auto"/>
        <w:bottom w:val="none" w:sz="0" w:space="0" w:color="auto"/>
        <w:right w:val="none" w:sz="0" w:space="0" w:color="auto"/>
      </w:divBdr>
      <w:divsChild>
        <w:div w:id="2002808459">
          <w:marLeft w:val="0"/>
          <w:marRight w:val="0"/>
          <w:marTop w:val="0"/>
          <w:marBottom w:val="0"/>
          <w:divBdr>
            <w:top w:val="none" w:sz="0" w:space="0" w:color="auto"/>
            <w:left w:val="none" w:sz="0" w:space="0" w:color="auto"/>
            <w:bottom w:val="none" w:sz="0" w:space="0" w:color="auto"/>
            <w:right w:val="none" w:sz="0" w:space="0" w:color="auto"/>
          </w:divBdr>
          <w:divsChild>
            <w:div w:id="2002808460">
              <w:marLeft w:val="0"/>
              <w:marRight w:val="0"/>
              <w:marTop w:val="0"/>
              <w:marBottom w:val="0"/>
              <w:divBdr>
                <w:top w:val="none" w:sz="0" w:space="0" w:color="auto"/>
                <w:left w:val="none" w:sz="0" w:space="0" w:color="auto"/>
                <w:bottom w:val="none" w:sz="0" w:space="0" w:color="auto"/>
                <w:right w:val="none" w:sz="0" w:space="0" w:color="auto"/>
              </w:divBdr>
              <w:divsChild>
                <w:div w:id="200280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084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uniyar.ac.ru/opac/bk_cat_card.php?rec_id=377021&amp;cat_cd=YARS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uniyar.ac.ru/opac/bk_cat_find.php" TargetMode="External"/><Relationship Id="rId4" Type="http://schemas.openxmlformats.org/officeDocument/2006/relationships/webSettings" Target="webSettings.xml"/><Relationship Id="rId9" Type="http://schemas.openxmlformats.org/officeDocument/2006/relationships/hyperlink" Target="https://www.studentlibrary.ru/book/ISBN5955600175.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2219</Words>
  <Characters>12652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2</cp:revision>
  <dcterms:created xsi:type="dcterms:W3CDTF">2024-12-26T21:07:00Z</dcterms:created>
  <dcterms:modified xsi:type="dcterms:W3CDTF">2024-12-26T21:07:00Z</dcterms:modified>
</cp:coreProperties>
</file>