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E99" w:rsidRPr="00EA7B6C" w:rsidRDefault="00D92E99" w:rsidP="00D92E99">
      <w:pPr>
        <w:pStyle w:val="af0"/>
        <w:rPr>
          <w:rStyle w:val="af2"/>
        </w:rPr>
      </w:pPr>
      <w:r w:rsidRPr="00EA7B6C">
        <w:rPr>
          <w:rStyle w:val="af2"/>
        </w:rPr>
        <w:t>МИНОБРНАУКИ РОССИИ</w:t>
      </w:r>
    </w:p>
    <w:p w:rsidR="00D92E99" w:rsidRPr="00EA7B6C" w:rsidRDefault="00D92E99" w:rsidP="00D92E99">
      <w:pPr>
        <w:pStyle w:val="af0"/>
        <w:rPr>
          <w:rStyle w:val="af2"/>
        </w:rPr>
      </w:pPr>
      <w:r w:rsidRPr="00EA7B6C">
        <w:rPr>
          <w:rStyle w:val="af2"/>
        </w:rPr>
        <w:t>Ярославский государственный университет им. П.Г. Демидова</w:t>
      </w:r>
    </w:p>
    <w:p w:rsidR="00D92E99" w:rsidRDefault="00D92E99" w:rsidP="00D92E99">
      <w:pPr>
        <w:pStyle w:val="af0"/>
      </w:pPr>
    </w:p>
    <w:p w:rsidR="00D92E99" w:rsidRPr="00EA7B6C" w:rsidRDefault="00D92E99" w:rsidP="00D92E99">
      <w:pPr>
        <w:pStyle w:val="af0"/>
      </w:pPr>
      <w:r w:rsidRPr="00CA4DA9">
        <w:t>Кафедра общей и прикладной филологии</w:t>
      </w:r>
    </w:p>
    <w:p w:rsidR="00D92E99" w:rsidRPr="00EA7B6C" w:rsidRDefault="00D92E99" w:rsidP="00D92E99">
      <w:pPr>
        <w:pStyle w:val="af0"/>
      </w:pPr>
    </w:p>
    <w:p w:rsidR="00D92E99" w:rsidRDefault="00D92E99" w:rsidP="00D92E99">
      <w:pPr>
        <w:pStyle w:val="af0"/>
      </w:pPr>
    </w:p>
    <w:tbl>
      <w:tblPr>
        <w:tblW w:w="0" w:type="auto"/>
        <w:tblCellMar>
          <w:left w:w="0" w:type="dxa"/>
          <w:right w:w="0" w:type="dxa"/>
        </w:tblCellMar>
        <w:tblLook w:val="04A0" w:firstRow="1" w:lastRow="0" w:firstColumn="1" w:lastColumn="0" w:noHBand="0" w:noVBand="1"/>
      </w:tblPr>
      <w:tblGrid>
        <w:gridCol w:w="5670"/>
        <w:gridCol w:w="3684"/>
      </w:tblGrid>
      <w:tr w:rsidR="00D92E99" w:rsidRPr="006C09DE" w:rsidTr="000F522D">
        <w:tc>
          <w:tcPr>
            <w:tcW w:w="5670" w:type="dxa"/>
            <w:shd w:val="clear" w:color="auto" w:fill="auto"/>
          </w:tcPr>
          <w:p w:rsidR="00D92E99" w:rsidRPr="0057364E" w:rsidRDefault="00D92E99" w:rsidP="000F522D">
            <w:pPr>
              <w:pStyle w:val="af1"/>
              <w:rPr>
                <w:sz w:val="28"/>
                <w:szCs w:val="28"/>
              </w:rPr>
            </w:pPr>
          </w:p>
        </w:tc>
        <w:tc>
          <w:tcPr>
            <w:tcW w:w="3684" w:type="dxa"/>
            <w:shd w:val="clear" w:color="auto" w:fill="auto"/>
          </w:tcPr>
          <w:p w:rsidR="00D92E99" w:rsidRDefault="00D92E99" w:rsidP="000F522D">
            <w:pPr>
              <w:jc w:val="center"/>
              <w:rPr>
                <w:szCs w:val="28"/>
              </w:rPr>
            </w:pPr>
            <w:r w:rsidRPr="00BD55F7">
              <w:rPr>
                <w:szCs w:val="28"/>
              </w:rPr>
              <w:t>УТВЕРЖДАЮ</w:t>
            </w:r>
          </w:p>
          <w:p w:rsidR="00D92E99" w:rsidRDefault="00D92E99" w:rsidP="000F522D">
            <w:pPr>
              <w:jc w:val="center"/>
              <w:rPr>
                <w:sz w:val="28"/>
                <w:szCs w:val="28"/>
              </w:rPr>
            </w:pPr>
          </w:p>
          <w:p w:rsidR="00D92E99" w:rsidRDefault="00D92E99" w:rsidP="000F522D">
            <w:r w:rsidRPr="004627DC">
              <w:t xml:space="preserve">Декан </w:t>
            </w:r>
            <w:r>
              <w:t>физ</w:t>
            </w:r>
            <w:r w:rsidRPr="004627DC">
              <w:t>ического факультета</w:t>
            </w:r>
          </w:p>
          <w:p w:rsidR="00D92E99" w:rsidRDefault="00D92E99" w:rsidP="000F522D">
            <w:pPr>
              <w:pStyle w:val="af1"/>
              <w:rPr>
                <w:sz w:val="28"/>
                <w:szCs w:val="28"/>
              </w:rPr>
            </w:pPr>
          </w:p>
          <w:p w:rsidR="00D92E99" w:rsidRDefault="00D92E99" w:rsidP="000F522D">
            <w:pPr>
              <w:pStyle w:val="af1"/>
              <w:tabs>
                <w:tab w:val="left" w:pos="2267"/>
              </w:tabs>
            </w:pPr>
            <w:r w:rsidRPr="005E2947">
              <w:rPr>
                <w:u w:val="single"/>
              </w:rPr>
              <w:tab/>
            </w:r>
            <w:r>
              <w:t>И.С. Огнев</w:t>
            </w:r>
          </w:p>
          <w:p w:rsidR="00D92E99" w:rsidRDefault="00D92E99" w:rsidP="000F522D">
            <w:pPr>
              <w:pStyle w:val="af1"/>
              <w:tabs>
                <w:tab w:val="center" w:pos="1134"/>
              </w:tabs>
              <w:rPr>
                <w:i/>
                <w:iCs/>
                <w:vertAlign w:val="superscript"/>
              </w:rPr>
            </w:pPr>
            <w:r w:rsidRPr="005E2947">
              <w:tab/>
            </w:r>
            <w:r>
              <w:rPr>
                <w:i/>
                <w:iCs/>
                <w:vertAlign w:val="superscript"/>
              </w:rPr>
              <w:t>(подпись)</w:t>
            </w:r>
          </w:p>
          <w:p w:rsidR="00D92E99" w:rsidRPr="006C09DE" w:rsidRDefault="00D92E99" w:rsidP="000F522D">
            <w:pPr>
              <w:pStyle w:val="af1"/>
              <w:rPr>
                <w:sz w:val="28"/>
                <w:szCs w:val="28"/>
              </w:rPr>
            </w:pPr>
            <w:r w:rsidRPr="000C4AA4">
              <w:t>«2</w:t>
            </w:r>
            <w:r>
              <w:t>1</w:t>
            </w:r>
            <w:r w:rsidRPr="000C4AA4">
              <w:t>» мая 202</w:t>
            </w:r>
            <w:r>
              <w:t>4</w:t>
            </w:r>
            <w:r w:rsidRPr="000C4AA4">
              <w:t xml:space="preserve"> г.</w:t>
            </w:r>
          </w:p>
        </w:tc>
      </w:tr>
    </w:tbl>
    <w:p w:rsidR="00D92E99" w:rsidRDefault="00D92E99" w:rsidP="00D92E99">
      <w:pPr>
        <w:pStyle w:val="af0"/>
      </w:pPr>
    </w:p>
    <w:p w:rsidR="00D92E99" w:rsidRDefault="00D92E99" w:rsidP="00D92E99">
      <w:pPr>
        <w:pStyle w:val="af0"/>
      </w:pPr>
    </w:p>
    <w:p w:rsidR="00D92E99" w:rsidRPr="00EA7B6C" w:rsidRDefault="00D92E99" w:rsidP="00D92E99">
      <w:pPr>
        <w:pStyle w:val="af0"/>
      </w:pPr>
    </w:p>
    <w:p w:rsidR="00D92E99" w:rsidRDefault="00D92E99" w:rsidP="00D92E99">
      <w:pPr>
        <w:jc w:val="center"/>
      </w:pPr>
      <w:r>
        <w:rPr>
          <w:b/>
          <w:bCs/>
        </w:rPr>
        <w:t>Рабочая программа дисциплины</w:t>
      </w:r>
    </w:p>
    <w:p w:rsidR="00D92E99" w:rsidRDefault="00D92E99" w:rsidP="00D92E99">
      <w:pPr>
        <w:jc w:val="center"/>
      </w:pPr>
      <w:r>
        <w:rPr>
          <w:b/>
          <w:bCs/>
        </w:rPr>
        <w:t>«</w:t>
      </w:r>
      <w:r w:rsidRPr="00582018">
        <w:rPr>
          <w:b/>
        </w:rPr>
        <w:t>Иностранный язык</w:t>
      </w:r>
      <w:r>
        <w:rPr>
          <w:b/>
          <w:bCs/>
        </w:rPr>
        <w:t>»</w:t>
      </w:r>
    </w:p>
    <w:p w:rsidR="00D92E99" w:rsidRDefault="00D92E99" w:rsidP="00D92E99">
      <w:pPr>
        <w:pStyle w:val="af0"/>
      </w:pPr>
    </w:p>
    <w:p w:rsidR="00D92E99" w:rsidRPr="00EA7B6C" w:rsidRDefault="00D92E99" w:rsidP="00D92E99">
      <w:pPr>
        <w:pStyle w:val="af0"/>
      </w:pPr>
    </w:p>
    <w:p w:rsidR="00D92E99" w:rsidRPr="00EA7B6C" w:rsidRDefault="00D92E99" w:rsidP="00D92E99">
      <w:pPr>
        <w:pStyle w:val="af0"/>
      </w:pPr>
      <w:r w:rsidRPr="00EA7B6C">
        <w:t>Направление подготовки</w:t>
      </w:r>
    </w:p>
    <w:p w:rsidR="00D92E99" w:rsidRPr="00EA7B6C" w:rsidRDefault="00D92E99" w:rsidP="00D92E99">
      <w:pPr>
        <w:pStyle w:val="af0"/>
      </w:pPr>
      <w:r w:rsidRPr="00EA7B6C">
        <w:t>11.03.01 Радиотехника</w:t>
      </w:r>
    </w:p>
    <w:p w:rsidR="00D92E99" w:rsidRPr="00EA7B6C" w:rsidRDefault="00D92E99" w:rsidP="00D92E99">
      <w:pPr>
        <w:pStyle w:val="af0"/>
      </w:pPr>
    </w:p>
    <w:p w:rsidR="00D92E99" w:rsidRPr="00EA7B6C" w:rsidRDefault="00D92E99" w:rsidP="00D92E99">
      <w:pPr>
        <w:pStyle w:val="af0"/>
      </w:pPr>
    </w:p>
    <w:p w:rsidR="00D92E99" w:rsidRPr="00EA7B6C" w:rsidRDefault="00D92E99" w:rsidP="00D92E99">
      <w:pPr>
        <w:pStyle w:val="af0"/>
        <w:rPr>
          <w:rStyle w:val="af2"/>
        </w:rPr>
      </w:pPr>
      <w:r w:rsidRPr="00EA7B6C">
        <w:t>Направленность (профиль)</w:t>
      </w:r>
    </w:p>
    <w:p w:rsidR="00D92E99" w:rsidRPr="00EA7B6C" w:rsidRDefault="00D92E99" w:rsidP="00D92E99">
      <w:pPr>
        <w:pStyle w:val="af0"/>
      </w:pPr>
      <w:r w:rsidRPr="00EA7B6C">
        <w:t>«Радиотехника»</w:t>
      </w:r>
    </w:p>
    <w:p w:rsidR="00D92E99" w:rsidRPr="00EA7B6C" w:rsidRDefault="00D92E99" w:rsidP="00D92E99">
      <w:pPr>
        <w:pStyle w:val="af0"/>
      </w:pPr>
    </w:p>
    <w:p w:rsidR="00D92E99" w:rsidRPr="00EA7B6C" w:rsidRDefault="00D92E99" w:rsidP="00D92E99">
      <w:pPr>
        <w:pStyle w:val="af0"/>
      </w:pPr>
    </w:p>
    <w:p w:rsidR="00D92E99" w:rsidRPr="00EA7B6C" w:rsidRDefault="00D92E99" w:rsidP="00D92E99">
      <w:pPr>
        <w:pStyle w:val="af0"/>
      </w:pPr>
    </w:p>
    <w:p w:rsidR="00D92E99" w:rsidRPr="00EA7B6C" w:rsidRDefault="00D92E99" w:rsidP="00D92E99">
      <w:pPr>
        <w:pStyle w:val="af0"/>
      </w:pPr>
      <w:r w:rsidRPr="00EA7B6C">
        <w:t xml:space="preserve">Форма обучения </w:t>
      </w:r>
    </w:p>
    <w:p w:rsidR="00D92E99" w:rsidRPr="00EA7B6C" w:rsidRDefault="00D92E99" w:rsidP="00D92E99">
      <w:pPr>
        <w:pStyle w:val="af0"/>
      </w:pPr>
      <w:r w:rsidRPr="00EA7B6C">
        <w:t>очная</w:t>
      </w:r>
    </w:p>
    <w:p w:rsidR="00D92E99" w:rsidRPr="00EA7B6C" w:rsidRDefault="00D92E99" w:rsidP="00D92E99">
      <w:pPr>
        <w:pStyle w:val="af0"/>
      </w:pPr>
    </w:p>
    <w:p w:rsidR="00D92E99" w:rsidRPr="00EA7B6C" w:rsidRDefault="00D92E99" w:rsidP="00D92E99">
      <w:pPr>
        <w:pStyle w:val="af0"/>
      </w:pPr>
    </w:p>
    <w:p w:rsidR="00D92E99" w:rsidRPr="00EA7B6C" w:rsidRDefault="00D92E99" w:rsidP="00D92E99">
      <w:pPr>
        <w:pStyle w:val="af0"/>
      </w:pPr>
    </w:p>
    <w:p w:rsidR="00D92E99" w:rsidRPr="00EA7B6C" w:rsidRDefault="00D92E99" w:rsidP="00D92E99">
      <w:pPr>
        <w:pStyle w:val="af0"/>
      </w:pPr>
    </w:p>
    <w:p w:rsidR="00D92E99" w:rsidRPr="00EA7B6C" w:rsidRDefault="00D92E99" w:rsidP="00D92E99">
      <w:pPr>
        <w:pStyle w:val="af0"/>
      </w:pPr>
    </w:p>
    <w:p w:rsidR="00D92E99" w:rsidRPr="00EA7B6C" w:rsidRDefault="00D92E99" w:rsidP="00D92E99">
      <w:pPr>
        <w:pStyle w:val="af0"/>
      </w:pPr>
    </w:p>
    <w:tbl>
      <w:tblPr>
        <w:tblW w:w="0" w:type="auto"/>
        <w:tblCellMar>
          <w:left w:w="0" w:type="dxa"/>
          <w:right w:w="0" w:type="dxa"/>
        </w:tblCellMar>
        <w:tblLook w:val="04A0" w:firstRow="1" w:lastRow="0" w:firstColumn="1" w:lastColumn="0" w:noHBand="0" w:noVBand="1"/>
      </w:tblPr>
      <w:tblGrid>
        <w:gridCol w:w="4677"/>
        <w:gridCol w:w="4677"/>
      </w:tblGrid>
      <w:tr w:rsidR="00D92E99" w:rsidRPr="006C09DE" w:rsidTr="000F522D">
        <w:trPr>
          <w:trHeight w:val="1490"/>
        </w:trPr>
        <w:tc>
          <w:tcPr>
            <w:tcW w:w="4677" w:type="dxa"/>
            <w:shd w:val="clear" w:color="auto" w:fill="auto"/>
          </w:tcPr>
          <w:p w:rsidR="00D92E99" w:rsidRPr="0057364E" w:rsidRDefault="00D92E99" w:rsidP="000F522D">
            <w:pPr>
              <w:pStyle w:val="af1"/>
            </w:pPr>
            <w:r>
              <w:t>Программа рассмотрен</w:t>
            </w:r>
            <w:r w:rsidRPr="0057364E">
              <w:t>а</w:t>
            </w:r>
          </w:p>
          <w:p w:rsidR="00D92E99" w:rsidRPr="0057364E" w:rsidRDefault="00D92E99" w:rsidP="000F522D">
            <w:pPr>
              <w:pStyle w:val="af1"/>
            </w:pPr>
            <w:r w:rsidRPr="0057364E">
              <w:t>на заседании кафедры</w:t>
            </w:r>
          </w:p>
          <w:p w:rsidR="00D92E99" w:rsidRPr="0057364E" w:rsidRDefault="00D92E99" w:rsidP="000F522D">
            <w:pPr>
              <w:pStyle w:val="af1"/>
              <w:rPr>
                <w:sz w:val="28"/>
                <w:szCs w:val="28"/>
              </w:rPr>
            </w:pPr>
            <w:r w:rsidRPr="004611D0">
              <w:t>от «</w:t>
            </w:r>
            <w:r>
              <w:t>11</w:t>
            </w:r>
            <w:r w:rsidRPr="004611D0">
              <w:t>» апреля 202</w:t>
            </w:r>
            <w:r>
              <w:t>4</w:t>
            </w:r>
            <w:r w:rsidRPr="004611D0">
              <w:t xml:space="preserve"> года, протокол № </w:t>
            </w:r>
            <w:r>
              <w:t>8</w:t>
            </w:r>
          </w:p>
        </w:tc>
        <w:tc>
          <w:tcPr>
            <w:tcW w:w="4677" w:type="dxa"/>
            <w:shd w:val="clear" w:color="auto" w:fill="auto"/>
          </w:tcPr>
          <w:p w:rsidR="00D92E99" w:rsidRDefault="00D92E99" w:rsidP="000F522D">
            <w:pPr>
              <w:pStyle w:val="af1"/>
            </w:pPr>
            <w:r>
              <w:t xml:space="preserve">Программа одобрена НМК </w:t>
            </w:r>
          </w:p>
          <w:p w:rsidR="00D92E99" w:rsidRDefault="00D92E99" w:rsidP="000F522D">
            <w:pPr>
              <w:pStyle w:val="af1"/>
            </w:pPr>
            <w:r w:rsidRPr="00EA7B6C">
              <w:t xml:space="preserve">физического </w:t>
            </w:r>
            <w:r w:rsidRPr="00EE28CC">
              <w:t>факультета</w:t>
            </w:r>
          </w:p>
          <w:p w:rsidR="00D92E99" w:rsidRPr="006C09DE" w:rsidRDefault="00D92E99" w:rsidP="000F522D">
            <w:pPr>
              <w:pStyle w:val="af1"/>
              <w:rPr>
                <w:sz w:val="28"/>
                <w:szCs w:val="28"/>
              </w:rPr>
            </w:pPr>
            <w:r w:rsidRPr="004611D0">
              <w:t>протокол № 5 от «</w:t>
            </w:r>
            <w:r>
              <w:t>30</w:t>
            </w:r>
            <w:r w:rsidRPr="004611D0">
              <w:t>» апреля 202</w:t>
            </w:r>
            <w:r>
              <w:t>4</w:t>
            </w:r>
            <w:r w:rsidRPr="004611D0">
              <w:t xml:space="preserve"> года</w:t>
            </w:r>
          </w:p>
        </w:tc>
      </w:tr>
    </w:tbl>
    <w:p w:rsidR="00E00D4A" w:rsidRDefault="00BB1A1A" w:rsidP="00E00D4A">
      <w:pPr>
        <w:rPr>
          <w:i/>
          <w:iCs/>
        </w:rPr>
      </w:pPr>
      <w:bookmarkStart w:id="0" w:name="_GoBack"/>
      <w:bookmarkEnd w:id="0"/>
      <w:r>
        <w:rPr>
          <w:b/>
          <w:bCs/>
        </w:rPr>
        <w:br w:type="page"/>
      </w:r>
      <w:r w:rsidR="00E00D4A">
        <w:rPr>
          <w:b/>
          <w:bCs/>
        </w:rPr>
        <w:lastRenderedPageBreak/>
        <w:t>1.</w:t>
      </w:r>
      <w:r w:rsidR="00E00D4A">
        <w:rPr>
          <w:b/>
          <w:bCs/>
          <w:lang w:val="en-US"/>
        </w:rPr>
        <w:t> </w:t>
      </w:r>
      <w:r w:rsidR="00E00D4A">
        <w:rPr>
          <w:b/>
          <w:bCs/>
        </w:rPr>
        <w:t xml:space="preserve">Цели освоения дисциплины </w:t>
      </w:r>
    </w:p>
    <w:p w:rsidR="00E8662E" w:rsidRDefault="00E8662E" w:rsidP="00E8662E">
      <w:pPr>
        <w:ind w:firstLine="708"/>
        <w:jc w:val="both"/>
      </w:pPr>
      <w:r>
        <w:t>Целями освоения дисциплины «</w:t>
      </w:r>
      <w:r w:rsidR="00686FB8" w:rsidRPr="00686FB8">
        <w:t>Деловое общение на русском языке</w:t>
      </w:r>
      <w:r>
        <w:t>» являются:</w:t>
      </w:r>
    </w:p>
    <w:p w:rsidR="00E8662E" w:rsidRDefault="00E8662E" w:rsidP="00E8662E">
      <w:pPr>
        <w:jc w:val="both"/>
      </w:pPr>
      <w:r>
        <w:t xml:space="preserve">– повышение уровня культуры речевого поведения в сферах устной и письменной </w:t>
      </w:r>
      <w:r w:rsidR="007B2CD0">
        <w:t xml:space="preserve">деловой </w:t>
      </w:r>
      <w:r>
        <w:t xml:space="preserve">коммуникации; </w:t>
      </w:r>
    </w:p>
    <w:p w:rsidR="00E8662E" w:rsidRDefault="00E8662E" w:rsidP="00E8662E">
      <w:pPr>
        <w:jc w:val="both"/>
      </w:pPr>
      <w:r>
        <w:t>– формирование необходимых языковых, социокультурных знаний в области коммуникативной компетенции будущего специалиста (виды общения, вербальные и невербальные средства коммуникации, принципы коммуникационного сотрудничества и т.д.);</w:t>
      </w:r>
    </w:p>
    <w:p w:rsidR="00E00D4A" w:rsidRDefault="00E8662E" w:rsidP="00E8662E">
      <w:pPr>
        <w:jc w:val="both"/>
      </w:pPr>
      <w:r>
        <w:t xml:space="preserve">– формирование практических умений в области стратегии и тактики речевого поведения в различных формах и видах </w:t>
      </w:r>
      <w:r w:rsidR="007B2CD0">
        <w:t xml:space="preserve">деловой </w:t>
      </w:r>
      <w:r>
        <w:t>коммуникации (письменные, устные формы и жанры речи; монологический, диалогический, полилогический виды речи).</w:t>
      </w:r>
    </w:p>
    <w:p w:rsidR="00E8662E" w:rsidRDefault="00E8662E" w:rsidP="00E8662E">
      <w:pPr>
        <w:jc w:val="both"/>
        <w:rPr>
          <w:i/>
          <w:iCs/>
        </w:rPr>
      </w:pPr>
    </w:p>
    <w:p w:rsidR="007716E8" w:rsidRPr="00EE28CC" w:rsidRDefault="00E00D4A" w:rsidP="007716E8">
      <w:pPr>
        <w:jc w:val="both"/>
        <w:rPr>
          <w:b/>
          <w:bCs/>
          <w:i/>
        </w:rPr>
      </w:pPr>
      <w:r>
        <w:rPr>
          <w:b/>
          <w:bCs/>
        </w:rPr>
        <w:t>2.</w:t>
      </w:r>
      <w:r>
        <w:rPr>
          <w:b/>
          <w:bCs/>
          <w:lang w:val="en-US"/>
        </w:rPr>
        <w:t> </w:t>
      </w:r>
      <w:r w:rsidR="003414C7">
        <w:rPr>
          <w:b/>
          <w:bCs/>
        </w:rPr>
        <w:t>Место дисциплины в структуре образовательной программы</w:t>
      </w:r>
      <w:r w:rsidR="007716E8" w:rsidRPr="00EE28CC">
        <w:rPr>
          <w:b/>
          <w:bCs/>
        </w:rPr>
        <w:t xml:space="preserve"> </w:t>
      </w:r>
    </w:p>
    <w:p w:rsidR="007B2CD0" w:rsidRPr="002F6A7A" w:rsidRDefault="00714207" w:rsidP="007B2CD0">
      <w:pPr>
        <w:pStyle w:val="3"/>
        <w:ind w:firstLine="709"/>
      </w:pPr>
      <w:r>
        <w:t>Дисц</w:t>
      </w:r>
      <w:r w:rsidR="00686FB8">
        <w:t>иплина «</w:t>
      </w:r>
      <w:r w:rsidR="00686FB8" w:rsidRPr="00686FB8">
        <w:t>Деловое общение на русском языке</w:t>
      </w:r>
      <w:r>
        <w:t>»</w:t>
      </w:r>
      <w:r w:rsidR="007B2CD0" w:rsidRPr="002F6A7A">
        <w:t xml:space="preserve"> </w:t>
      </w:r>
      <w:r w:rsidR="007B2CD0">
        <w:t>относится к</w:t>
      </w:r>
      <w:r w:rsidR="007B2CD0" w:rsidRPr="002F6A7A">
        <w:t xml:space="preserve"> </w:t>
      </w:r>
      <w:r w:rsidR="00A95F9C">
        <w:t xml:space="preserve">обязательной </w:t>
      </w:r>
      <w:r w:rsidR="007B2CD0" w:rsidRPr="002F6A7A">
        <w:t>част</w:t>
      </w:r>
      <w:r w:rsidR="00A95F9C">
        <w:t>и</w:t>
      </w:r>
      <w:r w:rsidR="007B2CD0" w:rsidRPr="002F6A7A">
        <w:t xml:space="preserve"> Блока 1 </w:t>
      </w:r>
      <w:r w:rsidR="007B2CD0">
        <w:t>и изучается в 1-м семестре</w:t>
      </w:r>
      <w:r w:rsidR="007B2CD0" w:rsidRPr="002F6A7A">
        <w:t>.</w:t>
      </w:r>
    </w:p>
    <w:p w:rsidR="007B2CD0" w:rsidRPr="002F6A7A" w:rsidRDefault="007B2CD0" w:rsidP="007B2CD0">
      <w:pPr>
        <w:pStyle w:val="3"/>
        <w:ind w:firstLine="709"/>
      </w:pPr>
      <w:r w:rsidRPr="002F6A7A">
        <w:t xml:space="preserve">Значение данного курса в воспитании и обучении студентов обусловлено той особой ролью, которую выполняет язык как важнейшее средство общения человека в его полифункциональной речевой практике. </w:t>
      </w:r>
    </w:p>
    <w:p w:rsidR="007B2CD0" w:rsidRPr="002F6A7A" w:rsidRDefault="007B2CD0" w:rsidP="007B2CD0">
      <w:pPr>
        <w:pStyle w:val="3"/>
        <w:ind w:firstLine="709"/>
      </w:pPr>
      <w:r w:rsidRPr="002F6A7A">
        <w:t>Изучение устной и письменной культуры речи содействует расширению культурного кругозора студентов, воспитанию у них эстетического вкуса, закреплению умений и навыков коммуникативно-целесообразного отбора единиц языка, развитию и совершенствованию способностей создавать и оценивать тексты</w:t>
      </w:r>
      <w:r>
        <w:t>, используемые в деловой коммуникации</w:t>
      </w:r>
      <w:r w:rsidRPr="002F6A7A">
        <w:t>.</w:t>
      </w:r>
    </w:p>
    <w:p w:rsidR="007B2CD0" w:rsidRPr="002F6A7A" w:rsidRDefault="007B2CD0" w:rsidP="007B2CD0">
      <w:pPr>
        <w:pStyle w:val="3"/>
        <w:ind w:firstLine="709"/>
      </w:pPr>
      <w:r w:rsidRPr="002F6A7A">
        <w:t>Курс опирается на лингвистические знания и знания в области русского языка, полученные студентами в ср</w:t>
      </w:r>
      <w:r>
        <w:t>едней общеобразовательной школе</w:t>
      </w:r>
      <w:r w:rsidRPr="002F6A7A">
        <w:t xml:space="preserve">. </w:t>
      </w:r>
    </w:p>
    <w:p w:rsidR="002752E8" w:rsidRPr="003A47B9" w:rsidRDefault="007B2CD0" w:rsidP="007B2CD0">
      <w:pPr>
        <w:ind w:firstLine="709"/>
        <w:jc w:val="both"/>
        <w:rPr>
          <w:color w:val="000099"/>
        </w:rPr>
      </w:pPr>
      <w:r w:rsidRPr="002F6A7A">
        <w:t>Изучение дисциплины повышает уровень учебной и профессиональной коммуникации</w:t>
      </w:r>
      <w:r>
        <w:t>, в том числе деловой</w:t>
      </w:r>
      <w:r w:rsidRPr="002F6A7A">
        <w:t>.</w:t>
      </w:r>
    </w:p>
    <w:p w:rsidR="00E00D4A" w:rsidRPr="003A47B9" w:rsidRDefault="00E00D4A" w:rsidP="00E00D4A">
      <w:pPr>
        <w:ind w:firstLine="454"/>
        <w:jc w:val="both"/>
        <w:rPr>
          <w:bCs/>
          <w:color w:val="000099"/>
        </w:rPr>
      </w:pPr>
    </w:p>
    <w:p w:rsidR="003414C7" w:rsidRPr="00EE28CC" w:rsidRDefault="00E00D4A" w:rsidP="003414C7">
      <w:pPr>
        <w:jc w:val="both"/>
        <w:rPr>
          <w:b/>
          <w:bCs/>
          <w:i/>
        </w:rPr>
      </w:pPr>
      <w:r>
        <w:rPr>
          <w:b/>
          <w:bCs/>
        </w:rPr>
        <w:t xml:space="preserve">3. Планируемые результаты </w:t>
      </w:r>
      <w:r w:rsidR="00803A70">
        <w:rPr>
          <w:b/>
          <w:bCs/>
        </w:rPr>
        <w:t>обучения по дисциплине, соотнесё</w:t>
      </w:r>
      <w:r>
        <w:rPr>
          <w:b/>
          <w:bCs/>
        </w:rPr>
        <w:t xml:space="preserve">нные с планируемыми результатами освоения образовательной программы </w:t>
      </w:r>
    </w:p>
    <w:p w:rsidR="001412D1" w:rsidRDefault="001412D1" w:rsidP="00E00D4A">
      <w:pPr>
        <w:jc w:val="both"/>
        <w:rPr>
          <w:bCs/>
        </w:rPr>
      </w:pPr>
    </w:p>
    <w:p w:rsidR="003A47B9" w:rsidRDefault="003A47B9" w:rsidP="003A47B9">
      <w:pPr>
        <w:ind w:firstLine="709"/>
        <w:jc w:val="both"/>
      </w:pPr>
      <w:r w:rsidRPr="00EE28CC">
        <w:t>Процесс изучения дисциплины направлен на формирование следующих элементов компетенций в соответствии</w:t>
      </w:r>
      <w:r>
        <w:t xml:space="preserve"> с ФГОС ВО</w:t>
      </w:r>
      <w:r w:rsidRPr="00B850DB">
        <w:t>,</w:t>
      </w:r>
      <w:r>
        <w:t xml:space="preserve"> ООП ВО и </w:t>
      </w:r>
      <w:r w:rsidRPr="00EE28CC">
        <w:t>приобретения следующих знаний, умений, навыков и (или) опыта деятельности:</w:t>
      </w:r>
    </w:p>
    <w:p w:rsidR="003A47B9" w:rsidRDefault="003A47B9" w:rsidP="003A47B9">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693"/>
        <w:gridCol w:w="4359"/>
      </w:tblGrid>
      <w:tr w:rsidR="00E8662E" w:rsidRPr="00F16F83" w:rsidTr="00201DAF">
        <w:tc>
          <w:tcPr>
            <w:tcW w:w="2518" w:type="dxa"/>
            <w:shd w:val="clear" w:color="auto" w:fill="auto"/>
          </w:tcPr>
          <w:p w:rsidR="00E8662E" w:rsidRPr="00AE6885" w:rsidRDefault="00E8662E" w:rsidP="00201DAF">
            <w:pPr>
              <w:pStyle w:val="a"/>
              <w:numPr>
                <w:ilvl w:val="0"/>
                <w:numId w:val="0"/>
              </w:numPr>
              <w:tabs>
                <w:tab w:val="left" w:pos="708"/>
              </w:tabs>
              <w:spacing w:line="240" w:lineRule="auto"/>
              <w:jc w:val="center"/>
              <w:rPr>
                <w:b/>
                <w:sz w:val="22"/>
              </w:rPr>
            </w:pPr>
            <w:r w:rsidRPr="00AE6885">
              <w:rPr>
                <w:b/>
                <w:sz w:val="22"/>
              </w:rPr>
              <w:t xml:space="preserve">Формируемая компетенция </w:t>
            </w:r>
          </w:p>
          <w:p w:rsidR="00E8662E" w:rsidRPr="00AE6885" w:rsidRDefault="00E8662E" w:rsidP="00201DAF">
            <w:pPr>
              <w:pStyle w:val="a"/>
              <w:numPr>
                <w:ilvl w:val="0"/>
                <w:numId w:val="0"/>
              </w:numPr>
              <w:tabs>
                <w:tab w:val="left" w:pos="708"/>
              </w:tabs>
              <w:spacing w:line="240" w:lineRule="auto"/>
              <w:jc w:val="center"/>
              <w:rPr>
                <w:b/>
                <w:sz w:val="22"/>
              </w:rPr>
            </w:pPr>
            <w:r w:rsidRPr="00AE6885">
              <w:rPr>
                <w:b/>
                <w:sz w:val="22"/>
              </w:rPr>
              <w:t>(код и формулировка)</w:t>
            </w:r>
          </w:p>
        </w:tc>
        <w:tc>
          <w:tcPr>
            <w:tcW w:w="2693" w:type="dxa"/>
            <w:shd w:val="clear" w:color="auto" w:fill="auto"/>
          </w:tcPr>
          <w:p w:rsidR="00E8662E" w:rsidRPr="00AE6885" w:rsidRDefault="00E8662E" w:rsidP="00201DAF">
            <w:pPr>
              <w:pStyle w:val="a"/>
              <w:numPr>
                <w:ilvl w:val="0"/>
                <w:numId w:val="0"/>
              </w:numPr>
              <w:tabs>
                <w:tab w:val="left" w:pos="708"/>
              </w:tabs>
              <w:spacing w:line="240" w:lineRule="auto"/>
              <w:jc w:val="center"/>
              <w:rPr>
                <w:b/>
                <w:sz w:val="22"/>
              </w:rPr>
            </w:pPr>
            <w:r w:rsidRPr="00AE6885">
              <w:rPr>
                <w:b/>
                <w:sz w:val="22"/>
              </w:rPr>
              <w:t>Индикатор достижения компетенции</w:t>
            </w:r>
          </w:p>
          <w:p w:rsidR="00E8662E" w:rsidRPr="00AE6885" w:rsidRDefault="00E8662E" w:rsidP="00201DAF">
            <w:pPr>
              <w:pStyle w:val="a"/>
              <w:numPr>
                <w:ilvl w:val="0"/>
                <w:numId w:val="0"/>
              </w:numPr>
              <w:tabs>
                <w:tab w:val="left" w:pos="708"/>
              </w:tabs>
              <w:spacing w:line="240" w:lineRule="auto"/>
              <w:jc w:val="center"/>
              <w:rPr>
                <w:b/>
                <w:sz w:val="22"/>
              </w:rPr>
            </w:pPr>
            <w:r w:rsidRPr="00AE6885">
              <w:rPr>
                <w:b/>
                <w:sz w:val="22"/>
              </w:rPr>
              <w:t>(код и формулировка)</w:t>
            </w:r>
          </w:p>
        </w:tc>
        <w:tc>
          <w:tcPr>
            <w:tcW w:w="4359" w:type="dxa"/>
            <w:shd w:val="clear" w:color="auto" w:fill="auto"/>
          </w:tcPr>
          <w:p w:rsidR="00E8662E" w:rsidRPr="00AE6885" w:rsidRDefault="00E8662E" w:rsidP="00201DAF">
            <w:pPr>
              <w:pStyle w:val="a"/>
              <w:numPr>
                <w:ilvl w:val="0"/>
                <w:numId w:val="0"/>
              </w:numPr>
              <w:tabs>
                <w:tab w:val="left" w:pos="708"/>
              </w:tabs>
              <w:spacing w:line="240" w:lineRule="auto"/>
              <w:jc w:val="center"/>
              <w:rPr>
                <w:b/>
                <w:sz w:val="22"/>
              </w:rPr>
            </w:pPr>
            <w:r w:rsidRPr="00AE6885">
              <w:rPr>
                <w:b/>
                <w:sz w:val="22"/>
              </w:rPr>
              <w:t xml:space="preserve">Перечень </w:t>
            </w:r>
          </w:p>
          <w:p w:rsidR="00E8662E" w:rsidRPr="00AE6885" w:rsidRDefault="00E8662E" w:rsidP="00201DAF">
            <w:pPr>
              <w:pStyle w:val="a"/>
              <w:numPr>
                <w:ilvl w:val="0"/>
                <w:numId w:val="0"/>
              </w:numPr>
              <w:tabs>
                <w:tab w:val="left" w:pos="708"/>
              </w:tabs>
              <w:spacing w:line="240" w:lineRule="auto"/>
              <w:jc w:val="center"/>
              <w:rPr>
                <w:b/>
                <w:sz w:val="22"/>
                <w:lang w:val="en-US"/>
              </w:rPr>
            </w:pPr>
            <w:r w:rsidRPr="00AE6885">
              <w:rPr>
                <w:b/>
                <w:sz w:val="22"/>
              </w:rPr>
              <w:t xml:space="preserve">планируемых результатов обучения </w:t>
            </w:r>
          </w:p>
        </w:tc>
      </w:tr>
      <w:tr w:rsidR="00E8662E" w:rsidRPr="00F16F83" w:rsidTr="00201DAF">
        <w:tc>
          <w:tcPr>
            <w:tcW w:w="9570" w:type="dxa"/>
            <w:gridSpan w:val="3"/>
            <w:shd w:val="clear" w:color="auto" w:fill="auto"/>
          </w:tcPr>
          <w:p w:rsidR="00E8662E" w:rsidRPr="009E624C" w:rsidRDefault="00E8662E" w:rsidP="00201DAF">
            <w:pPr>
              <w:jc w:val="both"/>
              <w:rPr>
                <w:b/>
              </w:rPr>
            </w:pPr>
            <w:r w:rsidRPr="009E624C">
              <w:rPr>
                <w:b/>
              </w:rPr>
              <w:t>Общепрофессиональные компетенции</w:t>
            </w:r>
          </w:p>
        </w:tc>
      </w:tr>
      <w:tr w:rsidR="004F1393" w:rsidRPr="00F16F83" w:rsidTr="00201DAF">
        <w:tc>
          <w:tcPr>
            <w:tcW w:w="2518" w:type="dxa"/>
            <w:vMerge w:val="restart"/>
            <w:shd w:val="clear" w:color="auto" w:fill="auto"/>
          </w:tcPr>
          <w:p w:rsidR="004F1393" w:rsidRPr="00F16F83" w:rsidRDefault="004F1393" w:rsidP="00E8662E">
            <w:r>
              <w:t>УК-4. 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c>
          <w:tcPr>
            <w:tcW w:w="2693" w:type="dxa"/>
            <w:shd w:val="clear" w:color="auto" w:fill="auto"/>
          </w:tcPr>
          <w:p w:rsidR="004F1393" w:rsidRPr="00F16F83" w:rsidRDefault="004F1393" w:rsidP="004F1393">
            <w:r>
              <w:t>ИД-У</w:t>
            </w:r>
            <w:r w:rsidRPr="00F16F83">
              <w:t>К-</w:t>
            </w:r>
            <w:r>
              <w:t>4</w:t>
            </w:r>
            <w:r w:rsidRPr="00F16F83">
              <w:t xml:space="preserve">.1 </w:t>
            </w:r>
            <w:r w:rsidRPr="004F1393">
              <w:t>Умеет грамотно вести устные деловы</w:t>
            </w:r>
            <w:r>
              <w:t xml:space="preserve">е разговоры на государственном </w:t>
            </w:r>
            <w:r w:rsidRPr="004F1393">
              <w:t>языке, выбирая коммуникативно приемлемые стиль делового общения, вербальные и невербальные средства взаимодействия с партнерами</w:t>
            </w:r>
            <w:r>
              <w:t>.</w:t>
            </w:r>
            <w:r w:rsidRPr="00F16F83">
              <w:t xml:space="preserve"> </w:t>
            </w:r>
          </w:p>
        </w:tc>
        <w:tc>
          <w:tcPr>
            <w:tcW w:w="4359" w:type="dxa"/>
            <w:shd w:val="clear" w:color="auto" w:fill="auto"/>
          </w:tcPr>
          <w:p w:rsidR="004F1393" w:rsidRPr="004B289B" w:rsidRDefault="004F1393" w:rsidP="00201DAF">
            <w:pPr>
              <w:pStyle w:val="a"/>
              <w:numPr>
                <w:ilvl w:val="0"/>
                <w:numId w:val="0"/>
              </w:numPr>
              <w:tabs>
                <w:tab w:val="num" w:pos="964"/>
              </w:tabs>
              <w:suppressAutoHyphens/>
              <w:spacing w:line="240" w:lineRule="auto"/>
              <w:jc w:val="left"/>
            </w:pPr>
            <w:r w:rsidRPr="004B289B">
              <w:rPr>
                <w:b/>
              </w:rPr>
              <w:t>Знать</w:t>
            </w:r>
            <w:r w:rsidRPr="004B289B">
              <w:t>:</w:t>
            </w:r>
          </w:p>
          <w:p w:rsidR="004F1393" w:rsidRPr="004F1393" w:rsidRDefault="004F1393" w:rsidP="00201DAF">
            <w:pPr>
              <w:pStyle w:val="a"/>
              <w:numPr>
                <w:ilvl w:val="0"/>
                <w:numId w:val="0"/>
              </w:numPr>
              <w:tabs>
                <w:tab w:val="num" w:pos="964"/>
              </w:tabs>
              <w:suppressAutoHyphens/>
              <w:spacing w:line="240" w:lineRule="auto"/>
              <w:jc w:val="left"/>
            </w:pPr>
            <w:r w:rsidRPr="004F1393">
              <w:t>- понятие делового общения;</w:t>
            </w:r>
          </w:p>
          <w:p w:rsidR="004F1393" w:rsidRPr="004F1393" w:rsidRDefault="004F1393" w:rsidP="00201DAF">
            <w:pPr>
              <w:pStyle w:val="a"/>
              <w:numPr>
                <w:ilvl w:val="0"/>
                <w:numId w:val="0"/>
              </w:numPr>
              <w:tabs>
                <w:tab w:val="num" w:pos="964"/>
              </w:tabs>
              <w:suppressAutoHyphens/>
              <w:spacing w:line="240" w:lineRule="auto"/>
              <w:jc w:val="left"/>
            </w:pPr>
            <w:r w:rsidRPr="004F1393">
              <w:t>- основные стили делового общения;</w:t>
            </w:r>
          </w:p>
          <w:p w:rsidR="004F1393" w:rsidRPr="004F1393" w:rsidRDefault="004F1393" w:rsidP="004F1393">
            <w:pPr>
              <w:pStyle w:val="a"/>
              <w:numPr>
                <w:ilvl w:val="0"/>
                <w:numId w:val="0"/>
              </w:numPr>
              <w:tabs>
                <w:tab w:val="num" w:pos="964"/>
              </w:tabs>
              <w:suppressAutoHyphens/>
              <w:spacing w:line="240" w:lineRule="auto"/>
              <w:jc w:val="left"/>
            </w:pPr>
            <w:r w:rsidRPr="004F1393">
              <w:t xml:space="preserve">- понятие вербальных и невербальных средств общения. </w:t>
            </w:r>
          </w:p>
          <w:p w:rsidR="004F1393" w:rsidRDefault="004F1393" w:rsidP="00201DAF">
            <w:pPr>
              <w:autoSpaceDE w:val="0"/>
              <w:autoSpaceDN w:val="0"/>
              <w:rPr>
                <w:b/>
              </w:rPr>
            </w:pPr>
            <w:r w:rsidRPr="004F1393">
              <w:rPr>
                <w:b/>
              </w:rPr>
              <w:t xml:space="preserve">Уметь: </w:t>
            </w:r>
          </w:p>
          <w:p w:rsidR="004F1393" w:rsidRDefault="004F1393" w:rsidP="004F1393">
            <w:pPr>
              <w:pStyle w:val="a"/>
              <w:numPr>
                <w:ilvl w:val="0"/>
                <w:numId w:val="0"/>
              </w:numPr>
              <w:tabs>
                <w:tab w:val="num" w:pos="964"/>
              </w:tabs>
              <w:suppressAutoHyphens/>
              <w:spacing w:line="240" w:lineRule="auto"/>
              <w:jc w:val="left"/>
              <w:rPr>
                <w:b/>
              </w:rPr>
            </w:pPr>
            <w:r w:rsidRPr="004F1393">
              <w:t>- выбирать адекватные коммуникативной ситуации стиль делового общения, вербальные и невербальные средства общения.</w:t>
            </w:r>
            <w:r w:rsidRPr="004F1393">
              <w:rPr>
                <w:b/>
              </w:rPr>
              <w:t xml:space="preserve"> Владеть: </w:t>
            </w:r>
          </w:p>
          <w:p w:rsidR="004F1393" w:rsidRPr="004F1393" w:rsidRDefault="004F1393" w:rsidP="004F1393">
            <w:pPr>
              <w:pStyle w:val="a"/>
              <w:numPr>
                <w:ilvl w:val="0"/>
                <w:numId w:val="0"/>
              </w:numPr>
              <w:tabs>
                <w:tab w:val="num" w:pos="964"/>
              </w:tabs>
              <w:suppressAutoHyphens/>
              <w:spacing w:line="240" w:lineRule="auto"/>
              <w:jc w:val="left"/>
            </w:pPr>
            <w:r w:rsidRPr="004F1393">
              <w:t>- навыками ведения устных деловых разговоров на государственном языке.</w:t>
            </w:r>
          </w:p>
        </w:tc>
      </w:tr>
      <w:tr w:rsidR="004F1393" w:rsidRPr="00F16F83" w:rsidTr="00201DAF">
        <w:tc>
          <w:tcPr>
            <w:tcW w:w="2518" w:type="dxa"/>
            <w:vMerge/>
            <w:shd w:val="clear" w:color="auto" w:fill="auto"/>
          </w:tcPr>
          <w:p w:rsidR="004F1393" w:rsidRPr="00F16F83" w:rsidRDefault="004F1393" w:rsidP="00201DAF">
            <w:pPr>
              <w:jc w:val="both"/>
            </w:pPr>
          </w:p>
        </w:tc>
        <w:tc>
          <w:tcPr>
            <w:tcW w:w="2693" w:type="dxa"/>
            <w:shd w:val="clear" w:color="auto" w:fill="auto"/>
          </w:tcPr>
          <w:p w:rsidR="004F1393" w:rsidRPr="00F16F83" w:rsidRDefault="004F1393" w:rsidP="004F1393">
            <w:r>
              <w:t>ИД-У</w:t>
            </w:r>
            <w:r w:rsidRPr="00F16F83">
              <w:t>К-</w:t>
            </w:r>
            <w:r>
              <w:t>4</w:t>
            </w:r>
            <w:r w:rsidRPr="00F16F83">
              <w:t xml:space="preserve">.2 </w:t>
            </w:r>
            <w:r w:rsidRPr="004F1393">
              <w:t>Веде</w:t>
            </w:r>
            <w:r>
              <w:t xml:space="preserve">т деловую переписку, учитывая </w:t>
            </w:r>
            <w:r w:rsidRPr="004F1393">
              <w:t>особенности стилистики официальных и неофициальных писем, на государственном языке</w:t>
            </w:r>
            <w:r>
              <w:t>.</w:t>
            </w:r>
          </w:p>
        </w:tc>
        <w:tc>
          <w:tcPr>
            <w:tcW w:w="4359" w:type="dxa"/>
            <w:shd w:val="clear" w:color="auto" w:fill="auto"/>
          </w:tcPr>
          <w:p w:rsidR="004F1393" w:rsidRPr="004F1393" w:rsidRDefault="004F1393" w:rsidP="00201DAF">
            <w:pPr>
              <w:pStyle w:val="a"/>
              <w:numPr>
                <w:ilvl w:val="0"/>
                <w:numId w:val="0"/>
              </w:numPr>
              <w:tabs>
                <w:tab w:val="left" w:pos="708"/>
              </w:tabs>
              <w:spacing w:line="240" w:lineRule="auto"/>
              <w:jc w:val="left"/>
              <w:rPr>
                <w:b/>
              </w:rPr>
            </w:pPr>
            <w:r w:rsidRPr="004F1393">
              <w:rPr>
                <w:b/>
              </w:rPr>
              <w:t xml:space="preserve">Знать: </w:t>
            </w:r>
          </w:p>
          <w:p w:rsidR="004F1393" w:rsidRDefault="004F1393" w:rsidP="00201DAF">
            <w:pPr>
              <w:pStyle w:val="a"/>
              <w:numPr>
                <w:ilvl w:val="0"/>
                <w:numId w:val="0"/>
              </w:numPr>
              <w:tabs>
                <w:tab w:val="left" w:pos="708"/>
              </w:tabs>
              <w:spacing w:line="240" w:lineRule="auto"/>
              <w:jc w:val="left"/>
            </w:pPr>
            <w:r>
              <w:t xml:space="preserve">- </w:t>
            </w:r>
            <w:r w:rsidRPr="004F1393">
              <w:t xml:space="preserve">классификацию деловых писем. </w:t>
            </w:r>
            <w:r w:rsidRPr="004F1393">
              <w:rPr>
                <w:b/>
              </w:rPr>
              <w:t>Уметь:</w:t>
            </w:r>
            <w:r w:rsidRPr="004F1393">
              <w:t xml:space="preserve"> </w:t>
            </w:r>
          </w:p>
          <w:p w:rsidR="004F1393" w:rsidRDefault="004F1393" w:rsidP="00201DAF">
            <w:pPr>
              <w:pStyle w:val="a"/>
              <w:numPr>
                <w:ilvl w:val="0"/>
                <w:numId w:val="0"/>
              </w:numPr>
              <w:tabs>
                <w:tab w:val="left" w:pos="708"/>
              </w:tabs>
              <w:spacing w:line="240" w:lineRule="auto"/>
              <w:jc w:val="left"/>
            </w:pPr>
            <w:r>
              <w:t xml:space="preserve">- </w:t>
            </w:r>
            <w:r w:rsidRPr="004F1393">
              <w:t xml:space="preserve">составлять различные типы деловых писем. </w:t>
            </w:r>
          </w:p>
          <w:p w:rsidR="004F1393" w:rsidRPr="004F1393" w:rsidRDefault="004F1393" w:rsidP="00201DAF">
            <w:pPr>
              <w:pStyle w:val="a"/>
              <w:numPr>
                <w:ilvl w:val="0"/>
                <w:numId w:val="0"/>
              </w:numPr>
              <w:tabs>
                <w:tab w:val="left" w:pos="708"/>
              </w:tabs>
              <w:spacing w:line="240" w:lineRule="auto"/>
              <w:jc w:val="left"/>
              <w:rPr>
                <w:b/>
              </w:rPr>
            </w:pPr>
            <w:r w:rsidRPr="004F1393">
              <w:rPr>
                <w:b/>
              </w:rPr>
              <w:t xml:space="preserve">Владеть: </w:t>
            </w:r>
          </w:p>
          <w:p w:rsidR="004F1393" w:rsidRPr="004B289B" w:rsidRDefault="004F1393" w:rsidP="00201DAF">
            <w:pPr>
              <w:pStyle w:val="a"/>
              <w:numPr>
                <w:ilvl w:val="0"/>
                <w:numId w:val="0"/>
              </w:numPr>
              <w:tabs>
                <w:tab w:val="left" w:pos="708"/>
              </w:tabs>
              <w:spacing w:line="240" w:lineRule="auto"/>
              <w:jc w:val="left"/>
            </w:pPr>
            <w:r>
              <w:t xml:space="preserve">- </w:t>
            </w:r>
            <w:r w:rsidRPr="004F1393">
              <w:t>навыками ведения деловой переписки на государственном языке с учетом стилистики официальных и неофициальных писем.</w:t>
            </w:r>
          </w:p>
        </w:tc>
      </w:tr>
      <w:tr w:rsidR="004F1393" w:rsidRPr="00F16F83" w:rsidTr="00201DAF">
        <w:tc>
          <w:tcPr>
            <w:tcW w:w="2518" w:type="dxa"/>
            <w:vMerge/>
            <w:shd w:val="clear" w:color="auto" w:fill="auto"/>
          </w:tcPr>
          <w:p w:rsidR="004F1393" w:rsidRPr="00F16F83" w:rsidRDefault="004F1393" w:rsidP="00201DAF">
            <w:pPr>
              <w:jc w:val="both"/>
            </w:pPr>
          </w:p>
        </w:tc>
        <w:tc>
          <w:tcPr>
            <w:tcW w:w="2693" w:type="dxa"/>
            <w:shd w:val="clear" w:color="auto" w:fill="auto"/>
          </w:tcPr>
          <w:p w:rsidR="004F1393" w:rsidRDefault="004F1393" w:rsidP="004F1393">
            <w:r>
              <w:t xml:space="preserve">ИД-УК-4.3 </w:t>
            </w:r>
            <w:r w:rsidRPr="004F1393">
              <w:t>Составляет различные типы деловых документов, учитывая цели, особенности содержания и структуры каждого</w:t>
            </w:r>
            <w:r>
              <w:t>.</w:t>
            </w:r>
          </w:p>
        </w:tc>
        <w:tc>
          <w:tcPr>
            <w:tcW w:w="4359" w:type="dxa"/>
            <w:shd w:val="clear" w:color="auto" w:fill="auto"/>
          </w:tcPr>
          <w:p w:rsidR="004F1393" w:rsidRDefault="004F1393" w:rsidP="00201DAF">
            <w:pPr>
              <w:pStyle w:val="a"/>
              <w:numPr>
                <w:ilvl w:val="0"/>
                <w:numId w:val="0"/>
              </w:numPr>
              <w:tabs>
                <w:tab w:val="num" w:pos="964"/>
              </w:tabs>
              <w:suppressAutoHyphens/>
              <w:spacing w:line="240" w:lineRule="auto"/>
              <w:jc w:val="left"/>
              <w:rPr>
                <w:b/>
              </w:rPr>
            </w:pPr>
            <w:r w:rsidRPr="004F1393">
              <w:rPr>
                <w:b/>
              </w:rPr>
              <w:t xml:space="preserve">Знать: </w:t>
            </w:r>
          </w:p>
          <w:p w:rsidR="004F1393" w:rsidRPr="004F1393" w:rsidRDefault="004F1393" w:rsidP="004F1393">
            <w:pPr>
              <w:pStyle w:val="a"/>
              <w:numPr>
                <w:ilvl w:val="0"/>
                <w:numId w:val="0"/>
              </w:numPr>
              <w:tabs>
                <w:tab w:val="num" w:pos="964"/>
              </w:tabs>
              <w:suppressAutoHyphens/>
              <w:spacing w:line="240" w:lineRule="auto"/>
              <w:jc w:val="left"/>
            </w:pPr>
            <w:r w:rsidRPr="004F1393">
              <w:t>- понятие делового документа;</w:t>
            </w:r>
          </w:p>
          <w:p w:rsidR="004F1393" w:rsidRDefault="004F1393" w:rsidP="004F1393">
            <w:pPr>
              <w:pStyle w:val="a"/>
              <w:numPr>
                <w:ilvl w:val="0"/>
                <w:numId w:val="0"/>
              </w:numPr>
              <w:tabs>
                <w:tab w:val="num" w:pos="964"/>
              </w:tabs>
              <w:suppressAutoHyphens/>
              <w:spacing w:line="240" w:lineRule="auto"/>
              <w:jc w:val="left"/>
              <w:rPr>
                <w:b/>
              </w:rPr>
            </w:pPr>
            <w:r w:rsidRPr="004F1393">
              <w:t>- основные типы деловых документов.</w:t>
            </w:r>
            <w:r w:rsidRPr="004F1393">
              <w:rPr>
                <w:b/>
              </w:rPr>
              <w:t xml:space="preserve"> </w:t>
            </w:r>
          </w:p>
          <w:p w:rsidR="004F1393" w:rsidRDefault="004F1393" w:rsidP="004F1393">
            <w:pPr>
              <w:pStyle w:val="a"/>
              <w:numPr>
                <w:ilvl w:val="0"/>
                <w:numId w:val="0"/>
              </w:numPr>
              <w:tabs>
                <w:tab w:val="num" w:pos="964"/>
              </w:tabs>
              <w:suppressAutoHyphens/>
              <w:spacing w:line="240" w:lineRule="auto"/>
              <w:jc w:val="left"/>
              <w:rPr>
                <w:b/>
              </w:rPr>
            </w:pPr>
            <w:r w:rsidRPr="004F1393">
              <w:rPr>
                <w:b/>
              </w:rPr>
              <w:t xml:space="preserve">Уметь: </w:t>
            </w:r>
          </w:p>
          <w:p w:rsidR="004F1393" w:rsidRDefault="004F1393" w:rsidP="004F1393">
            <w:pPr>
              <w:pStyle w:val="a"/>
              <w:numPr>
                <w:ilvl w:val="0"/>
                <w:numId w:val="0"/>
              </w:numPr>
              <w:tabs>
                <w:tab w:val="num" w:pos="964"/>
              </w:tabs>
              <w:suppressAutoHyphens/>
              <w:spacing w:line="240" w:lineRule="auto"/>
              <w:jc w:val="left"/>
              <w:rPr>
                <w:b/>
              </w:rPr>
            </w:pPr>
            <w:r w:rsidRPr="004F1393">
              <w:t>- выбирать тип делового документа, учитывая конкретную коммуникативную ситуацию.</w:t>
            </w:r>
            <w:r w:rsidRPr="004F1393">
              <w:rPr>
                <w:b/>
              </w:rPr>
              <w:t xml:space="preserve"> </w:t>
            </w:r>
          </w:p>
          <w:p w:rsidR="004F1393" w:rsidRDefault="004F1393" w:rsidP="004F1393">
            <w:pPr>
              <w:pStyle w:val="a"/>
              <w:numPr>
                <w:ilvl w:val="0"/>
                <w:numId w:val="0"/>
              </w:numPr>
              <w:tabs>
                <w:tab w:val="num" w:pos="964"/>
              </w:tabs>
              <w:suppressAutoHyphens/>
              <w:spacing w:line="240" w:lineRule="auto"/>
              <w:jc w:val="left"/>
              <w:rPr>
                <w:b/>
              </w:rPr>
            </w:pPr>
            <w:r w:rsidRPr="004F1393">
              <w:rPr>
                <w:b/>
              </w:rPr>
              <w:t xml:space="preserve">Владеть: </w:t>
            </w:r>
          </w:p>
          <w:p w:rsidR="004F1393" w:rsidRPr="004F1393" w:rsidRDefault="004F1393" w:rsidP="004F1393">
            <w:pPr>
              <w:pStyle w:val="a"/>
              <w:numPr>
                <w:ilvl w:val="0"/>
                <w:numId w:val="0"/>
              </w:numPr>
              <w:tabs>
                <w:tab w:val="num" w:pos="964"/>
              </w:tabs>
              <w:suppressAutoHyphens/>
              <w:spacing w:line="240" w:lineRule="auto"/>
              <w:jc w:val="left"/>
            </w:pPr>
            <w:r w:rsidRPr="004F1393">
              <w:t>- навыками составления деловых документов разных типов с учетом цели, особенностей содержания и структуры конкретного документа.</w:t>
            </w:r>
          </w:p>
        </w:tc>
      </w:tr>
    </w:tbl>
    <w:p w:rsidR="00843DD3" w:rsidRDefault="00843DD3" w:rsidP="00E00D4A"/>
    <w:p w:rsidR="00E00D4A" w:rsidRDefault="00E00D4A" w:rsidP="00E00D4A">
      <w:pPr>
        <w:jc w:val="both"/>
        <w:rPr>
          <w:bCs/>
        </w:rPr>
      </w:pPr>
    </w:p>
    <w:p w:rsidR="00E00D4A" w:rsidRDefault="00E00D4A" w:rsidP="00E00D4A">
      <w:pPr>
        <w:jc w:val="both"/>
        <w:rPr>
          <w:bCs/>
        </w:rPr>
      </w:pPr>
    </w:p>
    <w:p w:rsidR="00E00D4A" w:rsidRDefault="00BB1A1A" w:rsidP="00E00D4A">
      <w:pPr>
        <w:rPr>
          <w:b/>
          <w:bCs/>
        </w:rPr>
      </w:pPr>
      <w:r>
        <w:rPr>
          <w:b/>
          <w:bCs/>
        </w:rPr>
        <w:t>4</w:t>
      </w:r>
      <w:r w:rsidR="00E00D4A">
        <w:rPr>
          <w:b/>
          <w:bCs/>
        </w:rPr>
        <w:t>.</w:t>
      </w:r>
      <w:r w:rsidR="00E00D4A">
        <w:rPr>
          <w:b/>
          <w:bCs/>
          <w:lang w:val="en-US"/>
        </w:rPr>
        <w:t> </w:t>
      </w:r>
      <w:r w:rsidR="00FD6EE0">
        <w:rPr>
          <w:b/>
          <w:bCs/>
        </w:rPr>
        <w:t>Объё</w:t>
      </w:r>
      <w:r w:rsidR="00E00D4A">
        <w:rPr>
          <w:b/>
          <w:bCs/>
        </w:rPr>
        <w:t>м, структура</w:t>
      </w:r>
      <w:r w:rsidR="00E00D4A">
        <w:rPr>
          <w:b/>
          <w:bCs/>
          <w:color w:val="FF0000"/>
        </w:rPr>
        <w:t xml:space="preserve"> </w:t>
      </w:r>
      <w:r w:rsidR="00E00D4A">
        <w:rPr>
          <w:b/>
          <w:bCs/>
        </w:rPr>
        <w:t xml:space="preserve">и содержание дисциплины </w:t>
      </w:r>
    </w:p>
    <w:p w:rsidR="00E00D4A" w:rsidRDefault="00E00D4A" w:rsidP="00E00D4A">
      <w:pPr>
        <w:jc w:val="both"/>
        <w:rPr>
          <w:sz w:val="20"/>
          <w:szCs w:val="20"/>
        </w:rPr>
      </w:pPr>
    </w:p>
    <w:p w:rsidR="00E00D4A" w:rsidRDefault="00FD6EE0" w:rsidP="00E00D4A">
      <w:pPr>
        <w:jc w:val="both"/>
      </w:pPr>
      <w:r>
        <w:t>Общая трудоё</w:t>
      </w:r>
      <w:r w:rsidR="003414C7">
        <w:t xml:space="preserve">мкость дисциплины составляет </w:t>
      </w:r>
      <w:r w:rsidR="00DC131C" w:rsidRPr="00FD6EE0">
        <w:rPr>
          <w:b/>
        </w:rPr>
        <w:t>2</w:t>
      </w:r>
      <w:r w:rsidR="00E869E0">
        <w:t xml:space="preserve"> зач</w:t>
      </w:r>
      <w:r>
        <w:t>ё</w:t>
      </w:r>
      <w:r w:rsidR="00E869E0">
        <w:t>т</w:t>
      </w:r>
      <w:r>
        <w:t>.</w:t>
      </w:r>
      <w:r w:rsidR="00FD152A">
        <w:t>,</w:t>
      </w:r>
      <w:r w:rsidR="00E869E0">
        <w:t xml:space="preserve"> </w:t>
      </w:r>
      <w:r w:rsidR="00DC131C" w:rsidRPr="00FD6EE0">
        <w:rPr>
          <w:b/>
        </w:rPr>
        <w:t>72</w:t>
      </w:r>
      <w:r w:rsidR="005D0849">
        <w:t xml:space="preserve"> </w:t>
      </w:r>
      <w:r w:rsidR="00E00D4A">
        <w:t>акад. час.</w:t>
      </w:r>
    </w:p>
    <w:p w:rsidR="007B459C" w:rsidRPr="005D0849" w:rsidRDefault="007B459C" w:rsidP="00E00D4A">
      <w:pPr>
        <w:jc w:val="both"/>
      </w:pPr>
    </w:p>
    <w:p w:rsidR="00E00D4A" w:rsidRDefault="00E00D4A" w:rsidP="00E00D4A">
      <w:pPr>
        <w:pStyle w:val="a"/>
        <w:numPr>
          <w:ilvl w:val="0"/>
          <w:numId w:val="0"/>
        </w:numPr>
        <w:tabs>
          <w:tab w:val="left" w:pos="708"/>
        </w:tabs>
        <w:spacing w:line="240" w:lineRule="auto"/>
        <w:rPr>
          <w:sz w:val="20"/>
          <w:szCs w:val="20"/>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2"/>
        <w:gridCol w:w="503"/>
        <w:gridCol w:w="507"/>
        <w:gridCol w:w="507"/>
        <w:gridCol w:w="507"/>
        <w:gridCol w:w="507"/>
        <w:gridCol w:w="513"/>
        <w:gridCol w:w="670"/>
        <w:gridCol w:w="2486"/>
      </w:tblGrid>
      <w:tr w:rsidR="00F56F67" w:rsidRPr="00884CF9" w:rsidTr="0040235C">
        <w:trPr>
          <w:cantSplit/>
          <w:trHeight w:val="1312"/>
        </w:trPr>
        <w:tc>
          <w:tcPr>
            <w:tcW w:w="279" w:type="pct"/>
            <w:vMerge w:val="restart"/>
          </w:tcPr>
          <w:p w:rsidR="00F56F67" w:rsidRPr="00884CF9" w:rsidRDefault="00F56F67" w:rsidP="00A06242">
            <w:pPr>
              <w:jc w:val="center"/>
              <w:rPr>
                <w:b/>
                <w:bCs/>
              </w:rPr>
            </w:pPr>
            <w:r w:rsidRPr="00884CF9">
              <w:rPr>
                <w:b/>
                <w:bCs/>
                <w:sz w:val="22"/>
                <w:szCs w:val="22"/>
              </w:rPr>
              <w:t>№</w:t>
            </w:r>
          </w:p>
          <w:p w:rsidR="00F56F67" w:rsidRPr="00884CF9" w:rsidRDefault="00F56F67" w:rsidP="00A06242">
            <w:pPr>
              <w:jc w:val="center"/>
              <w:rPr>
                <w:b/>
                <w:bCs/>
              </w:rPr>
            </w:pPr>
            <w:r w:rsidRPr="00884CF9">
              <w:rPr>
                <w:b/>
                <w:bCs/>
                <w:sz w:val="22"/>
                <w:szCs w:val="22"/>
              </w:rPr>
              <w:t>п/п</w:t>
            </w:r>
          </w:p>
        </w:tc>
        <w:tc>
          <w:tcPr>
            <w:tcW w:w="1407" w:type="pct"/>
            <w:vMerge w:val="restart"/>
            <w:tcMar>
              <w:top w:w="28" w:type="dxa"/>
              <w:left w:w="17" w:type="dxa"/>
              <w:right w:w="17" w:type="dxa"/>
            </w:tcMar>
          </w:tcPr>
          <w:p w:rsidR="00F56F67" w:rsidRPr="00884CF9" w:rsidRDefault="00F56F67" w:rsidP="00A06242">
            <w:pPr>
              <w:jc w:val="center"/>
              <w:rPr>
                <w:b/>
                <w:bCs/>
              </w:rPr>
            </w:pPr>
            <w:r w:rsidRPr="00884CF9">
              <w:rPr>
                <w:b/>
                <w:bCs/>
                <w:sz w:val="22"/>
                <w:szCs w:val="22"/>
              </w:rPr>
              <w:t>Темы (разделы)</w:t>
            </w:r>
          </w:p>
          <w:p w:rsidR="00F56F67" w:rsidRPr="00884CF9" w:rsidRDefault="00F56F67" w:rsidP="00A06242">
            <w:pPr>
              <w:jc w:val="center"/>
              <w:rPr>
                <w:b/>
                <w:bCs/>
              </w:rPr>
            </w:pPr>
            <w:r w:rsidRPr="00884CF9">
              <w:rPr>
                <w:b/>
                <w:bCs/>
                <w:sz w:val="22"/>
                <w:szCs w:val="22"/>
              </w:rPr>
              <w:t xml:space="preserve">дисциплины, </w:t>
            </w:r>
          </w:p>
          <w:p w:rsidR="00F56F67" w:rsidRPr="00884CF9" w:rsidRDefault="00F56F67" w:rsidP="00A06242">
            <w:pPr>
              <w:jc w:val="center"/>
              <w:rPr>
                <w:b/>
                <w:bCs/>
              </w:rPr>
            </w:pPr>
            <w:r w:rsidRPr="00884CF9">
              <w:rPr>
                <w:b/>
                <w:bCs/>
                <w:sz w:val="22"/>
                <w:szCs w:val="22"/>
              </w:rPr>
              <w:t>их содержание</w:t>
            </w:r>
          </w:p>
          <w:p w:rsidR="00F56F67" w:rsidRPr="00884CF9" w:rsidRDefault="00F56F67" w:rsidP="00A06242">
            <w:pPr>
              <w:jc w:val="center"/>
              <w:rPr>
                <w:b/>
                <w:bCs/>
              </w:rPr>
            </w:pPr>
          </w:p>
        </w:tc>
        <w:tc>
          <w:tcPr>
            <w:tcW w:w="269" w:type="pct"/>
            <w:vMerge w:val="restart"/>
            <w:textDirection w:val="btLr"/>
          </w:tcPr>
          <w:p w:rsidR="00F56F67" w:rsidRPr="00884CF9" w:rsidRDefault="00F56F67" w:rsidP="00A06242">
            <w:pPr>
              <w:ind w:left="113" w:right="113"/>
              <w:jc w:val="center"/>
              <w:rPr>
                <w:b/>
                <w:bCs/>
              </w:rPr>
            </w:pPr>
            <w:r w:rsidRPr="00884CF9">
              <w:rPr>
                <w:b/>
                <w:bCs/>
                <w:sz w:val="22"/>
                <w:szCs w:val="22"/>
              </w:rPr>
              <w:t>Семестр</w:t>
            </w:r>
          </w:p>
        </w:tc>
        <w:tc>
          <w:tcPr>
            <w:tcW w:w="1716" w:type="pct"/>
            <w:gridSpan w:val="6"/>
          </w:tcPr>
          <w:p w:rsidR="00F56F67" w:rsidRPr="00884CF9" w:rsidRDefault="00F56F67" w:rsidP="00A06242">
            <w:pPr>
              <w:jc w:val="center"/>
              <w:rPr>
                <w:b/>
                <w:bCs/>
              </w:rPr>
            </w:pPr>
            <w:r w:rsidRPr="00884CF9">
              <w:rPr>
                <w:b/>
                <w:bCs/>
                <w:sz w:val="22"/>
                <w:szCs w:val="22"/>
              </w:rPr>
              <w:t xml:space="preserve">Виды учебных занятий, </w:t>
            </w:r>
          </w:p>
          <w:p w:rsidR="00F56F67" w:rsidRPr="00884CF9" w:rsidRDefault="00F56F67" w:rsidP="00A06242">
            <w:pPr>
              <w:jc w:val="center"/>
              <w:rPr>
                <w:b/>
                <w:bCs/>
              </w:rPr>
            </w:pPr>
            <w:r w:rsidRPr="00884CF9">
              <w:rPr>
                <w:b/>
                <w:bCs/>
                <w:sz w:val="22"/>
                <w:szCs w:val="22"/>
              </w:rPr>
              <w:t xml:space="preserve">включая самостоятельную работу студентов, </w:t>
            </w:r>
          </w:p>
          <w:p w:rsidR="00F56F67" w:rsidRPr="00884CF9" w:rsidRDefault="00F56F67" w:rsidP="00A06242">
            <w:pPr>
              <w:jc w:val="center"/>
              <w:rPr>
                <w:b/>
                <w:bCs/>
              </w:rPr>
            </w:pPr>
            <w:r w:rsidRPr="00884CF9">
              <w:rPr>
                <w:b/>
                <w:bCs/>
                <w:sz w:val="22"/>
                <w:szCs w:val="22"/>
              </w:rPr>
              <w:t>и их трудоемкость</w:t>
            </w:r>
          </w:p>
          <w:p w:rsidR="00F56F67" w:rsidRPr="00884CF9" w:rsidRDefault="00F56F67" w:rsidP="00A06242">
            <w:pPr>
              <w:jc w:val="center"/>
              <w:rPr>
                <w:b/>
                <w:bCs/>
              </w:rPr>
            </w:pPr>
            <w:r w:rsidRPr="00884CF9">
              <w:rPr>
                <w:b/>
                <w:bCs/>
                <w:sz w:val="22"/>
                <w:szCs w:val="22"/>
              </w:rPr>
              <w:t>(в академических часах)</w:t>
            </w:r>
          </w:p>
        </w:tc>
        <w:tc>
          <w:tcPr>
            <w:tcW w:w="1329" w:type="pct"/>
            <w:vMerge w:val="restart"/>
          </w:tcPr>
          <w:p w:rsidR="00F56F67" w:rsidRPr="00884CF9" w:rsidRDefault="00F56F67" w:rsidP="00A06242">
            <w:pPr>
              <w:jc w:val="center"/>
              <w:rPr>
                <w:b/>
                <w:bCs/>
                <w:i/>
                <w:iCs/>
              </w:rPr>
            </w:pPr>
            <w:r w:rsidRPr="00884CF9">
              <w:rPr>
                <w:b/>
                <w:bCs/>
                <w:sz w:val="22"/>
                <w:szCs w:val="22"/>
              </w:rPr>
              <w:t xml:space="preserve">Формы текущего контроля успеваемости </w:t>
            </w:r>
          </w:p>
          <w:p w:rsidR="00F56F67" w:rsidRPr="00884CF9" w:rsidRDefault="00F56F67" w:rsidP="00A06242">
            <w:pPr>
              <w:jc w:val="center"/>
              <w:rPr>
                <w:b/>
                <w:bCs/>
              </w:rPr>
            </w:pPr>
          </w:p>
          <w:p w:rsidR="00F56F67" w:rsidRPr="00884CF9" w:rsidRDefault="00F56F67" w:rsidP="00A06242">
            <w:pPr>
              <w:jc w:val="center"/>
              <w:rPr>
                <w:b/>
                <w:bCs/>
              </w:rPr>
            </w:pPr>
            <w:r w:rsidRPr="00884CF9">
              <w:rPr>
                <w:b/>
                <w:bCs/>
                <w:sz w:val="22"/>
                <w:szCs w:val="22"/>
              </w:rPr>
              <w:t xml:space="preserve">Форма промежуточной аттестации </w:t>
            </w:r>
          </w:p>
          <w:p w:rsidR="00F56F67" w:rsidRDefault="00F56F67" w:rsidP="00A06242">
            <w:pPr>
              <w:jc w:val="center"/>
              <w:rPr>
                <w:b/>
                <w:bCs/>
                <w:i/>
                <w:iCs/>
                <w:sz w:val="22"/>
                <w:szCs w:val="22"/>
              </w:rPr>
            </w:pPr>
            <w:r w:rsidRPr="00884CF9">
              <w:rPr>
                <w:b/>
                <w:bCs/>
                <w:i/>
                <w:iCs/>
                <w:sz w:val="22"/>
                <w:szCs w:val="22"/>
              </w:rPr>
              <w:t>(по семестрам)</w:t>
            </w:r>
          </w:p>
          <w:p w:rsidR="00F56F67" w:rsidRDefault="00F56F67" w:rsidP="00A06242">
            <w:pPr>
              <w:jc w:val="center"/>
              <w:rPr>
                <w:b/>
                <w:bCs/>
                <w:i/>
                <w:iCs/>
                <w:sz w:val="22"/>
                <w:szCs w:val="22"/>
              </w:rPr>
            </w:pPr>
          </w:p>
          <w:p w:rsidR="00F56F67" w:rsidRPr="00884CF9" w:rsidRDefault="00F56F67" w:rsidP="00A06242">
            <w:pPr>
              <w:jc w:val="center"/>
              <w:rPr>
                <w:b/>
                <w:bCs/>
                <w:i/>
                <w:iCs/>
              </w:rPr>
            </w:pPr>
          </w:p>
        </w:tc>
      </w:tr>
      <w:tr w:rsidR="00F56F67" w:rsidRPr="00884CF9" w:rsidTr="0040235C">
        <w:tc>
          <w:tcPr>
            <w:tcW w:w="279" w:type="pct"/>
            <w:vMerge/>
          </w:tcPr>
          <w:p w:rsidR="00F56F67" w:rsidRPr="00884CF9" w:rsidRDefault="00F56F67" w:rsidP="00A06242">
            <w:pPr>
              <w:jc w:val="both"/>
              <w:rPr>
                <w:b/>
                <w:bCs/>
              </w:rPr>
            </w:pPr>
          </w:p>
        </w:tc>
        <w:tc>
          <w:tcPr>
            <w:tcW w:w="1407" w:type="pct"/>
            <w:vMerge/>
          </w:tcPr>
          <w:p w:rsidR="00F56F67" w:rsidRPr="00884CF9" w:rsidRDefault="00F56F67" w:rsidP="00A06242">
            <w:pPr>
              <w:jc w:val="both"/>
              <w:rPr>
                <w:b/>
                <w:bCs/>
              </w:rPr>
            </w:pPr>
          </w:p>
        </w:tc>
        <w:tc>
          <w:tcPr>
            <w:tcW w:w="269" w:type="pct"/>
            <w:vMerge/>
          </w:tcPr>
          <w:p w:rsidR="00F56F67" w:rsidRPr="00884CF9" w:rsidRDefault="00F56F67" w:rsidP="00A06242">
            <w:pPr>
              <w:jc w:val="both"/>
              <w:rPr>
                <w:b/>
                <w:bCs/>
              </w:rPr>
            </w:pPr>
          </w:p>
        </w:tc>
        <w:tc>
          <w:tcPr>
            <w:tcW w:w="1358" w:type="pct"/>
            <w:gridSpan w:val="5"/>
          </w:tcPr>
          <w:p w:rsidR="00F56F67" w:rsidRPr="00884CF9" w:rsidRDefault="00F56F67" w:rsidP="00A06242">
            <w:pPr>
              <w:jc w:val="center"/>
              <w:rPr>
                <w:b/>
              </w:rPr>
            </w:pPr>
            <w:r w:rsidRPr="00884CF9">
              <w:rPr>
                <w:b/>
                <w:sz w:val="22"/>
                <w:szCs w:val="22"/>
              </w:rPr>
              <w:t>Контактная работа</w:t>
            </w:r>
          </w:p>
        </w:tc>
        <w:tc>
          <w:tcPr>
            <w:tcW w:w="358" w:type="pct"/>
            <w:vMerge w:val="restart"/>
            <w:textDirection w:val="btLr"/>
          </w:tcPr>
          <w:p w:rsidR="00F56F67" w:rsidRPr="00884CF9" w:rsidRDefault="00F56F67" w:rsidP="00A06242">
            <w:pPr>
              <w:ind w:left="113" w:right="113"/>
              <w:jc w:val="center"/>
              <w:rPr>
                <w:sz w:val="20"/>
                <w:szCs w:val="20"/>
              </w:rPr>
            </w:pPr>
            <w:r w:rsidRPr="00884CF9">
              <w:rPr>
                <w:sz w:val="20"/>
                <w:szCs w:val="20"/>
              </w:rPr>
              <w:t>самостоятельная</w:t>
            </w:r>
          </w:p>
          <w:p w:rsidR="00F56F67" w:rsidRPr="00884CF9" w:rsidRDefault="00F56F67" w:rsidP="00A06242">
            <w:pPr>
              <w:ind w:left="113" w:right="113"/>
              <w:jc w:val="center"/>
            </w:pPr>
            <w:r w:rsidRPr="00884CF9">
              <w:rPr>
                <w:sz w:val="20"/>
                <w:szCs w:val="20"/>
              </w:rPr>
              <w:t>работа</w:t>
            </w:r>
          </w:p>
        </w:tc>
        <w:tc>
          <w:tcPr>
            <w:tcW w:w="1329" w:type="pct"/>
            <w:vMerge/>
          </w:tcPr>
          <w:p w:rsidR="00F56F67" w:rsidRPr="00884CF9" w:rsidRDefault="00F56F67" w:rsidP="00A06242">
            <w:pPr>
              <w:jc w:val="both"/>
            </w:pPr>
          </w:p>
        </w:tc>
      </w:tr>
      <w:tr w:rsidR="00F56F67" w:rsidRPr="00884CF9" w:rsidTr="0040235C">
        <w:trPr>
          <w:cantSplit/>
          <w:trHeight w:val="1695"/>
        </w:trPr>
        <w:tc>
          <w:tcPr>
            <w:tcW w:w="279" w:type="pct"/>
            <w:vMerge/>
          </w:tcPr>
          <w:p w:rsidR="00F56F67" w:rsidRPr="00884CF9" w:rsidRDefault="00F56F67" w:rsidP="00A06242">
            <w:pPr>
              <w:jc w:val="both"/>
              <w:rPr>
                <w:b/>
                <w:bCs/>
              </w:rPr>
            </w:pPr>
          </w:p>
        </w:tc>
        <w:tc>
          <w:tcPr>
            <w:tcW w:w="1407" w:type="pct"/>
            <w:vMerge/>
          </w:tcPr>
          <w:p w:rsidR="00F56F67" w:rsidRPr="00884CF9" w:rsidRDefault="00F56F67" w:rsidP="00A06242">
            <w:pPr>
              <w:jc w:val="both"/>
              <w:rPr>
                <w:b/>
                <w:bCs/>
              </w:rPr>
            </w:pPr>
          </w:p>
        </w:tc>
        <w:tc>
          <w:tcPr>
            <w:tcW w:w="269" w:type="pct"/>
            <w:vMerge/>
          </w:tcPr>
          <w:p w:rsidR="00F56F67" w:rsidRPr="00884CF9" w:rsidRDefault="00F56F67" w:rsidP="00A06242">
            <w:pPr>
              <w:jc w:val="both"/>
              <w:rPr>
                <w:b/>
                <w:bCs/>
              </w:rPr>
            </w:pPr>
          </w:p>
        </w:tc>
        <w:tc>
          <w:tcPr>
            <w:tcW w:w="271" w:type="pct"/>
            <w:textDirection w:val="btLr"/>
            <w:vAlign w:val="center"/>
          </w:tcPr>
          <w:p w:rsidR="00F56F67" w:rsidRPr="00884CF9" w:rsidRDefault="00F56F67" w:rsidP="00A06242">
            <w:pPr>
              <w:ind w:left="113" w:right="113"/>
              <w:jc w:val="center"/>
              <w:rPr>
                <w:sz w:val="20"/>
                <w:szCs w:val="20"/>
              </w:rPr>
            </w:pPr>
            <w:r w:rsidRPr="00884CF9">
              <w:rPr>
                <w:sz w:val="20"/>
                <w:szCs w:val="20"/>
              </w:rPr>
              <w:t>лекции</w:t>
            </w:r>
          </w:p>
        </w:tc>
        <w:tc>
          <w:tcPr>
            <w:tcW w:w="271" w:type="pct"/>
            <w:tcMar>
              <w:left w:w="57" w:type="dxa"/>
              <w:right w:w="57" w:type="dxa"/>
            </w:tcMar>
            <w:textDirection w:val="btLr"/>
            <w:vAlign w:val="center"/>
          </w:tcPr>
          <w:p w:rsidR="00F56F67" w:rsidRPr="00884CF9" w:rsidRDefault="00F56F67" w:rsidP="00A06242">
            <w:pPr>
              <w:ind w:left="113" w:right="113"/>
              <w:jc w:val="center"/>
              <w:rPr>
                <w:sz w:val="20"/>
                <w:szCs w:val="20"/>
              </w:rPr>
            </w:pPr>
            <w:r w:rsidRPr="00884CF9">
              <w:rPr>
                <w:sz w:val="20"/>
                <w:szCs w:val="20"/>
              </w:rPr>
              <w:t>практические</w:t>
            </w:r>
          </w:p>
        </w:tc>
        <w:tc>
          <w:tcPr>
            <w:tcW w:w="271" w:type="pct"/>
            <w:tcMar>
              <w:left w:w="57" w:type="dxa"/>
              <w:right w:w="57" w:type="dxa"/>
            </w:tcMar>
            <w:textDirection w:val="btLr"/>
            <w:vAlign w:val="center"/>
          </w:tcPr>
          <w:p w:rsidR="00F56F67" w:rsidRPr="00884CF9" w:rsidRDefault="00F56F67" w:rsidP="00A06242">
            <w:pPr>
              <w:ind w:left="113" w:right="113"/>
              <w:jc w:val="center"/>
              <w:rPr>
                <w:sz w:val="20"/>
                <w:szCs w:val="20"/>
              </w:rPr>
            </w:pPr>
            <w:r w:rsidRPr="00884CF9">
              <w:rPr>
                <w:sz w:val="20"/>
                <w:szCs w:val="20"/>
              </w:rPr>
              <w:t>л</w:t>
            </w:r>
            <w:r w:rsidRPr="00884CF9">
              <w:rPr>
                <w:sz w:val="20"/>
                <w:szCs w:val="20"/>
                <w:lang w:val="en-US"/>
              </w:rPr>
              <w:t>аб</w:t>
            </w:r>
            <w:r w:rsidRPr="00884CF9">
              <w:rPr>
                <w:sz w:val="20"/>
                <w:szCs w:val="20"/>
              </w:rPr>
              <w:t>ораторные</w:t>
            </w:r>
          </w:p>
        </w:tc>
        <w:tc>
          <w:tcPr>
            <w:tcW w:w="271" w:type="pct"/>
            <w:tcMar>
              <w:left w:w="57" w:type="dxa"/>
              <w:right w:w="57" w:type="dxa"/>
            </w:tcMar>
            <w:textDirection w:val="btLr"/>
            <w:vAlign w:val="center"/>
          </w:tcPr>
          <w:p w:rsidR="00F56F67" w:rsidRPr="00884CF9" w:rsidRDefault="00F56F67" w:rsidP="00A06242">
            <w:pPr>
              <w:ind w:left="113" w:right="113"/>
              <w:jc w:val="center"/>
              <w:rPr>
                <w:sz w:val="20"/>
                <w:szCs w:val="20"/>
              </w:rPr>
            </w:pPr>
            <w:r w:rsidRPr="00884CF9">
              <w:rPr>
                <w:sz w:val="20"/>
                <w:szCs w:val="20"/>
              </w:rPr>
              <w:t>консультации</w:t>
            </w:r>
          </w:p>
        </w:tc>
        <w:tc>
          <w:tcPr>
            <w:tcW w:w="274" w:type="pct"/>
            <w:textDirection w:val="btLr"/>
            <w:vAlign w:val="center"/>
          </w:tcPr>
          <w:p w:rsidR="00F56F67" w:rsidRPr="00884CF9" w:rsidRDefault="00F56F67" w:rsidP="00A06242">
            <w:pPr>
              <w:ind w:left="113" w:right="113"/>
              <w:jc w:val="center"/>
              <w:rPr>
                <w:sz w:val="20"/>
                <w:szCs w:val="20"/>
              </w:rPr>
            </w:pPr>
            <w:r w:rsidRPr="00884CF9">
              <w:rPr>
                <w:sz w:val="20"/>
                <w:szCs w:val="20"/>
              </w:rPr>
              <w:t>аттестационные испытания</w:t>
            </w:r>
          </w:p>
        </w:tc>
        <w:tc>
          <w:tcPr>
            <w:tcW w:w="358" w:type="pct"/>
            <w:vMerge/>
            <w:textDirection w:val="btLr"/>
            <w:vAlign w:val="center"/>
          </w:tcPr>
          <w:p w:rsidR="00F56F67" w:rsidRPr="00884CF9" w:rsidRDefault="00F56F67" w:rsidP="00A06242">
            <w:pPr>
              <w:ind w:left="113" w:right="113"/>
              <w:jc w:val="center"/>
              <w:rPr>
                <w:sz w:val="20"/>
                <w:szCs w:val="20"/>
              </w:rPr>
            </w:pPr>
          </w:p>
        </w:tc>
        <w:tc>
          <w:tcPr>
            <w:tcW w:w="1329" w:type="pct"/>
            <w:vMerge/>
          </w:tcPr>
          <w:p w:rsidR="00F56F67" w:rsidRPr="00884CF9" w:rsidRDefault="00F56F67" w:rsidP="00A06242">
            <w:pPr>
              <w:jc w:val="both"/>
            </w:pPr>
          </w:p>
        </w:tc>
      </w:tr>
      <w:tr w:rsidR="00F56F67" w:rsidRPr="00884CF9" w:rsidTr="0040235C">
        <w:tc>
          <w:tcPr>
            <w:tcW w:w="279" w:type="pct"/>
            <w:vAlign w:val="center"/>
          </w:tcPr>
          <w:p w:rsidR="00F56F67" w:rsidRPr="005D0849" w:rsidRDefault="00F56F67" w:rsidP="00A06242">
            <w:pPr>
              <w:jc w:val="center"/>
              <w:rPr>
                <w:lang w:val="en-US"/>
              </w:rPr>
            </w:pPr>
            <w:r w:rsidRPr="005D0849">
              <w:rPr>
                <w:lang w:val="en-US"/>
              </w:rPr>
              <w:t>1</w:t>
            </w:r>
          </w:p>
        </w:tc>
        <w:tc>
          <w:tcPr>
            <w:tcW w:w="1407" w:type="pct"/>
            <w:vAlign w:val="center"/>
          </w:tcPr>
          <w:p w:rsidR="00F56F67" w:rsidRPr="005D0849" w:rsidRDefault="00714207" w:rsidP="00A06242">
            <w:pPr>
              <w:rPr>
                <w:sz w:val="22"/>
                <w:szCs w:val="22"/>
              </w:rPr>
            </w:pPr>
            <w:r>
              <w:rPr>
                <w:bCs/>
                <w:sz w:val="22"/>
                <w:szCs w:val="22"/>
              </w:rPr>
              <w:t xml:space="preserve">Язык и речь. Основные языковые единицы. Структура национального языка. </w:t>
            </w:r>
            <w:r w:rsidR="005D0849" w:rsidRPr="005D0849">
              <w:rPr>
                <w:bCs/>
                <w:sz w:val="22"/>
                <w:szCs w:val="22"/>
              </w:rPr>
              <w:t>Функциональные ст</w:t>
            </w:r>
            <w:r w:rsidR="005D0849">
              <w:rPr>
                <w:bCs/>
                <w:sz w:val="22"/>
                <w:szCs w:val="22"/>
              </w:rPr>
              <w:t>или современного русского языка</w:t>
            </w:r>
            <w:r w:rsidR="00F56F67" w:rsidRPr="005D0849">
              <w:rPr>
                <w:bCs/>
                <w:sz w:val="22"/>
                <w:szCs w:val="22"/>
              </w:rPr>
              <w:t>.</w:t>
            </w:r>
            <w:r w:rsidR="00F56F67" w:rsidRPr="005D0849">
              <w:rPr>
                <w:sz w:val="22"/>
                <w:szCs w:val="22"/>
              </w:rPr>
              <w:t xml:space="preserve">  </w:t>
            </w:r>
          </w:p>
        </w:tc>
        <w:tc>
          <w:tcPr>
            <w:tcW w:w="269" w:type="pct"/>
            <w:vAlign w:val="center"/>
          </w:tcPr>
          <w:p w:rsidR="00F56F67" w:rsidRPr="005D0849" w:rsidRDefault="005D0849" w:rsidP="00A06242">
            <w:pPr>
              <w:jc w:val="center"/>
              <w:rPr>
                <w:sz w:val="22"/>
                <w:szCs w:val="22"/>
              </w:rPr>
            </w:pPr>
            <w:r>
              <w:rPr>
                <w:sz w:val="22"/>
                <w:szCs w:val="22"/>
                <w:lang w:val="en-US"/>
              </w:rPr>
              <w:t>I</w:t>
            </w:r>
          </w:p>
        </w:tc>
        <w:tc>
          <w:tcPr>
            <w:tcW w:w="271" w:type="pct"/>
            <w:vAlign w:val="center"/>
          </w:tcPr>
          <w:p w:rsidR="00F56F67" w:rsidRPr="005D0849" w:rsidRDefault="005D0849" w:rsidP="00A06242">
            <w:pPr>
              <w:jc w:val="center"/>
              <w:rPr>
                <w:sz w:val="22"/>
                <w:szCs w:val="22"/>
              </w:rPr>
            </w:pPr>
            <w:r>
              <w:rPr>
                <w:sz w:val="22"/>
                <w:szCs w:val="22"/>
              </w:rPr>
              <w:t>2</w:t>
            </w:r>
          </w:p>
        </w:tc>
        <w:tc>
          <w:tcPr>
            <w:tcW w:w="271" w:type="pct"/>
            <w:vAlign w:val="center"/>
          </w:tcPr>
          <w:p w:rsidR="00F56F67" w:rsidRPr="005D0849" w:rsidRDefault="00DC131C" w:rsidP="00A06242">
            <w:pPr>
              <w:jc w:val="center"/>
              <w:rPr>
                <w:sz w:val="22"/>
                <w:szCs w:val="22"/>
              </w:rPr>
            </w:pPr>
            <w:r>
              <w:rPr>
                <w:sz w:val="22"/>
                <w:szCs w:val="22"/>
              </w:rPr>
              <w:t>4</w:t>
            </w:r>
          </w:p>
        </w:tc>
        <w:tc>
          <w:tcPr>
            <w:tcW w:w="271" w:type="pct"/>
            <w:vAlign w:val="center"/>
          </w:tcPr>
          <w:p w:rsidR="00F56F67" w:rsidRPr="005D0849" w:rsidRDefault="00F56F67" w:rsidP="00A06242">
            <w:pPr>
              <w:jc w:val="center"/>
              <w:rPr>
                <w:sz w:val="22"/>
                <w:szCs w:val="22"/>
              </w:rPr>
            </w:pPr>
          </w:p>
        </w:tc>
        <w:tc>
          <w:tcPr>
            <w:tcW w:w="271" w:type="pct"/>
            <w:vAlign w:val="center"/>
          </w:tcPr>
          <w:p w:rsidR="00F56F67" w:rsidRPr="005D0849" w:rsidRDefault="00F56F67" w:rsidP="00A06242">
            <w:pPr>
              <w:jc w:val="center"/>
              <w:rPr>
                <w:sz w:val="22"/>
                <w:szCs w:val="22"/>
              </w:rPr>
            </w:pPr>
          </w:p>
        </w:tc>
        <w:tc>
          <w:tcPr>
            <w:tcW w:w="274" w:type="pct"/>
            <w:vAlign w:val="center"/>
          </w:tcPr>
          <w:p w:rsidR="00F56F67" w:rsidRPr="005D0849" w:rsidRDefault="00F56F67" w:rsidP="00A06242">
            <w:pPr>
              <w:jc w:val="center"/>
              <w:rPr>
                <w:sz w:val="22"/>
                <w:szCs w:val="22"/>
              </w:rPr>
            </w:pPr>
          </w:p>
        </w:tc>
        <w:tc>
          <w:tcPr>
            <w:tcW w:w="358" w:type="pct"/>
            <w:vAlign w:val="center"/>
          </w:tcPr>
          <w:p w:rsidR="00F56F67" w:rsidRPr="00201DAF" w:rsidRDefault="00E531E1" w:rsidP="00A06242">
            <w:pPr>
              <w:jc w:val="center"/>
              <w:rPr>
                <w:sz w:val="22"/>
                <w:szCs w:val="22"/>
              </w:rPr>
            </w:pPr>
            <w:r>
              <w:rPr>
                <w:sz w:val="22"/>
                <w:szCs w:val="22"/>
              </w:rPr>
              <w:t>5</w:t>
            </w:r>
          </w:p>
        </w:tc>
        <w:tc>
          <w:tcPr>
            <w:tcW w:w="1329" w:type="pct"/>
            <w:vAlign w:val="center"/>
          </w:tcPr>
          <w:p w:rsidR="00F56F67" w:rsidRPr="005D0849" w:rsidRDefault="0050547D" w:rsidP="00C117AB">
            <w:pPr>
              <w:rPr>
                <w:sz w:val="22"/>
                <w:szCs w:val="22"/>
              </w:rPr>
            </w:pPr>
            <w:r>
              <w:rPr>
                <w:sz w:val="22"/>
                <w:szCs w:val="22"/>
              </w:rPr>
              <w:t>Самостоятельная работа</w:t>
            </w:r>
          </w:p>
        </w:tc>
      </w:tr>
      <w:tr w:rsidR="00F56F67" w:rsidRPr="00884CF9" w:rsidTr="00AE050A">
        <w:trPr>
          <w:trHeight w:val="1865"/>
        </w:trPr>
        <w:tc>
          <w:tcPr>
            <w:tcW w:w="279" w:type="pct"/>
            <w:vAlign w:val="center"/>
          </w:tcPr>
          <w:p w:rsidR="00F56F67" w:rsidRPr="00714207" w:rsidRDefault="00F56F67" w:rsidP="00A06242">
            <w:pPr>
              <w:jc w:val="center"/>
            </w:pPr>
            <w:r w:rsidRPr="00714207">
              <w:lastRenderedPageBreak/>
              <w:t>2</w:t>
            </w:r>
          </w:p>
        </w:tc>
        <w:tc>
          <w:tcPr>
            <w:tcW w:w="1407" w:type="pct"/>
            <w:vAlign w:val="center"/>
          </w:tcPr>
          <w:p w:rsidR="00F56F67" w:rsidRPr="005D0849" w:rsidRDefault="005D0849" w:rsidP="00A06242">
            <w:pPr>
              <w:rPr>
                <w:sz w:val="22"/>
                <w:szCs w:val="22"/>
              </w:rPr>
            </w:pPr>
            <w:r w:rsidRPr="005D0849">
              <w:rPr>
                <w:bCs/>
                <w:sz w:val="22"/>
                <w:szCs w:val="22"/>
              </w:rPr>
              <w:t>Официально-деловой стиль как основа деловой коммуникации.</w:t>
            </w:r>
          </w:p>
        </w:tc>
        <w:tc>
          <w:tcPr>
            <w:tcW w:w="269" w:type="pct"/>
            <w:vAlign w:val="center"/>
          </w:tcPr>
          <w:p w:rsidR="00F56F67" w:rsidRPr="005D0849" w:rsidRDefault="005D0849" w:rsidP="00A06242">
            <w:pPr>
              <w:jc w:val="center"/>
              <w:rPr>
                <w:sz w:val="22"/>
                <w:szCs w:val="22"/>
              </w:rPr>
            </w:pPr>
            <w:r>
              <w:rPr>
                <w:sz w:val="22"/>
                <w:szCs w:val="22"/>
                <w:lang w:val="en-US"/>
              </w:rPr>
              <w:t>I</w:t>
            </w:r>
          </w:p>
        </w:tc>
        <w:tc>
          <w:tcPr>
            <w:tcW w:w="271" w:type="pct"/>
            <w:vAlign w:val="center"/>
          </w:tcPr>
          <w:p w:rsidR="00F56F67" w:rsidRPr="005D0849" w:rsidRDefault="00F56F67" w:rsidP="00A06242">
            <w:pPr>
              <w:jc w:val="center"/>
              <w:rPr>
                <w:sz w:val="22"/>
                <w:szCs w:val="22"/>
              </w:rPr>
            </w:pPr>
          </w:p>
        </w:tc>
        <w:tc>
          <w:tcPr>
            <w:tcW w:w="271" w:type="pct"/>
            <w:vAlign w:val="center"/>
          </w:tcPr>
          <w:p w:rsidR="00F56F67" w:rsidRPr="005D0849" w:rsidRDefault="007C0605" w:rsidP="00A06242">
            <w:pPr>
              <w:jc w:val="center"/>
              <w:rPr>
                <w:sz w:val="22"/>
                <w:szCs w:val="22"/>
              </w:rPr>
            </w:pPr>
            <w:r>
              <w:rPr>
                <w:sz w:val="22"/>
                <w:szCs w:val="22"/>
              </w:rPr>
              <w:t>4</w:t>
            </w:r>
          </w:p>
        </w:tc>
        <w:tc>
          <w:tcPr>
            <w:tcW w:w="271" w:type="pct"/>
            <w:vAlign w:val="center"/>
          </w:tcPr>
          <w:p w:rsidR="00F56F67" w:rsidRPr="005D0849" w:rsidRDefault="00F56F67" w:rsidP="00A06242">
            <w:pPr>
              <w:jc w:val="center"/>
              <w:rPr>
                <w:sz w:val="22"/>
                <w:szCs w:val="22"/>
              </w:rPr>
            </w:pPr>
          </w:p>
        </w:tc>
        <w:tc>
          <w:tcPr>
            <w:tcW w:w="271" w:type="pct"/>
            <w:vAlign w:val="center"/>
          </w:tcPr>
          <w:p w:rsidR="00F56F67" w:rsidRPr="005D0849" w:rsidRDefault="00F56F67" w:rsidP="00A06242">
            <w:pPr>
              <w:jc w:val="center"/>
              <w:rPr>
                <w:sz w:val="22"/>
                <w:szCs w:val="22"/>
              </w:rPr>
            </w:pPr>
          </w:p>
        </w:tc>
        <w:tc>
          <w:tcPr>
            <w:tcW w:w="274" w:type="pct"/>
            <w:vAlign w:val="center"/>
          </w:tcPr>
          <w:p w:rsidR="00F56F67" w:rsidRPr="005D0849" w:rsidRDefault="00F56F67" w:rsidP="00A06242">
            <w:pPr>
              <w:jc w:val="center"/>
              <w:rPr>
                <w:sz w:val="22"/>
                <w:szCs w:val="22"/>
              </w:rPr>
            </w:pPr>
          </w:p>
        </w:tc>
        <w:tc>
          <w:tcPr>
            <w:tcW w:w="358" w:type="pct"/>
            <w:vAlign w:val="center"/>
          </w:tcPr>
          <w:p w:rsidR="00F56F67" w:rsidRPr="00201DAF" w:rsidRDefault="00DC131C" w:rsidP="00A06242">
            <w:pPr>
              <w:jc w:val="center"/>
              <w:rPr>
                <w:sz w:val="22"/>
                <w:szCs w:val="22"/>
              </w:rPr>
            </w:pPr>
            <w:r>
              <w:rPr>
                <w:sz w:val="22"/>
                <w:szCs w:val="22"/>
              </w:rPr>
              <w:t>6</w:t>
            </w:r>
          </w:p>
        </w:tc>
        <w:tc>
          <w:tcPr>
            <w:tcW w:w="1329" w:type="pct"/>
            <w:vAlign w:val="center"/>
          </w:tcPr>
          <w:p w:rsidR="00F56F67" w:rsidRPr="005D0849" w:rsidRDefault="00F56F67" w:rsidP="004A03A6">
            <w:pPr>
              <w:jc w:val="center"/>
              <w:rPr>
                <w:sz w:val="22"/>
                <w:szCs w:val="22"/>
              </w:rPr>
            </w:pPr>
          </w:p>
        </w:tc>
      </w:tr>
      <w:tr w:rsidR="00F56F67" w:rsidRPr="00884CF9" w:rsidTr="0040235C">
        <w:tc>
          <w:tcPr>
            <w:tcW w:w="279" w:type="pct"/>
            <w:vAlign w:val="center"/>
          </w:tcPr>
          <w:p w:rsidR="00F56F67" w:rsidRPr="00714207" w:rsidRDefault="00F56F67" w:rsidP="00A06242">
            <w:pPr>
              <w:jc w:val="center"/>
              <w:rPr>
                <w:sz w:val="22"/>
                <w:szCs w:val="22"/>
              </w:rPr>
            </w:pPr>
            <w:r w:rsidRPr="00714207">
              <w:rPr>
                <w:sz w:val="22"/>
                <w:szCs w:val="22"/>
              </w:rPr>
              <w:t>3</w:t>
            </w:r>
          </w:p>
        </w:tc>
        <w:tc>
          <w:tcPr>
            <w:tcW w:w="1407" w:type="pct"/>
            <w:vAlign w:val="center"/>
          </w:tcPr>
          <w:p w:rsidR="00F56F67" w:rsidRPr="005D0849" w:rsidRDefault="00714207" w:rsidP="00A06242">
            <w:pPr>
              <w:rPr>
                <w:sz w:val="22"/>
                <w:szCs w:val="22"/>
              </w:rPr>
            </w:pPr>
            <w:r>
              <w:rPr>
                <w:bCs/>
                <w:sz w:val="22"/>
                <w:szCs w:val="22"/>
              </w:rPr>
              <w:t>Основные единицы речевого общения.</w:t>
            </w:r>
            <w:r w:rsidR="005D0849" w:rsidRPr="005D0849">
              <w:rPr>
                <w:bCs/>
                <w:sz w:val="22"/>
                <w:szCs w:val="22"/>
              </w:rPr>
              <w:t>Виды общения. Законы общения. Вербальные и невербальные средства общения.</w:t>
            </w:r>
          </w:p>
        </w:tc>
        <w:tc>
          <w:tcPr>
            <w:tcW w:w="269" w:type="pct"/>
            <w:vAlign w:val="center"/>
          </w:tcPr>
          <w:p w:rsidR="00F56F67" w:rsidRPr="005D0849" w:rsidRDefault="005D0849" w:rsidP="00A06242">
            <w:pPr>
              <w:jc w:val="center"/>
              <w:rPr>
                <w:sz w:val="22"/>
                <w:szCs w:val="22"/>
              </w:rPr>
            </w:pPr>
            <w:r>
              <w:rPr>
                <w:sz w:val="22"/>
                <w:szCs w:val="22"/>
                <w:lang w:val="en-US"/>
              </w:rPr>
              <w:t>I</w:t>
            </w:r>
          </w:p>
        </w:tc>
        <w:tc>
          <w:tcPr>
            <w:tcW w:w="271" w:type="pct"/>
            <w:vAlign w:val="center"/>
          </w:tcPr>
          <w:p w:rsidR="00F56F67" w:rsidRPr="005D0849" w:rsidRDefault="00DC131C" w:rsidP="00A06242">
            <w:pPr>
              <w:jc w:val="center"/>
              <w:rPr>
                <w:sz w:val="22"/>
                <w:szCs w:val="22"/>
              </w:rPr>
            </w:pPr>
            <w:r>
              <w:rPr>
                <w:sz w:val="22"/>
                <w:szCs w:val="22"/>
              </w:rPr>
              <w:t>2</w:t>
            </w:r>
          </w:p>
        </w:tc>
        <w:tc>
          <w:tcPr>
            <w:tcW w:w="271" w:type="pct"/>
            <w:vAlign w:val="center"/>
          </w:tcPr>
          <w:p w:rsidR="00F56F67" w:rsidRPr="005D0849" w:rsidRDefault="007C0605" w:rsidP="00A06242">
            <w:pPr>
              <w:jc w:val="center"/>
              <w:rPr>
                <w:sz w:val="22"/>
                <w:szCs w:val="22"/>
              </w:rPr>
            </w:pPr>
            <w:r>
              <w:rPr>
                <w:sz w:val="22"/>
                <w:szCs w:val="22"/>
              </w:rPr>
              <w:t>4</w:t>
            </w:r>
          </w:p>
        </w:tc>
        <w:tc>
          <w:tcPr>
            <w:tcW w:w="271" w:type="pct"/>
            <w:vAlign w:val="center"/>
          </w:tcPr>
          <w:p w:rsidR="00F56F67" w:rsidRPr="005D0849" w:rsidRDefault="00F56F67" w:rsidP="00A06242">
            <w:pPr>
              <w:jc w:val="center"/>
              <w:rPr>
                <w:sz w:val="22"/>
                <w:szCs w:val="22"/>
              </w:rPr>
            </w:pPr>
          </w:p>
        </w:tc>
        <w:tc>
          <w:tcPr>
            <w:tcW w:w="271" w:type="pct"/>
            <w:vAlign w:val="center"/>
          </w:tcPr>
          <w:p w:rsidR="00F56F67" w:rsidRPr="005D0849" w:rsidRDefault="00F56F67" w:rsidP="00A06242">
            <w:pPr>
              <w:jc w:val="center"/>
              <w:rPr>
                <w:sz w:val="22"/>
                <w:szCs w:val="22"/>
              </w:rPr>
            </w:pPr>
          </w:p>
        </w:tc>
        <w:tc>
          <w:tcPr>
            <w:tcW w:w="274" w:type="pct"/>
            <w:vAlign w:val="center"/>
          </w:tcPr>
          <w:p w:rsidR="00F56F67" w:rsidRPr="005D0849" w:rsidRDefault="00F56F67" w:rsidP="00A06242">
            <w:pPr>
              <w:jc w:val="center"/>
              <w:rPr>
                <w:sz w:val="22"/>
                <w:szCs w:val="22"/>
              </w:rPr>
            </w:pPr>
          </w:p>
        </w:tc>
        <w:tc>
          <w:tcPr>
            <w:tcW w:w="358" w:type="pct"/>
            <w:vAlign w:val="center"/>
          </w:tcPr>
          <w:p w:rsidR="00F56F67" w:rsidRPr="00201DAF" w:rsidRDefault="00DC131C" w:rsidP="00A06242">
            <w:pPr>
              <w:jc w:val="center"/>
              <w:rPr>
                <w:sz w:val="22"/>
                <w:szCs w:val="22"/>
              </w:rPr>
            </w:pPr>
            <w:r>
              <w:rPr>
                <w:sz w:val="22"/>
                <w:szCs w:val="22"/>
              </w:rPr>
              <w:t>6</w:t>
            </w:r>
          </w:p>
        </w:tc>
        <w:tc>
          <w:tcPr>
            <w:tcW w:w="1329" w:type="pct"/>
            <w:shd w:val="clear" w:color="auto" w:fill="auto"/>
            <w:vAlign w:val="center"/>
          </w:tcPr>
          <w:p w:rsidR="00F56F67" w:rsidRPr="005D0849" w:rsidRDefault="00994C52" w:rsidP="00C117AB">
            <w:pPr>
              <w:rPr>
                <w:iCs/>
                <w:sz w:val="22"/>
                <w:szCs w:val="22"/>
              </w:rPr>
            </w:pPr>
            <w:r>
              <w:rPr>
                <w:iCs/>
                <w:sz w:val="22"/>
                <w:szCs w:val="22"/>
              </w:rPr>
              <w:t>Коллоквиум № 1</w:t>
            </w:r>
          </w:p>
        </w:tc>
      </w:tr>
      <w:tr w:rsidR="00F56F67" w:rsidRPr="00884CF9" w:rsidTr="0040235C">
        <w:tc>
          <w:tcPr>
            <w:tcW w:w="279" w:type="pct"/>
            <w:vAlign w:val="center"/>
          </w:tcPr>
          <w:p w:rsidR="00F56F67" w:rsidRPr="005D0849" w:rsidRDefault="00F56F67" w:rsidP="00A06242">
            <w:pPr>
              <w:jc w:val="center"/>
              <w:rPr>
                <w:sz w:val="22"/>
                <w:szCs w:val="22"/>
              </w:rPr>
            </w:pPr>
            <w:r w:rsidRPr="005D0849">
              <w:rPr>
                <w:sz w:val="22"/>
                <w:szCs w:val="22"/>
              </w:rPr>
              <w:t>4</w:t>
            </w:r>
          </w:p>
        </w:tc>
        <w:tc>
          <w:tcPr>
            <w:tcW w:w="1407" w:type="pct"/>
            <w:vAlign w:val="center"/>
          </w:tcPr>
          <w:p w:rsidR="00F56F67" w:rsidRPr="005D0849" w:rsidRDefault="005D0849" w:rsidP="00A06242">
            <w:pPr>
              <w:rPr>
                <w:sz w:val="22"/>
                <w:szCs w:val="22"/>
              </w:rPr>
            </w:pPr>
            <w:r w:rsidRPr="005D0849">
              <w:rPr>
                <w:bCs/>
                <w:sz w:val="22"/>
                <w:szCs w:val="22"/>
              </w:rPr>
              <w:t>Понятие делового документа. Виды деловых документов.</w:t>
            </w:r>
          </w:p>
        </w:tc>
        <w:tc>
          <w:tcPr>
            <w:tcW w:w="269" w:type="pct"/>
            <w:vAlign w:val="center"/>
          </w:tcPr>
          <w:p w:rsidR="00F56F67" w:rsidRPr="005D0849" w:rsidRDefault="005D0849" w:rsidP="00A06242">
            <w:pPr>
              <w:jc w:val="center"/>
              <w:rPr>
                <w:sz w:val="22"/>
                <w:szCs w:val="22"/>
              </w:rPr>
            </w:pPr>
            <w:r>
              <w:rPr>
                <w:sz w:val="22"/>
                <w:szCs w:val="22"/>
                <w:lang w:val="en-US"/>
              </w:rPr>
              <w:t>I</w:t>
            </w:r>
          </w:p>
        </w:tc>
        <w:tc>
          <w:tcPr>
            <w:tcW w:w="271" w:type="pct"/>
            <w:vAlign w:val="center"/>
          </w:tcPr>
          <w:p w:rsidR="00F56F67" w:rsidRPr="005D0849" w:rsidRDefault="00DC131C" w:rsidP="00A06242">
            <w:pPr>
              <w:jc w:val="center"/>
              <w:rPr>
                <w:sz w:val="22"/>
                <w:szCs w:val="22"/>
              </w:rPr>
            </w:pPr>
            <w:r>
              <w:rPr>
                <w:sz w:val="22"/>
                <w:szCs w:val="22"/>
              </w:rPr>
              <w:t>2</w:t>
            </w:r>
          </w:p>
        </w:tc>
        <w:tc>
          <w:tcPr>
            <w:tcW w:w="271" w:type="pct"/>
            <w:vAlign w:val="center"/>
          </w:tcPr>
          <w:p w:rsidR="00F56F67" w:rsidRPr="005D0849" w:rsidRDefault="00DC131C" w:rsidP="00A06242">
            <w:pPr>
              <w:jc w:val="center"/>
              <w:rPr>
                <w:sz w:val="22"/>
                <w:szCs w:val="22"/>
              </w:rPr>
            </w:pPr>
            <w:r>
              <w:rPr>
                <w:sz w:val="22"/>
                <w:szCs w:val="22"/>
              </w:rPr>
              <w:t>4</w:t>
            </w:r>
          </w:p>
        </w:tc>
        <w:tc>
          <w:tcPr>
            <w:tcW w:w="271" w:type="pct"/>
            <w:vAlign w:val="center"/>
          </w:tcPr>
          <w:p w:rsidR="00F56F67" w:rsidRPr="005D0849" w:rsidRDefault="00F56F67" w:rsidP="00A06242">
            <w:pPr>
              <w:jc w:val="center"/>
              <w:rPr>
                <w:sz w:val="22"/>
                <w:szCs w:val="22"/>
              </w:rPr>
            </w:pPr>
          </w:p>
        </w:tc>
        <w:tc>
          <w:tcPr>
            <w:tcW w:w="271" w:type="pct"/>
            <w:vAlign w:val="center"/>
          </w:tcPr>
          <w:p w:rsidR="00F56F67" w:rsidRPr="005D0849" w:rsidRDefault="00F56F67" w:rsidP="00A06242">
            <w:pPr>
              <w:jc w:val="center"/>
              <w:rPr>
                <w:sz w:val="22"/>
                <w:szCs w:val="22"/>
              </w:rPr>
            </w:pPr>
          </w:p>
        </w:tc>
        <w:tc>
          <w:tcPr>
            <w:tcW w:w="274" w:type="pct"/>
            <w:vAlign w:val="center"/>
          </w:tcPr>
          <w:p w:rsidR="00F56F67" w:rsidRPr="005D0849" w:rsidRDefault="00F56F67" w:rsidP="00A06242">
            <w:pPr>
              <w:jc w:val="center"/>
              <w:rPr>
                <w:sz w:val="22"/>
                <w:szCs w:val="22"/>
              </w:rPr>
            </w:pPr>
          </w:p>
        </w:tc>
        <w:tc>
          <w:tcPr>
            <w:tcW w:w="358" w:type="pct"/>
            <w:vAlign w:val="center"/>
          </w:tcPr>
          <w:p w:rsidR="00F56F67" w:rsidRPr="005D0849" w:rsidRDefault="00DC131C" w:rsidP="00A06242">
            <w:pPr>
              <w:jc w:val="center"/>
              <w:rPr>
                <w:sz w:val="22"/>
                <w:szCs w:val="22"/>
              </w:rPr>
            </w:pPr>
            <w:r>
              <w:rPr>
                <w:sz w:val="22"/>
                <w:szCs w:val="22"/>
              </w:rPr>
              <w:t>8</w:t>
            </w:r>
          </w:p>
        </w:tc>
        <w:tc>
          <w:tcPr>
            <w:tcW w:w="1329" w:type="pct"/>
            <w:shd w:val="clear" w:color="auto" w:fill="auto"/>
            <w:vAlign w:val="center"/>
          </w:tcPr>
          <w:p w:rsidR="00F56F67" w:rsidRPr="005D0849" w:rsidRDefault="00994C52" w:rsidP="00994C52">
            <w:pPr>
              <w:rPr>
                <w:sz w:val="22"/>
                <w:szCs w:val="22"/>
              </w:rPr>
            </w:pPr>
            <w:r>
              <w:rPr>
                <w:sz w:val="22"/>
                <w:szCs w:val="22"/>
              </w:rPr>
              <w:t>Самостоятельная работа</w:t>
            </w:r>
          </w:p>
        </w:tc>
      </w:tr>
      <w:tr w:rsidR="005D0849" w:rsidRPr="00884CF9" w:rsidTr="0040235C">
        <w:tc>
          <w:tcPr>
            <w:tcW w:w="279" w:type="pct"/>
            <w:vAlign w:val="center"/>
          </w:tcPr>
          <w:p w:rsidR="005D0849" w:rsidRPr="005D0849" w:rsidRDefault="005D0849" w:rsidP="00A06242">
            <w:pPr>
              <w:jc w:val="center"/>
              <w:rPr>
                <w:sz w:val="22"/>
                <w:szCs w:val="22"/>
              </w:rPr>
            </w:pPr>
            <w:r>
              <w:rPr>
                <w:sz w:val="22"/>
                <w:szCs w:val="22"/>
              </w:rPr>
              <w:t>5</w:t>
            </w:r>
          </w:p>
        </w:tc>
        <w:tc>
          <w:tcPr>
            <w:tcW w:w="1407" w:type="pct"/>
            <w:vAlign w:val="center"/>
          </w:tcPr>
          <w:p w:rsidR="005D0849" w:rsidRPr="005D0849" w:rsidRDefault="005D0849" w:rsidP="00A06242">
            <w:pPr>
              <w:rPr>
                <w:bCs/>
                <w:sz w:val="22"/>
                <w:szCs w:val="22"/>
              </w:rPr>
            </w:pPr>
            <w:r w:rsidRPr="005D0849">
              <w:rPr>
                <w:bCs/>
                <w:sz w:val="22"/>
                <w:szCs w:val="22"/>
              </w:rPr>
              <w:t>Особенности деловой переписки.</w:t>
            </w:r>
          </w:p>
        </w:tc>
        <w:tc>
          <w:tcPr>
            <w:tcW w:w="269" w:type="pct"/>
            <w:vAlign w:val="center"/>
          </w:tcPr>
          <w:p w:rsidR="005D0849" w:rsidRPr="005D0849" w:rsidRDefault="005D0849" w:rsidP="00A06242">
            <w:pPr>
              <w:jc w:val="center"/>
              <w:rPr>
                <w:sz w:val="22"/>
                <w:szCs w:val="22"/>
              </w:rPr>
            </w:pPr>
            <w:r>
              <w:rPr>
                <w:sz w:val="22"/>
                <w:szCs w:val="22"/>
                <w:lang w:val="en-US"/>
              </w:rPr>
              <w:t>I</w:t>
            </w:r>
          </w:p>
        </w:tc>
        <w:tc>
          <w:tcPr>
            <w:tcW w:w="271" w:type="pct"/>
            <w:vAlign w:val="center"/>
          </w:tcPr>
          <w:p w:rsidR="005D0849" w:rsidRPr="005D0849" w:rsidRDefault="005D0849" w:rsidP="00A06242">
            <w:pPr>
              <w:jc w:val="center"/>
              <w:rPr>
                <w:sz w:val="22"/>
                <w:szCs w:val="22"/>
              </w:rPr>
            </w:pPr>
            <w:r>
              <w:rPr>
                <w:sz w:val="22"/>
                <w:szCs w:val="22"/>
              </w:rPr>
              <w:t>2</w:t>
            </w:r>
          </w:p>
        </w:tc>
        <w:tc>
          <w:tcPr>
            <w:tcW w:w="271" w:type="pct"/>
            <w:vAlign w:val="center"/>
          </w:tcPr>
          <w:p w:rsidR="005D0849" w:rsidRPr="005D0849" w:rsidRDefault="00DC131C" w:rsidP="00A06242">
            <w:pPr>
              <w:jc w:val="center"/>
              <w:rPr>
                <w:sz w:val="22"/>
                <w:szCs w:val="22"/>
              </w:rPr>
            </w:pPr>
            <w:r>
              <w:rPr>
                <w:sz w:val="22"/>
                <w:szCs w:val="22"/>
              </w:rPr>
              <w:t>4</w:t>
            </w:r>
          </w:p>
        </w:tc>
        <w:tc>
          <w:tcPr>
            <w:tcW w:w="271" w:type="pct"/>
            <w:vAlign w:val="center"/>
          </w:tcPr>
          <w:p w:rsidR="005D0849" w:rsidRPr="005D0849" w:rsidRDefault="005D0849" w:rsidP="00A06242">
            <w:pPr>
              <w:jc w:val="center"/>
              <w:rPr>
                <w:sz w:val="22"/>
                <w:szCs w:val="22"/>
              </w:rPr>
            </w:pPr>
          </w:p>
        </w:tc>
        <w:tc>
          <w:tcPr>
            <w:tcW w:w="271" w:type="pct"/>
            <w:vAlign w:val="center"/>
          </w:tcPr>
          <w:p w:rsidR="005D0849" w:rsidRPr="005D0849" w:rsidRDefault="005D0849" w:rsidP="00A06242">
            <w:pPr>
              <w:jc w:val="center"/>
              <w:rPr>
                <w:sz w:val="22"/>
                <w:szCs w:val="22"/>
              </w:rPr>
            </w:pPr>
          </w:p>
        </w:tc>
        <w:tc>
          <w:tcPr>
            <w:tcW w:w="274" w:type="pct"/>
            <w:vAlign w:val="center"/>
          </w:tcPr>
          <w:p w:rsidR="005D0849" w:rsidRPr="005D0849" w:rsidRDefault="005D0849" w:rsidP="00A06242">
            <w:pPr>
              <w:jc w:val="center"/>
              <w:rPr>
                <w:sz w:val="22"/>
                <w:szCs w:val="22"/>
              </w:rPr>
            </w:pPr>
          </w:p>
        </w:tc>
        <w:tc>
          <w:tcPr>
            <w:tcW w:w="358" w:type="pct"/>
            <w:vAlign w:val="center"/>
          </w:tcPr>
          <w:p w:rsidR="005D0849" w:rsidRPr="005D0849" w:rsidRDefault="00E531E1" w:rsidP="00A06242">
            <w:pPr>
              <w:jc w:val="center"/>
              <w:rPr>
                <w:sz w:val="22"/>
                <w:szCs w:val="22"/>
              </w:rPr>
            </w:pPr>
            <w:r>
              <w:rPr>
                <w:sz w:val="22"/>
                <w:szCs w:val="22"/>
              </w:rPr>
              <w:t>7</w:t>
            </w:r>
            <w:r w:rsidR="00201DAF">
              <w:rPr>
                <w:sz w:val="22"/>
                <w:szCs w:val="22"/>
              </w:rPr>
              <w:t>,7</w:t>
            </w:r>
          </w:p>
        </w:tc>
        <w:tc>
          <w:tcPr>
            <w:tcW w:w="1329" w:type="pct"/>
            <w:shd w:val="clear" w:color="auto" w:fill="auto"/>
            <w:vAlign w:val="center"/>
          </w:tcPr>
          <w:p w:rsidR="005D0849" w:rsidRPr="005D0849" w:rsidRDefault="00C117AB" w:rsidP="00C117AB">
            <w:pPr>
              <w:rPr>
                <w:sz w:val="22"/>
                <w:szCs w:val="22"/>
              </w:rPr>
            </w:pPr>
            <w:r>
              <w:rPr>
                <w:sz w:val="22"/>
                <w:szCs w:val="22"/>
              </w:rPr>
              <w:t>Коллоквиум</w:t>
            </w:r>
            <w:r w:rsidR="00994C52">
              <w:rPr>
                <w:sz w:val="22"/>
                <w:szCs w:val="22"/>
              </w:rPr>
              <w:t xml:space="preserve"> № 2</w:t>
            </w:r>
          </w:p>
        </w:tc>
      </w:tr>
      <w:tr w:rsidR="005D0849" w:rsidRPr="00884CF9" w:rsidTr="0040235C">
        <w:tc>
          <w:tcPr>
            <w:tcW w:w="279" w:type="pct"/>
            <w:vAlign w:val="center"/>
          </w:tcPr>
          <w:p w:rsidR="005D0849" w:rsidRPr="005D0849" w:rsidRDefault="005D0849" w:rsidP="00A06242">
            <w:pPr>
              <w:jc w:val="center"/>
              <w:rPr>
                <w:sz w:val="22"/>
                <w:szCs w:val="22"/>
              </w:rPr>
            </w:pPr>
            <w:r>
              <w:rPr>
                <w:sz w:val="22"/>
                <w:szCs w:val="22"/>
              </w:rPr>
              <w:t>6</w:t>
            </w:r>
          </w:p>
        </w:tc>
        <w:tc>
          <w:tcPr>
            <w:tcW w:w="1407" w:type="pct"/>
            <w:vAlign w:val="center"/>
          </w:tcPr>
          <w:p w:rsidR="005D0849" w:rsidRPr="005D0849" w:rsidRDefault="005D0849" w:rsidP="00A06242">
            <w:pPr>
              <w:rPr>
                <w:bCs/>
                <w:sz w:val="22"/>
                <w:szCs w:val="22"/>
              </w:rPr>
            </w:pPr>
            <w:r w:rsidRPr="005D0849">
              <w:rPr>
                <w:bCs/>
                <w:sz w:val="22"/>
                <w:szCs w:val="22"/>
              </w:rPr>
              <w:t>Культура речи. Основные аспекты культуры речи.</w:t>
            </w:r>
          </w:p>
        </w:tc>
        <w:tc>
          <w:tcPr>
            <w:tcW w:w="269" w:type="pct"/>
            <w:vAlign w:val="center"/>
          </w:tcPr>
          <w:p w:rsidR="005D0849" w:rsidRPr="005D0849" w:rsidRDefault="005D0849" w:rsidP="00A06242">
            <w:pPr>
              <w:jc w:val="center"/>
              <w:rPr>
                <w:sz w:val="22"/>
                <w:szCs w:val="22"/>
              </w:rPr>
            </w:pPr>
            <w:r>
              <w:rPr>
                <w:sz w:val="22"/>
                <w:szCs w:val="22"/>
                <w:lang w:val="en-US"/>
              </w:rPr>
              <w:t>I</w:t>
            </w:r>
          </w:p>
        </w:tc>
        <w:tc>
          <w:tcPr>
            <w:tcW w:w="271" w:type="pct"/>
            <w:vAlign w:val="center"/>
          </w:tcPr>
          <w:p w:rsidR="005D0849" w:rsidRPr="005D0849" w:rsidRDefault="005D0849" w:rsidP="00A06242">
            <w:pPr>
              <w:jc w:val="center"/>
              <w:rPr>
                <w:sz w:val="22"/>
                <w:szCs w:val="22"/>
              </w:rPr>
            </w:pPr>
            <w:r>
              <w:rPr>
                <w:sz w:val="22"/>
                <w:szCs w:val="22"/>
              </w:rPr>
              <w:t>2</w:t>
            </w:r>
          </w:p>
        </w:tc>
        <w:tc>
          <w:tcPr>
            <w:tcW w:w="271" w:type="pct"/>
            <w:vAlign w:val="center"/>
          </w:tcPr>
          <w:p w:rsidR="005D0849" w:rsidRPr="005D0849" w:rsidRDefault="00DC131C" w:rsidP="00A06242">
            <w:pPr>
              <w:jc w:val="center"/>
              <w:rPr>
                <w:sz w:val="22"/>
                <w:szCs w:val="22"/>
              </w:rPr>
            </w:pPr>
            <w:r>
              <w:rPr>
                <w:sz w:val="22"/>
                <w:szCs w:val="22"/>
              </w:rPr>
              <w:t>4</w:t>
            </w:r>
          </w:p>
        </w:tc>
        <w:tc>
          <w:tcPr>
            <w:tcW w:w="271" w:type="pct"/>
            <w:vAlign w:val="center"/>
          </w:tcPr>
          <w:p w:rsidR="005D0849" w:rsidRPr="005D0849" w:rsidRDefault="005D0849" w:rsidP="00A06242">
            <w:pPr>
              <w:jc w:val="center"/>
              <w:rPr>
                <w:sz w:val="22"/>
                <w:szCs w:val="22"/>
              </w:rPr>
            </w:pPr>
          </w:p>
        </w:tc>
        <w:tc>
          <w:tcPr>
            <w:tcW w:w="271" w:type="pct"/>
            <w:vAlign w:val="center"/>
          </w:tcPr>
          <w:p w:rsidR="005D0849" w:rsidRPr="005D0849" w:rsidRDefault="005D0849" w:rsidP="00A06242">
            <w:pPr>
              <w:jc w:val="center"/>
              <w:rPr>
                <w:sz w:val="22"/>
                <w:szCs w:val="22"/>
              </w:rPr>
            </w:pPr>
          </w:p>
        </w:tc>
        <w:tc>
          <w:tcPr>
            <w:tcW w:w="274" w:type="pct"/>
            <w:vAlign w:val="center"/>
          </w:tcPr>
          <w:p w:rsidR="005D0849" w:rsidRPr="005D0849" w:rsidRDefault="005D0849" w:rsidP="00A06242">
            <w:pPr>
              <w:jc w:val="center"/>
              <w:rPr>
                <w:sz w:val="22"/>
                <w:szCs w:val="22"/>
              </w:rPr>
            </w:pPr>
          </w:p>
        </w:tc>
        <w:tc>
          <w:tcPr>
            <w:tcW w:w="358" w:type="pct"/>
            <w:vAlign w:val="center"/>
          </w:tcPr>
          <w:p w:rsidR="005D0849" w:rsidRPr="005D0849" w:rsidRDefault="00DC131C" w:rsidP="00A06242">
            <w:pPr>
              <w:jc w:val="center"/>
              <w:rPr>
                <w:sz w:val="22"/>
                <w:szCs w:val="22"/>
              </w:rPr>
            </w:pPr>
            <w:r>
              <w:rPr>
                <w:sz w:val="22"/>
                <w:szCs w:val="22"/>
              </w:rPr>
              <w:t>6</w:t>
            </w:r>
          </w:p>
        </w:tc>
        <w:tc>
          <w:tcPr>
            <w:tcW w:w="1329" w:type="pct"/>
            <w:shd w:val="clear" w:color="auto" w:fill="auto"/>
            <w:vAlign w:val="center"/>
          </w:tcPr>
          <w:p w:rsidR="005D0849" w:rsidRPr="005D0849" w:rsidRDefault="00994C52" w:rsidP="00C117AB">
            <w:pPr>
              <w:rPr>
                <w:sz w:val="22"/>
                <w:szCs w:val="22"/>
              </w:rPr>
            </w:pPr>
            <w:r>
              <w:rPr>
                <w:sz w:val="22"/>
                <w:szCs w:val="22"/>
              </w:rPr>
              <w:t>Тест</w:t>
            </w:r>
          </w:p>
        </w:tc>
      </w:tr>
      <w:tr w:rsidR="00F56F67" w:rsidRPr="00884CF9" w:rsidTr="0040235C">
        <w:tc>
          <w:tcPr>
            <w:tcW w:w="279" w:type="pct"/>
            <w:vAlign w:val="center"/>
          </w:tcPr>
          <w:p w:rsidR="00F56F67" w:rsidRPr="005D0849" w:rsidRDefault="00F56F67" w:rsidP="00A06242">
            <w:pPr>
              <w:jc w:val="center"/>
              <w:rPr>
                <w:sz w:val="22"/>
                <w:szCs w:val="22"/>
              </w:rPr>
            </w:pPr>
          </w:p>
        </w:tc>
        <w:tc>
          <w:tcPr>
            <w:tcW w:w="1407" w:type="pct"/>
            <w:vAlign w:val="center"/>
          </w:tcPr>
          <w:p w:rsidR="00F56F67" w:rsidRPr="005D0849" w:rsidRDefault="00F56F67" w:rsidP="00A06242">
            <w:pPr>
              <w:jc w:val="right"/>
              <w:rPr>
                <w:sz w:val="22"/>
                <w:szCs w:val="22"/>
              </w:rPr>
            </w:pPr>
          </w:p>
        </w:tc>
        <w:tc>
          <w:tcPr>
            <w:tcW w:w="269" w:type="pct"/>
            <w:vAlign w:val="center"/>
          </w:tcPr>
          <w:p w:rsidR="00F56F67" w:rsidRPr="005D0849" w:rsidRDefault="00F56F67" w:rsidP="00A06242">
            <w:pPr>
              <w:jc w:val="center"/>
              <w:rPr>
                <w:sz w:val="22"/>
                <w:szCs w:val="22"/>
              </w:rPr>
            </w:pPr>
          </w:p>
        </w:tc>
        <w:tc>
          <w:tcPr>
            <w:tcW w:w="271" w:type="pct"/>
            <w:vAlign w:val="center"/>
          </w:tcPr>
          <w:p w:rsidR="00F56F67" w:rsidRPr="005D0849" w:rsidRDefault="005D0849" w:rsidP="00DC131C">
            <w:pPr>
              <w:jc w:val="center"/>
              <w:rPr>
                <w:sz w:val="22"/>
                <w:szCs w:val="22"/>
              </w:rPr>
            </w:pPr>
            <w:r>
              <w:rPr>
                <w:sz w:val="22"/>
                <w:szCs w:val="22"/>
              </w:rPr>
              <w:t>1</w:t>
            </w:r>
            <w:r w:rsidR="00DC131C">
              <w:rPr>
                <w:sz w:val="22"/>
                <w:szCs w:val="22"/>
              </w:rPr>
              <w:t>0</w:t>
            </w:r>
          </w:p>
        </w:tc>
        <w:tc>
          <w:tcPr>
            <w:tcW w:w="271" w:type="pct"/>
            <w:vAlign w:val="center"/>
          </w:tcPr>
          <w:p w:rsidR="00F56F67" w:rsidRPr="005D0849" w:rsidRDefault="005D0849" w:rsidP="00DC131C">
            <w:pPr>
              <w:jc w:val="center"/>
              <w:rPr>
                <w:sz w:val="22"/>
                <w:szCs w:val="22"/>
              </w:rPr>
            </w:pPr>
            <w:r>
              <w:rPr>
                <w:sz w:val="22"/>
                <w:szCs w:val="22"/>
              </w:rPr>
              <w:t>2</w:t>
            </w:r>
            <w:r w:rsidR="00DC131C">
              <w:rPr>
                <w:sz w:val="22"/>
                <w:szCs w:val="22"/>
              </w:rPr>
              <w:t>4</w:t>
            </w:r>
          </w:p>
        </w:tc>
        <w:tc>
          <w:tcPr>
            <w:tcW w:w="271" w:type="pct"/>
            <w:vAlign w:val="center"/>
          </w:tcPr>
          <w:p w:rsidR="00F56F67" w:rsidRPr="005D0849" w:rsidRDefault="00F56F67" w:rsidP="00A06242">
            <w:pPr>
              <w:jc w:val="center"/>
              <w:rPr>
                <w:sz w:val="22"/>
                <w:szCs w:val="22"/>
              </w:rPr>
            </w:pPr>
          </w:p>
        </w:tc>
        <w:tc>
          <w:tcPr>
            <w:tcW w:w="271" w:type="pct"/>
            <w:vAlign w:val="center"/>
          </w:tcPr>
          <w:p w:rsidR="00F56F67" w:rsidRPr="005D0849" w:rsidRDefault="00F56F67" w:rsidP="00A06242">
            <w:pPr>
              <w:jc w:val="center"/>
              <w:rPr>
                <w:sz w:val="22"/>
                <w:szCs w:val="22"/>
              </w:rPr>
            </w:pPr>
          </w:p>
        </w:tc>
        <w:tc>
          <w:tcPr>
            <w:tcW w:w="274" w:type="pct"/>
            <w:vAlign w:val="center"/>
          </w:tcPr>
          <w:p w:rsidR="00F56F67" w:rsidRPr="005D0849" w:rsidRDefault="00F56F67" w:rsidP="00A06242">
            <w:pPr>
              <w:jc w:val="center"/>
              <w:rPr>
                <w:sz w:val="22"/>
                <w:szCs w:val="22"/>
                <w:lang w:val="en-US"/>
              </w:rPr>
            </w:pPr>
            <w:r w:rsidRPr="005D0849">
              <w:rPr>
                <w:sz w:val="22"/>
                <w:szCs w:val="22"/>
                <w:lang w:val="en-US"/>
              </w:rPr>
              <w:t>0,3</w:t>
            </w:r>
          </w:p>
        </w:tc>
        <w:tc>
          <w:tcPr>
            <w:tcW w:w="358" w:type="pct"/>
            <w:vAlign w:val="center"/>
          </w:tcPr>
          <w:p w:rsidR="00F56F67" w:rsidRPr="005D0849" w:rsidRDefault="00DC131C" w:rsidP="00E531E1">
            <w:pPr>
              <w:jc w:val="center"/>
              <w:rPr>
                <w:sz w:val="22"/>
                <w:szCs w:val="22"/>
                <w:lang w:val="en-US"/>
              </w:rPr>
            </w:pPr>
            <w:r>
              <w:rPr>
                <w:sz w:val="22"/>
                <w:szCs w:val="22"/>
              </w:rPr>
              <w:t>3</w:t>
            </w:r>
            <w:r w:rsidR="00E531E1">
              <w:rPr>
                <w:sz w:val="22"/>
                <w:szCs w:val="22"/>
              </w:rPr>
              <w:t>7</w:t>
            </w:r>
            <w:r w:rsidR="00F56F67" w:rsidRPr="005D0849">
              <w:rPr>
                <w:sz w:val="22"/>
                <w:szCs w:val="22"/>
                <w:lang w:val="en-US"/>
              </w:rPr>
              <w:t>,7</w:t>
            </w:r>
          </w:p>
        </w:tc>
        <w:tc>
          <w:tcPr>
            <w:tcW w:w="1329" w:type="pct"/>
            <w:shd w:val="clear" w:color="auto" w:fill="auto"/>
            <w:vAlign w:val="center"/>
          </w:tcPr>
          <w:p w:rsidR="00F56F67" w:rsidRPr="005D0849" w:rsidRDefault="007F5C89" w:rsidP="00DE374D">
            <w:pPr>
              <w:rPr>
                <w:sz w:val="22"/>
                <w:szCs w:val="22"/>
              </w:rPr>
            </w:pPr>
            <w:r>
              <w:rPr>
                <w:sz w:val="22"/>
                <w:szCs w:val="22"/>
              </w:rPr>
              <w:t>Зачё</w:t>
            </w:r>
            <w:r w:rsidR="00F56F67" w:rsidRPr="005D0849">
              <w:rPr>
                <w:sz w:val="22"/>
                <w:szCs w:val="22"/>
              </w:rPr>
              <w:t xml:space="preserve">т </w:t>
            </w:r>
          </w:p>
        </w:tc>
      </w:tr>
      <w:tr w:rsidR="00F56F67" w:rsidRPr="00884CF9" w:rsidTr="0040235C">
        <w:tc>
          <w:tcPr>
            <w:tcW w:w="279" w:type="pct"/>
            <w:vAlign w:val="center"/>
          </w:tcPr>
          <w:p w:rsidR="00F56F67" w:rsidRPr="00430815" w:rsidRDefault="00F56F67" w:rsidP="00A06242">
            <w:pPr>
              <w:jc w:val="center"/>
            </w:pPr>
          </w:p>
        </w:tc>
        <w:tc>
          <w:tcPr>
            <w:tcW w:w="1407" w:type="pct"/>
            <w:vAlign w:val="center"/>
          </w:tcPr>
          <w:p w:rsidR="00F56F67" w:rsidRPr="00430815" w:rsidRDefault="00F56F67" w:rsidP="00A06242">
            <w:pPr>
              <w:rPr>
                <w:b/>
                <w:bCs/>
              </w:rPr>
            </w:pPr>
            <w:r w:rsidRPr="00430815">
              <w:rPr>
                <w:b/>
                <w:bCs/>
                <w:sz w:val="22"/>
                <w:szCs w:val="22"/>
              </w:rPr>
              <w:t>ИТОГО</w:t>
            </w:r>
          </w:p>
        </w:tc>
        <w:tc>
          <w:tcPr>
            <w:tcW w:w="269" w:type="pct"/>
            <w:vAlign w:val="center"/>
          </w:tcPr>
          <w:p w:rsidR="00F56F67" w:rsidRPr="007B459C" w:rsidRDefault="00F56F67" w:rsidP="00A06242">
            <w:pPr>
              <w:jc w:val="center"/>
              <w:rPr>
                <w:color w:val="000099"/>
              </w:rPr>
            </w:pPr>
          </w:p>
        </w:tc>
        <w:tc>
          <w:tcPr>
            <w:tcW w:w="271" w:type="pct"/>
          </w:tcPr>
          <w:p w:rsidR="00F56F67" w:rsidRPr="00201DAF" w:rsidRDefault="00201DAF" w:rsidP="00DC131C">
            <w:pPr>
              <w:jc w:val="center"/>
              <w:rPr>
                <w:b/>
                <w:bCs/>
                <w:sz w:val="22"/>
                <w:szCs w:val="22"/>
              </w:rPr>
            </w:pPr>
            <w:r w:rsidRPr="00201DAF">
              <w:rPr>
                <w:b/>
                <w:bCs/>
                <w:sz w:val="22"/>
                <w:szCs w:val="22"/>
              </w:rPr>
              <w:t>1</w:t>
            </w:r>
            <w:r w:rsidR="00DC131C">
              <w:rPr>
                <w:b/>
                <w:bCs/>
                <w:sz w:val="22"/>
                <w:szCs w:val="22"/>
              </w:rPr>
              <w:t>0</w:t>
            </w:r>
          </w:p>
        </w:tc>
        <w:tc>
          <w:tcPr>
            <w:tcW w:w="271" w:type="pct"/>
          </w:tcPr>
          <w:p w:rsidR="00F56F67" w:rsidRPr="00201DAF" w:rsidRDefault="00201DAF" w:rsidP="00DC131C">
            <w:pPr>
              <w:jc w:val="center"/>
              <w:rPr>
                <w:b/>
                <w:bCs/>
                <w:sz w:val="22"/>
                <w:szCs w:val="22"/>
              </w:rPr>
            </w:pPr>
            <w:r w:rsidRPr="00201DAF">
              <w:rPr>
                <w:b/>
                <w:bCs/>
                <w:sz w:val="22"/>
                <w:szCs w:val="22"/>
              </w:rPr>
              <w:t>2</w:t>
            </w:r>
            <w:r w:rsidR="00DC131C">
              <w:rPr>
                <w:b/>
                <w:bCs/>
                <w:sz w:val="22"/>
                <w:szCs w:val="22"/>
              </w:rPr>
              <w:t>4</w:t>
            </w:r>
          </w:p>
        </w:tc>
        <w:tc>
          <w:tcPr>
            <w:tcW w:w="271" w:type="pct"/>
          </w:tcPr>
          <w:p w:rsidR="00F56F67" w:rsidRPr="00201DAF" w:rsidRDefault="00F56F67" w:rsidP="00A06242">
            <w:pPr>
              <w:jc w:val="center"/>
              <w:rPr>
                <w:b/>
                <w:bCs/>
                <w:sz w:val="22"/>
                <w:szCs w:val="22"/>
              </w:rPr>
            </w:pPr>
          </w:p>
        </w:tc>
        <w:tc>
          <w:tcPr>
            <w:tcW w:w="271" w:type="pct"/>
          </w:tcPr>
          <w:p w:rsidR="00F56F67" w:rsidRPr="00201DAF" w:rsidRDefault="00F56F67" w:rsidP="00A06242">
            <w:pPr>
              <w:jc w:val="center"/>
              <w:rPr>
                <w:b/>
                <w:bCs/>
                <w:sz w:val="22"/>
                <w:szCs w:val="22"/>
              </w:rPr>
            </w:pPr>
          </w:p>
        </w:tc>
        <w:tc>
          <w:tcPr>
            <w:tcW w:w="274" w:type="pct"/>
          </w:tcPr>
          <w:p w:rsidR="00F56F67" w:rsidRPr="00201DAF" w:rsidRDefault="00F56F67" w:rsidP="00201DAF">
            <w:pPr>
              <w:jc w:val="center"/>
              <w:rPr>
                <w:b/>
                <w:bCs/>
                <w:sz w:val="22"/>
                <w:szCs w:val="22"/>
              </w:rPr>
            </w:pPr>
            <w:r w:rsidRPr="00201DAF">
              <w:rPr>
                <w:b/>
                <w:bCs/>
                <w:sz w:val="22"/>
                <w:szCs w:val="22"/>
                <w:lang w:val="en-US"/>
              </w:rPr>
              <w:t>0,</w:t>
            </w:r>
            <w:r w:rsidR="00201DAF" w:rsidRPr="00201DAF">
              <w:rPr>
                <w:b/>
                <w:bCs/>
                <w:sz w:val="22"/>
                <w:szCs w:val="22"/>
              </w:rPr>
              <w:t>3</w:t>
            </w:r>
          </w:p>
        </w:tc>
        <w:tc>
          <w:tcPr>
            <w:tcW w:w="358" w:type="pct"/>
          </w:tcPr>
          <w:p w:rsidR="00F56F67" w:rsidRPr="00201DAF" w:rsidRDefault="00DC131C" w:rsidP="00E531E1">
            <w:pPr>
              <w:jc w:val="center"/>
              <w:rPr>
                <w:b/>
                <w:bCs/>
                <w:sz w:val="22"/>
                <w:szCs w:val="22"/>
                <w:lang w:val="en-US"/>
              </w:rPr>
            </w:pPr>
            <w:r>
              <w:rPr>
                <w:b/>
                <w:bCs/>
                <w:sz w:val="22"/>
                <w:szCs w:val="22"/>
              </w:rPr>
              <w:t>3</w:t>
            </w:r>
            <w:r w:rsidR="00E531E1">
              <w:rPr>
                <w:b/>
                <w:bCs/>
                <w:sz w:val="22"/>
                <w:szCs w:val="22"/>
              </w:rPr>
              <w:t>7</w:t>
            </w:r>
            <w:r w:rsidR="00201DAF" w:rsidRPr="00201DAF">
              <w:rPr>
                <w:b/>
                <w:bCs/>
                <w:sz w:val="22"/>
                <w:szCs w:val="22"/>
              </w:rPr>
              <w:t>,7</w:t>
            </w:r>
          </w:p>
        </w:tc>
        <w:tc>
          <w:tcPr>
            <w:tcW w:w="1329" w:type="pct"/>
            <w:vAlign w:val="center"/>
          </w:tcPr>
          <w:p w:rsidR="00F56F67" w:rsidRPr="00430815" w:rsidRDefault="00F56F67" w:rsidP="00A06242">
            <w:pPr>
              <w:jc w:val="center"/>
              <w:rPr>
                <w:iCs/>
              </w:rPr>
            </w:pPr>
          </w:p>
        </w:tc>
      </w:tr>
      <w:tr w:rsidR="007F5C89" w:rsidRPr="00884CF9" w:rsidTr="0040235C">
        <w:tc>
          <w:tcPr>
            <w:tcW w:w="279" w:type="pct"/>
            <w:vAlign w:val="center"/>
          </w:tcPr>
          <w:p w:rsidR="007F5C89" w:rsidRPr="00430815" w:rsidRDefault="007F5C89" w:rsidP="00A06242">
            <w:pPr>
              <w:jc w:val="center"/>
            </w:pPr>
          </w:p>
        </w:tc>
        <w:tc>
          <w:tcPr>
            <w:tcW w:w="1407" w:type="pct"/>
            <w:vAlign w:val="center"/>
          </w:tcPr>
          <w:p w:rsidR="007F5C89" w:rsidRPr="007F5C89" w:rsidRDefault="007F5C89" w:rsidP="00A06242">
            <w:pPr>
              <w:rPr>
                <w:b/>
                <w:bCs/>
                <w:sz w:val="20"/>
                <w:szCs w:val="22"/>
              </w:rPr>
            </w:pPr>
            <w:r w:rsidRPr="007F5C89">
              <w:rPr>
                <w:b/>
                <w:i/>
                <w:sz w:val="22"/>
              </w:rPr>
              <w:t>в том числе с ЭО и ДОТ</w:t>
            </w:r>
          </w:p>
        </w:tc>
        <w:tc>
          <w:tcPr>
            <w:tcW w:w="269" w:type="pct"/>
            <w:vAlign w:val="center"/>
          </w:tcPr>
          <w:p w:rsidR="007F5C89" w:rsidRPr="007B459C" w:rsidRDefault="007F5C89" w:rsidP="00A06242">
            <w:pPr>
              <w:jc w:val="center"/>
              <w:rPr>
                <w:color w:val="000099"/>
              </w:rPr>
            </w:pPr>
          </w:p>
        </w:tc>
        <w:tc>
          <w:tcPr>
            <w:tcW w:w="271" w:type="pct"/>
          </w:tcPr>
          <w:p w:rsidR="007F5C89" w:rsidRPr="00201DAF" w:rsidRDefault="007F5C89" w:rsidP="00DC131C">
            <w:pPr>
              <w:jc w:val="center"/>
              <w:rPr>
                <w:b/>
                <w:bCs/>
                <w:sz w:val="22"/>
                <w:szCs w:val="22"/>
              </w:rPr>
            </w:pPr>
          </w:p>
        </w:tc>
        <w:tc>
          <w:tcPr>
            <w:tcW w:w="271" w:type="pct"/>
          </w:tcPr>
          <w:p w:rsidR="007F5C89" w:rsidRPr="00201DAF" w:rsidRDefault="007F5C89" w:rsidP="00DC131C">
            <w:pPr>
              <w:jc w:val="center"/>
              <w:rPr>
                <w:b/>
                <w:bCs/>
                <w:sz w:val="22"/>
                <w:szCs w:val="22"/>
              </w:rPr>
            </w:pPr>
          </w:p>
        </w:tc>
        <w:tc>
          <w:tcPr>
            <w:tcW w:w="271" w:type="pct"/>
          </w:tcPr>
          <w:p w:rsidR="007F5C89" w:rsidRPr="00201DAF" w:rsidRDefault="007F5C89" w:rsidP="00A06242">
            <w:pPr>
              <w:jc w:val="center"/>
              <w:rPr>
                <w:b/>
                <w:bCs/>
                <w:sz w:val="22"/>
                <w:szCs w:val="22"/>
              </w:rPr>
            </w:pPr>
          </w:p>
        </w:tc>
        <w:tc>
          <w:tcPr>
            <w:tcW w:w="271" w:type="pct"/>
          </w:tcPr>
          <w:p w:rsidR="007F5C89" w:rsidRPr="00201DAF" w:rsidRDefault="007F5C89" w:rsidP="00A06242">
            <w:pPr>
              <w:jc w:val="center"/>
              <w:rPr>
                <w:b/>
                <w:bCs/>
                <w:sz w:val="22"/>
                <w:szCs w:val="22"/>
              </w:rPr>
            </w:pPr>
          </w:p>
        </w:tc>
        <w:tc>
          <w:tcPr>
            <w:tcW w:w="274" w:type="pct"/>
          </w:tcPr>
          <w:p w:rsidR="007F5C89" w:rsidRPr="007F5C89" w:rsidRDefault="007F5C89" w:rsidP="00201DAF">
            <w:pPr>
              <w:jc w:val="center"/>
              <w:rPr>
                <w:b/>
                <w:bCs/>
                <w:sz w:val="22"/>
                <w:szCs w:val="22"/>
              </w:rPr>
            </w:pPr>
          </w:p>
        </w:tc>
        <w:tc>
          <w:tcPr>
            <w:tcW w:w="358" w:type="pct"/>
          </w:tcPr>
          <w:p w:rsidR="007F5C89" w:rsidRDefault="007F5C89" w:rsidP="00E531E1">
            <w:pPr>
              <w:jc w:val="center"/>
              <w:rPr>
                <w:b/>
                <w:bCs/>
                <w:sz w:val="22"/>
                <w:szCs w:val="22"/>
              </w:rPr>
            </w:pPr>
          </w:p>
        </w:tc>
        <w:tc>
          <w:tcPr>
            <w:tcW w:w="1329" w:type="pct"/>
            <w:vAlign w:val="center"/>
          </w:tcPr>
          <w:p w:rsidR="007F5C89" w:rsidRPr="00430815" w:rsidRDefault="007F5C89" w:rsidP="00A06242">
            <w:pPr>
              <w:jc w:val="center"/>
              <w:rPr>
                <w:iCs/>
              </w:rPr>
            </w:pPr>
          </w:p>
        </w:tc>
      </w:tr>
    </w:tbl>
    <w:p w:rsidR="00E00D4A" w:rsidRDefault="00E00D4A" w:rsidP="00E00D4A">
      <w:pPr>
        <w:pStyle w:val="a"/>
        <w:numPr>
          <w:ilvl w:val="0"/>
          <w:numId w:val="0"/>
        </w:numPr>
        <w:tabs>
          <w:tab w:val="left" w:pos="708"/>
        </w:tabs>
        <w:spacing w:line="240" w:lineRule="auto"/>
        <w:ind w:firstLine="709"/>
        <w:rPr>
          <w:i/>
          <w:sz w:val="22"/>
          <w:szCs w:val="22"/>
        </w:rPr>
      </w:pPr>
    </w:p>
    <w:p w:rsidR="002752C2" w:rsidRPr="00201DAF" w:rsidRDefault="002752C2" w:rsidP="002752C2">
      <w:pPr>
        <w:pStyle w:val="a"/>
        <w:numPr>
          <w:ilvl w:val="0"/>
          <w:numId w:val="0"/>
        </w:numPr>
        <w:spacing w:line="240" w:lineRule="auto"/>
        <w:jc w:val="center"/>
        <w:rPr>
          <w:b/>
        </w:rPr>
      </w:pPr>
      <w:r w:rsidRPr="00201DAF">
        <w:rPr>
          <w:b/>
        </w:rPr>
        <w:t>Содержание разделов дисциплины:</w:t>
      </w:r>
    </w:p>
    <w:p w:rsidR="0040235C" w:rsidRPr="00201DAF" w:rsidRDefault="0040235C" w:rsidP="002752C2">
      <w:pPr>
        <w:pStyle w:val="a"/>
        <w:numPr>
          <w:ilvl w:val="0"/>
          <w:numId w:val="0"/>
        </w:numPr>
        <w:spacing w:line="240" w:lineRule="auto"/>
        <w:jc w:val="center"/>
        <w:rPr>
          <w:b/>
        </w:rPr>
      </w:pPr>
    </w:p>
    <w:p w:rsidR="002752C2" w:rsidRPr="00201DAF" w:rsidRDefault="00201DAF" w:rsidP="002752C2">
      <w:pPr>
        <w:jc w:val="both"/>
        <w:rPr>
          <w:sz w:val="20"/>
          <w:szCs w:val="20"/>
        </w:rPr>
      </w:pPr>
      <w:r w:rsidRPr="00201DAF">
        <w:rPr>
          <w:b/>
          <w:bCs/>
        </w:rPr>
        <w:t xml:space="preserve">1. </w:t>
      </w:r>
      <w:r w:rsidR="00714207">
        <w:rPr>
          <w:b/>
          <w:bCs/>
        </w:rPr>
        <w:t xml:space="preserve">Язык и речь. Структура национального языка. </w:t>
      </w:r>
      <w:r w:rsidRPr="00201DAF">
        <w:rPr>
          <w:b/>
          <w:bCs/>
        </w:rPr>
        <w:t>Функциональные стили современного русского яз</w:t>
      </w:r>
      <w:r>
        <w:rPr>
          <w:b/>
          <w:bCs/>
        </w:rPr>
        <w:t>ыка</w:t>
      </w:r>
      <w:r w:rsidR="002752C2" w:rsidRPr="00201DAF">
        <w:rPr>
          <w:b/>
          <w:bCs/>
        </w:rPr>
        <w:t>.</w:t>
      </w:r>
    </w:p>
    <w:p w:rsidR="00C46B84" w:rsidRPr="00201DAF" w:rsidRDefault="00714207" w:rsidP="002752C2">
      <w:pPr>
        <w:jc w:val="both"/>
      </w:pPr>
      <w:r>
        <w:t xml:space="preserve">Язык как система, языковые единицы, уровни языка. Структура национального языка: литературный язык, просторечие, диалект, жаргон. </w:t>
      </w:r>
      <w:r w:rsidR="007C0605">
        <w:t>Стилистика как раздел науки о языке. Стилистическая окраска. Виды стилистической окраски. Функциональный стиль. Функциональные стили русского литературного языка. Книжные стили: научный, публицистический, официально-деловой.</w:t>
      </w:r>
    </w:p>
    <w:p w:rsidR="002752C2" w:rsidRPr="00201DAF" w:rsidRDefault="00201DAF" w:rsidP="002752C2">
      <w:pPr>
        <w:jc w:val="both"/>
        <w:rPr>
          <w:b/>
          <w:bCs/>
        </w:rPr>
      </w:pPr>
      <w:r>
        <w:rPr>
          <w:b/>
          <w:bCs/>
        </w:rPr>
        <w:t xml:space="preserve">2. </w:t>
      </w:r>
      <w:r w:rsidRPr="00201DAF">
        <w:rPr>
          <w:b/>
          <w:bCs/>
        </w:rPr>
        <w:t>Официально-деловой стиль как основа деловой коммуникации.</w:t>
      </w:r>
    </w:p>
    <w:p w:rsidR="002752C2" w:rsidRPr="00201DAF" w:rsidRDefault="007C0605" w:rsidP="002752C2">
      <w:pPr>
        <w:tabs>
          <w:tab w:val="num" w:pos="1451"/>
        </w:tabs>
        <w:jc w:val="both"/>
      </w:pPr>
      <w:r>
        <w:t xml:space="preserve">Общая характеристика официально-делового стиля. Функции стиля, сфера применения. Подстили официально-делового стиля. Жанровое разнообразие. Языковые признаки. </w:t>
      </w:r>
    </w:p>
    <w:p w:rsidR="002752C2" w:rsidRDefault="00201DAF" w:rsidP="002752C2">
      <w:pPr>
        <w:tabs>
          <w:tab w:val="num" w:pos="1451"/>
        </w:tabs>
        <w:jc w:val="both"/>
        <w:rPr>
          <w:b/>
          <w:bCs/>
        </w:rPr>
      </w:pPr>
      <w:r>
        <w:rPr>
          <w:b/>
          <w:bCs/>
        </w:rPr>
        <w:t xml:space="preserve">3. </w:t>
      </w:r>
      <w:r w:rsidRPr="00201DAF">
        <w:rPr>
          <w:b/>
          <w:bCs/>
        </w:rPr>
        <w:t>Виды общения. Законы общения. Вербальные и невербальные средства общения.</w:t>
      </w:r>
    </w:p>
    <w:p w:rsidR="00201DAF" w:rsidRPr="00201DAF" w:rsidRDefault="007C0605" w:rsidP="002752C2">
      <w:pPr>
        <w:tabs>
          <w:tab w:val="num" w:pos="1451"/>
        </w:tabs>
        <w:jc w:val="both"/>
      </w:pPr>
      <w:r>
        <w:t>Речевое общение. Основные единицы речевого общения. Виды общения. Законы общения. Классификация невербальных средств общения.</w:t>
      </w:r>
    </w:p>
    <w:p w:rsidR="002752C2" w:rsidRPr="00201DAF" w:rsidRDefault="00201DAF" w:rsidP="00201DAF">
      <w:pPr>
        <w:numPr>
          <w:ilvl w:val="0"/>
          <w:numId w:val="12"/>
        </w:numPr>
        <w:autoSpaceDE w:val="0"/>
        <w:autoSpaceDN w:val="0"/>
        <w:jc w:val="both"/>
        <w:rPr>
          <w:b/>
          <w:bCs/>
        </w:rPr>
      </w:pPr>
      <w:r w:rsidRPr="00201DAF">
        <w:rPr>
          <w:b/>
          <w:bCs/>
        </w:rPr>
        <w:t>Понятие делового документа. Виды деловых документов.</w:t>
      </w:r>
      <w:r w:rsidR="002752C2" w:rsidRPr="00201DAF">
        <w:rPr>
          <w:b/>
          <w:bCs/>
        </w:rPr>
        <w:t xml:space="preserve"> </w:t>
      </w:r>
    </w:p>
    <w:p w:rsidR="002752C2" w:rsidRPr="00201DAF" w:rsidRDefault="007C0605" w:rsidP="002752C2">
      <w:pPr>
        <w:jc w:val="both"/>
      </w:pPr>
      <w:r>
        <w:t xml:space="preserve">Деловой документ </w:t>
      </w:r>
      <w:r w:rsidR="00DC131C">
        <w:t>как основа документной лингвистики. Функции деловых документов. Современные подходы к классификации д</w:t>
      </w:r>
      <w:r w:rsidR="00714207">
        <w:t>еловых документов. Личные</w:t>
      </w:r>
      <w:r w:rsidR="00DC131C">
        <w:t xml:space="preserve"> документы.</w:t>
      </w:r>
    </w:p>
    <w:p w:rsidR="002752C2" w:rsidRPr="00201DAF" w:rsidRDefault="002752C2" w:rsidP="002752C2">
      <w:pPr>
        <w:jc w:val="both"/>
      </w:pPr>
      <w:r w:rsidRPr="00201DAF">
        <w:rPr>
          <w:b/>
          <w:bCs/>
        </w:rPr>
        <w:t>5</w:t>
      </w:r>
      <w:r w:rsidR="00201DAF">
        <w:t xml:space="preserve">. </w:t>
      </w:r>
      <w:r w:rsidR="00201DAF" w:rsidRPr="00201DAF">
        <w:rPr>
          <w:b/>
          <w:bCs/>
        </w:rPr>
        <w:t>Особенности деловой переписки.</w:t>
      </w:r>
    </w:p>
    <w:p w:rsidR="002752C2" w:rsidRPr="00201DAF" w:rsidRDefault="007C0605" w:rsidP="007C0605">
      <w:pPr>
        <w:jc w:val="both"/>
      </w:pPr>
      <w:r>
        <w:t>Деловое письмо как разновидность деловой документации. Классификация деловых писем. Бланк письма. Требования к тексту делового письма. Структура электронного делового письма. Особенности делового этикета в электронной переписке.</w:t>
      </w:r>
    </w:p>
    <w:p w:rsidR="002752C2" w:rsidRPr="00201DAF" w:rsidRDefault="00201DAF" w:rsidP="002752C2">
      <w:pPr>
        <w:jc w:val="both"/>
        <w:rPr>
          <w:b/>
          <w:bCs/>
        </w:rPr>
      </w:pPr>
      <w:r>
        <w:rPr>
          <w:b/>
          <w:bCs/>
        </w:rPr>
        <w:t xml:space="preserve">6. </w:t>
      </w:r>
      <w:r w:rsidRPr="00201DAF">
        <w:rPr>
          <w:b/>
          <w:bCs/>
        </w:rPr>
        <w:t>Культура речи. Основные аспекты культуры речи.</w:t>
      </w:r>
    </w:p>
    <w:p w:rsidR="002752C2" w:rsidRPr="007C0605" w:rsidRDefault="007C0605" w:rsidP="002752C2">
      <w:pPr>
        <w:jc w:val="both"/>
      </w:pPr>
      <w:r>
        <w:t xml:space="preserve">Понятие культуры речи. </w:t>
      </w:r>
      <w:r w:rsidR="00A37643">
        <w:t>Нормативный аспект культуры речи. Языковая норма как центральное понятие нормативного аспекта. Виды норм. Коммуникативный аспект культуры речи. Основные качества хорошей речи. Этический аспект культуры речи. Специфика русского речевого этикета. Особенности деловой этики.</w:t>
      </w:r>
    </w:p>
    <w:p w:rsidR="00011092" w:rsidRDefault="00011092" w:rsidP="00E00D4A">
      <w:pPr>
        <w:jc w:val="both"/>
        <w:rPr>
          <w:b/>
          <w:bCs/>
        </w:rPr>
      </w:pPr>
    </w:p>
    <w:p w:rsidR="00813F76" w:rsidRDefault="00E00D4A" w:rsidP="00813F76">
      <w:pPr>
        <w:jc w:val="both"/>
        <w:rPr>
          <w:b/>
        </w:rPr>
      </w:pPr>
      <w:r>
        <w:rPr>
          <w:b/>
          <w:bCs/>
        </w:rPr>
        <w:lastRenderedPageBreak/>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FC0350" w:rsidRDefault="00FC0350" w:rsidP="00FC0350">
      <w:pPr>
        <w:pStyle w:val="1"/>
        <w:tabs>
          <w:tab w:val="left" w:pos="993"/>
          <w:tab w:val="left" w:pos="1560"/>
        </w:tabs>
        <w:suppressAutoHyphens/>
        <w:autoSpaceDE w:val="0"/>
        <w:autoSpaceDN w:val="0"/>
        <w:adjustRightInd w:val="0"/>
        <w:ind w:left="0"/>
        <w:contextualSpacing/>
        <w:jc w:val="both"/>
        <w:rPr>
          <w:bCs/>
          <w:sz w:val="24"/>
        </w:rPr>
      </w:pPr>
    </w:p>
    <w:p w:rsidR="00FC0350" w:rsidRPr="00FE593B" w:rsidRDefault="00FC0350" w:rsidP="00FC0350">
      <w:pPr>
        <w:pStyle w:val="1"/>
        <w:tabs>
          <w:tab w:val="left" w:pos="993"/>
          <w:tab w:val="left" w:pos="1560"/>
        </w:tabs>
        <w:suppressAutoHyphens/>
        <w:autoSpaceDE w:val="0"/>
        <w:autoSpaceDN w:val="0"/>
        <w:adjustRightInd w:val="0"/>
        <w:ind w:left="0" w:firstLine="709"/>
        <w:contextualSpacing/>
        <w:jc w:val="both"/>
        <w:rPr>
          <w:bCs/>
          <w:sz w:val="24"/>
        </w:rPr>
      </w:pPr>
      <w:r w:rsidRPr="00FE593B">
        <w:rPr>
          <w:bCs/>
          <w:sz w:val="24"/>
        </w:rPr>
        <w:t>В процессе обучения используются следующие образовательные технологии:</w:t>
      </w:r>
    </w:p>
    <w:p w:rsidR="00813F76" w:rsidRPr="007C0605" w:rsidRDefault="00813F76" w:rsidP="00813F76">
      <w:pPr>
        <w:ind w:firstLine="709"/>
        <w:jc w:val="both"/>
        <w:rPr>
          <w:b/>
        </w:rPr>
      </w:pPr>
      <w:r w:rsidRPr="007C0605">
        <w:rPr>
          <w:b/>
        </w:rPr>
        <w:t>Вводная лекция</w:t>
      </w:r>
      <w:r w:rsidRPr="007C0605">
        <w:rPr>
          <w:lang w:val="en-US"/>
        </w:rPr>
        <w:t> </w:t>
      </w:r>
      <w:r w:rsidRPr="007C0605">
        <w:t>–</w:t>
      </w:r>
      <w:r w:rsidRPr="007C0605">
        <w:rPr>
          <w:lang w:val="en-US"/>
        </w:rPr>
        <w:t> </w:t>
      </w:r>
      <w:r w:rsidR="00E15400">
        <w:t>даё</w:t>
      </w:r>
      <w:r w:rsidRPr="007C0605">
        <w:t>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w:t>
      </w:r>
      <w:r w:rsidR="00E15400">
        <w:t>ме подготовки в целом. Даё</w:t>
      </w:r>
      <w:r w:rsidRPr="007C0605">
        <w:t>тся краткий обзор курса, история развития науки и практики, достижения в</w:t>
      </w:r>
      <w:r w:rsidR="00E15400">
        <w:t xml:space="preserve"> этой сфере, имена известных учё</w:t>
      </w:r>
      <w:r w:rsidRPr="007C0605">
        <w:t>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B924B8" w:rsidRPr="007C0605" w:rsidRDefault="00FC0350" w:rsidP="00813F76">
      <w:pPr>
        <w:pStyle w:val="a9"/>
        <w:spacing w:before="0" w:after="0"/>
        <w:ind w:firstLine="709"/>
        <w:jc w:val="both"/>
      </w:pPr>
      <w:r w:rsidRPr="007C0605">
        <w:rPr>
          <w:b/>
        </w:rPr>
        <w:t>Академическая </w:t>
      </w:r>
      <w:r w:rsidR="00813F76" w:rsidRPr="007C0605">
        <w:rPr>
          <w:b/>
        </w:rPr>
        <w:t>лекция </w:t>
      </w:r>
      <w:r w:rsidR="00B924B8" w:rsidRPr="007C0605">
        <w:rPr>
          <w:b/>
        </w:rPr>
        <w:t>с элементами лекции-беседы </w:t>
      </w:r>
      <w:r w:rsidR="00813F76" w:rsidRPr="007C0605">
        <w:t>–</w:t>
      </w:r>
      <w:r w:rsidR="00813F76" w:rsidRPr="007C0605">
        <w:rPr>
          <w:lang w:val="en-US"/>
        </w:rPr>
        <w:t> </w:t>
      </w:r>
      <w:r w:rsidR="00813F76" w:rsidRPr="007C0605">
        <w:t xml:space="preserve">последовательное изложение материала, осуществляемое преимущественно в виде монолога преподавателя. </w:t>
      </w:r>
      <w:r w:rsidR="00B924B8" w:rsidRPr="007C0605">
        <w:t xml:space="preserve">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w:t>
      </w:r>
      <w:r w:rsidR="0021683D" w:rsidRPr="007C0605">
        <w:t xml:space="preserve">активно вовлекать их в учебный процесс, </w:t>
      </w:r>
      <w:r w:rsidR="00B924B8" w:rsidRPr="007C0605">
        <w:t xml:space="preserve">контролировать темп изложения учебного материала в зависимости от </w:t>
      </w:r>
      <w:r w:rsidR="0021683D" w:rsidRPr="007C0605">
        <w:t>уровня его восприятия.</w:t>
      </w:r>
    </w:p>
    <w:p w:rsidR="00813F76" w:rsidRPr="007C0605" w:rsidRDefault="00813F76" w:rsidP="00813F76">
      <w:pPr>
        <w:ind w:firstLine="709"/>
        <w:jc w:val="both"/>
      </w:pPr>
      <w:r w:rsidRPr="007C0605">
        <w:rPr>
          <w:b/>
        </w:rPr>
        <w:t>Практическое занятие</w:t>
      </w:r>
      <w:r w:rsidRPr="007C0605">
        <w:rPr>
          <w:lang w:val="en-US"/>
        </w:rPr>
        <w:t> </w:t>
      </w:r>
      <w:r w:rsidRPr="007C0605">
        <w:t>– занятие, посвященное освоению конкретных умений и навыков по закреплению полученных на лекции знаний.</w:t>
      </w:r>
    </w:p>
    <w:p w:rsidR="00813F76" w:rsidRPr="007C0605" w:rsidRDefault="00813F76" w:rsidP="00813F76">
      <w:pPr>
        <w:tabs>
          <w:tab w:val="left" w:pos="720"/>
        </w:tabs>
        <w:ind w:firstLine="720"/>
        <w:jc w:val="both"/>
      </w:pPr>
      <w:r w:rsidRPr="007C0605">
        <w:rPr>
          <w:b/>
        </w:rPr>
        <w:t xml:space="preserve">Консультации </w:t>
      </w:r>
      <w:r w:rsidR="004577EF" w:rsidRPr="007C0605">
        <w:t xml:space="preserve">– </w:t>
      </w:r>
      <w:r w:rsidR="00D6479A" w:rsidRPr="007C0605">
        <w:t>вид учебных занятий</w:t>
      </w:r>
      <w:r w:rsidRPr="007C0605">
        <w:t xml:space="preserve">, </w:t>
      </w:r>
      <w:r w:rsidR="0029441B" w:rsidRPr="007C0605">
        <w:t xml:space="preserve">являющийся одной из форм </w:t>
      </w:r>
      <w:r w:rsidRPr="007C0605">
        <w:t>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D6479A" w:rsidRDefault="004B7454" w:rsidP="00813F76">
      <w:pPr>
        <w:pStyle w:val="a8"/>
        <w:tabs>
          <w:tab w:val="left" w:pos="993"/>
          <w:tab w:val="left" w:pos="1560"/>
        </w:tabs>
        <w:suppressAutoHyphens/>
        <w:autoSpaceDE w:val="0"/>
        <w:autoSpaceDN w:val="0"/>
        <w:adjustRightInd w:val="0"/>
        <w:ind w:left="0"/>
        <w:contextualSpacing/>
        <w:jc w:val="both"/>
        <w:rPr>
          <w:bCs/>
          <w:color w:val="C00000"/>
          <w:sz w:val="24"/>
        </w:rPr>
      </w:pPr>
      <w:r>
        <w:rPr>
          <w:bCs/>
          <w:color w:val="C00000"/>
          <w:sz w:val="24"/>
        </w:rPr>
        <w:t xml:space="preserve">      </w:t>
      </w:r>
    </w:p>
    <w:p w:rsidR="00E00D4A" w:rsidRDefault="00E00D4A" w:rsidP="00E00D4A">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B57173" w:rsidRDefault="00B57173" w:rsidP="00B57173">
      <w:pPr>
        <w:tabs>
          <w:tab w:val="left" w:pos="5670"/>
        </w:tabs>
        <w:ind w:firstLine="709"/>
        <w:jc w:val="both"/>
      </w:pPr>
      <w:r w:rsidRPr="00A84729">
        <w:t xml:space="preserve">В процессе осуществления образовательного процесса </w:t>
      </w:r>
      <w:r>
        <w:t xml:space="preserve">по дисциплине </w:t>
      </w:r>
      <w:r w:rsidRPr="00A84729">
        <w:t>используются</w:t>
      </w:r>
      <w:r>
        <w:t xml:space="preserve">: </w:t>
      </w:r>
    </w:p>
    <w:p w:rsidR="004C4C0D" w:rsidRPr="00C97980" w:rsidRDefault="004C4C0D" w:rsidP="00B57173">
      <w:pPr>
        <w:tabs>
          <w:tab w:val="left" w:pos="5670"/>
        </w:tabs>
        <w:ind w:firstLine="709"/>
        <w:jc w:val="both"/>
      </w:pPr>
      <w:r w:rsidRPr="00C97980">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57173" w:rsidRPr="00BB1A1A" w:rsidRDefault="00B57173" w:rsidP="00C97980">
      <w:pPr>
        <w:tabs>
          <w:tab w:val="left" w:pos="5670"/>
        </w:tabs>
        <w:ind w:firstLine="709"/>
        <w:jc w:val="both"/>
      </w:pPr>
      <w:r w:rsidRPr="00C97980">
        <w:t xml:space="preserve">- программы </w:t>
      </w:r>
      <w:r w:rsidRPr="00C97980">
        <w:rPr>
          <w:lang w:val="en-US"/>
        </w:rPr>
        <w:t>Microsoft</w:t>
      </w:r>
      <w:r w:rsidRPr="00C97980">
        <w:t xml:space="preserve"> </w:t>
      </w:r>
      <w:r w:rsidRPr="00C97980">
        <w:rPr>
          <w:lang w:val="en-US"/>
        </w:rPr>
        <w:t>Office</w:t>
      </w:r>
      <w:r w:rsidRPr="00C97980">
        <w:rPr>
          <w:lang w:eastAsia="en-US"/>
        </w:rPr>
        <w:t>.</w:t>
      </w:r>
    </w:p>
    <w:p w:rsidR="00E256BF" w:rsidRDefault="00E256BF" w:rsidP="00E00D4A">
      <w:pPr>
        <w:autoSpaceDE w:val="0"/>
        <w:autoSpaceDN w:val="0"/>
        <w:adjustRightInd w:val="0"/>
        <w:jc w:val="both"/>
        <w:rPr>
          <w:bCs/>
        </w:rPr>
      </w:pPr>
    </w:p>
    <w:p w:rsidR="00762A14" w:rsidRDefault="00E00D4A" w:rsidP="00E00D4A">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831368" w:rsidRDefault="00831368" w:rsidP="00831368">
      <w:pPr>
        <w:tabs>
          <w:tab w:val="left" w:pos="5670"/>
        </w:tabs>
        <w:ind w:firstLine="709"/>
        <w:jc w:val="both"/>
      </w:pPr>
      <w:r w:rsidRPr="00A84729">
        <w:t xml:space="preserve">В процессе осуществления образовательного процесса </w:t>
      </w:r>
      <w:r>
        <w:t xml:space="preserve">по дисциплине </w:t>
      </w:r>
      <w:r w:rsidRPr="00A84729">
        <w:t>используются</w:t>
      </w:r>
      <w:r>
        <w:t xml:space="preserve">: </w:t>
      </w:r>
    </w:p>
    <w:p w:rsidR="005C6057" w:rsidRPr="003157BC" w:rsidRDefault="005C6057" w:rsidP="005C6057">
      <w:pPr>
        <w:autoSpaceDE w:val="0"/>
        <w:autoSpaceDN w:val="0"/>
        <w:adjustRightInd w:val="0"/>
        <w:ind w:firstLine="709"/>
        <w:jc w:val="both"/>
        <w:rPr>
          <w:b/>
          <w:i/>
          <w:color w:val="C00000"/>
        </w:rPr>
      </w:pPr>
      <w:r w:rsidRPr="00C97980">
        <w:t>Автоматизированная библиотечно-информационная система «БУКИ-NEXT»</w:t>
      </w:r>
      <w:r w:rsidRPr="00C97980">
        <w:rPr>
          <w:bCs/>
          <w:u w:val="single"/>
        </w:rPr>
        <w:t xml:space="preserve"> </w:t>
      </w:r>
      <w:hyperlink r:id="rId8" w:history="1">
        <w:r w:rsidRPr="00C97980">
          <w:rPr>
            <w:bCs/>
          </w:rPr>
          <w:t>http://www.lib.uniyar.ac.ru/opac/bk_cat_find.php</w:t>
        </w:r>
      </w:hyperlink>
      <w:r w:rsidR="003157BC" w:rsidRPr="00C97980">
        <w:rPr>
          <w:bCs/>
        </w:rPr>
        <w:t xml:space="preserve"> </w:t>
      </w:r>
      <w:r w:rsidR="003157BC">
        <w:rPr>
          <w:bCs/>
          <w:color w:val="000099"/>
        </w:rPr>
        <w:t xml:space="preserve"> </w:t>
      </w:r>
    </w:p>
    <w:p w:rsidR="00E00D4A" w:rsidRDefault="00E00D4A" w:rsidP="00762A14">
      <w:pPr>
        <w:jc w:val="center"/>
      </w:pPr>
    </w:p>
    <w:p w:rsidR="00C46B84" w:rsidRDefault="00C46B84" w:rsidP="004577EF">
      <w:pPr>
        <w:autoSpaceDE w:val="0"/>
        <w:autoSpaceDN w:val="0"/>
        <w:adjustRightInd w:val="0"/>
        <w:jc w:val="both"/>
        <w:rPr>
          <w:b/>
          <w:bCs/>
        </w:rPr>
      </w:pPr>
    </w:p>
    <w:p w:rsidR="004577EF" w:rsidRDefault="004577EF" w:rsidP="004577EF">
      <w:pPr>
        <w:autoSpaceDE w:val="0"/>
        <w:autoSpaceDN w:val="0"/>
        <w:adjustRightInd w:val="0"/>
        <w:jc w:val="both"/>
        <w:rPr>
          <w:b/>
        </w:rPr>
      </w:pPr>
      <w:r w:rsidRPr="0026513B">
        <w:rPr>
          <w:b/>
          <w:bCs/>
        </w:rPr>
        <w:t>8. </w:t>
      </w:r>
      <w:r w:rsidRPr="0026513B">
        <w:rPr>
          <w:b/>
        </w:rPr>
        <w:t>Перечень основной и дополнительной учебной литературы, ресурсов информационно-телекоммуникационной сети «Интернет» (при</w:t>
      </w:r>
      <w:r w:rsidR="00C97980">
        <w:rPr>
          <w:b/>
        </w:rPr>
        <w:t xml:space="preserve"> необходимости), рекомендуемых </w:t>
      </w:r>
      <w:r w:rsidRPr="0026513B">
        <w:rPr>
          <w:b/>
        </w:rPr>
        <w:t>для освоения дисциплины</w:t>
      </w:r>
    </w:p>
    <w:p w:rsidR="00E00D4A" w:rsidRDefault="00E00D4A" w:rsidP="00E00D4A"/>
    <w:p w:rsidR="00380D69" w:rsidRDefault="00E00D4A" w:rsidP="00E00D4A">
      <w:pPr>
        <w:rPr>
          <w:b/>
        </w:rPr>
      </w:pPr>
      <w:r>
        <w:rPr>
          <w:b/>
        </w:rPr>
        <w:t xml:space="preserve">а) основная литература </w:t>
      </w:r>
    </w:p>
    <w:p w:rsidR="000C4FE2" w:rsidRPr="00E531E1" w:rsidRDefault="00745A1E" w:rsidP="00372D94">
      <w:pPr>
        <w:pStyle w:val="HTML"/>
        <w:ind w:firstLine="680"/>
        <w:jc w:val="both"/>
        <w:rPr>
          <w:rFonts w:ascii="Times New Roman" w:hAnsi="Times New Roman"/>
          <w:sz w:val="24"/>
          <w:szCs w:val="24"/>
        </w:rPr>
      </w:pPr>
      <w:r w:rsidRPr="000C4FE2">
        <w:rPr>
          <w:rFonts w:ascii="Times New Roman" w:hAnsi="Times New Roman"/>
          <w:sz w:val="24"/>
          <w:szCs w:val="24"/>
        </w:rPr>
        <w:lastRenderedPageBreak/>
        <w:t xml:space="preserve">1. </w:t>
      </w:r>
      <w:r w:rsidR="00E531E1" w:rsidRPr="00E531E1">
        <w:rPr>
          <w:rFonts w:ascii="Roboto" w:hAnsi="Roboto"/>
          <w:iCs/>
          <w:color w:val="000000"/>
          <w:sz w:val="24"/>
          <w:szCs w:val="24"/>
          <w:shd w:val="clear" w:color="auto" w:fill="FFFFFF"/>
        </w:rPr>
        <w:t>Скибицкая, И. Ю. </w:t>
      </w:r>
      <w:r w:rsidR="00E531E1" w:rsidRPr="00E531E1">
        <w:rPr>
          <w:rFonts w:ascii="Roboto" w:hAnsi="Roboto"/>
          <w:color w:val="000000"/>
          <w:sz w:val="24"/>
          <w:szCs w:val="24"/>
          <w:shd w:val="clear" w:color="auto" w:fill="FFFFFF"/>
        </w:rPr>
        <w:t>Деловое общение: учебник и практикум для вузов / И. Ю. Скибицкая, Э. Г. Скибицкий. </w:t>
      </w:r>
      <w:r w:rsidR="00E531E1">
        <w:rPr>
          <w:rFonts w:ascii="Roboto" w:hAnsi="Roboto"/>
          <w:color w:val="000000"/>
          <w:sz w:val="24"/>
          <w:szCs w:val="24"/>
          <w:shd w:val="clear" w:color="auto" w:fill="FFFFFF"/>
        </w:rPr>
        <w:t>– Москва</w:t>
      </w:r>
      <w:r w:rsidR="00E531E1" w:rsidRPr="00E531E1">
        <w:rPr>
          <w:rFonts w:ascii="Roboto" w:hAnsi="Roboto"/>
          <w:color w:val="000000"/>
          <w:sz w:val="24"/>
          <w:szCs w:val="24"/>
          <w:shd w:val="clear" w:color="auto" w:fill="FFFFFF"/>
        </w:rPr>
        <w:t>: Юрайт, 2022. </w:t>
      </w:r>
      <w:r w:rsidR="00E531E1">
        <w:rPr>
          <w:rFonts w:ascii="Roboto" w:hAnsi="Roboto"/>
          <w:color w:val="000000"/>
          <w:sz w:val="24"/>
          <w:szCs w:val="24"/>
          <w:shd w:val="clear" w:color="auto" w:fill="FFFFFF"/>
        </w:rPr>
        <w:t>–</w:t>
      </w:r>
      <w:r w:rsidR="00E531E1" w:rsidRPr="00E531E1">
        <w:rPr>
          <w:rFonts w:ascii="Roboto" w:hAnsi="Roboto"/>
          <w:color w:val="000000"/>
          <w:sz w:val="24"/>
          <w:szCs w:val="24"/>
          <w:shd w:val="clear" w:color="auto" w:fill="FFFFFF"/>
        </w:rPr>
        <w:t xml:space="preserve"> 247 с. </w:t>
      </w:r>
      <w:r w:rsidR="00E531E1">
        <w:rPr>
          <w:rFonts w:ascii="Roboto" w:hAnsi="Roboto"/>
          <w:color w:val="000000"/>
          <w:sz w:val="24"/>
          <w:szCs w:val="24"/>
          <w:shd w:val="clear" w:color="auto" w:fill="FFFFFF"/>
        </w:rPr>
        <w:t>–</w:t>
      </w:r>
      <w:r w:rsidR="00E531E1" w:rsidRPr="00E531E1">
        <w:rPr>
          <w:rFonts w:ascii="Roboto" w:hAnsi="Roboto"/>
          <w:color w:val="000000"/>
          <w:sz w:val="24"/>
          <w:szCs w:val="24"/>
          <w:shd w:val="clear" w:color="auto" w:fill="FFFFFF"/>
        </w:rPr>
        <w:t> </w:t>
      </w:r>
      <w:hyperlink r:id="rId9" w:tgtFrame="_blank" w:history="1">
        <w:r w:rsidR="00E531E1" w:rsidRPr="00E531E1">
          <w:rPr>
            <w:rStyle w:val="aa"/>
            <w:rFonts w:ascii="Roboto" w:hAnsi="Roboto"/>
            <w:color w:val="F28C00"/>
            <w:sz w:val="24"/>
            <w:szCs w:val="24"/>
            <w:shd w:val="clear" w:color="auto" w:fill="FFFFFF"/>
          </w:rPr>
          <w:t>https://urait.ru/bcode/493940</w:t>
        </w:r>
      </w:hyperlink>
      <w:r w:rsidR="00714207">
        <w:rPr>
          <w:sz w:val="24"/>
          <w:szCs w:val="24"/>
        </w:rPr>
        <w:t xml:space="preserve"> </w:t>
      </w:r>
      <w:r w:rsidR="00714207" w:rsidRPr="00714207">
        <w:rPr>
          <w:rFonts w:ascii="Times New Roman" w:hAnsi="Times New Roman"/>
          <w:sz w:val="24"/>
          <w:szCs w:val="24"/>
        </w:rPr>
        <w:t>(дата обращения: 21.01.2022)</w:t>
      </w:r>
      <w:r w:rsidR="000C4FE2" w:rsidRPr="00714207">
        <w:rPr>
          <w:rFonts w:ascii="Times New Roman" w:hAnsi="Times New Roman"/>
          <w:sz w:val="24"/>
          <w:szCs w:val="24"/>
        </w:rPr>
        <w:t>.</w:t>
      </w:r>
      <w:r w:rsidR="000C4FE2" w:rsidRPr="00E531E1">
        <w:rPr>
          <w:rFonts w:ascii="Times New Roman" w:hAnsi="Times New Roman"/>
          <w:sz w:val="24"/>
          <w:szCs w:val="24"/>
        </w:rPr>
        <w:t xml:space="preserve"> </w:t>
      </w:r>
    </w:p>
    <w:p w:rsidR="000C4FE2" w:rsidRPr="00714207" w:rsidRDefault="000C4FE2" w:rsidP="001B11A2">
      <w:pPr>
        <w:pStyle w:val="HTML"/>
        <w:ind w:firstLine="680"/>
        <w:jc w:val="both"/>
        <w:rPr>
          <w:rFonts w:ascii="Times New Roman" w:hAnsi="Times New Roman"/>
          <w:sz w:val="40"/>
          <w:szCs w:val="24"/>
        </w:rPr>
      </w:pPr>
      <w:r w:rsidRPr="000C4FE2">
        <w:rPr>
          <w:rFonts w:ascii="Times New Roman" w:hAnsi="Times New Roman"/>
          <w:sz w:val="24"/>
          <w:szCs w:val="24"/>
        </w:rPr>
        <w:t xml:space="preserve">2. </w:t>
      </w:r>
      <w:r w:rsidR="00E531E1" w:rsidRPr="00E531E1">
        <w:rPr>
          <w:rFonts w:ascii="Roboto" w:hAnsi="Roboto"/>
          <w:iCs/>
          <w:color w:val="000000"/>
          <w:sz w:val="24"/>
          <w:shd w:val="clear" w:color="auto" w:fill="FFFFFF"/>
        </w:rPr>
        <w:t>Чернышова, Л. И. </w:t>
      </w:r>
      <w:r w:rsidR="00E531E1" w:rsidRPr="00E531E1">
        <w:rPr>
          <w:rFonts w:ascii="Roboto" w:hAnsi="Roboto"/>
          <w:color w:val="000000"/>
          <w:sz w:val="24"/>
          <w:shd w:val="clear" w:color="auto" w:fill="FFFFFF"/>
        </w:rPr>
        <w:t>Этика, кул</w:t>
      </w:r>
      <w:r w:rsidR="00E531E1">
        <w:rPr>
          <w:rFonts w:ascii="Roboto" w:hAnsi="Roboto"/>
          <w:color w:val="000000"/>
          <w:sz w:val="24"/>
          <w:shd w:val="clear" w:color="auto" w:fill="FFFFFF"/>
        </w:rPr>
        <w:t>ьтура и этикет делового общения</w:t>
      </w:r>
      <w:r w:rsidR="00E531E1" w:rsidRPr="00E531E1">
        <w:rPr>
          <w:rFonts w:ascii="Roboto" w:hAnsi="Roboto"/>
          <w:color w:val="000000"/>
          <w:sz w:val="24"/>
          <w:shd w:val="clear" w:color="auto" w:fill="FFFFFF"/>
        </w:rPr>
        <w:t>: учебное пособие для вузов / Л. И. Чернышова. </w:t>
      </w:r>
      <w:r w:rsidR="00E531E1">
        <w:rPr>
          <w:rFonts w:ascii="Roboto" w:hAnsi="Roboto"/>
          <w:color w:val="000000"/>
          <w:sz w:val="24"/>
          <w:shd w:val="clear" w:color="auto" w:fill="FFFFFF"/>
        </w:rPr>
        <w:t>–</w:t>
      </w:r>
      <w:r w:rsidR="00E531E1" w:rsidRPr="00E531E1">
        <w:rPr>
          <w:rFonts w:ascii="Roboto" w:hAnsi="Roboto"/>
          <w:color w:val="000000"/>
          <w:sz w:val="24"/>
          <w:shd w:val="clear" w:color="auto" w:fill="FFFFFF"/>
        </w:rPr>
        <w:t xml:space="preserve"> Москва: Юрайт, 2022. </w:t>
      </w:r>
      <w:r w:rsidR="00E531E1">
        <w:rPr>
          <w:rFonts w:ascii="Roboto" w:hAnsi="Roboto"/>
          <w:color w:val="000000"/>
          <w:sz w:val="24"/>
          <w:shd w:val="clear" w:color="auto" w:fill="FFFFFF"/>
        </w:rPr>
        <w:t>–</w:t>
      </w:r>
      <w:r w:rsidR="00E531E1" w:rsidRPr="00E531E1">
        <w:rPr>
          <w:rFonts w:ascii="Roboto" w:hAnsi="Roboto"/>
          <w:color w:val="000000"/>
          <w:sz w:val="24"/>
          <w:shd w:val="clear" w:color="auto" w:fill="FFFFFF"/>
        </w:rPr>
        <w:t xml:space="preserve"> 161 с. </w:t>
      </w:r>
      <w:r w:rsidR="00E531E1">
        <w:rPr>
          <w:rFonts w:ascii="Roboto" w:hAnsi="Roboto"/>
          <w:color w:val="000000"/>
          <w:sz w:val="24"/>
          <w:shd w:val="clear" w:color="auto" w:fill="FFFFFF"/>
        </w:rPr>
        <w:t>–</w:t>
      </w:r>
      <w:r w:rsidR="00E531E1" w:rsidRPr="00E531E1">
        <w:rPr>
          <w:rFonts w:ascii="Roboto" w:hAnsi="Roboto"/>
          <w:color w:val="000000"/>
          <w:sz w:val="24"/>
          <w:shd w:val="clear" w:color="auto" w:fill="FFFFFF"/>
        </w:rPr>
        <w:t> </w:t>
      </w:r>
      <w:hyperlink r:id="rId10" w:tgtFrame="_blank" w:history="1">
        <w:r w:rsidR="00E531E1" w:rsidRPr="00E531E1">
          <w:rPr>
            <w:rStyle w:val="aa"/>
            <w:rFonts w:ascii="Roboto" w:hAnsi="Roboto"/>
            <w:color w:val="486C97"/>
            <w:sz w:val="24"/>
            <w:shd w:val="clear" w:color="auto" w:fill="FFFFFF"/>
          </w:rPr>
          <w:t>https://urait.ru/bcode/490073</w:t>
        </w:r>
      </w:hyperlink>
      <w:r w:rsidR="00714207" w:rsidRPr="00714207">
        <w:rPr>
          <w:rFonts w:ascii="Times New Roman" w:hAnsi="Times New Roman"/>
          <w:sz w:val="24"/>
          <w:szCs w:val="24"/>
        </w:rPr>
        <w:t>(дата обращения: 21.01.2022).</w:t>
      </w:r>
    </w:p>
    <w:p w:rsidR="00E00D4A" w:rsidRPr="00714207" w:rsidRDefault="00E00D4A" w:rsidP="00745A1E">
      <w:pPr>
        <w:ind w:firstLine="680"/>
      </w:pPr>
    </w:p>
    <w:p w:rsidR="00E00D4A" w:rsidRDefault="00E00D4A" w:rsidP="00E00D4A">
      <w:pPr>
        <w:rPr>
          <w:b/>
        </w:rPr>
      </w:pPr>
      <w:r>
        <w:rPr>
          <w:b/>
        </w:rPr>
        <w:t xml:space="preserve">б) дополнительная литература </w:t>
      </w:r>
    </w:p>
    <w:p w:rsidR="00A37643" w:rsidRDefault="00A37643" w:rsidP="001B11A2">
      <w:pPr>
        <w:ind w:firstLine="709"/>
        <w:jc w:val="both"/>
      </w:pPr>
      <w:r>
        <w:t xml:space="preserve">1. Панфилова, А. П. </w:t>
      </w:r>
      <w:r w:rsidRPr="00403B89">
        <w:t>Культура речи и</w:t>
      </w:r>
      <w:r>
        <w:t xml:space="preserve"> деловое общение в 2 ч. Часть 1</w:t>
      </w:r>
      <w:r w:rsidRPr="00403B89">
        <w:t xml:space="preserve">: учебник и практикум для вузов / </w:t>
      </w:r>
      <w:r>
        <w:t>А. П. Панфилова, А. В. Долматов</w:t>
      </w:r>
      <w:r w:rsidRPr="00403B89">
        <w:t>; под общей редакцией А.</w:t>
      </w:r>
      <w:r>
        <w:t> </w:t>
      </w:r>
      <w:r w:rsidRPr="00403B89">
        <w:t>П.</w:t>
      </w:r>
      <w:r>
        <w:t> </w:t>
      </w:r>
      <w:r w:rsidRPr="00403B89">
        <w:t xml:space="preserve">Панфиловой. </w:t>
      </w:r>
      <w:r>
        <w:t>– Москва</w:t>
      </w:r>
      <w:r w:rsidRPr="00403B89">
        <w:t xml:space="preserve">: Юрайт, 2022. </w:t>
      </w:r>
      <w:r>
        <w:t>–</w:t>
      </w:r>
      <w:r w:rsidRPr="00403B89">
        <w:t xml:space="preserve"> 231 с. </w:t>
      </w:r>
      <w:r>
        <w:t>–</w:t>
      </w:r>
      <w:r w:rsidRPr="00403B89">
        <w:t xml:space="preserve"> </w:t>
      </w:r>
      <w:hyperlink r:id="rId11" w:history="1">
        <w:r w:rsidRPr="00DC163D">
          <w:rPr>
            <w:rStyle w:val="aa"/>
          </w:rPr>
          <w:t>https://urait.ru/bcode/489295</w:t>
        </w:r>
      </w:hyperlink>
      <w:r>
        <w:t xml:space="preserve">. </w:t>
      </w:r>
    </w:p>
    <w:p w:rsidR="00A37643" w:rsidRDefault="00E531E1" w:rsidP="001B11A2">
      <w:pPr>
        <w:ind w:firstLine="709"/>
        <w:jc w:val="both"/>
      </w:pPr>
      <w:r>
        <w:t>2</w:t>
      </w:r>
      <w:r w:rsidR="00A37643">
        <w:t>. Панфилова, А. П.</w:t>
      </w:r>
      <w:r w:rsidR="00A37643" w:rsidRPr="00403B89">
        <w:t xml:space="preserve"> Культура речи и деловое общение в 2 ч. Часть 2: учебник и практикум для вузов / </w:t>
      </w:r>
      <w:r w:rsidR="00A37643">
        <w:t>А. П. Панфилова, А. В. Долматов</w:t>
      </w:r>
      <w:r w:rsidR="00A37643" w:rsidRPr="00403B89">
        <w:t>; под общей редакцией А.</w:t>
      </w:r>
      <w:r w:rsidR="00A37643">
        <w:t> </w:t>
      </w:r>
      <w:r w:rsidR="00A37643" w:rsidRPr="00403B89">
        <w:t>П.</w:t>
      </w:r>
      <w:r w:rsidR="00A37643">
        <w:t> </w:t>
      </w:r>
      <w:r w:rsidR="00A37643" w:rsidRPr="00403B89">
        <w:t xml:space="preserve">Панфиловой. </w:t>
      </w:r>
      <w:r w:rsidR="00A37643">
        <w:t>–</w:t>
      </w:r>
      <w:r w:rsidR="00A37643" w:rsidRPr="00403B89">
        <w:t xml:space="preserve"> Москва: Юрайт, 2022. </w:t>
      </w:r>
      <w:r w:rsidR="00A37643">
        <w:t>–</w:t>
      </w:r>
      <w:r w:rsidR="00A37643" w:rsidRPr="00403B89">
        <w:t xml:space="preserve"> 258 с. </w:t>
      </w:r>
      <w:r w:rsidR="00A37643">
        <w:t>–</w:t>
      </w:r>
      <w:r w:rsidR="00A37643" w:rsidRPr="00403B89">
        <w:t xml:space="preserve"> </w:t>
      </w:r>
      <w:hyperlink r:id="rId12" w:history="1">
        <w:r w:rsidR="00A37643" w:rsidRPr="00DC163D">
          <w:rPr>
            <w:rStyle w:val="aa"/>
          </w:rPr>
          <w:t>https://urait.ru/bcode/490537</w:t>
        </w:r>
      </w:hyperlink>
      <w:r w:rsidR="00A37643">
        <w:t>.</w:t>
      </w:r>
    </w:p>
    <w:p w:rsidR="00A37643" w:rsidRDefault="00E531E1" w:rsidP="001B11A2">
      <w:pPr>
        <w:ind w:firstLine="709"/>
        <w:jc w:val="both"/>
      </w:pPr>
      <w:r>
        <w:t>3</w:t>
      </w:r>
      <w:r w:rsidR="00A37643">
        <w:t xml:space="preserve">. </w:t>
      </w:r>
      <w:r w:rsidR="00A37643" w:rsidRPr="000C4FE2">
        <w:t>Шаманова М. В. Русский язык и культура речи: учеб. пособие для студентов, обучающихся по направлениям Эконо</w:t>
      </w:r>
      <w:r w:rsidR="00A37643">
        <w:t>мика, Менеджмент / М. В. Шамано</w:t>
      </w:r>
      <w:r w:rsidR="00A37643" w:rsidRPr="000C4FE2">
        <w:t>ва, А.</w:t>
      </w:r>
      <w:r w:rsidR="00A37643">
        <w:t> А. </w:t>
      </w:r>
      <w:r w:rsidR="00A37643" w:rsidRPr="000C4FE2">
        <w:t xml:space="preserve">Талицкая; Яросл. гос. ун-т им. П. Г. Демидова, Науч.-метод совет ун-та. </w:t>
      </w:r>
      <w:r w:rsidR="00A37643">
        <w:t>– Яро</w:t>
      </w:r>
      <w:r w:rsidR="00A37643" w:rsidRPr="000C4FE2">
        <w:t xml:space="preserve">славль: ЯрГУ, 2014. </w:t>
      </w:r>
      <w:r w:rsidR="00A37643">
        <w:t xml:space="preserve">– </w:t>
      </w:r>
      <w:r w:rsidR="00A37643" w:rsidRPr="000C4FE2">
        <w:t>124 с.</w:t>
      </w:r>
      <w:r w:rsidR="00A37643">
        <w:t xml:space="preserve"> – </w:t>
      </w:r>
      <w:hyperlink r:id="rId13" w:history="1">
        <w:r w:rsidR="00A37643" w:rsidRPr="00DC163D">
          <w:rPr>
            <w:rStyle w:val="aa"/>
          </w:rPr>
          <w:t>http://www.lib.uniyar.ac.ru/edocs/iuni/20142103.pdf</w:t>
        </w:r>
      </w:hyperlink>
    </w:p>
    <w:p w:rsidR="00A37643" w:rsidRPr="001B11A2" w:rsidRDefault="00E531E1" w:rsidP="001B11A2">
      <w:pPr>
        <w:ind w:firstLine="709"/>
        <w:jc w:val="both"/>
      </w:pPr>
      <w:r>
        <w:t>4</w:t>
      </w:r>
      <w:r w:rsidR="00A37643">
        <w:t xml:space="preserve">. </w:t>
      </w:r>
      <w:r w:rsidR="00A37643" w:rsidRPr="002F6A7A">
        <w:t xml:space="preserve">Шаманова М. В. Русский язык и культура речи: практикум / М. В. Шаманова, А. А. Талицкая; Яросл. гос. ун-т им. П. Г. Демидова. - Ярославль: ЯрГУ, 2016. </w:t>
      </w:r>
      <w:r w:rsidR="00A37643">
        <w:t xml:space="preserve">– </w:t>
      </w:r>
      <w:r w:rsidR="00A37643" w:rsidRPr="002F6A7A">
        <w:t>78 с.</w:t>
      </w:r>
      <w:r w:rsidR="00A37643">
        <w:t xml:space="preserve"> – </w:t>
      </w:r>
      <w:hyperlink r:id="rId14" w:history="1">
        <w:r w:rsidR="00A37643" w:rsidRPr="002F6A7A">
          <w:rPr>
            <w:rStyle w:val="aa"/>
            <w:color w:val="auto"/>
          </w:rPr>
          <w:t>http://www.lib.uniyar.ac.ru/edocs/iuni/20162105.pdf</w:t>
        </w:r>
      </w:hyperlink>
      <w:r w:rsidR="00A37643">
        <w:t>.</w:t>
      </w:r>
    </w:p>
    <w:p w:rsidR="00C97980" w:rsidRDefault="00C97980" w:rsidP="00C97980">
      <w:pPr>
        <w:tabs>
          <w:tab w:val="left" w:pos="180"/>
          <w:tab w:val="left" w:pos="900"/>
        </w:tabs>
        <w:rPr>
          <w:bCs/>
          <w:lang w:val="be-BY"/>
        </w:rPr>
      </w:pPr>
    </w:p>
    <w:p w:rsidR="00C97980" w:rsidRDefault="00C97980" w:rsidP="00C97980">
      <w:pPr>
        <w:tabs>
          <w:tab w:val="left" w:pos="180"/>
          <w:tab w:val="left" w:pos="900"/>
        </w:tabs>
        <w:rPr>
          <w:b/>
        </w:rPr>
      </w:pPr>
      <w:r>
        <w:rPr>
          <w:b/>
        </w:rPr>
        <w:t>в) ресурсы сети «Интернет»:</w:t>
      </w:r>
    </w:p>
    <w:p w:rsidR="00C97980" w:rsidRPr="002F6A7A" w:rsidRDefault="00C97980" w:rsidP="00C97980">
      <w:pPr>
        <w:tabs>
          <w:tab w:val="left" w:pos="180"/>
          <w:tab w:val="left" w:pos="900"/>
        </w:tabs>
        <w:ind w:firstLine="709"/>
      </w:pPr>
      <w:r>
        <w:rPr>
          <w:bCs/>
          <w:lang w:val="be-BY"/>
        </w:rPr>
        <w:t xml:space="preserve">1. </w:t>
      </w:r>
      <w:r w:rsidRPr="002F6A7A">
        <w:rPr>
          <w:bCs/>
          <w:lang w:val="be-BY"/>
        </w:rPr>
        <w:t xml:space="preserve">Справочно-информационный портал </w:t>
      </w:r>
      <w:r w:rsidRPr="002F6A7A">
        <w:rPr>
          <w:bCs/>
        </w:rPr>
        <w:t>«</w:t>
      </w:r>
      <w:r w:rsidRPr="002F6A7A">
        <w:rPr>
          <w:bCs/>
          <w:lang w:val="be-BY"/>
        </w:rPr>
        <w:t>Грамота.ру</w:t>
      </w:r>
      <w:r w:rsidRPr="002F6A7A">
        <w:rPr>
          <w:bCs/>
        </w:rPr>
        <w:t>» (</w:t>
      </w:r>
      <w:hyperlink r:id="rId15" w:history="1">
        <w:r w:rsidRPr="002F6A7A">
          <w:rPr>
            <w:rStyle w:val="aa"/>
            <w:bCs/>
            <w:color w:val="auto"/>
          </w:rPr>
          <w:t>http://www.gramota.ru</w:t>
        </w:r>
      </w:hyperlink>
      <w:r w:rsidRPr="002F6A7A">
        <w:rPr>
          <w:bCs/>
        </w:rPr>
        <w:t>).</w:t>
      </w:r>
    </w:p>
    <w:p w:rsidR="003157BC" w:rsidRPr="003157BC" w:rsidRDefault="003157BC" w:rsidP="003157BC"/>
    <w:p w:rsidR="00B97C2E" w:rsidRPr="00380D69" w:rsidRDefault="00B97C2E" w:rsidP="00E00D4A">
      <w:pPr>
        <w:jc w:val="both"/>
      </w:pPr>
    </w:p>
    <w:p w:rsidR="00E00D4A" w:rsidRDefault="00E00D4A" w:rsidP="00E00D4A">
      <w:pPr>
        <w:rPr>
          <w:highlight w:val="yellow"/>
        </w:rPr>
      </w:pPr>
      <w:r>
        <w:rPr>
          <w:b/>
          <w:bCs/>
        </w:rPr>
        <w:t xml:space="preserve">9. Материально-техническая база, необходимая для осуществления образовательного процесса по дисциплине </w:t>
      </w:r>
    </w:p>
    <w:p w:rsidR="004577EF" w:rsidRPr="007F0EC9" w:rsidRDefault="004577EF" w:rsidP="004577EF">
      <w:pPr>
        <w:ind w:firstLine="709"/>
        <w:jc w:val="both"/>
      </w:pPr>
      <w:r w:rsidRPr="007F0EC9">
        <w:t>Материально-техническая база, необходимая для осуществления образовательного процесса по дисциплине</w:t>
      </w:r>
      <w:r w:rsidR="00372D94">
        <w:t>,</w:t>
      </w:r>
      <w:r w:rsidRPr="007F0EC9">
        <w:t xml:space="preserve"> включает в свой состав специальные помещения:</w:t>
      </w:r>
    </w:p>
    <w:p w:rsidR="004577EF" w:rsidRPr="00372D94" w:rsidRDefault="004577EF" w:rsidP="004577EF">
      <w:pPr>
        <w:ind w:firstLine="709"/>
        <w:jc w:val="both"/>
      </w:pPr>
      <w:r w:rsidRPr="00372D94">
        <w:t xml:space="preserve">- учебные аудитории для проведения занятий лекционного типа; </w:t>
      </w:r>
    </w:p>
    <w:p w:rsidR="004577EF" w:rsidRPr="00372D94" w:rsidRDefault="004577EF" w:rsidP="004577EF">
      <w:pPr>
        <w:ind w:firstLine="709"/>
        <w:jc w:val="both"/>
      </w:pPr>
      <w:r w:rsidRPr="00372D94">
        <w:t xml:space="preserve">- учебные аудитории для проведения практических занятий (семинаров); </w:t>
      </w:r>
    </w:p>
    <w:p w:rsidR="004577EF" w:rsidRPr="00372D94" w:rsidRDefault="004577EF" w:rsidP="004577EF">
      <w:pPr>
        <w:ind w:firstLine="709"/>
        <w:jc w:val="both"/>
      </w:pPr>
      <w:r w:rsidRPr="00372D94">
        <w:t xml:space="preserve">- учебные аудитории для проведения групповых и индивидуальных консультаций; </w:t>
      </w:r>
    </w:p>
    <w:p w:rsidR="004577EF" w:rsidRDefault="004577EF" w:rsidP="004577EF">
      <w:pPr>
        <w:ind w:firstLine="709"/>
        <w:jc w:val="both"/>
      </w:pPr>
      <w:r>
        <w:t>- </w:t>
      </w:r>
      <w:r w:rsidRPr="007F0EC9">
        <w:t xml:space="preserve">учебные аудитории для проведения текущего контроля и промежуточной аттестации; </w:t>
      </w:r>
    </w:p>
    <w:p w:rsidR="004577EF" w:rsidRPr="007F0EC9" w:rsidRDefault="004577EF" w:rsidP="004577EF">
      <w:pPr>
        <w:ind w:firstLine="709"/>
        <w:jc w:val="both"/>
        <w:rPr>
          <w:color w:val="FF0000"/>
        </w:rPr>
      </w:pPr>
      <w:r w:rsidRPr="007F0EC9">
        <w:t>-</w:t>
      </w:r>
      <w:r>
        <w:t xml:space="preserve"> </w:t>
      </w:r>
      <w:r w:rsidRPr="007F0EC9">
        <w:t>помеще</w:t>
      </w:r>
      <w:r>
        <w:t>ния для самостоятельной работы;</w:t>
      </w:r>
    </w:p>
    <w:p w:rsidR="004577EF" w:rsidRPr="007F0EC9" w:rsidRDefault="004577EF" w:rsidP="004577EF">
      <w:pPr>
        <w:ind w:firstLine="709"/>
        <w:jc w:val="both"/>
        <w:rPr>
          <w:color w:val="0000FF"/>
        </w:rPr>
      </w:pPr>
      <w:r w:rsidRPr="007F0EC9">
        <w:t>-</w:t>
      </w:r>
      <w:r>
        <w:t> </w:t>
      </w:r>
      <w:r w:rsidRPr="007F0EC9">
        <w:t>помещения для хранения и профилактического обслуживани</w:t>
      </w:r>
      <w:r>
        <w:t>я технических средств обучения.</w:t>
      </w:r>
    </w:p>
    <w:p w:rsidR="004577EF" w:rsidRPr="007F0EC9" w:rsidRDefault="004577EF" w:rsidP="004577EF">
      <w:pPr>
        <w:ind w:firstLine="709"/>
        <w:jc w:val="both"/>
        <w:rPr>
          <w:color w:val="FF0000"/>
        </w:rPr>
      </w:pPr>
      <w:r w:rsidRPr="002150AC">
        <w:t>Помещения для самостоятельной работы обучающихся оснащены компьютерной техникой с возможностью подключения к сети «Ин</w:t>
      </w:r>
      <w:r>
        <w:t>тернет» и обеспечением доступа к электронной</w:t>
      </w:r>
      <w:r w:rsidRPr="002150AC">
        <w:t xml:space="preserve"> информационно-о</w:t>
      </w:r>
      <w:r>
        <w:t>бразовательной среде ЯрГУ</w:t>
      </w:r>
      <w:r w:rsidRPr="002150AC">
        <w:t>.</w:t>
      </w:r>
      <w:r w:rsidRPr="007922F1">
        <w:t xml:space="preserve"> </w:t>
      </w:r>
    </w:p>
    <w:p w:rsidR="00E00D4A" w:rsidRDefault="00E00D4A" w:rsidP="004577EF">
      <w:pPr>
        <w:ind w:firstLine="709"/>
        <w:jc w:val="both"/>
      </w:pPr>
    </w:p>
    <w:p w:rsidR="0027617F" w:rsidRDefault="0027617F" w:rsidP="00E00D4A">
      <w:pPr>
        <w:jc w:val="both"/>
        <w:rPr>
          <w:bCs/>
        </w:rPr>
      </w:pPr>
    </w:p>
    <w:p w:rsidR="00E00D4A" w:rsidRDefault="000C6679" w:rsidP="00E00D4A">
      <w:pPr>
        <w:jc w:val="both"/>
        <w:rPr>
          <w:bCs/>
        </w:rPr>
      </w:pPr>
      <w:r>
        <w:rPr>
          <w:bCs/>
        </w:rPr>
        <w:t>Автор</w:t>
      </w:r>
      <w:r w:rsidR="00E00D4A">
        <w:rPr>
          <w:bCs/>
        </w:rPr>
        <w:t>:</w:t>
      </w:r>
    </w:p>
    <w:p w:rsidR="00E00D4A" w:rsidRDefault="00E00D4A" w:rsidP="00E00D4A">
      <w:pPr>
        <w:jc w:val="both"/>
        <w:rPr>
          <w:bCs/>
        </w:rPr>
      </w:pPr>
    </w:p>
    <w:p w:rsidR="00E00D4A" w:rsidRDefault="00E00D4A" w:rsidP="00E00D4A">
      <w:pPr>
        <w:rPr>
          <w:sz w:val="28"/>
          <w:szCs w:val="28"/>
        </w:rPr>
      </w:pPr>
    </w:p>
    <w:tbl>
      <w:tblPr>
        <w:tblW w:w="9623" w:type="dxa"/>
        <w:tblLook w:val="04A0" w:firstRow="1" w:lastRow="0" w:firstColumn="1" w:lastColumn="0" w:noHBand="0" w:noVBand="1"/>
      </w:tblPr>
      <w:tblGrid>
        <w:gridCol w:w="4320"/>
        <w:gridCol w:w="236"/>
        <w:gridCol w:w="2160"/>
        <w:gridCol w:w="249"/>
        <w:gridCol w:w="2658"/>
      </w:tblGrid>
      <w:tr w:rsidR="00390B3E" w:rsidRPr="00372D94" w:rsidTr="00BB1A1A">
        <w:trPr>
          <w:trHeight w:val="599"/>
        </w:trPr>
        <w:tc>
          <w:tcPr>
            <w:tcW w:w="4320" w:type="dxa"/>
            <w:tcBorders>
              <w:bottom w:val="single" w:sz="4" w:space="0" w:color="auto"/>
            </w:tcBorders>
            <w:shd w:val="clear" w:color="auto" w:fill="auto"/>
            <w:vAlign w:val="bottom"/>
          </w:tcPr>
          <w:p w:rsidR="00390B3E" w:rsidRPr="00372D94" w:rsidRDefault="00714207" w:rsidP="00372D94">
            <w:r>
              <w:t>Профессор</w:t>
            </w:r>
            <w:r w:rsidR="0021683D" w:rsidRPr="00372D94">
              <w:t xml:space="preserve"> кафедры </w:t>
            </w:r>
            <w:r>
              <w:t>теории и практики коммуникации, д</w:t>
            </w:r>
            <w:r w:rsidR="0021683D" w:rsidRPr="00372D94">
              <w:t>.</w:t>
            </w:r>
            <w:r w:rsidR="00CF3741">
              <w:t xml:space="preserve"> </w:t>
            </w:r>
            <w:r w:rsidR="00372D94" w:rsidRPr="00372D94">
              <w:t>филол</w:t>
            </w:r>
            <w:r w:rsidR="0021683D" w:rsidRPr="00372D94">
              <w:t>.</w:t>
            </w:r>
            <w:r w:rsidR="00CF3741">
              <w:t xml:space="preserve"> </w:t>
            </w:r>
            <w:r w:rsidR="0021683D" w:rsidRPr="00372D94">
              <w:t>н.</w:t>
            </w:r>
          </w:p>
        </w:tc>
        <w:tc>
          <w:tcPr>
            <w:tcW w:w="236" w:type="dxa"/>
            <w:shd w:val="clear" w:color="auto" w:fill="auto"/>
            <w:vAlign w:val="bottom"/>
          </w:tcPr>
          <w:p w:rsidR="00390B3E" w:rsidRPr="00372D94" w:rsidRDefault="00390B3E" w:rsidP="00E00D4A"/>
        </w:tc>
        <w:tc>
          <w:tcPr>
            <w:tcW w:w="2160" w:type="dxa"/>
            <w:shd w:val="clear" w:color="auto" w:fill="auto"/>
            <w:vAlign w:val="bottom"/>
          </w:tcPr>
          <w:p w:rsidR="00390B3E" w:rsidRPr="00372D94" w:rsidRDefault="00390B3E" w:rsidP="00E00D4A"/>
        </w:tc>
        <w:tc>
          <w:tcPr>
            <w:tcW w:w="249" w:type="dxa"/>
            <w:shd w:val="clear" w:color="auto" w:fill="auto"/>
            <w:vAlign w:val="bottom"/>
          </w:tcPr>
          <w:p w:rsidR="00390B3E" w:rsidRPr="00372D94" w:rsidRDefault="00390B3E" w:rsidP="00E00D4A"/>
        </w:tc>
        <w:tc>
          <w:tcPr>
            <w:tcW w:w="2658" w:type="dxa"/>
            <w:tcBorders>
              <w:bottom w:val="single" w:sz="4" w:space="0" w:color="auto"/>
            </w:tcBorders>
            <w:shd w:val="clear" w:color="auto" w:fill="auto"/>
            <w:vAlign w:val="bottom"/>
          </w:tcPr>
          <w:p w:rsidR="00390B3E" w:rsidRPr="00372D94" w:rsidRDefault="00714207" w:rsidP="000C6679">
            <w:pPr>
              <w:jc w:val="center"/>
            </w:pPr>
            <w:r>
              <w:t>Е</w:t>
            </w:r>
            <w:r w:rsidR="00372D94" w:rsidRPr="00372D94">
              <w:t>.</w:t>
            </w:r>
            <w:r w:rsidR="00215798">
              <w:t xml:space="preserve"> </w:t>
            </w:r>
            <w:r w:rsidR="00372D94" w:rsidRPr="00372D94">
              <w:t xml:space="preserve">А. </w:t>
            </w:r>
            <w:r>
              <w:t>Фёдорова</w:t>
            </w:r>
          </w:p>
        </w:tc>
      </w:tr>
      <w:tr w:rsidR="00390B3E" w:rsidRPr="00372D94" w:rsidTr="00BB1A1A">
        <w:tc>
          <w:tcPr>
            <w:tcW w:w="4320" w:type="dxa"/>
            <w:tcBorders>
              <w:top w:val="single" w:sz="4" w:space="0" w:color="auto"/>
            </w:tcBorders>
            <w:shd w:val="clear" w:color="auto" w:fill="auto"/>
          </w:tcPr>
          <w:p w:rsidR="00390B3E" w:rsidRPr="00372D94" w:rsidRDefault="00390B3E" w:rsidP="003B685E">
            <w:pPr>
              <w:jc w:val="center"/>
              <w:rPr>
                <w:sz w:val="28"/>
                <w:szCs w:val="28"/>
              </w:rPr>
            </w:pPr>
            <w:r w:rsidRPr="00372D94">
              <w:rPr>
                <w:i/>
                <w:vertAlign w:val="superscript"/>
              </w:rPr>
              <w:t>должность, ученая степень</w:t>
            </w:r>
          </w:p>
        </w:tc>
        <w:tc>
          <w:tcPr>
            <w:tcW w:w="236" w:type="dxa"/>
            <w:shd w:val="clear" w:color="auto" w:fill="auto"/>
          </w:tcPr>
          <w:p w:rsidR="00390B3E" w:rsidRPr="00372D94" w:rsidRDefault="00390B3E" w:rsidP="003B685E">
            <w:pPr>
              <w:jc w:val="center"/>
              <w:rPr>
                <w:sz w:val="28"/>
                <w:szCs w:val="28"/>
              </w:rPr>
            </w:pPr>
          </w:p>
        </w:tc>
        <w:tc>
          <w:tcPr>
            <w:tcW w:w="2160" w:type="dxa"/>
            <w:shd w:val="clear" w:color="auto" w:fill="auto"/>
          </w:tcPr>
          <w:p w:rsidR="00390B3E" w:rsidRPr="00372D94" w:rsidRDefault="00390B3E" w:rsidP="003B685E">
            <w:pPr>
              <w:jc w:val="center"/>
              <w:rPr>
                <w:sz w:val="28"/>
                <w:szCs w:val="28"/>
              </w:rPr>
            </w:pPr>
          </w:p>
        </w:tc>
        <w:tc>
          <w:tcPr>
            <w:tcW w:w="249" w:type="dxa"/>
            <w:shd w:val="clear" w:color="auto" w:fill="auto"/>
          </w:tcPr>
          <w:p w:rsidR="00390B3E" w:rsidRPr="00372D94" w:rsidRDefault="00390B3E" w:rsidP="003B685E">
            <w:pPr>
              <w:jc w:val="center"/>
              <w:rPr>
                <w:sz w:val="28"/>
                <w:szCs w:val="28"/>
              </w:rPr>
            </w:pPr>
          </w:p>
        </w:tc>
        <w:tc>
          <w:tcPr>
            <w:tcW w:w="2658" w:type="dxa"/>
            <w:tcBorders>
              <w:top w:val="single" w:sz="4" w:space="0" w:color="auto"/>
            </w:tcBorders>
            <w:shd w:val="clear" w:color="auto" w:fill="auto"/>
          </w:tcPr>
          <w:p w:rsidR="00390B3E" w:rsidRPr="00372D94" w:rsidRDefault="00390B3E" w:rsidP="003B685E">
            <w:pPr>
              <w:jc w:val="center"/>
              <w:rPr>
                <w:sz w:val="28"/>
                <w:szCs w:val="28"/>
              </w:rPr>
            </w:pPr>
            <w:r w:rsidRPr="00372D94">
              <w:rPr>
                <w:i/>
                <w:vertAlign w:val="superscript"/>
              </w:rPr>
              <w:t>И.О. Фамилия</w:t>
            </w:r>
          </w:p>
        </w:tc>
      </w:tr>
      <w:tr w:rsidR="00390B3E" w:rsidRPr="00372D94" w:rsidTr="000C6679">
        <w:trPr>
          <w:trHeight w:val="555"/>
        </w:trPr>
        <w:tc>
          <w:tcPr>
            <w:tcW w:w="4320" w:type="dxa"/>
            <w:shd w:val="clear" w:color="auto" w:fill="auto"/>
          </w:tcPr>
          <w:p w:rsidR="00390B3E" w:rsidRPr="00372D94" w:rsidRDefault="00390B3E" w:rsidP="003B685E">
            <w:pPr>
              <w:jc w:val="center"/>
              <w:rPr>
                <w:sz w:val="28"/>
                <w:szCs w:val="28"/>
              </w:rPr>
            </w:pPr>
          </w:p>
        </w:tc>
        <w:tc>
          <w:tcPr>
            <w:tcW w:w="236" w:type="dxa"/>
            <w:shd w:val="clear" w:color="auto" w:fill="auto"/>
          </w:tcPr>
          <w:p w:rsidR="00390B3E" w:rsidRPr="00372D94" w:rsidRDefault="00390B3E" w:rsidP="003B685E">
            <w:pPr>
              <w:jc w:val="center"/>
              <w:rPr>
                <w:sz w:val="28"/>
                <w:szCs w:val="28"/>
              </w:rPr>
            </w:pPr>
          </w:p>
        </w:tc>
        <w:tc>
          <w:tcPr>
            <w:tcW w:w="2160" w:type="dxa"/>
            <w:shd w:val="clear" w:color="auto" w:fill="auto"/>
          </w:tcPr>
          <w:p w:rsidR="00390B3E" w:rsidRPr="00372D94" w:rsidRDefault="00390B3E" w:rsidP="003B685E">
            <w:pPr>
              <w:jc w:val="center"/>
              <w:rPr>
                <w:sz w:val="28"/>
                <w:szCs w:val="28"/>
              </w:rPr>
            </w:pPr>
          </w:p>
        </w:tc>
        <w:tc>
          <w:tcPr>
            <w:tcW w:w="249" w:type="dxa"/>
            <w:shd w:val="clear" w:color="auto" w:fill="auto"/>
          </w:tcPr>
          <w:p w:rsidR="00390B3E" w:rsidRPr="00372D94" w:rsidRDefault="00390B3E" w:rsidP="003B685E">
            <w:pPr>
              <w:jc w:val="center"/>
              <w:rPr>
                <w:sz w:val="28"/>
                <w:szCs w:val="28"/>
              </w:rPr>
            </w:pPr>
          </w:p>
        </w:tc>
        <w:tc>
          <w:tcPr>
            <w:tcW w:w="2658" w:type="dxa"/>
            <w:shd w:val="clear" w:color="auto" w:fill="auto"/>
          </w:tcPr>
          <w:p w:rsidR="00390B3E" w:rsidRPr="00372D94" w:rsidRDefault="00390B3E" w:rsidP="003B685E">
            <w:pPr>
              <w:jc w:val="center"/>
              <w:rPr>
                <w:sz w:val="28"/>
                <w:szCs w:val="28"/>
              </w:rPr>
            </w:pPr>
          </w:p>
        </w:tc>
      </w:tr>
      <w:tr w:rsidR="00390B3E" w:rsidRPr="00372D94" w:rsidTr="000C6679">
        <w:tc>
          <w:tcPr>
            <w:tcW w:w="4320" w:type="dxa"/>
            <w:shd w:val="clear" w:color="auto" w:fill="auto"/>
          </w:tcPr>
          <w:p w:rsidR="00390B3E" w:rsidRPr="00372D94" w:rsidRDefault="00390B3E" w:rsidP="003B685E">
            <w:pPr>
              <w:jc w:val="center"/>
              <w:rPr>
                <w:sz w:val="28"/>
                <w:szCs w:val="28"/>
              </w:rPr>
            </w:pPr>
          </w:p>
        </w:tc>
        <w:tc>
          <w:tcPr>
            <w:tcW w:w="236" w:type="dxa"/>
            <w:shd w:val="clear" w:color="auto" w:fill="auto"/>
          </w:tcPr>
          <w:p w:rsidR="00390B3E" w:rsidRPr="00372D94" w:rsidRDefault="00390B3E" w:rsidP="003B685E">
            <w:pPr>
              <w:jc w:val="center"/>
              <w:rPr>
                <w:sz w:val="28"/>
                <w:szCs w:val="28"/>
              </w:rPr>
            </w:pPr>
          </w:p>
        </w:tc>
        <w:tc>
          <w:tcPr>
            <w:tcW w:w="2160" w:type="dxa"/>
            <w:shd w:val="clear" w:color="auto" w:fill="auto"/>
          </w:tcPr>
          <w:p w:rsidR="00390B3E" w:rsidRPr="00372D94" w:rsidRDefault="00390B3E" w:rsidP="003B685E">
            <w:pPr>
              <w:jc w:val="center"/>
              <w:rPr>
                <w:sz w:val="28"/>
                <w:szCs w:val="28"/>
              </w:rPr>
            </w:pPr>
          </w:p>
        </w:tc>
        <w:tc>
          <w:tcPr>
            <w:tcW w:w="249" w:type="dxa"/>
            <w:shd w:val="clear" w:color="auto" w:fill="auto"/>
          </w:tcPr>
          <w:p w:rsidR="00390B3E" w:rsidRPr="00372D94" w:rsidRDefault="00390B3E" w:rsidP="003B685E">
            <w:pPr>
              <w:jc w:val="center"/>
              <w:rPr>
                <w:sz w:val="28"/>
                <w:szCs w:val="28"/>
              </w:rPr>
            </w:pPr>
          </w:p>
        </w:tc>
        <w:tc>
          <w:tcPr>
            <w:tcW w:w="2658" w:type="dxa"/>
            <w:shd w:val="clear" w:color="auto" w:fill="auto"/>
          </w:tcPr>
          <w:p w:rsidR="00390B3E" w:rsidRPr="00372D94" w:rsidRDefault="00390B3E" w:rsidP="003B685E">
            <w:pPr>
              <w:jc w:val="center"/>
              <w:rPr>
                <w:sz w:val="28"/>
                <w:szCs w:val="28"/>
              </w:rPr>
            </w:pPr>
          </w:p>
        </w:tc>
      </w:tr>
    </w:tbl>
    <w:p w:rsidR="00390B3E" w:rsidRDefault="00390B3E" w:rsidP="00E00D4A">
      <w:pPr>
        <w:rPr>
          <w:sz w:val="28"/>
          <w:szCs w:val="28"/>
        </w:rPr>
        <w:sectPr w:rsidR="00390B3E" w:rsidSect="00BB1A1A">
          <w:footerReference w:type="default" r:id="rId16"/>
          <w:footerReference w:type="first" r:id="rId17"/>
          <w:pgSz w:w="11906" w:h="16838"/>
          <w:pgMar w:top="1134" w:right="1134" w:bottom="1134" w:left="1418" w:header="709" w:footer="709" w:gutter="0"/>
          <w:cols w:space="720"/>
          <w:titlePg/>
          <w:docGrid w:linePitch="326"/>
        </w:sectPr>
      </w:pPr>
    </w:p>
    <w:p w:rsidR="00E00D4A" w:rsidRDefault="00E00D4A" w:rsidP="00E00D4A">
      <w:pPr>
        <w:autoSpaceDE w:val="0"/>
        <w:autoSpaceDN w:val="0"/>
        <w:adjustRightInd w:val="0"/>
        <w:ind w:firstLine="1276"/>
        <w:jc w:val="right"/>
        <w:rPr>
          <w:b/>
        </w:rPr>
      </w:pPr>
      <w:r>
        <w:rPr>
          <w:b/>
        </w:rPr>
        <w:lastRenderedPageBreak/>
        <w:t>Приложение № 1 к рабочей программе дисциплины</w:t>
      </w:r>
    </w:p>
    <w:p w:rsidR="00E00D4A" w:rsidRDefault="00156358" w:rsidP="00E00D4A">
      <w:pPr>
        <w:autoSpaceDE w:val="0"/>
        <w:autoSpaceDN w:val="0"/>
        <w:adjustRightInd w:val="0"/>
        <w:jc w:val="right"/>
        <w:rPr>
          <w:b/>
          <w:bCs/>
        </w:rPr>
      </w:pPr>
      <w:r>
        <w:rPr>
          <w:b/>
          <w:bCs/>
        </w:rPr>
        <w:t>«</w:t>
      </w:r>
      <w:r w:rsidR="00686FB8" w:rsidRPr="00D243B8">
        <w:rPr>
          <w:b/>
        </w:rPr>
        <w:t>Деловое общение на русском языке</w:t>
      </w:r>
      <w:r w:rsidR="00E00D4A">
        <w:rPr>
          <w:b/>
          <w:bCs/>
        </w:rPr>
        <w:t>»</w:t>
      </w:r>
    </w:p>
    <w:p w:rsidR="00B97E18" w:rsidRDefault="00B97E18" w:rsidP="00E00D4A">
      <w:pPr>
        <w:autoSpaceDE w:val="0"/>
        <w:autoSpaceDN w:val="0"/>
        <w:adjustRightInd w:val="0"/>
        <w:jc w:val="center"/>
        <w:rPr>
          <w:b/>
        </w:rPr>
      </w:pPr>
    </w:p>
    <w:p w:rsidR="00B97E18" w:rsidRDefault="00B97E18" w:rsidP="00E00D4A">
      <w:pPr>
        <w:autoSpaceDE w:val="0"/>
        <w:autoSpaceDN w:val="0"/>
        <w:adjustRightInd w:val="0"/>
        <w:jc w:val="center"/>
        <w:rPr>
          <w:b/>
        </w:rPr>
      </w:pPr>
    </w:p>
    <w:p w:rsidR="00E00D4A" w:rsidRDefault="00E00D4A" w:rsidP="00E00D4A">
      <w:pPr>
        <w:autoSpaceDE w:val="0"/>
        <w:autoSpaceDN w:val="0"/>
        <w:adjustRightInd w:val="0"/>
        <w:jc w:val="center"/>
        <w:rPr>
          <w:b/>
          <w:bCs/>
        </w:rPr>
      </w:pPr>
      <w:r>
        <w:rPr>
          <w:b/>
        </w:rPr>
        <w:t>Фонд оценочных средств</w:t>
      </w:r>
      <w:r>
        <w:rPr>
          <w:b/>
          <w:bCs/>
        </w:rPr>
        <w:t xml:space="preserve"> </w:t>
      </w:r>
    </w:p>
    <w:p w:rsidR="00E00D4A" w:rsidRDefault="00E00D4A" w:rsidP="00E00D4A">
      <w:pPr>
        <w:autoSpaceDE w:val="0"/>
        <w:autoSpaceDN w:val="0"/>
        <w:adjustRightInd w:val="0"/>
        <w:jc w:val="center"/>
        <w:rPr>
          <w:b/>
          <w:bCs/>
        </w:rPr>
      </w:pPr>
      <w:r>
        <w:rPr>
          <w:b/>
          <w:bCs/>
        </w:rPr>
        <w:t xml:space="preserve">для проведения текущего контроля успеваемости </w:t>
      </w:r>
    </w:p>
    <w:p w:rsidR="00E00D4A" w:rsidRDefault="00E00D4A" w:rsidP="00E00D4A">
      <w:pPr>
        <w:autoSpaceDE w:val="0"/>
        <w:autoSpaceDN w:val="0"/>
        <w:adjustRightInd w:val="0"/>
        <w:jc w:val="center"/>
        <w:rPr>
          <w:b/>
          <w:bCs/>
        </w:rPr>
      </w:pPr>
      <w:r>
        <w:rPr>
          <w:b/>
          <w:bCs/>
        </w:rPr>
        <w:t xml:space="preserve">и </w:t>
      </w:r>
      <w:r>
        <w:rPr>
          <w:b/>
        </w:rPr>
        <w:t>промежуточной аттестации студентов</w:t>
      </w:r>
      <w:r>
        <w:rPr>
          <w:b/>
          <w:bCs/>
        </w:rPr>
        <w:t xml:space="preserve"> </w:t>
      </w:r>
    </w:p>
    <w:p w:rsidR="00E00D4A" w:rsidRDefault="00E00D4A" w:rsidP="00E00D4A">
      <w:pPr>
        <w:autoSpaceDE w:val="0"/>
        <w:autoSpaceDN w:val="0"/>
        <w:adjustRightInd w:val="0"/>
        <w:jc w:val="center"/>
        <w:rPr>
          <w:b/>
          <w:bCs/>
        </w:rPr>
      </w:pPr>
      <w:r>
        <w:rPr>
          <w:b/>
          <w:bCs/>
        </w:rPr>
        <w:t>по дисциплине</w:t>
      </w:r>
    </w:p>
    <w:p w:rsidR="00E00D4A" w:rsidRDefault="00E00D4A" w:rsidP="00E00D4A">
      <w:pPr>
        <w:autoSpaceDE w:val="0"/>
        <w:autoSpaceDN w:val="0"/>
        <w:adjustRightInd w:val="0"/>
        <w:jc w:val="both"/>
        <w:rPr>
          <w:bCs/>
        </w:rPr>
      </w:pPr>
    </w:p>
    <w:p w:rsidR="00E00D4A" w:rsidRDefault="00E00D4A" w:rsidP="00E00D4A">
      <w:pPr>
        <w:autoSpaceDE w:val="0"/>
        <w:autoSpaceDN w:val="0"/>
        <w:adjustRightInd w:val="0"/>
        <w:jc w:val="center"/>
      </w:pPr>
    </w:p>
    <w:p w:rsidR="00E00D4A" w:rsidRDefault="00E00D4A" w:rsidP="00E00D4A">
      <w:pPr>
        <w:autoSpaceDE w:val="0"/>
        <w:autoSpaceDN w:val="0"/>
        <w:adjustRightInd w:val="0"/>
        <w:jc w:val="center"/>
      </w:pPr>
    </w:p>
    <w:p w:rsidR="00E00D4A" w:rsidRPr="00B97E18" w:rsidRDefault="00E00D4A" w:rsidP="00E00D4A">
      <w:pPr>
        <w:numPr>
          <w:ilvl w:val="0"/>
          <w:numId w:val="2"/>
        </w:numPr>
        <w:autoSpaceDE w:val="0"/>
        <w:autoSpaceDN w:val="0"/>
        <w:adjustRightInd w:val="0"/>
        <w:jc w:val="center"/>
        <w:rPr>
          <w:b/>
        </w:rPr>
      </w:pPr>
      <w:r w:rsidRPr="00B97E18">
        <w:rPr>
          <w:b/>
        </w:rPr>
        <w:t>Типовые контрольные задания и иные материалы,</w:t>
      </w:r>
    </w:p>
    <w:p w:rsidR="00E00D4A" w:rsidRDefault="00E00D4A" w:rsidP="00E00D4A">
      <w:pPr>
        <w:autoSpaceDE w:val="0"/>
        <w:autoSpaceDN w:val="0"/>
        <w:adjustRightInd w:val="0"/>
        <w:jc w:val="center"/>
        <w:rPr>
          <w:b/>
        </w:rPr>
      </w:pPr>
      <w:r w:rsidRPr="00B97E18">
        <w:rPr>
          <w:b/>
        </w:rPr>
        <w:t>используемые в процессе текущего контроля успеваемости</w:t>
      </w:r>
    </w:p>
    <w:p w:rsidR="0050547D" w:rsidRPr="00B97E18" w:rsidRDefault="0050547D" w:rsidP="00E00D4A">
      <w:pPr>
        <w:autoSpaceDE w:val="0"/>
        <w:autoSpaceDN w:val="0"/>
        <w:adjustRightInd w:val="0"/>
        <w:jc w:val="center"/>
        <w:rPr>
          <w:b/>
        </w:rPr>
      </w:pPr>
    </w:p>
    <w:p w:rsidR="0050547D" w:rsidRDefault="0050547D" w:rsidP="0050547D">
      <w:pPr>
        <w:spacing w:after="200" w:line="276" w:lineRule="auto"/>
        <w:jc w:val="center"/>
        <w:rPr>
          <w:rFonts w:eastAsia="Calibri"/>
          <w:b/>
          <w:lang w:eastAsia="en-US"/>
        </w:rPr>
      </w:pPr>
      <w:r w:rsidRPr="0050547D">
        <w:rPr>
          <w:rFonts w:eastAsia="Calibri"/>
          <w:b/>
          <w:lang w:eastAsia="en-US"/>
        </w:rPr>
        <w:t xml:space="preserve">Самостоятельная работа № 1 </w:t>
      </w:r>
    </w:p>
    <w:p w:rsidR="00A405B4" w:rsidRPr="00A405B4" w:rsidRDefault="0050547D" w:rsidP="00A405B4">
      <w:pPr>
        <w:spacing w:after="200" w:line="276" w:lineRule="auto"/>
        <w:jc w:val="center"/>
        <w:rPr>
          <w:i/>
        </w:rPr>
      </w:pPr>
      <w:r w:rsidRPr="00994C52">
        <w:rPr>
          <w:i/>
        </w:rPr>
        <w:t xml:space="preserve">(проверка сформированности УК-4, индикатор </w:t>
      </w:r>
      <w:r w:rsidRPr="00994C52">
        <w:rPr>
          <w:i/>
          <w:sz w:val="22"/>
          <w:szCs w:val="22"/>
        </w:rPr>
        <w:t>ИД-УК-4.1</w:t>
      </w:r>
      <w:r w:rsidRPr="00994C52">
        <w:rPr>
          <w:i/>
        </w:rPr>
        <w:t>)</w:t>
      </w:r>
    </w:p>
    <w:p w:rsidR="00A405B4" w:rsidRPr="00A405B4" w:rsidRDefault="00A405B4" w:rsidP="00A405B4">
      <w:pPr>
        <w:spacing w:before="100" w:beforeAutospacing="1" w:after="100" w:afterAutospacing="1"/>
        <w:ind w:firstLine="709"/>
        <w:jc w:val="center"/>
        <w:rPr>
          <w:b/>
        </w:rPr>
      </w:pPr>
      <w:r w:rsidRPr="00A405B4">
        <w:rPr>
          <w:b/>
        </w:rPr>
        <w:t>Задание № 1.</w:t>
      </w:r>
    </w:p>
    <w:p w:rsidR="00A405B4" w:rsidRPr="00A405B4" w:rsidRDefault="00A405B4" w:rsidP="00A405B4">
      <w:pPr>
        <w:spacing w:before="100" w:beforeAutospacing="1" w:after="100" w:afterAutospacing="1"/>
        <w:ind w:firstLine="709"/>
        <w:jc w:val="both"/>
      </w:pPr>
      <w:r w:rsidRPr="00A405B4">
        <w:t>Сравните приведенные ниже высказывания, содержащие критическую оценку деятельности сотрудника. Оцените их с точки зрения соблюдения законов общения. Рассмотрите эти высказывания с точки зрения их мотивирующего воздействия на работу сотрудника. Какой вид деловой беседы необходимо провести руководителю? Как можно сделать коммуникацию более эффективной?</w:t>
      </w:r>
    </w:p>
    <w:p w:rsidR="00A405B4" w:rsidRPr="00A405B4" w:rsidRDefault="00A405B4" w:rsidP="00A405B4">
      <w:pPr>
        <w:spacing w:before="100" w:beforeAutospacing="1" w:after="100" w:afterAutospacing="1"/>
        <w:jc w:val="both"/>
      </w:pPr>
      <w:r w:rsidRPr="00A405B4">
        <w:t>Высказывание 1: «Я вижу, Сергей, что твоя работа над новой математической игрой для детей движется по графику. Это редко случается в нашей фирме. Твои программы отлично сделаны и с педагогической точки зрения. Мне это подтвердили учителя, которые уже использовали эти программы. Правда, наши конкуренты тоже оживились в последнее время. Может быть, есть смысл внести некоторые изменения в нашу компьютерную графику? Я хотел бы, чтобы ты в ближайшее время обсудил с коллегами возможные перемены. Я не сомневаюсь, что у тебя возникнут конструктивные предложения».</w:t>
      </w:r>
    </w:p>
    <w:p w:rsidR="00A405B4" w:rsidRPr="00A405B4" w:rsidRDefault="00A405B4" w:rsidP="00A405B4">
      <w:pPr>
        <w:spacing w:before="100" w:beforeAutospacing="1" w:after="100" w:afterAutospacing="1"/>
        <w:jc w:val="both"/>
      </w:pPr>
      <w:r w:rsidRPr="00A405B4">
        <w:t>Высказывание 2: «Ну, что же, Сергей, графика в программе, над которой ты работаешь, не идет ни в какое сравнение с тем, что делают наши конкуренты. Может, тебе это задание не по силам? Или тебе наплевать на успех нашей фирмы?»</w:t>
      </w:r>
    </w:p>
    <w:p w:rsidR="00A405B4" w:rsidRPr="00A405B4" w:rsidRDefault="00A405B4" w:rsidP="00A405B4">
      <w:pPr>
        <w:spacing w:before="100" w:beforeAutospacing="1" w:after="100" w:afterAutospacing="1"/>
        <w:jc w:val="center"/>
        <w:rPr>
          <w:b/>
        </w:rPr>
      </w:pPr>
      <w:r w:rsidRPr="00A405B4">
        <w:rPr>
          <w:b/>
        </w:rPr>
        <w:t>Задание № 2.</w:t>
      </w:r>
    </w:p>
    <w:p w:rsidR="00A405B4" w:rsidRPr="00A405B4" w:rsidRDefault="00A405B4" w:rsidP="00A405B4">
      <w:pPr>
        <w:numPr>
          <w:ilvl w:val="0"/>
          <w:numId w:val="29"/>
        </w:numPr>
        <w:spacing w:before="100" w:beforeAutospacing="1" w:after="100" w:afterAutospacing="1" w:line="276" w:lineRule="auto"/>
      </w:pPr>
      <w:r w:rsidRPr="00A405B4">
        <w:t>Какие из известных вам типов вопросов будут наиболее эффективными в следующих ситуациях:</w:t>
      </w:r>
    </w:p>
    <w:p w:rsidR="00A405B4" w:rsidRPr="00A405B4" w:rsidRDefault="00A405B4" w:rsidP="00A405B4">
      <w:pPr>
        <w:spacing w:before="100" w:beforeAutospacing="1" w:after="100" w:afterAutospacing="1"/>
      </w:pPr>
      <w:r w:rsidRPr="00A405B4">
        <w:t>А. Опрос общественного мнения о политических лидерах, вызывающих наибольшее доверие.</w:t>
      </w:r>
    </w:p>
    <w:p w:rsidR="00A405B4" w:rsidRPr="00A405B4" w:rsidRDefault="00A405B4" w:rsidP="00A405B4">
      <w:pPr>
        <w:spacing w:before="100" w:beforeAutospacing="1" w:after="100" w:afterAutospacing="1"/>
      </w:pPr>
      <w:r w:rsidRPr="00A405B4">
        <w:t>Б. Проведение беседы при приеме на работу с крайне застенчивым претендентом.</w:t>
      </w:r>
    </w:p>
    <w:p w:rsidR="00A405B4" w:rsidRPr="00A405B4" w:rsidRDefault="00A405B4" w:rsidP="00A405B4">
      <w:pPr>
        <w:spacing w:before="100" w:beforeAutospacing="1" w:after="100" w:afterAutospacing="1"/>
      </w:pPr>
      <w:r w:rsidRPr="00A405B4">
        <w:t>В. Стремление научного руководителя помочь аспиранту (студенту) в составлении индивидуального плана исследовательской (учебной) работы.</w:t>
      </w:r>
    </w:p>
    <w:p w:rsidR="00A405B4" w:rsidRPr="00A405B4" w:rsidRDefault="00A405B4" w:rsidP="00A405B4">
      <w:pPr>
        <w:spacing w:before="100" w:beforeAutospacing="1" w:after="100" w:afterAutospacing="1"/>
      </w:pPr>
      <w:r w:rsidRPr="00A405B4">
        <w:lastRenderedPageBreak/>
        <w:t>Г. Желание руководителя понять действительные причины конфликта между его подчиненными.</w:t>
      </w:r>
    </w:p>
    <w:p w:rsidR="00A405B4" w:rsidRPr="00A405B4" w:rsidRDefault="00A405B4" w:rsidP="00A405B4">
      <w:pPr>
        <w:spacing w:before="100" w:beforeAutospacing="1" w:after="100" w:afterAutospacing="1"/>
        <w:jc w:val="center"/>
        <w:rPr>
          <w:b/>
        </w:rPr>
      </w:pPr>
      <w:r w:rsidRPr="00A405B4">
        <w:rPr>
          <w:b/>
        </w:rPr>
        <w:t>Задание № 3.</w:t>
      </w:r>
    </w:p>
    <w:p w:rsidR="00A405B4" w:rsidRPr="00A405B4" w:rsidRDefault="00A405B4" w:rsidP="00A405B4">
      <w:pPr>
        <w:spacing w:before="100" w:beforeAutospacing="1" w:after="100" w:afterAutospacing="1"/>
        <w:outlineLvl w:val="1"/>
        <w:rPr>
          <w:b/>
          <w:bCs/>
        </w:rPr>
      </w:pPr>
      <w:r w:rsidRPr="00A405B4">
        <w:rPr>
          <w:b/>
          <w:bCs/>
        </w:rPr>
        <w:t>Составьте по одному примеру к каждому из следующих видов вопросов для деловой беседы:</w:t>
      </w:r>
    </w:p>
    <w:p w:rsidR="00A405B4" w:rsidRPr="00A405B4" w:rsidRDefault="00A405B4" w:rsidP="00A405B4">
      <w:pPr>
        <w:spacing w:before="100" w:beforeAutospacing="1" w:after="100" w:afterAutospacing="1"/>
      </w:pPr>
      <w:r w:rsidRPr="00A405B4">
        <w:t>- информационные вопросы (используются для сбора сведений);</w:t>
      </w:r>
    </w:p>
    <w:p w:rsidR="00A405B4" w:rsidRPr="00A405B4" w:rsidRDefault="00A405B4" w:rsidP="00A405B4">
      <w:pPr>
        <w:spacing w:before="100" w:beforeAutospacing="1" w:after="100" w:afterAutospacing="1"/>
      </w:pPr>
      <w:r w:rsidRPr="00A405B4">
        <w:t>- контрольные вопросы (необходимы для контроля за ходом деловой коммуникации);</w:t>
      </w:r>
    </w:p>
    <w:p w:rsidR="00A405B4" w:rsidRPr="00A405B4" w:rsidRDefault="00A405B4" w:rsidP="00A405B4">
      <w:pPr>
        <w:spacing w:before="100" w:beforeAutospacing="1" w:after="100" w:afterAutospacing="1"/>
      </w:pPr>
      <w:r w:rsidRPr="00A405B4">
        <w:t>- ориентационные вопросы (используются, чтобы знать придерживается ли партнер идей высказанных ранее);</w:t>
      </w:r>
    </w:p>
    <w:p w:rsidR="00A405B4" w:rsidRPr="00A405B4" w:rsidRDefault="00A405B4" w:rsidP="00A405B4">
      <w:pPr>
        <w:spacing w:before="100" w:beforeAutospacing="1" w:after="100" w:afterAutospacing="1"/>
      </w:pPr>
      <w:r w:rsidRPr="00A405B4">
        <w:t>- подтверждающие вопросы (необходимы, чтобы добиться взаимопонимания);</w:t>
      </w:r>
    </w:p>
    <w:p w:rsidR="00A405B4" w:rsidRPr="00A405B4" w:rsidRDefault="00A405B4" w:rsidP="00A405B4">
      <w:pPr>
        <w:spacing w:before="100" w:beforeAutospacing="1" w:after="100" w:afterAutospacing="1"/>
      </w:pPr>
      <w:r w:rsidRPr="00A405B4">
        <w:t>- ознакомительные вопросы (используются для ознакомления с мнением собеседника);</w:t>
      </w:r>
    </w:p>
    <w:p w:rsidR="00A405B4" w:rsidRPr="00A405B4" w:rsidRDefault="00A405B4" w:rsidP="00A405B4">
      <w:pPr>
        <w:spacing w:before="100" w:beforeAutospacing="1" w:after="100" w:afterAutospacing="1"/>
      </w:pPr>
      <w:r w:rsidRPr="00A405B4">
        <w:t>- однополюсные вопросы (повторение вопроса собеседника, в знак того, что понятно, о чем идет речь и для того чтобы выиграть время на обдумывание ответа);</w:t>
      </w:r>
    </w:p>
    <w:p w:rsidR="00A405B4" w:rsidRPr="00A405B4" w:rsidRDefault="00A405B4" w:rsidP="00A405B4">
      <w:pPr>
        <w:spacing w:before="100" w:beforeAutospacing="1" w:after="100" w:afterAutospacing="1"/>
      </w:pPr>
      <w:r w:rsidRPr="00A405B4">
        <w:t>- встречные вопросы (необходимы для сужения темы разговора);</w:t>
      </w:r>
    </w:p>
    <w:p w:rsidR="00A405B4" w:rsidRPr="00A405B4" w:rsidRDefault="00A405B4" w:rsidP="00A405B4">
      <w:pPr>
        <w:spacing w:before="100" w:beforeAutospacing="1" w:after="100" w:afterAutospacing="1"/>
      </w:pPr>
      <w:r w:rsidRPr="00A405B4">
        <w:t>- направляющие вопросы (в случае отклонения от темы направляют беседу в нужное русло);</w:t>
      </w:r>
    </w:p>
    <w:p w:rsidR="00A405B4" w:rsidRPr="00A405B4" w:rsidRDefault="00A405B4" w:rsidP="00A405B4">
      <w:pPr>
        <w:spacing w:before="100" w:beforeAutospacing="1" w:after="100" w:afterAutospacing="1"/>
      </w:pPr>
      <w:r w:rsidRPr="00A405B4">
        <w:t>- альтернативные вопросы (предоставляют возможность выбора);</w:t>
      </w:r>
    </w:p>
    <w:p w:rsidR="00A405B4" w:rsidRPr="00A405B4" w:rsidRDefault="00A405B4" w:rsidP="00A405B4">
      <w:pPr>
        <w:spacing w:before="100" w:beforeAutospacing="1" w:after="100" w:afterAutospacing="1"/>
      </w:pPr>
      <w:r w:rsidRPr="00A405B4">
        <w:t>- провокационные вопросы (используются, чтобы установить правильно ли партнер понимает ситуацию);</w:t>
      </w:r>
    </w:p>
    <w:p w:rsidR="00A405B4" w:rsidRPr="00A405B4" w:rsidRDefault="00A405B4" w:rsidP="00A405B4">
      <w:pPr>
        <w:spacing w:before="100" w:beforeAutospacing="1" w:after="100" w:afterAutospacing="1"/>
      </w:pPr>
      <w:r w:rsidRPr="00A405B4">
        <w:t>- вступительные вопросы (необходимы для формирования у партнера заинтересованности в разговоре);</w:t>
      </w:r>
    </w:p>
    <w:p w:rsidR="00A405B4" w:rsidRPr="00A405B4" w:rsidRDefault="00A405B4" w:rsidP="00A405B4">
      <w:pPr>
        <w:spacing w:before="100" w:beforeAutospacing="1" w:after="100" w:afterAutospacing="1"/>
      </w:pPr>
      <w:r w:rsidRPr="00A405B4">
        <w:t>- заключающие вопросы (необходимы для подведения итогов разговора);</w:t>
      </w:r>
    </w:p>
    <w:p w:rsidR="00A405B4" w:rsidRPr="00A405B4" w:rsidRDefault="00A405B4" w:rsidP="00A405B4">
      <w:pPr>
        <w:spacing w:before="100" w:beforeAutospacing="1" w:after="100" w:afterAutospacing="1"/>
      </w:pPr>
      <w:r w:rsidRPr="00A405B4">
        <w:t>- закрытые вопросы (наводящие вопросы, на которые можно коротко ответить);</w:t>
      </w:r>
    </w:p>
    <w:p w:rsidR="00A405B4" w:rsidRPr="00A405B4" w:rsidRDefault="00A405B4" w:rsidP="00A405B4">
      <w:pPr>
        <w:spacing w:before="100" w:beforeAutospacing="1" w:after="100" w:afterAutospacing="1"/>
      </w:pPr>
      <w:r w:rsidRPr="00A405B4">
        <w:t>- открытые вопросы (выявляют ключевые моменты беседы).</w:t>
      </w:r>
    </w:p>
    <w:p w:rsidR="00A405B4" w:rsidRPr="00A405B4" w:rsidRDefault="00A405B4" w:rsidP="00A405B4">
      <w:pPr>
        <w:spacing w:before="100" w:beforeAutospacing="1" w:after="100" w:afterAutospacing="1"/>
        <w:jc w:val="center"/>
        <w:rPr>
          <w:b/>
        </w:rPr>
      </w:pPr>
      <w:r w:rsidRPr="00A405B4">
        <w:rPr>
          <w:b/>
        </w:rPr>
        <w:t>Задание № 4.</w:t>
      </w:r>
    </w:p>
    <w:p w:rsidR="00A405B4" w:rsidRPr="00A405B4" w:rsidRDefault="00A405B4" w:rsidP="00A405B4">
      <w:pPr>
        <w:spacing w:before="100" w:beforeAutospacing="1" w:after="100" w:afterAutospacing="1"/>
        <w:jc w:val="both"/>
      </w:pPr>
      <w:r w:rsidRPr="00A405B4">
        <w:t>Какие виды ошибок допущены в следующих предложениях (лексические или грамматические)? Отредактируйте фразы.</w:t>
      </w:r>
    </w:p>
    <w:p w:rsidR="00A405B4" w:rsidRPr="00A405B4" w:rsidRDefault="00A405B4" w:rsidP="00A405B4">
      <w:pPr>
        <w:spacing w:before="100" w:beforeAutospacing="1" w:after="100" w:afterAutospacing="1"/>
        <w:jc w:val="both"/>
      </w:pPr>
      <w:r w:rsidRPr="00A405B4">
        <w:t xml:space="preserve">1. Встреча прошла с большим интересом. 2. Я заметил характерную ему ошибку. 3. Хотелось бы, чтобы вы поскорее оказали внимание нашей организации. 4. Он попытался предостеречь неверный шаг директора. 5. На встрече присутствовал и представитель с завода. 6. Обработав эти данные, выяснилась полная картина состояния дел. 7. Мое мнение к нему как к человеку неплохое. 8. Прочитав рекомендованную преподавателем литературу, студентам стали ясны многие сложные вопросы. 9. На повестке дня стоял </w:t>
      </w:r>
      <w:r w:rsidRPr="00A405B4">
        <w:lastRenderedPageBreak/>
        <w:t>вопрос о ресурсах. 10. Поднимаясь по лестнице, в глаза мне бросилось странное объявление. 11. Мне надоело тратить нервы на этот вопрос. 12. Я понял, какой намек мне дали. 13. У нас самая дешевая стоимость товаров. 14. Я не хочу нагнетать обстановку. 15. Николай ждал меня на коридоре. 16. Я не раз отмечал о том, что необходимо соблюдать инструкцию. 17. Все это сказывается на работу.</w:t>
      </w:r>
    </w:p>
    <w:p w:rsidR="00A405B4" w:rsidRPr="00A405B4" w:rsidRDefault="00A405B4" w:rsidP="00A405B4">
      <w:pPr>
        <w:spacing w:before="100" w:beforeAutospacing="1" w:after="100" w:afterAutospacing="1"/>
        <w:jc w:val="center"/>
        <w:outlineLvl w:val="1"/>
        <w:rPr>
          <w:b/>
          <w:bCs/>
        </w:rPr>
      </w:pPr>
      <w:r w:rsidRPr="00A405B4">
        <w:rPr>
          <w:b/>
          <w:bCs/>
        </w:rPr>
        <w:t>Задание № 5.</w:t>
      </w:r>
    </w:p>
    <w:p w:rsidR="00A405B4" w:rsidRPr="00A405B4" w:rsidRDefault="00A405B4" w:rsidP="00A405B4">
      <w:pPr>
        <w:spacing w:before="100" w:beforeAutospacing="1" w:after="100" w:afterAutospacing="1"/>
        <w:jc w:val="both"/>
        <w:outlineLvl w:val="1"/>
        <w:rPr>
          <w:bCs/>
        </w:rPr>
      </w:pPr>
      <w:r w:rsidRPr="00A405B4">
        <w:rPr>
          <w:bCs/>
        </w:rPr>
        <w:t>Составьте свое резюме, ориентируясь на образец.</w:t>
      </w:r>
    </w:p>
    <w:p w:rsidR="00A405B4" w:rsidRPr="00A405B4" w:rsidRDefault="00D92E99" w:rsidP="00A405B4">
      <w:pPr>
        <w:spacing w:before="100" w:beforeAutospacing="1" w:after="100" w:afterAutospacing="1"/>
        <w:jc w:val="both"/>
        <w:outlineLvl w:val="1"/>
        <w:rPr>
          <w:bCs/>
        </w:rPr>
      </w:pPr>
      <w:r>
        <w:rPr>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0.75pt;height:269.25pt">
            <v:imagedata r:id="rId18" o:title=""/>
          </v:shape>
        </w:pict>
      </w:r>
    </w:p>
    <w:p w:rsidR="00E00D4A" w:rsidRDefault="00E00D4A" w:rsidP="00E00D4A">
      <w:pPr>
        <w:autoSpaceDE w:val="0"/>
        <w:autoSpaceDN w:val="0"/>
        <w:adjustRightInd w:val="0"/>
        <w:jc w:val="center"/>
        <w:rPr>
          <w:highlight w:val="yellow"/>
        </w:rPr>
      </w:pPr>
    </w:p>
    <w:p w:rsidR="00F11823" w:rsidRPr="00994C52" w:rsidRDefault="00994C52" w:rsidP="00F11823">
      <w:pPr>
        <w:tabs>
          <w:tab w:val="left" w:pos="5670"/>
        </w:tabs>
        <w:ind w:right="141"/>
        <w:jc w:val="center"/>
        <w:rPr>
          <w:b/>
        </w:rPr>
      </w:pPr>
      <w:r w:rsidRPr="00994C52">
        <w:rPr>
          <w:b/>
        </w:rPr>
        <w:t>Коллоквиум</w:t>
      </w:r>
      <w:r w:rsidR="00F11823" w:rsidRPr="00994C52">
        <w:rPr>
          <w:b/>
        </w:rPr>
        <w:t xml:space="preserve"> № 1</w:t>
      </w:r>
    </w:p>
    <w:p w:rsidR="00F11823" w:rsidRPr="00994C52" w:rsidRDefault="006E607F" w:rsidP="00994C52">
      <w:pPr>
        <w:pStyle w:val="a"/>
        <w:numPr>
          <w:ilvl w:val="0"/>
          <w:numId w:val="0"/>
        </w:numPr>
        <w:tabs>
          <w:tab w:val="left" w:pos="708"/>
        </w:tabs>
        <w:spacing w:line="240" w:lineRule="auto"/>
        <w:jc w:val="center"/>
        <w:rPr>
          <w:i/>
        </w:rPr>
      </w:pPr>
      <w:r w:rsidRPr="00994C52">
        <w:rPr>
          <w:i/>
        </w:rPr>
        <w:t>(</w:t>
      </w:r>
      <w:r w:rsidR="003D6020" w:rsidRPr="00994C52">
        <w:rPr>
          <w:i/>
        </w:rPr>
        <w:t xml:space="preserve">проверка сформированности </w:t>
      </w:r>
      <w:r w:rsidR="00994C52" w:rsidRPr="00994C52">
        <w:rPr>
          <w:i/>
        </w:rPr>
        <w:t>У</w:t>
      </w:r>
      <w:r w:rsidRPr="00994C52">
        <w:rPr>
          <w:i/>
        </w:rPr>
        <w:t>К-</w:t>
      </w:r>
      <w:r w:rsidR="00994C52" w:rsidRPr="00994C52">
        <w:rPr>
          <w:i/>
        </w:rPr>
        <w:t>4</w:t>
      </w:r>
      <w:r w:rsidRPr="00994C52">
        <w:rPr>
          <w:i/>
        </w:rPr>
        <w:t xml:space="preserve">, индикатор </w:t>
      </w:r>
      <w:r w:rsidRPr="00994C52">
        <w:rPr>
          <w:i/>
          <w:sz w:val="22"/>
          <w:szCs w:val="22"/>
        </w:rPr>
        <w:t>ИД-</w:t>
      </w:r>
      <w:r w:rsidR="00994C52" w:rsidRPr="00994C52">
        <w:rPr>
          <w:i/>
          <w:sz w:val="22"/>
          <w:szCs w:val="22"/>
        </w:rPr>
        <w:t>У</w:t>
      </w:r>
      <w:r w:rsidRPr="00994C52">
        <w:rPr>
          <w:i/>
          <w:sz w:val="22"/>
          <w:szCs w:val="22"/>
        </w:rPr>
        <w:t>К-</w:t>
      </w:r>
      <w:r w:rsidR="00994C52" w:rsidRPr="00994C52">
        <w:rPr>
          <w:i/>
          <w:sz w:val="22"/>
          <w:szCs w:val="22"/>
        </w:rPr>
        <w:t>4.1</w:t>
      </w:r>
      <w:r w:rsidR="00F11823" w:rsidRPr="00994C52">
        <w:rPr>
          <w:i/>
        </w:rPr>
        <w:t>)</w:t>
      </w:r>
    </w:p>
    <w:p w:rsidR="00F11823" w:rsidRPr="00994C52" w:rsidRDefault="00F11823" w:rsidP="00F11823">
      <w:pPr>
        <w:tabs>
          <w:tab w:val="left" w:pos="5670"/>
        </w:tabs>
        <w:ind w:right="141"/>
        <w:jc w:val="center"/>
        <w:rPr>
          <w:i/>
        </w:rPr>
      </w:pPr>
    </w:p>
    <w:p w:rsidR="00F11823" w:rsidRDefault="00994C52" w:rsidP="00994C52">
      <w:pPr>
        <w:tabs>
          <w:tab w:val="left" w:pos="5670"/>
        </w:tabs>
        <w:ind w:right="141" w:firstLine="709"/>
        <w:rPr>
          <w:b/>
        </w:rPr>
      </w:pPr>
      <w:r w:rsidRPr="00994C52">
        <w:rPr>
          <w:b/>
        </w:rPr>
        <w:t>Задания для студентов</w:t>
      </w:r>
      <w:r w:rsidR="00F11823" w:rsidRPr="00994C52">
        <w:rPr>
          <w:b/>
        </w:rPr>
        <w:t>:</w:t>
      </w:r>
    </w:p>
    <w:p w:rsidR="00994C52" w:rsidRDefault="00994C52" w:rsidP="00994C52">
      <w:pPr>
        <w:numPr>
          <w:ilvl w:val="0"/>
          <w:numId w:val="24"/>
        </w:numPr>
        <w:tabs>
          <w:tab w:val="left" w:pos="900"/>
        </w:tabs>
        <w:jc w:val="both"/>
      </w:pPr>
      <w:r>
        <w:t>Общение как социальное явление. Эффективное общение.</w:t>
      </w:r>
    </w:p>
    <w:p w:rsidR="00994C52" w:rsidRDefault="00994C52" w:rsidP="00994C52">
      <w:pPr>
        <w:numPr>
          <w:ilvl w:val="0"/>
          <w:numId w:val="24"/>
        </w:numPr>
        <w:tabs>
          <w:tab w:val="left" w:pos="900"/>
        </w:tabs>
        <w:jc w:val="both"/>
      </w:pPr>
      <w:r>
        <w:t>Деловое общение. Основные стили делового общения.</w:t>
      </w:r>
    </w:p>
    <w:p w:rsidR="00994C52" w:rsidRDefault="00994C52" w:rsidP="00994C52">
      <w:pPr>
        <w:numPr>
          <w:ilvl w:val="0"/>
          <w:numId w:val="24"/>
        </w:numPr>
        <w:tabs>
          <w:tab w:val="clear" w:pos="1069"/>
          <w:tab w:val="left" w:pos="900"/>
          <w:tab w:val="num" w:pos="1260"/>
        </w:tabs>
        <w:ind w:left="0" w:firstLine="709"/>
        <w:jc w:val="both"/>
      </w:pPr>
      <w:r>
        <w:t>Слушание как необходимое условие эффективной коммуникации. Виды слушания.</w:t>
      </w:r>
    </w:p>
    <w:p w:rsidR="00994C52" w:rsidRDefault="00994C52" w:rsidP="00994C52">
      <w:pPr>
        <w:numPr>
          <w:ilvl w:val="0"/>
          <w:numId w:val="24"/>
        </w:numPr>
        <w:tabs>
          <w:tab w:val="clear" w:pos="1069"/>
          <w:tab w:val="left" w:pos="900"/>
          <w:tab w:val="num" w:pos="1260"/>
        </w:tabs>
        <w:ind w:left="0" w:firstLine="709"/>
        <w:jc w:val="both"/>
      </w:pPr>
      <w:r>
        <w:t>Принципы слушания. Приемы рефлексивного слушания.</w:t>
      </w:r>
    </w:p>
    <w:p w:rsidR="00994C52" w:rsidRDefault="00994C52" w:rsidP="00994C52">
      <w:pPr>
        <w:numPr>
          <w:ilvl w:val="0"/>
          <w:numId w:val="24"/>
        </w:numPr>
        <w:tabs>
          <w:tab w:val="clear" w:pos="1069"/>
          <w:tab w:val="left" w:pos="900"/>
          <w:tab w:val="num" w:pos="1260"/>
        </w:tabs>
        <w:ind w:left="0" w:firstLine="709"/>
        <w:jc w:val="both"/>
      </w:pPr>
      <w:r>
        <w:t>Невербальные средства общения. Понятие и классификация.</w:t>
      </w:r>
    </w:p>
    <w:p w:rsidR="00994C52" w:rsidRDefault="00994C52" w:rsidP="00994C52">
      <w:pPr>
        <w:numPr>
          <w:ilvl w:val="0"/>
          <w:numId w:val="24"/>
        </w:numPr>
        <w:tabs>
          <w:tab w:val="clear" w:pos="1069"/>
          <w:tab w:val="left" w:pos="900"/>
          <w:tab w:val="num" w:pos="1260"/>
        </w:tabs>
        <w:ind w:left="0" w:firstLine="709"/>
        <w:jc w:val="both"/>
      </w:pPr>
      <w:r>
        <w:t>Национальная специфика невербальных средств общения.</w:t>
      </w:r>
    </w:p>
    <w:p w:rsidR="00994C52" w:rsidRDefault="00994C52" w:rsidP="00F11823">
      <w:pPr>
        <w:tabs>
          <w:tab w:val="left" w:pos="5670"/>
        </w:tabs>
        <w:ind w:right="141"/>
        <w:rPr>
          <w:b/>
        </w:rPr>
      </w:pPr>
    </w:p>
    <w:p w:rsidR="00994C52" w:rsidRDefault="00994C52" w:rsidP="00994C52">
      <w:pPr>
        <w:tabs>
          <w:tab w:val="left" w:pos="5670"/>
        </w:tabs>
        <w:ind w:right="141"/>
        <w:jc w:val="center"/>
        <w:rPr>
          <w:b/>
        </w:rPr>
      </w:pPr>
      <w:r>
        <w:rPr>
          <w:b/>
        </w:rPr>
        <w:t>Самостоятельная работа</w:t>
      </w:r>
      <w:r w:rsidR="00A405B4">
        <w:rPr>
          <w:b/>
        </w:rPr>
        <w:t xml:space="preserve"> № 2</w:t>
      </w:r>
    </w:p>
    <w:p w:rsidR="00994C52" w:rsidRDefault="00994C52" w:rsidP="00994C52">
      <w:pPr>
        <w:tabs>
          <w:tab w:val="left" w:pos="5670"/>
        </w:tabs>
        <w:ind w:right="141"/>
        <w:jc w:val="center"/>
        <w:rPr>
          <w:i/>
        </w:rPr>
      </w:pPr>
      <w:r w:rsidRPr="00994C52">
        <w:rPr>
          <w:i/>
        </w:rPr>
        <w:t xml:space="preserve">(проверка сформированности УК-4, индикатор </w:t>
      </w:r>
      <w:r w:rsidRPr="00994C52">
        <w:rPr>
          <w:i/>
          <w:sz w:val="22"/>
          <w:szCs w:val="22"/>
        </w:rPr>
        <w:t>ИД-УК-4.</w:t>
      </w:r>
      <w:r w:rsidR="00D63CEE">
        <w:rPr>
          <w:i/>
          <w:sz w:val="22"/>
          <w:szCs w:val="22"/>
        </w:rPr>
        <w:t>3</w:t>
      </w:r>
      <w:r w:rsidRPr="00994C52">
        <w:rPr>
          <w:i/>
        </w:rPr>
        <w:t>)</w:t>
      </w:r>
    </w:p>
    <w:p w:rsidR="00A405B4" w:rsidRDefault="00A405B4" w:rsidP="00994C52">
      <w:pPr>
        <w:tabs>
          <w:tab w:val="left" w:pos="5670"/>
        </w:tabs>
        <w:ind w:right="141"/>
        <w:jc w:val="center"/>
      </w:pPr>
    </w:p>
    <w:p w:rsidR="00D56AFD" w:rsidRPr="00D56AFD" w:rsidRDefault="00D56AFD" w:rsidP="00D56AFD">
      <w:pPr>
        <w:widowControl w:val="0"/>
        <w:spacing w:line="288" w:lineRule="exact"/>
        <w:rPr>
          <w:i/>
          <w:iCs/>
          <w:color w:val="000000"/>
          <w:lang w:bidi="ru-RU"/>
        </w:rPr>
      </w:pPr>
      <w:r>
        <w:rPr>
          <w:b/>
          <w:bCs/>
          <w:color w:val="000000"/>
          <w:lang w:bidi="ru-RU"/>
        </w:rPr>
        <w:t>Задание 1</w:t>
      </w:r>
      <w:r w:rsidRPr="00D56AFD">
        <w:rPr>
          <w:b/>
          <w:bCs/>
          <w:color w:val="000000"/>
          <w:lang w:bidi="ru-RU"/>
        </w:rPr>
        <w:t xml:space="preserve">. </w:t>
      </w:r>
      <w:r w:rsidRPr="00D56AFD">
        <w:rPr>
          <w:i/>
          <w:iCs/>
          <w:color w:val="000000"/>
          <w:lang w:bidi="ru-RU"/>
        </w:rPr>
        <w:t>Прочитайте данные слова и словосочетания. Укажите те из них, которым свойственна окраска официально-делового стиля.</w:t>
      </w:r>
    </w:p>
    <w:p w:rsidR="00D56AFD" w:rsidRPr="00D56AFD" w:rsidRDefault="00D56AFD" w:rsidP="00D56AFD">
      <w:pPr>
        <w:widowControl w:val="0"/>
        <w:spacing w:after="240" w:line="274" w:lineRule="exact"/>
        <w:rPr>
          <w:color w:val="000000"/>
          <w:lang w:bidi="ru-RU"/>
        </w:rPr>
      </w:pPr>
      <w:r w:rsidRPr="00D56AFD">
        <w:rPr>
          <w:color w:val="000000"/>
          <w:lang w:bidi="ru-RU"/>
        </w:rPr>
        <w:t xml:space="preserve">Вознаградить за труды, нетрудоспособность, жилье, приводить к общему знаменателю, принять к исполнению, жилищный фонд, надлежащий, предписывать, чудесный случай, проводить исследование, ходатайствовать, привлечь к ответственности, поставить на вид, установленный порядок, единовременное пособие, посоветовать, содействовать, прямые </w:t>
      </w:r>
      <w:r w:rsidRPr="00D56AFD">
        <w:rPr>
          <w:color w:val="000000"/>
          <w:lang w:bidi="ru-RU"/>
        </w:rPr>
        <w:lastRenderedPageBreak/>
        <w:t>обязанности, прогулка, соглашение, несоблюдение, дипломная работа, просрочка, ответчик.</w:t>
      </w:r>
    </w:p>
    <w:p w:rsidR="00D56AFD" w:rsidRPr="00D56AFD" w:rsidRDefault="00D56AFD" w:rsidP="00D56AFD">
      <w:pPr>
        <w:widowControl w:val="0"/>
        <w:spacing w:after="233" w:line="274" w:lineRule="exact"/>
        <w:rPr>
          <w:i/>
          <w:iCs/>
          <w:color w:val="000000"/>
          <w:lang w:bidi="ru-RU"/>
        </w:rPr>
      </w:pPr>
      <w:r>
        <w:rPr>
          <w:b/>
          <w:bCs/>
          <w:color w:val="000000"/>
          <w:lang w:bidi="ru-RU"/>
        </w:rPr>
        <w:t>Задание 2</w:t>
      </w:r>
      <w:r w:rsidRPr="00D56AFD">
        <w:rPr>
          <w:b/>
          <w:bCs/>
          <w:color w:val="000000"/>
          <w:lang w:bidi="ru-RU"/>
        </w:rPr>
        <w:t xml:space="preserve">. </w:t>
      </w:r>
      <w:r w:rsidRPr="00D56AFD">
        <w:rPr>
          <w:i/>
          <w:iCs/>
          <w:color w:val="000000"/>
          <w:lang w:bidi="ru-RU"/>
        </w:rPr>
        <w:t>Соответствует ли приведенное ниже заявление требованиям, предъявляемым к оформлению реквизитов, языку и стилю служебных документов? Отредактируйте текст заявления.</w:t>
      </w:r>
    </w:p>
    <w:p w:rsidR="00D56AFD" w:rsidRPr="00D56AFD" w:rsidRDefault="00D56AFD" w:rsidP="00D56AFD">
      <w:pPr>
        <w:widowControl w:val="0"/>
        <w:spacing w:line="283" w:lineRule="exact"/>
        <w:ind w:left="6740"/>
        <w:jc w:val="right"/>
        <w:rPr>
          <w:color w:val="000000"/>
          <w:lang w:bidi="ru-RU"/>
        </w:rPr>
      </w:pPr>
      <w:r w:rsidRPr="00D56AFD">
        <w:rPr>
          <w:color w:val="000000"/>
          <w:lang w:bidi="ru-RU"/>
        </w:rPr>
        <w:t>Директору фирмы «Заря» Афанасьеву Ю. П. от Комова С. П.</w:t>
      </w:r>
    </w:p>
    <w:p w:rsidR="00D56AFD" w:rsidRPr="00D56AFD" w:rsidRDefault="00D56AFD" w:rsidP="00D56AFD">
      <w:pPr>
        <w:widowControl w:val="0"/>
        <w:spacing w:after="252" w:line="283" w:lineRule="exact"/>
        <w:ind w:right="20"/>
        <w:jc w:val="center"/>
        <w:rPr>
          <w:color w:val="000000"/>
          <w:lang w:bidi="ru-RU"/>
        </w:rPr>
      </w:pPr>
      <w:r w:rsidRPr="00D56AFD">
        <w:rPr>
          <w:color w:val="000000"/>
          <w:lang w:bidi="ru-RU"/>
        </w:rPr>
        <w:t>Заявление.</w:t>
      </w:r>
    </w:p>
    <w:p w:rsidR="00D56AFD" w:rsidRPr="00D56AFD" w:rsidRDefault="00D56AFD" w:rsidP="00D56AFD">
      <w:pPr>
        <w:widowControl w:val="0"/>
        <w:spacing w:after="263" w:line="269" w:lineRule="exact"/>
        <w:rPr>
          <w:color w:val="000000"/>
          <w:lang w:bidi="ru-RU"/>
        </w:rPr>
      </w:pPr>
      <w:r w:rsidRPr="00D56AFD">
        <w:rPr>
          <w:color w:val="000000"/>
          <w:lang w:bidi="ru-RU"/>
        </w:rPr>
        <w:t>Настоятельно прошу Вас дать мне отгул на 28.08.2003 в связи с причинами личного характера.</w:t>
      </w:r>
    </w:p>
    <w:p w:rsidR="00D56AFD" w:rsidRPr="00D56AFD" w:rsidRDefault="00D56AFD" w:rsidP="00D56AFD">
      <w:pPr>
        <w:widowControl w:val="0"/>
        <w:spacing w:line="240" w:lineRule="exact"/>
        <w:rPr>
          <w:color w:val="000000"/>
          <w:lang w:bidi="ru-RU"/>
        </w:rPr>
      </w:pPr>
      <w:r w:rsidRPr="00D56AFD">
        <w:rPr>
          <w:color w:val="000000"/>
          <w:lang w:bidi="ru-RU"/>
        </w:rPr>
        <w:t>24.08.2003</w:t>
      </w:r>
    </w:p>
    <w:p w:rsidR="00D56AFD" w:rsidRPr="00D56AFD" w:rsidRDefault="00D56AFD" w:rsidP="00D56AFD">
      <w:pPr>
        <w:widowControl w:val="0"/>
        <w:spacing w:after="215" w:line="240" w:lineRule="exact"/>
        <w:jc w:val="right"/>
        <w:rPr>
          <w:color w:val="000000"/>
          <w:lang w:bidi="ru-RU"/>
        </w:rPr>
      </w:pPr>
      <w:r w:rsidRPr="00D56AFD">
        <w:rPr>
          <w:color w:val="000000"/>
          <w:lang w:bidi="ru-RU"/>
        </w:rPr>
        <w:t>Комов С.В.</w:t>
      </w:r>
    </w:p>
    <w:p w:rsidR="00D56AFD" w:rsidRPr="00D56AFD" w:rsidRDefault="00D56AFD" w:rsidP="00D56AFD">
      <w:pPr>
        <w:widowControl w:val="0"/>
        <w:spacing w:after="236" w:line="274" w:lineRule="exact"/>
        <w:rPr>
          <w:i/>
          <w:iCs/>
          <w:color w:val="000000"/>
          <w:lang w:bidi="ru-RU"/>
        </w:rPr>
      </w:pPr>
      <w:r w:rsidRPr="00D56AFD">
        <w:rPr>
          <w:b/>
          <w:bCs/>
          <w:color w:val="000000"/>
          <w:lang w:bidi="ru-RU"/>
        </w:rPr>
        <w:t xml:space="preserve">Задание </w:t>
      </w:r>
      <w:r>
        <w:rPr>
          <w:color w:val="000000"/>
          <w:lang w:bidi="ru-RU"/>
        </w:rPr>
        <w:t>3</w:t>
      </w:r>
      <w:r w:rsidRPr="00D56AFD">
        <w:rPr>
          <w:color w:val="000000"/>
          <w:lang w:bidi="ru-RU"/>
        </w:rPr>
        <w:t xml:space="preserve">. </w:t>
      </w:r>
      <w:r w:rsidRPr="00D56AFD">
        <w:rPr>
          <w:i/>
          <w:iCs/>
          <w:color w:val="000000"/>
          <w:lang w:bidi="ru-RU"/>
        </w:rPr>
        <w:t>Напишите заявления</w:t>
      </w:r>
      <w:r w:rsidRPr="00D56AFD">
        <w:rPr>
          <w:color w:val="000000"/>
          <w:lang w:bidi="ru-RU"/>
        </w:rPr>
        <w:t xml:space="preserve">: а) с </w:t>
      </w:r>
      <w:r w:rsidRPr="00D56AFD">
        <w:rPr>
          <w:i/>
          <w:iCs/>
          <w:color w:val="000000"/>
          <w:lang w:bidi="ru-RU"/>
        </w:rPr>
        <w:t>просьбой перевести вас на другой факультет</w:t>
      </w:r>
      <w:r w:rsidRPr="00D56AFD">
        <w:rPr>
          <w:b/>
          <w:bCs/>
          <w:color w:val="000000"/>
          <w:lang w:bidi="ru-RU"/>
        </w:rPr>
        <w:t xml:space="preserve">; </w:t>
      </w:r>
      <w:r w:rsidRPr="00D56AFD">
        <w:rPr>
          <w:color w:val="000000"/>
          <w:lang w:bidi="ru-RU"/>
        </w:rPr>
        <w:t xml:space="preserve">б) с </w:t>
      </w:r>
      <w:r w:rsidRPr="00D56AFD">
        <w:rPr>
          <w:i/>
          <w:iCs/>
          <w:color w:val="000000"/>
          <w:lang w:bidi="ru-RU"/>
        </w:rPr>
        <w:t>просьбой разрешить вам академический отпуск; в) с просьбой принять вас на работу.</w:t>
      </w:r>
    </w:p>
    <w:p w:rsidR="00D56AFD" w:rsidRPr="00D56AFD" w:rsidRDefault="00D56AFD" w:rsidP="00D56AFD">
      <w:pPr>
        <w:widowControl w:val="0"/>
        <w:spacing w:line="274" w:lineRule="exact"/>
        <w:ind w:firstLine="380"/>
        <w:rPr>
          <w:bCs/>
          <w:iCs/>
          <w:color w:val="000000"/>
          <w:lang w:bidi="ru-RU"/>
        </w:rPr>
      </w:pPr>
      <w:r w:rsidRPr="00D56AFD">
        <w:rPr>
          <w:b/>
          <w:bCs/>
          <w:color w:val="000000"/>
          <w:lang w:bidi="ru-RU"/>
        </w:rPr>
        <w:t xml:space="preserve">Задание </w:t>
      </w:r>
      <w:r>
        <w:rPr>
          <w:color w:val="000000"/>
          <w:lang w:bidi="ru-RU"/>
        </w:rPr>
        <w:t>4</w:t>
      </w:r>
      <w:r w:rsidRPr="00D56AFD">
        <w:rPr>
          <w:iCs/>
          <w:color w:val="000000"/>
          <w:lang w:bidi="ru-RU"/>
        </w:rPr>
        <w:t xml:space="preserve">. </w:t>
      </w:r>
      <w:r w:rsidRPr="00D56AFD">
        <w:rPr>
          <w:bCs/>
          <w:iCs/>
          <w:color w:val="000000"/>
          <w:lang w:bidi="ru-RU"/>
        </w:rPr>
        <w:t>Проанализируйте резюме, автор которого претендует на должность начальника отдела сбыта коммерческой фирмы. Что необходимо исправить?</w:t>
      </w:r>
    </w:p>
    <w:p w:rsidR="00D56AFD" w:rsidRPr="00D56AFD" w:rsidRDefault="00D56AFD" w:rsidP="00D56AFD">
      <w:pPr>
        <w:widowControl w:val="0"/>
        <w:spacing w:line="280" w:lineRule="exact"/>
        <w:ind w:left="2860"/>
        <w:rPr>
          <w:color w:val="000000"/>
          <w:lang w:bidi="ru-RU"/>
        </w:rPr>
      </w:pPr>
      <w:r w:rsidRPr="00D56AFD">
        <w:rPr>
          <w:color w:val="000000"/>
          <w:lang w:bidi="ru-RU"/>
        </w:rPr>
        <w:t>РЕЗЮМЕ</w:t>
      </w:r>
    </w:p>
    <w:p w:rsidR="00D56AFD" w:rsidRPr="00D56AFD" w:rsidRDefault="00D56AFD" w:rsidP="00D56AFD">
      <w:pPr>
        <w:widowControl w:val="0"/>
        <w:spacing w:after="299" w:line="280" w:lineRule="exact"/>
        <w:ind w:left="1740"/>
        <w:rPr>
          <w:color w:val="000000"/>
          <w:lang w:bidi="ru-RU"/>
        </w:rPr>
      </w:pPr>
      <w:r w:rsidRPr="00D56AFD">
        <w:rPr>
          <w:color w:val="000000"/>
          <w:lang w:bidi="ru-RU"/>
        </w:rPr>
        <w:t>Шевчук Андрей Борисович</w:t>
      </w:r>
    </w:p>
    <w:p w:rsidR="00D56AFD" w:rsidRPr="00D56AFD" w:rsidRDefault="00D56AFD" w:rsidP="00D56AFD">
      <w:pPr>
        <w:widowControl w:val="0"/>
        <w:spacing w:line="322" w:lineRule="exact"/>
        <w:rPr>
          <w:color w:val="000000"/>
          <w:lang w:bidi="ru-RU"/>
        </w:rPr>
      </w:pPr>
      <w:r w:rsidRPr="00D56AFD">
        <w:rPr>
          <w:b/>
          <w:bCs/>
          <w:color w:val="000000"/>
          <w:lang w:bidi="ru-RU"/>
        </w:rPr>
        <w:t xml:space="preserve">Образование. </w:t>
      </w:r>
      <w:r w:rsidRPr="00D56AFD">
        <w:rPr>
          <w:color w:val="000000"/>
          <w:lang w:bidi="ru-RU"/>
        </w:rPr>
        <w:t>Высшее, окончил в 1989 г. Армавирское высшее военное авиационное училище летчиков.</w:t>
      </w:r>
    </w:p>
    <w:p w:rsidR="00D56AFD" w:rsidRPr="00D56AFD" w:rsidRDefault="00D56AFD" w:rsidP="00D56AFD">
      <w:pPr>
        <w:widowControl w:val="0"/>
        <w:spacing w:line="322" w:lineRule="exact"/>
        <w:jc w:val="both"/>
        <w:rPr>
          <w:color w:val="000000"/>
          <w:lang w:bidi="ru-RU"/>
        </w:rPr>
      </w:pPr>
      <w:r w:rsidRPr="00D56AFD">
        <w:rPr>
          <w:color w:val="000000"/>
          <w:lang w:bidi="ru-RU"/>
        </w:rPr>
        <w:t>В 1999 г. - Институт переподготовки специалистов по специальности «Предпринимательская деятельность в сфере организации малого и среднего бизнеса - менеджер проекта».</w:t>
      </w:r>
    </w:p>
    <w:p w:rsidR="00D56AFD" w:rsidRPr="00D56AFD" w:rsidRDefault="00D56AFD" w:rsidP="00D56AFD">
      <w:pPr>
        <w:widowControl w:val="0"/>
        <w:spacing w:line="322" w:lineRule="exact"/>
        <w:jc w:val="both"/>
        <w:rPr>
          <w:color w:val="000000"/>
          <w:lang w:bidi="ru-RU"/>
        </w:rPr>
      </w:pPr>
      <w:r w:rsidRPr="00D56AFD">
        <w:rPr>
          <w:b/>
          <w:bCs/>
          <w:color w:val="000000"/>
          <w:lang w:bidi="ru-RU"/>
        </w:rPr>
        <w:t xml:space="preserve">Трудовая деятельность. </w:t>
      </w:r>
      <w:r w:rsidRPr="00D56AFD">
        <w:rPr>
          <w:color w:val="000000"/>
          <w:lang w:bidi="ru-RU"/>
        </w:rPr>
        <w:t>С 1985 по 1989 был курсантом авиационного училища. С 1989 по 1998 год служил в строевых частях летчиком (1989- 1991), старшим летчиком (1991-1995), командиром истребительно</w:t>
      </w:r>
      <w:r w:rsidRPr="00D56AFD">
        <w:rPr>
          <w:color w:val="000000"/>
          <w:lang w:bidi="ru-RU"/>
        </w:rPr>
        <w:softHyphen/>
        <w:t xml:space="preserve">авиационного училища (1995-1998). Уволен из рядов ВС в 1998 г. в звании майор из-за проведения организационно-штатных мероприятий. С 1998 года работаю начальником отдела «Внедрения новых технологий в подготовке семян сел./хоз. культур» коммерческого предприятия. Имею базу данных сельхозпроизводителей Рост, об., Краснодарского кр. Опыт отгрузки и оформления крупных партий продукции ж/д и автотранспортом. Оформления лицензий внешнеэкономической торговой деятельности </w:t>
      </w:r>
      <w:r w:rsidRPr="00D56AFD">
        <w:rPr>
          <w:b/>
          <w:bCs/>
          <w:color w:val="000000"/>
          <w:lang w:bidi="ru-RU"/>
        </w:rPr>
        <w:t xml:space="preserve">Дополнительные трудовые навыки. </w:t>
      </w:r>
      <w:r w:rsidRPr="00D56AFD">
        <w:rPr>
          <w:color w:val="000000"/>
          <w:lang w:bidi="ru-RU"/>
        </w:rPr>
        <w:t>Имею навыки работы на компьютере. Права категории «В», машина.</w:t>
      </w:r>
    </w:p>
    <w:p w:rsidR="00D56AFD" w:rsidRPr="00D56AFD" w:rsidRDefault="00D56AFD" w:rsidP="00D56AFD">
      <w:pPr>
        <w:widowControl w:val="0"/>
        <w:spacing w:after="525" w:line="322" w:lineRule="exact"/>
        <w:rPr>
          <w:color w:val="000000"/>
          <w:lang w:bidi="ru-RU"/>
        </w:rPr>
      </w:pPr>
      <w:r w:rsidRPr="00D56AFD">
        <w:rPr>
          <w:b/>
          <w:bCs/>
          <w:color w:val="000000"/>
          <w:lang w:bidi="ru-RU"/>
        </w:rPr>
        <w:t>Дополнительная информация.</w:t>
      </w:r>
      <w:r w:rsidRPr="00D56AFD">
        <w:rPr>
          <w:color w:val="000000"/>
          <w:lang w:bidi="ru-RU"/>
        </w:rPr>
        <w:t>.Дисциплинирован, исполнителен.</w:t>
      </w:r>
    </w:p>
    <w:p w:rsidR="00D56AFD" w:rsidRPr="00D56AFD" w:rsidRDefault="00D56AFD" w:rsidP="00D56AFD">
      <w:pPr>
        <w:spacing w:after="200" w:line="276" w:lineRule="auto"/>
        <w:jc w:val="both"/>
        <w:rPr>
          <w:rFonts w:eastAsia="Calibri"/>
          <w:sz w:val="28"/>
          <w:szCs w:val="28"/>
          <w:lang w:eastAsia="en-US"/>
        </w:rPr>
      </w:pPr>
      <w:r w:rsidRPr="00D56AFD">
        <w:rPr>
          <w:b/>
          <w:bCs/>
          <w:color w:val="000000"/>
          <w:lang w:bidi="ru-RU"/>
        </w:rPr>
        <w:t xml:space="preserve">Задание </w:t>
      </w:r>
      <w:r>
        <w:rPr>
          <w:color w:val="000000"/>
          <w:lang w:bidi="ru-RU"/>
        </w:rPr>
        <w:t>5</w:t>
      </w:r>
      <w:r w:rsidRPr="00D56AFD">
        <w:rPr>
          <w:color w:val="000000"/>
          <w:lang w:bidi="ru-RU"/>
        </w:rPr>
        <w:t>.</w:t>
      </w:r>
    </w:p>
    <w:p w:rsidR="00D56AFD" w:rsidRPr="00D56AFD" w:rsidRDefault="00D56AFD" w:rsidP="00D56AFD">
      <w:pPr>
        <w:spacing w:after="200" w:line="276" w:lineRule="auto"/>
        <w:jc w:val="center"/>
        <w:rPr>
          <w:rFonts w:eastAsia="Calibri"/>
          <w:lang w:eastAsia="en-US"/>
        </w:rPr>
      </w:pPr>
      <w:r w:rsidRPr="00D56AFD">
        <w:rPr>
          <w:rFonts w:eastAsia="Calibri"/>
          <w:lang w:eastAsia="en-US"/>
        </w:rPr>
        <w:t>Составьте следующие документы:</w:t>
      </w:r>
    </w:p>
    <w:p w:rsidR="00D56AFD" w:rsidRPr="00D56AFD" w:rsidRDefault="00D56AFD" w:rsidP="00D56AFD">
      <w:pPr>
        <w:numPr>
          <w:ilvl w:val="0"/>
          <w:numId w:val="30"/>
        </w:numPr>
        <w:spacing w:after="200" w:line="276" w:lineRule="auto"/>
        <w:rPr>
          <w:rFonts w:eastAsia="Calibri"/>
          <w:lang w:eastAsia="en-US"/>
        </w:rPr>
      </w:pPr>
      <w:r w:rsidRPr="00D56AFD">
        <w:rPr>
          <w:rFonts w:eastAsia="Calibri"/>
          <w:b/>
          <w:bCs/>
          <w:lang w:eastAsia="en-US"/>
        </w:rPr>
        <w:t xml:space="preserve">Резюме </w:t>
      </w:r>
      <w:r w:rsidRPr="00D56AFD">
        <w:rPr>
          <w:rFonts w:eastAsia="Calibri"/>
          <w:lang w:eastAsia="en-US"/>
        </w:rPr>
        <w:t>– документ, заполняемый при трудоустройстве и содержащий краткие автобиографические сведения в обратном хронологическом порядке, дату, должность, контактные данные, подпись.</w:t>
      </w:r>
    </w:p>
    <w:p w:rsidR="00D56AFD" w:rsidRPr="00D56AFD" w:rsidRDefault="00D56AFD" w:rsidP="00D56AFD">
      <w:pPr>
        <w:numPr>
          <w:ilvl w:val="0"/>
          <w:numId w:val="30"/>
        </w:numPr>
        <w:spacing w:after="200" w:line="276" w:lineRule="auto"/>
        <w:rPr>
          <w:rFonts w:eastAsia="Calibri"/>
          <w:lang w:eastAsia="en-US"/>
        </w:rPr>
      </w:pPr>
      <w:r w:rsidRPr="00D56AFD">
        <w:rPr>
          <w:rFonts w:eastAsia="Calibri"/>
          <w:b/>
          <w:bCs/>
          <w:lang w:eastAsia="en-US"/>
        </w:rPr>
        <w:lastRenderedPageBreak/>
        <w:t>Автобиография</w:t>
      </w:r>
      <w:r w:rsidRPr="00D56AFD">
        <w:rPr>
          <w:rFonts w:eastAsia="Calibri"/>
          <w:lang w:eastAsia="en-US"/>
        </w:rPr>
        <w:t xml:space="preserve"> – документ, в котором работник собственноручно в произвольной форме приводит краткое содержание своей жизни и трудовой деятельности. Сведения излагаются в хронологическом порядке. Обязательные реквизиты: название вида документа, текст (сведения о себе), подпись и ее расшифровка, дата. </w:t>
      </w:r>
    </w:p>
    <w:p w:rsidR="00F11823" w:rsidRPr="00983795" w:rsidRDefault="00F11823" w:rsidP="00F11823">
      <w:pPr>
        <w:tabs>
          <w:tab w:val="left" w:pos="5670"/>
        </w:tabs>
        <w:ind w:right="141"/>
        <w:rPr>
          <w:b/>
          <w:color w:val="000099"/>
        </w:rPr>
      </w:pPr>
    </w:p>
    <w:p w:rsidR="006C5C4F" w:rsidRDefault="00FD534E" w:rsidP="00FD534E">
      <w:pPr>
        <w:autoSpaceDE w:val="0"/>
        <w:autoSpaceDN w:val="0"/>
        <w:adjustRightInd w:val="0"/>
        <w:jc w:val="center"/>
        <w:rPr>
          <w:b/>
        </w:rPr>
      </w:pPr>
      <w:r w:rsidRPr="00FD534E">
        <w:rPr>
          <w:b/>
        </w:rPr>
        <w:t>Коллоквиум № 2</w:t>
      </w:r>
    </w:p>
    <w:p w:rsidR="00FD534E" w:rsidRDefault="00FD534E" w:rsidP="00FD534E">
      <w:pPr>
        <w:autoSpaceDE w:val="0"/>
        <w:autoSpaceDN w:val="0"/>
        <w:adjustRightInd w:val="0"/>
        <w:jc w:val="center"/>
        <w:rPr>
          <w:b/>
        </w:rPr>
      </w:pPr>
      <w:r>
        <w:rPr>
          <w:i/>
        </w:rPr>
        <w:t xml:space="preserve">(проверка сформированности УК-4, индикатор </w:t>
      </w:r>
      <w:r>
        <w:rPr>
          <w:i/>
          <w:sz w:val="22"/>
          <w:szCs w:val="22"/>
        </w:rPr>
        <w:t>ИД-УК-4.2</w:t>
      </w:r>
      <w:r>
        <w:rPr>
          <w:i/>
        </w:rPr>
        <w:t>)</w:t>
      </w:r>
    </w:p>
    <w:p w:rsidR="00FD534E" w:rsidRDefault="00FD534E" w:rsidP="00FD534E">
      <w:pPr>
        <w:autoSpaceDE w:val="0"/>
        <w:autoSpaceDN w:val="0"/>
        <w:adjustRightInd w:val="0"/>
        <w:ind w:firstLine="709"/>
        <w:jc w:val="both"/>
        <w:rPr>
          <w:b/>
        </w:rPr>
      </w:pPr>
    </w:p>
    <w:p w:rsidR="00FD534E" w:rsidRDefault="00FD534E" w:rsidP="00FD534E">
      <w:pPr>
        <w:autoSpaceDE w:val="0"/>
        <w:autoSpaceDN w:val="0"/>
        <w:adjustRightInd w:val="0"/>
        <w:ind w:firstLine="709"/>
        <w:jc w:val="both"/>
        <w:rPr>
          <w:b/>
        </w:rPr>
      </w:pPr>
      <w:r>
        <w:rPr>
          <w:b/>
        </w:rPr>
        <w:t>Задания для студентов:</w:t>
      </w:r>
    </w:p>
    <w:p w:rsidR="00FD534E" w:rsidRDefault="00FD534E" w:rsidP="00FD534E">
      <w:pPr>
        <w:autoSpaceDE w:val="0"/>
        <w:autoSpaceDN w:val="0"/>
        <w:adjustRightInd w:val="0"/>
        <w:ind w:firstLine="709"/>
        <w:jc w:val="both"/>
      </w:pPr>
      <w:r>
        <w:t>1. Деловое письмо как разновидность деловой документации. Классификация деловых писем.</w:t>
      </w:r>
    </w:p>
    <w:p w:rsidR="00FD534E" w:rsidRDefault="00FD534E" w:rsidP="00FD534E">
      <w:pPr>
        <w:autoSpaceDE w:val="0"/>
        <w:autoSpaceDN w:val="0"/>
        <w:adjustRightInd w:val="0"/>
        <w:ind w:firstLine="709"/>
        <w:jc w:val="both"/>
      </w:pPr>
      <w:r>
        <w:t>2. Составление и оформление делового письма. Бланк письма.</w:t>
      </w:r>
    </w:p>
    <w:p w:rsidR="00FD534E" w:rsidRDefault="00FD534E" w:rsidP="00FD534E">
      <w:pPr>
        <w:autoSpaceDE w:val="0"/>
        <w:autoSpaceDN w:val="0"/>
        <w:adjustRightInd w:val="0"/>
        <w:ind w:firstLine="709"/>
        <w:jc w:val="both"/>
      </w:pPr>
      <w:r>
        <w:t>3. Требования к тексту делового письма. Части текста письма (охарактеризуйте способы обращения к адресату, содержание вступления, основной части письма, заключения, перечислите возможные этикетные заключительные формулы). Структура электронного делового письма.</w:t>
      </w:r>
    </w:p>
    <w:p w:rsidR="00FD534E" w:rsidRDefault="00FD534E" w:rsidP="00FD534E">
      <w:pPr>
        <w:autoSpaceDE w:val="0"/>
        <w:autoSpaceDN w:val="0"/>
        <w:adjustRightInd w:val="0"/>
        <w:ind w:firstLine="709"/>
        <w:jc w:val="both"/>
      </w:pPr>
      <w:r>
        <w:t>4. Особенности делового этикета в электронной переписке.</w:t>
      </w:r>
    </w:p>
    <w:p w:rsidR="00FD534E" w:rsidRPr="00FD534E" w:rsidRDefault="00FD534E" w:rsidP="00FD534E">
      <w:pPr>
        <w:autoSpaceDE w:val="0"/>
        <w:autoSpaceDN w:val="0"/>
        <w:adjustRightInd w:val="0"/>
        <w:ind w:firstLine="709"/>
        <w:jc w:val="both"/>
      </w:pPr>
      <w:r>
        <w:t>5. Характеристика одного из видов деловых писем (каждый студент выбирает тип делового письма – информационное, запрос, рекламное и т.д. – и описывает, как оно строится, из каких частей состоит, какую информацию содержит и т.п.).</w:t>
      </w:r>
    </w:p>
    <w:p w:rsidR="006C5C4F" w:rsidRPr="00FD534E" w:rsidRDefault="006C5C4F" w:rsidP="006C5C4F">
      <w:pPr>
        <w:autoSpaceDE w:val="0"/>
        <w:autoSpaceDN w:val="0"/>
        <w:adjustRightInd w:val="0"/>
      </w:pPr>
    </w:p>
    <w:p w:rsidR="006C5C4F" w:rsidRDefault="00FD534E" w:rsidP="00FD534E">
      <w:pPr>
        <w:autoSpaceDE w:val="0"/>
        <w:autoSpaceDN w:val="0"/>
        <w:adjustRightInd w:val="0"/>
        <w:jc w:val="center"/>
        <w:rPr>
          <w:b/>
        </w:rPr>
      </w:pPr>
      <w:r w:rsidRPr="00FD534E">
        <w:rPr>
          <w:b/>
        </w:rPr>
        <w:t>Тест</w:t>
      </w:r>
    </w:p>
    <w:p w:rsidR="00FD534E" w:rsidRDefault="00FD534E" w:rsidP="00FD534E">
      <w:pPr>
        <w:autoSpaceDE w:val="0"/>
        <w:autoSpaceDN w:val="0"/>
        <w:adjustRightInd w:val="0"/>
        <w:jc w:val="center"/>
        <w:rPr>
          <w:i/>
        </w:rPr>
      </w:pPr>
      <w:r>
        <w:rPr>
          <w:i/>
        </w:rPr>
        <w:t xml:space="preserve">(проверка сформированности УК-4, индикатор </w:t>
      </w:r>
      <w:r>
        <w:rPr>
          <w:i/>
          <w:sz w:val="22"/>
          <w:szCs w:val="22"/>
        </w:rPr>
        <w:t xml:space="preserve">ИД-УК-4.1 (в части умения </w:t>
      </w:r>
      <w:r w:rsidRPr="00FD534E">
        <w:rPr>
          <w:i/>
          <w:sz w:val="22"/>
          <w:szCs w:val="22"/>
        </w:rPr>
        <w:t>выбирать адекватные коммуникативной ситуации стиль делового общения, вербальные и невербальные средства общения</w:t>
      </w:r>
      <w:r>
        <w:rPr>
          <w:i/>
          <w:sz w:val="22"/>
          <w:szCs w:val="22"/>
        </w:rPr>
        <w:t xml:space="preserve">), индикатор ИД-УК-4.2 (в части умения </w:t>
      </w:r>
      <w:r w:rsidRPr="00FD534E">
        <w:rPr>
          <w:i/>
          <w:sz w:val="22"/>
          <w:szCs w:val="22"/>
        </w:rPr>
        <w:t>составлять различные типы деловых писем</w:t>
      </w:r>
      <w:r>
        <w:rPr>
          <w:i/>
          <w:sz w:val="22"/>
          <w:szCs w:val="22"/>
        </w:rPr>
        <w:t xml:space="preserve">; владения </w:t>
      </w:r>
      <w:r w:rsidRPr="00FD534E">
        <w:rPr>
          <w:i/>
          <w:sz w:val="22"/>
          <w:szCs w:val="22"/>
        </w:rPr>
        <w:t>навыками ведения деловой переписки на государственном языке с учетом стилистики официальных и неофициальных писем</w:t>
      </w:r>
      <w:r>
        <w:rPr>
          <w:i/>
        </w:rPr>
        <w:t>))</w:t>
      </w:r>
    </w:p>
    <w:p w:rsidR="00FD534E" w:rsidRDefault="00FD534E" w:rsidP="00FD534E">
      <w:pPr>
        <w:autoSpaceDE w:val="0"/>
        <w:autoSpaceDN w:val="0"/>
        <w:adjustRightInd w:val="0"/>
        <w:jc w:val="center"/>
        <w:rPr>
          <w:b/>
        </w:rPr>
      </w:pPr>
    </w:p>
    <w:p w:rsidR="00FD534E" w:rsidRDefault="00FD534E" w:rsidP="00FD534E">
      <w:pPr>
        <w:autoSpaceDE w:val="0"/>
        <w:autoSpaceDN w:val="0"/>
        <w:adjustRightInd w:val="0"/>
        <w:jc w:val="center"/>
        <w:rPr>
          <w:b/>
        </w:rPr>
      </w:pPr>
      <w:r>
        <w:rPr>
          <w:b/>
        </w:rPr>
        <w:t>Вариант 1</w:t>
      </w:r>
    </w:p>
    <w:p w:rsidR="00FD534E" w:rsidRPr="00FD534E" w:rsidRDefault="00FD534E" w:rsidP="00FD534E">
      <w:pPr>
        <w:jc w:val="both"/>
      </w:pPr>
      <w:r w:rsidRPr="00FD534E">
        <w:rPr>
          <w:b/>
          <w:bCs/>
        </w:rPr>
        <w:t>1</w:t>
      </w:r>
      <w:r w:rsidRPr="00FD534E">
        <w:t>. Обвинительная речь является жанром __________________ красноречия.</w:t>
      </w:r>
    </w:p>
    <w:p w:rsidR="00FD534E" w:rsidRPr="00FD534E" w:rsidRDefault="00FD534E" w:rsidP="00FD534E">
      <w:pPr>
        <w:jc w:val="both"/>
      </w:pPr>
      <w:r w:rsidRPr="00FD534E">
        <w:t>а) социально-бытового</w:t>
      </w:r>
    </w:p>
    <w:p w:rsidR="00FD534E" w:rsidRPr="00FD534E" w:rsidRDefault="00FD534E" w:rsidP="00FD534E">
      <w:pPr>
        <w:jc w:val="both"/>
      </w:pPr>
      <w:r w:rsidRPr="00FD534E">
        <w:t>б) духовного</w:t>
      </w:r>
    </w:p>
    <w:p w:rsidR="00FD534E" w:rsidRPr="00FD534E" w:rsidRDefault="00FD534E" w:rsidP="00FD534E">
      <w:pPr>
        <w:jc w:val="both"/>
      </w:pPr>
      <w:r w:rsidRPr="00FD534E">
        <w:t xml:space="preserve">в) судебного </w:t>
      </w:r>
    </w:p>
    <w:p w:rsidR="00FD534E" w:rsidRPr="00FD534E" w:rsidRDefault="00FD534E" w:rsidP="00FD534E">
      <w:pPr>
        <w:jc w:val="both"/>
      </w:pPr>
      <w:r w:rsidRPr="00FD534E">
        <w:t>г) социально-политического</w:t>
      </w:r>
    </w:p>
    <w:p w:rsidR="00FD534E" w:rsidRPr="00FD534E" w:rsidRDefault="00FD534E" w:rsidP="00FD534E">
      <w:pPr>
        <w:jc w:val="both"/>
      </w:pPr>
      <w:r w:rsidRPr="00FD534E">
        <w:rPr>
          <w:b/>
          <w:bCs/>
        </w:rPr>
        <w:t>2</w:t>
      </w:r>
      <w:r w:rsidRPr="00FD534E">
        <w:t>. Жесты, которые передают различные чувства, называются …</w:t>
      </w:r>
    </w:p>
    <w:p w:rsidR="00FD534E" w:rsidRPr="00FD534E" w:rsidRDefault="00FD534E" w:rsidP="00FD534E">
      <w:pPr>
        <w:jc w:val="both"/>
      </w:pPr>
      <w:r w:rsidRPr="00FD534E">
        <w:t>а) эмоциональными</w:t>
      </w:r>
    </w:p>
    <w:p w:rsidR="00FD534E" w:rsidRPr="00FD534E" w:rsidRDefault="00FD534E" w:rsidP="00FD534E">
      <w:pPr>
        <w:jc w:val="both"/>
      </w:pPr>
      <w:r w:rsidRPr="00FD534E">
        <w:t>б) символическими</w:t>
      </w:r>
    </w:p>
    <w:p w:rsidR="00FD534E" w:rsidRPr="00FD534E" w:rsidRDefault="00FD534E" w:rsidP="00FD534E">
      <w:pPr>
        <w:jc w:val="both"/>
      </w:pPr>
      <w:r w:rsidRPr="00FD534E">
        <w:t>в) указательными</w:t>
      </w:r>
    </w:p>
    <w:p w:rsidR="00FD534E" w:rsidRPr="00FD534E" w:rsidRDefault="00FD534E" w:rsidP="00FD534E">
      <w:pPr>
        <w:jc w:val="both"/>
      </w:pPr>
      <w:r w:rsidRPr="00FD534E">
        <w:t>г) ритмическими</w:t>
      </w:r>
    </w:p>
    <w:p w:rsidR="00FD534E" w:rsidRPr="00FD534E" w:rsidRDefault="00FD534E" w:rsidP="00FD534E">
      <w:pPr>
        <w:jc w:val="both"/>
      </w:pPr>
      <w:r w:rsidRPr="00FD534E">
        <w:rPr>
          <w:b/>
          <w:bCs/>
        </w:rPr>
        <w:t>3.</w:t>
      </w:r>
      <w:r w:rsidRPr="00FD534E">
        <w:t xml:space="preserve"> Правильно выделен ударный гласный во всех формах слов, представленных в рядах … (не менее двух правильных ответов)</w:t>
      </w:r>
    </w:p>
    <w:p w:rsidR="00FD534E" w:rsidRPr="00FD534E" w:rsidRDefault="00FD534E" w:rsidP="00FD534E">
      <w:pPr>
        <w:jc w:val="both"/>
      </w:pPr>
      <w:r w:rsidRPr="00FD534E">
        <w:t>а) ж</w:t>
      </w:r>
      <w:r w:rsidRPr="00FD534E">
        <w:rPr>
          <w:b/>
          <w:bCs/>
        </w:rPr>
        <w:t>и</w:t>
      </w:r>
      <w:r w:rsidRPr="00FD534E">
        <w:t>рен – жирн</w:t>
      </w:r>
      <w:r w:rsidRPr="00FD534E">
        <w:rPr>
          <w:b/>
          <w:bCs/>
        </w:rPr>
        <w:t>а</w:t>
      </w:r>
      <w:r w:rsidRPr="00FD534E">
        <w:t xml:space="preserve"> – ж</w:t>
      </w:r>
      <w:r w:rsidRPr="00FD534E">
        <w:rPr>
          <w:b/>
          <w:bCs/>
        </w:rPr>
        <w:t>и</w:t>
      </w:r>
      <w:r w:rsidRPr="00FD534E">
        <w:t>рно – ж</w:t>
      </w:r>
      <w:r w:rsidRPr="00FD534E">
        <w:rPr>
          <w:b/>
          <w:bCs/>
        </w:rPr>
        <w:t>и</w:t>
      </w:r>
      <w:r w:rsidRPr="00FD534E">
        <w:t>рны</w:t>
      </w:r>
    </w:p>
    <w:p w:rsidR="00FD534E" w:rsidRPr="00FD534E" w:rsidRDefault="00FD534E" w:rsidP="00FD534E">
      <w:pPr>
        <w:jc w:val="both"/>
      </w:pPr>
      <w:r w:rsidRPr="00FD534E">
        <w:t>б) пр</w:t>
      </w:r>
      <w:r w:rsidRPr="00FD534E">
        <w:rPr>
          <w:b/>
          <w:bCs/>
        </w:rPr>
        <w:t>о</w:t>
      </w:r>
      <w:r w:rsidRPr="00FD534E">
        <w:t>клял – проклял</w:t>
      </w:r>
      <w:r w:rsidRPr="00FD534E">
        <w:rPr>
          <w:b/>
          <w:bCs/>
        </w:rPr>
        <w:t>а</w:t>
      </w:r>
      <w:r w:rsidRPr="00FD534E">
        <w:t xml:space="preserve"> – пр</w:t>
      </w:r>
      <w:r w:rsidRPr="00FD534E">
        <w:rPr>
          <w:b/>
          <w:bCs/>
        </w:rPr>
        <w:t>о</w:t>
      </w:r>
      <w:r w:rsidRPr="00FD534E">
        <w:t>кляло – пр</w:t>
      </w:r>
      <w:r w:rsidRPr="00FD534E">
        <w:rPr>
          <w:b/>
          <w:bCs/>
        </w:rPr>
        <w:t>о</w:t>
      </w:r>
      <w:r w:rsidRPr="00FD534E">
        <w:t>кляли</w:t>
      </w:r>
    </w:p>
    <w:p w:rsidR="00FD534E" w:rsidRPr="00FD534E" w:rsidRDefault="00FD534E" w:rsidP="00FD534E">
      <w:pPr>
        <w:jc w:val="both"/>
      </w:pPr>
      <w:r w:rsidRPr="00FD534E">
        <w:t>в) пр</w:t>
      </w:r>
      <w:r w:rsidRPr="00FD534E">
        <w:rPr>
          <w:b/>
          <w:bCs/>
        </w:rPr>
        <w:t>и</w:t>
      </w:r>
      <w:r w:rsidRPr="00FD534E">
        <w:t>был – пр</w:t>
      </w:r>
      <w:r w:rsidRPr="00FD534E">
        <w:rPr>
          <w:b/>
          <w:bCs/>
        </w:rPr>
        <w:t>и</w:t>
      </w:r>
      <w:r w:rsidRPr="00FD534E">
        <w:t>была – пр</w:t>
      </w:r>
      <w:r w:rsidRPr="00FD534E">
        <w:rPr>
          <w:b/>
          <w:bCs/>
        </w:rPr>
        <w:t>и</w:t>
      </w:r>
      <w:r w:rsidRPr="00FD534E">
        <w:t>было – пр</w:t>
      </w:r>
      <w:r w:rsidRPr="00FD534E">
        <w:rPr>
          <w:b/>
          <w:bCs/>
        </w:rPr>
        <w:t>и</w:t>
      </w:r>
      <w:r w:rsidRPr="00FD534E">
        <w:t>были</w:t>
      </w:r>
    </w:p>
    <w:p w:rsidR="00FD534E" w:rsidRPr="00FD534E" w:rsidRDefault="00FD534E" w:rsidP="00FD534E">
      <w:pPr>
        <w:jc w:val="both"/>
      </w:pPr>
      <w:r w:rsidRPr="00FD534E">
        <w:t>г) х</w:t>
      </w:r>
      <w:r w:rsidRPr="00FD534E">
        <w:rPr>
          <w:b/>
          <w:bCs/>
        </w:rPr>
        <w:t>о</w:t>
      </w:r>
      <w:r w:rsidRPr="00FD534E">
        <w:t>лоден – холодн</w:t>
      </w:r>
      <w:r w:rsidRPr="00FD534E">
        <w:rPr>
          <w:b/>
          <w:bCs/>
        </w:rPr>
        <w:t>а</w:t>
      </w:r>
      <w:r w:rsidRPr="00FD534E">
        <w:t xml:space="preserve"> – холодн</w:t>
      </w:r>
      <w:r w:rsidRPr="00FD534E">
        <w:rPr>
          <w:b/>
          <w:bCs/>
        </w:rPr>
        <w:t>о</w:t>
      </w:r>
      <w:r w:rsidRPr="00FD534E">
        <w:t xml:space="preserve"> – холодн</w:t>
      </w:r>
      <w:r w:rsidRPr="00FD534E">
        <w:rPr>
          <w:b/>
          <w:bCs/>
        </w:rPr>
        <w:t>ы</w:t>
      </w:r>
    </w:p>
    <w:p w:rsidR="00FD534E" w:rsidRPr="00FD534E" w:rsidRDefault="00FD534E" w:rsidP="00FD534E">
      <w:pPr>
        <w:jc w:val="both"/>
      </w:pPr>
      <w:r w:rsidRPr="00FD534E">
        <w:rPr>
          <w:b/>
          <w:bCs/>
        </w:rPr>
        <w:t xml:space="preserve">4. </w:t>
      </w:r>
      <w:r w:rsidRPr="00FD534E">
        <w:t xml:space="preserve">Знаки препинания расставлены верно в предложении … </w:t>
      </w:r>
    </w:p>
    <w:p w:rsidR="00FD534E" w:rsidRPr="00FD534E" w:rsidRDefault="00FD534E" w:rsidP="00FD534E">
      <w:pPr>
        <w:jc w:val="both"/>
      </w:pPr>
      <w:r w:rsidRPr="00FD534E">
        <w:t>а) Пока я ещё соображал в какую сторону пойти, глазам моим внезапно представился низкий шалаш возле поля, засеянного горохом.</w:t>
      </w:r>
    </w:p>
    <w:p w:rsidR="00FD534E" w:rsidRPr="00FD534E" w:rsidRDefault="00FD534E" w:rsidP="00FD534E">
      <w:pPr>
        <w:jc w:val="both"/>
      </w:pPr>
      <w:r w:rsidRPr="00FD534E">
        <w:t xml:space="preserve">б) Пошевеливая ушами, животные чутко улавливали изредка доносившиеся до них голоса и, вздрогнув кожей, замерли, когда на том берегу появилась машина. </w:t>
      </w:r>
    </w:p>
    <w:p w:rsidR="00FD534E" w:rsidRPr="00FD534E" w:rsidRDefault="00FD534E" w:rsidP="00FD534E">
      <w:pPr>
        <w:jc w:val="both"/>
      </w:pPr>
      <w:r w:rsidRPr="00FD534E">
        <w:lastRenderedPageBreak/>
        <w:t>в) Когда стало ясно, что наводнение пойдёт на спад все кто работал на валу, собрались на фабрике.</w:t>
      </w:r>
    </w:p>
    <w:p w:rsidR="00FD534E" w:rsidRPr="00FD534E" w:rsidRDefault="00FD534E" w:rsidP="00FD534E">
      <w:pPr>
        <w:jc w:val="both"/>
      </w:pPr>
      <w:r w:rsidRPr="00FD534E">
        <w:t>г) Мы спустились вниз, чтобы посмотреть как и чем держаться зёрнышки снега друг за друга.</w:t>
      </w:r>
    </w:p>
    <w:p w:rsidR="00FD534E" w:rsidRPr="00FD534E" w:rsidRDefault="00FD534E" w:rsidP="00FD534E">
      <w:pPr>
        <w:jc w:val="both"/>
      </w:pPr>
      <w:r w:rsidRPr="00FD534E">
        <w:rPr>
          <w:b/>
          <w:bCs/>
        </w:rPr>
        <w:t xml:space="preserve">5. </w:t>
      </w:r>
      <w:r w:rsidRPr="00FD534E">
        <w:t>Верно указано произношение обоих слов в ряду …</w:t>
      </w:r>
    </w:p>
    <w:p w:rsidR="00FD534E" w:rsidRPr="00FD534E" w:rsidRDefault="00FD534E" w:rsidP="00FD534E">
      <w:pPr>
        <w:jc w:val="both"/>
      </w:pPr>
      <w:r w:rsidRPr="00FD534E">
        <w:t>а) юри[с]консульт, конста[т’]ировать</w:t>
      </w:r>
    </w:p>
    <w:p w:rsidR="00FD534E" w:rsidRPr="00FD534E" w:rsidRDefault="00FD534E" w:rsidP="00FD534E">
      <w:pPr>
        <w:jc w:val="both"/>
      </w:pPr>
      <w:r w:rsidRPr="00FD534E">
        <w:t>б) юрис[т]консульт, конста[т’]ировать</w:t>
      </w:r>
    </w:p>
    <w:p w:rsidR="00FD534E" w:rsidRPr="00FD534E" w:rsidRDefault="00FD534E" w:rsidP="00FD534E">
      <w:pPr>
        <w:jc w:val="both"/>
      </w:pPr>
      <w:r w:rsidRPr="00FD534E">
        <w:t>в) юри[с]консульт, конста[нт’]ировать</w:t>
      </w:r>
    </w:p>
    <w:p w:rsidR="00FD534E" w:rsidRPr="00FD534E" w:rsidRDefault="00FD534E" w:rsidP="00FD534E">
      <w:pPr>
        <w:jc w:val="both"/>
      </w:pPr>
      <w:r w:rsidRPr="00FD534E">
        <w:t>г) юрис[т]консульт, конста[нт’]ировать</w:t>
      </w:r>
    </w:p>
    <w:p w:rsidR="00FD534E" w:rsidRPr="00FD534E" w:rsidRDefault="00FD534E" w:rsidP="00FD534E">
      <w:pPr>
        <w:jc w:val="both"/>
      </w:pPr>
      <w:r w:rsidRPr="00FD534E">
        <w:rPr>
          <w:b/>
          <w:bCs/>
        </w:rPr>
        <w:t>6.</w:t>
      </w:r>
      <w:r w:rsidRPr="00FD534E">
        <w:t xml:space="preserve"> </w:t>
      </w:r>
      <w:r w:rsidRPr="00FD534E">
        <w:rPr>
          <w:b/>
          <w:bCs/>
        </w:rPr>
        <w:t>Не</w:t>
      </w:r>
      <w:r w:rsidRPr="00FD534E">
        <w:t xml:space="preserve"> пишется слитно со всеми словами, представленными в рядах … (не менее двух правильных ответов)</w:t>
      </w:r>
    </w:p>
    <w:p w:rsidR="00FD534E" w:rsidRPr="00FD534E" w:rsidRDefault="00FD534E" w:rsidP="00FD534E">
      <w:pPr>
        <w:jc w:val="both"/>
      </w:pPr>
      <w:r w:rsidRPr="00FD534E">
        <w:t>а) (не)стерпимая боль; весьма (не)лёгкое решение</w:t>
      </w:r>
    </w:p>
    <w:p w:rsidR="00FD534E" w:rsidRPr="00FD534E" w:rsidRDefault="00FD534E" w:rsidP="00FD534E">
      <w:pPr>
        <w:jc w:val="both"/>
      </w:pPr>
      <w:r w:rsidRPr="00FD534E">
        <w:t>б) ждать (не)долго; (не)скошенная трава</w:t>
      </w:r>
    </w:p>
    <w:p w:rsidR="00FD534E" w:rsidRPr="00FD534E" w:rsidRDefault="00FD534E" w:rsidP="00FD534E">
      <w:pPr>
        <w:jc w:val="both"/>
      </w:pPr>
      <w:r w:rsidRPr="00FD534E">
        <w:t>в) (не)взирая на обстоятельства; его слова звучали (не)тепло и ласково, а холодно</w:t>
      </w:r>
    </w:p>
    <w:p w:rsidR="00FD534E" w:rsidRPr="00FD534E" w:rsidRDefault="00FD534E" w:rsidP="00FD534E">
      <w:pPr>
        <w:jc w:val="both"/>
      </w:pPr>
      <w:r w:rsidRPr="00FD534E">
        <w:t>г) в (не)худших условиях; далеко (не)единственный случай</w:t>
      </w:r>
    </w:p>
    <w:p w:rsidR="00FD534E" w:rsidRPr="00FD534E" w:rsidRDefault="00FD534E" w:rsidP="00FD534E">
      <w:pPr>
        <w:jc w:val="both"/>
      </w:pPr>
      <w:r w:rsidRPr="00FD534E">
        <w:rPr>
          <w:b/>
          <w:bCs/>
        </w:rPr>
        <w:t xml:space="preserve">7. </w:t>
      </w:r>
      <w:r w:rsidRPr="00FD534E">
        <w:t>Правильные формы числительных использованы в словосочетаниях … (не менее двух правильных ответов)</w:t>
      </w:r>
    </w:p>
    <w:p w:rsidR="00FD534E" w:rsidRPr="00FD534E" w:rsidRDefault="00FD534E" w:rsidP="00FD534E">
      <w:pPr>
        <w:jc w:val="both"/>
      </w:pPr>
      <w:r w:rsidRPr="00FD534E">
        <w:t>а) около шестиста человек</w:t>
      </w:r>
    </w:p>
    <w:p w:rsidR="00FD534E" w:rsidRPr="00FD534E" w:rsidRDefault="00FD534E" w:rsidP="00FD534E">
      <w:pPr>
        <w:jc w:val="both"/>
      </w:pPr>
      <w:r w:rsidRPr="00FD534E">
        <w:t>б) более шестисот человек</w:t>
      </w:r>
    </w:p>
    <w:p w:rsidR="00FD534E" w:rsidRPr="00FD534E" w:rsidRDefault="00FD534E" w:rsidP="00FD534E">
      <w:pPr>
        <w:jc w:val="both"/>
      </w:pPr>
      <w:r w:rsidRPr="00FD534E">
        <w:t xml:space="preserve">в) пятьюстами рублями </w:t>
      </w:r>
    </w:p>
    <w:p w:rsidR="00FD534E" w:rsidRPr="00FD534E" w:rsidRDefault="00FD534E" w:rsidP="00FD534E">
      <w:pPr>
        <w:jc w:val="both"/>
      </w:pPr>
      <w:r w:rsidRPr="00FD534E">
        <w:t>г) пятистами рублями</w:t>
      </w:r>
    </w:p>
    <w:p w:rsidR="00FD534E" w:rsidRPr="00FD534E" w:rsidRDefault="00FD534E" w:rsidP="00FD534E">
      <w:pPr>
        <w:jc w:val="both"/>
      </w:pPr>
      <w:r w:rsidRPr="00FD534E">
        <w:rPr>
          <w:b/>
          <w:bCs/>
        </w:rPr>
        <w:t xml:space="preserve">8. </w:t>
      </w:r>
      <w:r w:rsidRPr="00FD534E">
        <w:t xml:space="preserve"> Грамматические нормы – это правила … </w:t>
      </w:r>
    </w:p>
    <w:p w:rsidR="00FD534E" w:rsidRPr="00FD534E" w:rsidRDefault="00FD534E" w:rsidP="00FD534E">
      <w:pPr>
        <w:jc w:val="both"/>
      </w:pPr>
      <w:r w:rsidRPr="00FD534E">
        <w:t>а) использования слов в речи</w:t>
      </w:r>
    </w:p>
    <w:p w:rsidR="00FD534E" w:rsidRPr="00FD534E" w:rsidRDefault="00FD534E" w:rsidP="00FD534E">
      <w:pPr>
        <w:jc w:val="both"/>
      </w:pPr>
      <w:r w:rsidRPr="00FD534E">
        <w:t xml:space="preserve">б) использования морфологических форм разных частей речи и синтаксических конструкций </w:t>
      </w:r>
    </w:p>
    <w:p w:rsidR="00FD534E" w:rsidRPr="00FD534E" w:rsidRDefault="00FD534E" w:rsidP="00FD534E">
      <w:pPr>
        <w:jc w:val="both"/>
      </w:pPr>
      <w:r w:rsidRPr="00FD534E">
        <w:t>в) постановки ударения</w:t>
      </w:r>
    </w:p>
    <w:p w:rsidR="00FD534E" w:rsidRPr="00FD534E" w:rsidRDefault="00FD534E" w:rsidP="00FD534E">
      <w:pPr>
        <w:jc w:val="both"/>
      </w:pPr>
      <w:r w:rsidRPr="00FD534E">
        <w:t>г) написания слов</w:t>
      </w:r>
    </w:p>
    <w:p w:rsidR="00FD534E" w:rsidRPr="00FD534E" w:rsidRDefault="00FD534E" w:rsidP="00FD534E">
      <w:pPr>
        <w:jc w:val="both"/>
      </w:pPr>
      <w:r w:rsidRPr="00FD534E">
        <w:rPr>
          <w:b/>
          <w:bCs/>
        </w:rPr>
        <w:t>9.</w:t>
      </w:r>
      <w:r w:rsidRPr="00FD534E">
        <w:t xml:space="preserve"> Деепричастный оборот употреблён верно в предложении …</w:t>
      </w:r>
    </w:p>
    <w:p w:rsidR="00FD534E" w:rsidRPr="00FD534E" w:rsidRDefault="00FD534E" w:rsidP="00FD534E">
      <w:pPr>
        <w:jc w:val="both"/>
      </w:pPr>
      <w:r w:rsidRPr="00FD534E">
        <w:t>а) Почувствовав, что он поступил нехорошо, на душе его возникла какая-то тяжесть.</w:t>
      </w:r>
    </w:p>
    <w:p w:rsidR="00FD534E" w:rsidRPr="00FD534E" w:rsidRDefault="00FD534E" w:rsidP="00FD534E">
      <w:pPr>
        <w:jc w:val="both"/>
      </w:pPr>
      <w:r w:rsidRPr="00FD534E">
        <w:t>б) Смешивая порошки железа и серы, новые вещества при этом не появляются.</w:t>
      </w:r>
    </w:p>
    <w:p w:rsidR="00FD534E" w:rsidRPr="00FD534E" w:rsidRDefault="00FD534E" w:rsidP="00FD534E">
      <w:pPr>
        <w:jc w:val="both"/>
      </w:pPr>
      <w:r w:rsidRPr="00FD534E">
        <w:t xml:space="preserve">в) Все вдруг засуетились, загрохотав стульями. </w:t>
      </w:r>
    </w:p>
    <w:p w:rsidR="00FD534E" w:rsidRPr="00FD534E" w:rsidRDefault="00FD534E" w:rsidP="00FD534E">
      <w:pPr>
        <w:jc w:val="both"/>
      </w:pPr>
      <w:r w:rsidRPr="00FD534E">
        <w:t>г) Придя на собеседование, мне предложили заполнить анкету.</w:t>
      </w:r>
    </w:p>
    <w:p w:rsidR="00FD534E" w:rsidRPr="00FD534E" w:rsidRDefault="00FD534E" w:rsidP="00FD534E">
      <w:pPr>
        <w:jc w:val="both"/>
      </w:pPr>
      <w:r w:rsidRPr="00FD534E">
        <w:rPr>
          <w:b/>
          <w:bCs/>
        </w:rPr>
        <w:t>10.</w:t>
      </w:r>
      <w:r w:rsidRPr="00FD534E">
        <w:t xml:space="preserve"> Правильно построены словосочетания … (не менее двух правильных ответов)</w:t>
      </w:r>
    </w:p>
    <w:p w:rsidR="00FD534E" w:rsidRPr="00FD534E" w:rsidRDefault="00FD534E" w:rsidP="00FD534E">
      <w:pPr>
        <w:jc w:val="both"/>
      </w:pPr>
      <w:r w:rsidRPr="00FD534E">
        <w:t>а) спрашивать совета</w:t>
      </w:r>
    </w:p>
    <w:p w:rsidR="00FD534E" w:rsidRPr="00FD534E" w:rsidRDefault="00FD534E" w:rsidP="00FD534E">
      <w:pPr>
        <w:jc w:val="both"/>
      </w:pPr>
      <w:r w:rsidRPr="00FD534E">
        <w:t>б) оплатить учебу</w:t>
      </w:r>
    </w:p>
    <w:p w:rsidR="00FD534E" w:rsidRPr="00FD534E" w:rsidRDefault="00FD534E" w:rsidP="00FD534E">
      <w:pPr>
        <w:jc w:val="both"/>
      </w:pPr>
      <w:r w:rsidRPr="00FD534E">
        <w:t>в) заплатить за проезд</w:t>
      </w:r>
    </w:p>
    <w:p w:rsidR="00FD534E" w:rsidRPr="00FD534E" w:rsidRDefault="00FD534E" w:rsidP="00FD534E">
      <w:pPr>
        <w:jc w:val="both"/>
      </w:pPr>
      <w:r w:rsidRPr="00FD534E">
        <w:t>г) ожидать прием</w:t>
      </w:r>
    </w:p>
    <w:p w:rsidR="00FD534E" w:rsidRPr="00FD534E" w:rsidRDefault="00FD534E" w:rsidP="00FD534E">
      <w:pPr>
        <w:jc w:val="both"/>
      </w:pPr>
      <w:r w:rsidRPr="00FD534E">
        <w:rPr>
          <w:b/>
          <w:bCs/>
        </w:rPr>
        <w:t>11.</w:t>
      </w:r>
      <w:r w:rsidRPr="00FD534E">
        <w:t xml:space="preserve"> Оба выделенных слова пишутся слитно в предложениях … (не менее двух правильных ответов)</w:t>
      </w:r>
    </w:p>
    <w:p w:rsidR="00FD534E" w:rsidRPr="00FD534E" w:rsidRDefault="00FD534E" w:rsidP="00FD534E">
      <w:pPr>
        <w:jc w:val="both"/>
      </w:pPr>
      <w:r w:rsidRPr="00FD534E">
        <w:rPr>
          <w:bCs/>
        </w:rPr>
        <w:t>а)</w:t>
      </w:r>
      <w:r w:rsidRPr="00FD534E">
        <w:rPr>
          <w:b/>
          <w:bCs/>
        </w:rPr>
        <w:t xml:space="preserve"> (В)следствие</w:t>
      </w:r>
      <w:r w:rsidRPr="00FD534E">
        <w:t xml:space="preserve"> того что работа электрических потенциальных сил не зависит от формы пути единичного заряда, на каждом из параллельно соединённых проводников возникает одно и (</w:t>
      </w:r>
      <w:r w:rsidRPr="00FD534E">
        <w:rPr>
          <w:b/>
          <w:bCs/>
        </w:rPr>
        <w:t>то)же</w:t>
      </w:r>
      <w:r w:rsidRPr="00FD534E">
        <w:t xml:space="preserve"> напряжение.</w:t>
      </w:r>
    </w:p>
    <w:p w:rsidR="00FD534E" w:rsidRPr="00FD534E" w:rsidRDefault="00FD534E" w:rsidP="00FD534E">
      <w:pPr>
        <w:jc w:val="both"/>
      </w:pPr>
      <w:r w:rsidRPr="00FD534E">
        <w:rPr>
          <w:bCs/>
        </w:rPr>
        <w:t>б)</w:t>
      </w:r>
      <w:r w:rsidRPr="00FD534E">
        <w:rPr>
          <w:b/>
          <w:bCs/>
        </w:rPr>
        <w:t xml:space="preserve"> (Не)взирая </w:t>
      </w:r>
      <w:r w:rsidRPr="00FD534E">
        <w:t>ни</w:t>
      </w:r>
      <w:r w:rsidRPr="00FD534E">
        <w:rPr>
          <w:b/>
          <w:bCs/>
        </w:rPr>
        <w:t xml:space="preserve"> </w:t>
      </w:r>
      <w:r w:rsidRPr="00FD534E">
        <w:t xml:space="preserve">на какие трудности, я продолжал свой путь, </w:t>
      </w:r>
      <w:r w:rsidRPr="00FD534E">
        <w:rPr>
          <w:b/>
          <w:bCs/>
        </w:rPr>
        <w:t>что(бы)</w:t>
      </w:r>
      <w:r w:rsidRPr="00FD534E">
        <w:t xml:space="preserve"> к утру добраться до города.</w:t>
      </w:r>
    </w:p>
    <w:p w:rsidR="00FD534E" w:rsidRPr="00FD534E" w:rsidRDefault="00FD534E" w:rsidP="00FD534E">
      <w:pPr>
        <w:jc w:val="both"/>
      </w:pPr>
      <w:r w:rsidRPr="00FD534E">
        <w:rPr>
          <w:bCs/>
        </w:rPr>
        <w:t>в)</w:t>
      </w:r>
      <w:r w:rsidRPr="00FD534E">
        <w:rPr>
          <w:b/>
          <w:bCs/>
        </w:rPr>
        <w:t xml:space="preserve"> (В)течение</w:t>
      </w:r>
      <w:r w:rsidRPr="00FD534E">
        <w:t xml:space="preserve"> суток М.В. Ломоносов наблюдал прохождение Венеры по солнечному диску и </w:t>
      </w:r>
      <w:r w:rsidRPr="00FD534E">
        <w:rPr>
          <w:b/>
          <w:bCs/>
        </w:rPr>
        <w:t>(в)последствии</w:t>
      </w:r>
      <w:r w:rsidRPr="00FD534E">
        <w:t xml:space="preserve"> опубликовал свои выводы в специальной работе.</w:t>
      </w:r>
    </w:p>
    <w:p w:rsidR="00FD534E" w:rsidRPr="00FD534E" w:rsidRDefault="00FD534E" w:rsidP="00FD534E">
      <w:pPr>
        <w:jc w:val="both"/>
      </w:pPr>
      <w:r w:rsidRPr="00FD534E">
        <w:rPr>
          <w:bCs/>
        </w:rPr>
        <w:t>г)</w:t>
      </w:r>
      <w:r w:rsidRPr="00FD534E">
        <w:rPr>
          <w:b/>
          <w:bCs/>
        </w:rPr>
        <w:t xml:space="preserve"> (С)лева</w:t>
      </w:r>
      <w:r w:rsidRPr="00FD534E">
        <w:t xml:space="preserve"> от дороги мы увидели котлован, </w:t>
      </w:r>
      <w:r w:rsidRPr="00FD534E">
        <w:rPr>
          <w:b/>
          <w:bCs/>
        </w:rPr>
        <w:t>(до)верху</w:t>
      </w:r>
      <w:r w:rsidRPr="00FD534E">
        <w:t xml:space="preserve"> наполненный водой.</w:t>
      </w:r>
      <w:r w:rsidRPr="00FD534E">
        <w:rPr>
          <w:b/>
          <w:bCs/>
        </w:rPr>
        <w:t xml:space="preserve"> </w:t>
      </w:r>
    </w:p>
    <w:p w:rsidR="00FD534E" w:rsidRPr="00FD534E" w:rsidRDefault="00FD534E" w:rsidP="00FD534E">
      <w:pPr>
        <w:jc w:val="both"/>
      </w:pPr>
      <w:r w:rsidRPr="00FD534E">
        <w:rPr>
          <w:b/>
          <w:bCs/>
        </w:rPr>
        <w:t>12.</w:t>
      </w:r>
      <w:r w:rsidRPr="00FD534E">
        <w:t xml:space="preserve"> Слово </w:t>
      </w:r>
      <w:r w:rsidRPr="00FD534E">
        <w:rPr>
          <w:b/>
          <w:bCs/>
        </w:rPr>
        <w:t>бренд</w:t>
      </w:r>
      <w:r w:rsidRPr="00FD534E">
        <w:t xml:space="preserve"> в русском языке имеет лексическое значение …</w:t>
      </w:r>
    </w:p>
    <w:p w:rsidR="00FD534E" w:rsidRPr="00FD534E" w:rsidRDefault="00FD534E" w:rsidP="00FD534E">
      <w:pPr>
        <w:jc w:val="both"/>
      </w:pPr>
      <w:r w:rsidRPr="00FD534E">
        <w:t>а) танец с элементами пантомимы и акробатики</w:t>
      </w:r>
    </w:p>
    <w:p w:rsidR="00FD534E" w:rsidRPr="00FD534E" w:rsidRDefault="00FD534E" w:rsidP="00FD534E">
      <w:pPr>
        <w:jc w:val="both"/>
      </w:pPr>
      <w:r w:rsidRPr="00FD534E">
        <w:t>б) устройство для спуска грузов</w:t>
      </w:r>
    </w:p>
    <w:p w:rsidR="00FD534E" w:rsidRPr="00FD534E" w:rsidRDefault="00FD534E" w:rsidP="00FD534E">
      <w:pPr>
        <w:jc w:val="both"/>
      </w:pPr>
      <w:r w:rsidRPr="00FD534E">
        <w:t xml:space="preserve">в) торговая марка, а также репутация, которую приобретает товар с данной маркой в результате рекламы, продаж </w:t>
      </w:r>
    </w:p>
    <w:p w:rsidR="00FD534E" w:rsidRPr="00FD534E" w:rsidRDefault="00FD534E" w:rsidP="00FD534E">
      <w:pPr>
        <w:jc w:val="both"/>
      </w:pPr>
      <w:r w:rsidRPr="00FD534E">
        <w:lastRenderedPageBreak/>
        <w:t>г) плитка из какого-либо спрессованного материала</w:t>
      </w:r>
    </w:p>
    <w:p w:rsidR="00FD534E" w:rsidRPr="00FD534E" w:rsidRDefault="00FD534E" w:rsidP="00FD534E">
      <w:r w:rsidRPr="00FD534E">
        <w:rPr>
          <w:b/>
          <w:bCs/>
        </w:rPr>
        <w:t xml:space="preserve">13. </w:t>
      </w:r>
      <w:r w:rsidRPr="00FD534E">
        <w:t>Грамматические ошибки допущены в предложениях … (не менее двух правильных ответов)</w:t>
      </w:r>
    </w:p>
    <w:p w:rsidR="00FD534E" w:rsidRPr="00FD534E" w:rsidRDefault="00FD534E" w:rsidP="00FD534E">
      <w:r w:rsidRPr="00FD534E">
        <w:t>а) У пятерых подруг был свой словарь, понятный только им.</w:t>
      </w:r>
    </w:p>
    <w:p w:rsidR="00FD534E" w:rsidRPr="00FD534E" w:rsidRDefault="00FD534E" w:rsidP="00FD534E">
      <w:r w:rsidRPr="00FD534E">
        <w:t>б) За прошедший год было обследовано около тридцати тысяч пятисот гектар леса.</w:t>
      </w:r>
    </w:p>
    <w:p w:rsidR="00FD534E" w:rsidRPr="00FD534E" w:rsidRDefault="00FD534E" w:rsidP="00FD534E">
      <w:r w:rsidRPr="00FD534E">
        <w:t>в) В период выборов выявлено множество процессуальных нарушений.</w:t>
      </w:r>
    </w:p>
    <w:p w:rsidR="00FD534E" w:rsidRPr="00FD534E" w:rsidRDefault="00FD534E" w:rsidP="00FD534E">
      <w:r w:rsidRPr="00FD534E">
        <w:t>г) Купечество, в отличие от других сословий, было более расположено к экономическим преобразованиям.</w:t>
      </w:r>
    </w:p>
    <w:p w:rsidR="00FD534E" w:rsidRPr="00FD534E" w:rsidRDefault="00FD534E" w:rsidP="00FD534E">
      <w:r w:rsidRPr="00FD534E">
        <w:rPr>
          <w:b/>
          <w:bCs/>
        </w:rPr>
        <w:t>14.</w:t>
      </w:r>
      <w:r w:rsidRPr="00FD534E">
        <w:t xml:space="preserve"> Значение «слегка раскрывать, прояснять, делать известным что-либо» имеет фразеологизм …</w:t>
      </w:r>
    </w:p>
    <w:p w:rsidR="00FD534E" w:rsidRPr="00FD534E" w:rsidRDefault="00FD534E" w:rsidP="00FD534E">
      <w:r w:rsidRPr="00FD534E">
        <w:t>а) поднимать завесу</w:t>
      </w:r>
    </w:p>
    <w:p w:rsidR="00FD534E" w:rsidRPr="00FD534E" w:rsidRDefault="00FD534E" w:rsidP="00FD534E">
      <w:r w:rsidRPr="00FD534E">
        <w:t>б) поднимать оружие</w:t>
      </w:r>
    </w:p>
    <w:p w:rsidR="00FD534E" w:rsidRPr="00FD534E" w:rsidRDefault="00FD534E" w:rsidP="00FD534E">
      <w:r w:rsidRPr="00FD534E">
        <w:t>в) открывать дверь</w:t>
      </w:r>
    </w:p>
    <w:p w:rsidR="00FD534E" w:rsidRPr="00FD534E" w:rsidRDefault="00FD534E" w:rsidP="00FD534E">
      <w:r w:rsidRPr="00FD534E">
        <w:t>г) давать добро</w:t>
      </w:r>
    </w:p>
    <w:p w:rsidR="00FD534E" w:rsidRPr="00FD534E" w:rsidRDefault="00FD534E" w:rsidP="00FD534E">
      <w:r w:rsidRPr="00FD534E">
        <w:rPr>
          <w:b/>
          <w:bCs/>
        </w:rPr>
        <w:t>15.</w:t>
      </w:r>
      <w:r w:rsidRPr="00FD534E">
        <w:t xml:space="preserve"> </w:t>
      </w:r>
      <w:r w:rsidRPr="00FD534E">
        <w:rPr>
          <w:b/>
          <w:bCs/>
        </w:rPr>
        <w:t>Неправильная</w:t>
      </w:r>
      <w:r w:rsidRPr="00FD534E">
        <w:t xml:space="preserve"> форма прилагательного использована в словосочетании …</w:t>
      </w:r>
    </w:p>
    <w:p w:rsidR="00FD534E" w:rsidRPr="00FD534E" w:rsidRDefault="00FD534E" w:rsidP="00FD534E">
      <w:r w:rsidRPr="00FD534E">
        <w:t>а) известная фирма-производитель</w:t>
      </w:r>
    </w:p>
    <w:p w:rsidR="00FD534E" w:rsidRPr="00FD534E" w:rsidRDefault="00FD534E" w:rsidP="00FD534E">
      <w:r w:rsidRPr="00FD534E">
        <w:t>б) просторный шкаф-купе</w:t>
      </w:r>
    </w:p>
    <w:p w:rsidR="00FD534E" w:rsidRPr="00FD534E" w:rsidRDefault="00FD534E" w:rsidP="00FD534E">
      <w:r w:rsidRPr="00FD534E">
        <w:t xml:space="preserve">в) вместительный сумка-холодильник </w:t>
      </w:r>
    </w:p>
    <w:p w:rsidR="00FD534E" w:rsidRPr="00FD534E" w:rsidRDefault="00FD534E" w:rsidP="00FD534E">
      <w:r w:rsidRPr="00FD534E">
        <w:t>г) интересный мультимедиа-курс</w:t>
      </w:r>
    </w:p>
    <w:p w:rsidR="00FD534E" w:rsidRPr="00FD534E" w:rsidRDefault="00FD534E" w:rsidP="00FD534E">
      <w:r w:rsidRPr="00FD534E">
        <w:rPr>
          <w:b/>
          <w:bCs/>
        </w:rPr>
        <w:t>16.</w:t>
      </w:r>
      <w:r w:rsidRPr="00FD534E">
        <w:t xml:space="preserve"> Формы прилагательных правильно использованы в предложениях … (не менее двух правильных ответов)</w:t>
      </w:r>
    </w:p>
    <w:p w:rsidR="00FD534E" w:rsidRPr="00FD534E" w:rsidRDefault="00FD534E" w:rsidP="00FD534E">
      <w:r w:rsidRPr="00FD534E">
        <w:t xml:space="preserve">а) Он из тех людей, которые </w:t>
      </w:r>
      <w:r w:rsidRPr="00FD534E">
        <w:rPr>
          <w:b/>
          <w:bCs/>
        </w:rPr>
        <w:t>способны</w:t>
      </w:r>
      <w:r w:rsidRPr="00FD534E">
        <w:t xml:space="preserve"> на самопожертвование.</w:t>
      </w:r>
    </w:p>
    <w:p w:rsidR="00FD534E" w:rsidRPr="00FD534E" w:rsidRDefault="00FD534E" w:rsidP="00FD534E">
      <w:r w:rsidRPr="00FD534E">
        <w:t xml:space="preserve">б) Они хорошо </w:t>
      </w:r>
      <w:r w:rsidRPr="00FD534E">
        <w:rPr>
          <w:b/>
          <w:bCs/>
        </w:rPr>
        <w:t>знакомы</w:t>
      </w:r>
      <w:r w:rsidRPr="00FD534E">
        <w:t>.</w:t>
      </w:r>
    </w:p>
    <w:p w:rsidR="00FD534E" w:rsidRPr="00FD534E" w:rsidRDefault="00FD534E" w:rsidP="00FD534E">
      <w:r w:rsidRPr="00FD534E">
        <w:t xml:space="preserve">в) Это перевал </w:t>
      </w:r>
      <w:r w:rsidRPr="00FD534E">
        <w:rPr>
          <w:b/>
          <w:bCs/>
        </w:rPr>
        <w:t>опасен</w:t>
      </w:r>
      <w:r w:rsidRPr="00FD534E">
        <w:t xml:space="preserve"> для перехода в зимнее время.</w:t>
      </w:r>
    </w:p>
    <w:p w:rsidR="00FD534E" w:rsidRPr="00FD534E" w:rsidRDefault="00FD534E" w:rsidP="00FD534E">
      <w:r w:rsidRPr="00FD534E">
        <w:t xml:space="preserve">г) Эти прямые </w:t>
      </w:r>
      <w:r w:rsidRPr="00FD534E">
        <w:rPr>
          <w:b/>
          <w:bCs/>
        </w:rPr>
        <w:t>перпендикулярные</w:t>
      </w:r>
      <w:r w:rsidRPr="00FD534E">
        <w:t>.</w:t>
      </w:r>
    </w:p>
    <w:p w:rsidR="00FD534E" w:rsidRPr="00FD534E" w:rsidRDefault="00FD534E" w:rsidP="00FD534E">
      <w:r w:rsidRPr="00FD534E">
        <w:rPr>
          <w:b/>
          <w:bCs/>
        </w:rPr>
        <w:t>17.</w:t>
      </w:r>
      <w:r w:rsidRPr="00FD534E">
        <w:t xml:space="preserve"> Вводные слова имеются в следующих предложениях (знаки препинания в предложениях не расставлены) (не менее двух правильных ответов):</w:t>
      </w:r>
    </w:p>
    <w:p w:rsidR="00FD534E" w:rsidRPr="00FD534E" w:rsidRDefault="00FD534E" w:rsidP="00FD534E">
      <w:r w:rsidRPr="00FD534E">
        <w:t>а) Тем не менее новые заимствования вытесняют русские слова из обращения.</w:t>
      </w:r>
    </w:p>
    <w:p w:rsidR="00FD534E" w:rsidRPr="00FD534E" w:rsidRDefault="00FD534E" w:rsidP="00FD534E">
      <w:r w:rsidRPr="00FD534E">
        <w:t>б) Посреди ровного газона стояли солнечные часы которыми видимо никто не интересовался.</w:t>
      </w:r>
    </w:p>
    <w:p w:rsidR="00FD534E" w:rsidRPr="00FD534E" w:rsidRDefault="00FD534E" w:rsidP="00FD534E">
      <w:r w:rsidRPr="00FD534E">
        <w:t>в) Очевидно что у каждого языка свой путь.</w:t>
      </w:r>
    </w:p>
    <w:p w:rsidR="00FD534E" w:rsidRPr="00FD534E" w:rsidRDefault="00FD534E" w:rsidP="00FD534E">
      <w:r w:rsidRPr="00FD534E">
        <w:t>г) Действительно резко увеличился поток заимствований из английского языка.</w:t>
      </w:r>
    </w:p>
    <w:p w:rsidR="00FD534E" w:rsidRPr="00FD534E" w:rsidRDefault="00FD534E" w:rsidP="00FD534E">
      <w:r w:rsidRPr="00FD534E">
        <w:rPr>
          <w:b/>
          <w:bCs/>
        </w:rPr>
        <w:t>18.</w:t>
      </w:r>
      <w:r w:rsidRPr="00FD534E">
        <w:t xml:space="preserve"> К числу </w:t>
      </w:r>
      <w:r w:rsidRPr="00FD534E">
        <w:rPr>
          <w:b/>
          <w:bCs/>
        </w:rPr>
        <w:t>необязательных</w:t>
      </w:r>
      <w:r w:rsidRPr="00FD534E">
        <w:t xml:space="preserve"> (на усмотрение соискателя) разделов резюме относятся … (не менее двух правильных ответов):</w:t>
      </w:r>
    </w:p>
    <w:p w:rsidR="00FD534E" w:rsidRPr="00FD534E" w:rsidRDefault="00FD534E" w:rsidP="00FD534E">
      <w:r w:rsidRPr="00FD534E">
        <w:t>а) сведения об интересах, склонностях соискателя</w:t>
      </w:r>
    </w:p>
    <w:p w:rsidR="00FD534E" w:rsidRPr="00FD534E" w:rsidRDefault="00FD534E" w:rsidP="00FD534E">
      <w:r w:rsidRPr="00FD534E">
        <w:t>б) указание на наличие у соискателя детей дошкольного возраста</w:t>
      </w:r>
    </w:p>
    <w:p w:rsidR="00FD534E" w:rsidRPr="00FD534E" w:rsidRDefault="00FD534E" w:rsidP="00FD534E">
      <w:r w:rsidRPr="00FD534E">
        <w:t>в) адреса и телефоны соискателя</w:t>
      </w:r>
    </w:p>
    <w:p w:rsidR="00FD534E" w:rsidRPr="00FD534E" w:rsidRDefault="00FD534E" w:rsidP="00FD534E">
      <w:r w:rsidRPr="00FD534E">
        <w:t>г) сведения о профессиональной переподготовке</w:t>
      </w:r>
    </w:p>
    <w:p w:rsidR="00FD534E" w:rsidRPr="00FD534E" w:rsidRDefault="00FD534E" w:rsidP="00FD534E">
      <w:r w:rsidRPr="00FD534E">
        <w:rPr>
          <w:b/>
          <w:bCs/>
        </w:rPr>
        <w:t>19.</w:t>
      </w:r>
      <w:r w:rsidRPr="00FD534E">
        <w:t xml:space="preserve"> Нарушением норм делового этикета является использование … (не менее двух правильных ответов)</w:t>
      </w:r>
    </w:p>
    <w:p w:rsidR="00FD534E" w:rsidRPr="00FD534E" w:rsidRDefault="00FD534E" w:rsidP="00FD534E">
      <w:r w:rsidRPr="00FD534E">
        <w:t xml:space="preserve">а) формулы вежливости </w:t>
      </w:r>
      <w:r w:rsidRPr="00FD534E">
        <w:rPr>
          <w:b/>
          <w:bCs/>
        </w:rPr>
        <w:t>Вы</w:t>
      </w:r>
      <w:r w:rsidRPr="00FD534E">
        <w:t xml:space="preserve"> при обращении к одному лицу</w:t>
      </w:r>
    </w:p>
    <w:p w:rsidR="00FD534E" w:rsidRPr="00FD534E" w:rsidRDefault="00FD534E" w:rsidP="00FD534E">
      <w:r w:rsidRPr="00FD534E">
        <w:t xml:space="preserve">б) слов с разговорной окраской (типа </w:t>
      </w:r>
      <w:r w:rsidRPr="00FD534E">
        <w:rPr>
          <w:b/>
          <w:bCs/>
        </w:rPr>
        <w:t>дорогой</w:t>
      </w:r>
      <w:r w:rsidRPr="00FD534E">
        <w:t xml:space="preserve">, </w:t>
      </w:r>
      <w:r w:rsidRPr="00FD534E">
        <w:rPr>
          <w:b/>
          <w:bCs/>
        </w:rPr>
        <w:t>дорогуша</w:t>
      </w:r>
      <w:r w:rsidRPr="00FD534E">
        <w:t>) в функции обращения</w:t>
      </w:r>
    </w:p>
    <w:p w:rsidR="00FD534E" w:rsidRPr="00FD534E" w:rsidRDefault="00FD534E" w:rsidP="00FD534E">
      <w:r w:rsidRPr="00FD534E">
        <w:t xml:space="preserve">в) глаголов только в форме повелительного наклонения </w:t>
      </w:r>
    </w:p>
    <w:p w:rsidR="00FD534E" w:rsidRPr="00FD534E" w:rsidRDefault="00FD534E" w:rsidP="00FD534E">
      <w:r w:rsidRPr="00FD534E">
        <w:t>г) заключительной формулы вежливости (</w:t>
      </w:r>
      <w:r w:rsidRPr="00FD534E">
        <w:rPr>
          <w:b/>
          <w:bCs/>
        </w:rPr>
        <w:t>С уважением</w:t>
      </w:r>
      <w:r w:rsidRPr="00FD534E">
        <w:t>)</w:t>
      </w:r>
    </w:p>
    <w:p w:rsidR="00FD534E" w:rsidRPr="00FD534E" w:rsidRDefault="00FD534E" w:rsidP="00FD534E">
      <w:r w:rsidRPr="00FD534E">
        <w:rPr>
          <w:b/>
          <w:bCs/>
        </w:rPr>
        <w:t xml:space="preserve">20. </w:t>
      </w:r>
      <w:r w:rsidRPr="00FD534E">
        <w:t xml:space="preserve">Грамматические нормы в употреблении предлогов </w:t>
      </w:r>
      <w:r w:rsidRPr="00FD534E">
        <w:rPr>
          <w:b/>
          <w:bCs/>
        </w:rPr>
        <w:t>не нарушены</w:t>
      </w:r>
      <w:r w:rsidRPr="00FD534E">
        <w:t xml:space="preserve"> в предложениях … (не менее двух правильных ответов)</w:t>
      </w:r>
    </w:p>
    <w:p w:rsidR="00FD534E" w:rsidRPr="00FD534E" w:rsidRDefault="00FD534E" w:rsidP="00FD534E">
      <w:r w:rsidRPr="00FD534E">
        <w:t>а) На предприятии немало сделано по повышению производительности труда.</w:t>
      </w:r>
    </w:p>
    <w:p w:rsidR="00FD534E" w:rsidRPr="00FD534E" w:rsidRDefault="00FD534E" w:rsidP="00FD534E">
      <w:r w:rsidRPr="00FD534E">
        <w:t>б) Благодаря низкого качества строительных работ значительное время уйдёт на устранение неполадок.</w:t>
      </w:r>
    </w:p>
    <w:p w:rsidR="00FD534E" w:rsidRPr="00FD534E" w:rsidRDefault="00FD534E" w:rsidP="00FD534E">
      <w:r w:rsidRPr="00FD534E">
        <w:t>в) Вследствие проведённых мероприятий улучшилось качество продукции.</w:t>
      </w:r>
    </w:p>
    <w:p w:rsidR="00FD534E" w:rsidRPr="00FD534E" w:rsidRDefault="00FD534E" w:rsidP="00FD534E">
      <w:r w:rsidRPr="00FD534E">
        <w:t>г) Ввиду ожидаемых заморозков посевные работы отменяются.</w:t>
      </w:r>
    </w:p>
    <w:p w:rsidR="00FD534E" w:rsidRPr="00FD534E" w:rsidRDefault="00FD534E" w:rsidP="00FD534E">
      <w:r w:rsidRPr="00FD534E">
        <w:rPr>
          <w:b/>
          <w:bCs/>
        </w:rPr>
        <w:lastRenderedPageBreak/>
        <w:t xml:space="preserve">21. </w:t>
      </w:r>
      <w:r w:rsidRPr="00FD534E">
        <w:t>К числу реквизитов и личного, и служебного заявлений относятся … (не менее двух правильных ответов)</w:t>
      </w:r>
    </w:p>
    <w:p w:rsidR="00FD534E" w:rsidRPr="00FD534E" w:rsidRDefault="00FD534E" w:rsidP="00FD534E">
      <w:r w:rsidRPr="00FD534E">
        <w:t>а) именование адресата: должность, фамилия, инициалы (в дательном падеже)</w:t>
      </w:r>
    </w:p>
    <w:p w:rsidR="00FD534E" w:rsidRPr="00FD534E" w:rsidRDefault="00FD534E" w:rsidP="00FD534E">
      <w:r w:rsidRPr="00FD534E">
        <w:t>б) именование заявителя: фамилия, инициалы (в родительном падеже)</w:t>
      </w:r>
    </w:p>
    <w:p w:rsidR="00FD534E" w:rsidRPr="00FD534E" w:rsidRDefault="00FD534E" w:rsidP="00FD534E">
      <w:r w:rsidRPr="00FD534E">
        <w:t>в) должность подавшего заявление</w:t>
      </w:r>
    </w:p>
    <w:p w:rsidR="00FD534E" w:rsidRPr="00FD534E" w:rsidRDefault="00FD534E" w:rsidP="00FD534E">
      <w:r w:rsidRPr="00FD534E">
        <w:t>г) адрес заявителя</w:t>
      </w:r>
    </w:p>
    <w:p w:rsidR="00FD534E" w:rsidRPr="00FD534E" w:rsidRDefault="00FD534E" w:rsidP="00FD534E">
      <w:r w:rsidRPr="00FD534E">
        <w:rPr>
          <w:b/>
          <w:bCs/>
        </w:rPr>
        <w:t xml:space="preserve">22. </w:t>
      </w:r>
      <w:r w:rsidRPr="00FD534E">
        <w:t>В официально-деловых текстах широко используются предлоги, представленные в рядах … (не менее двух правильных ответов)</w:t>
      </w:r>
    </w:p>
    <w:p w:rsidR="00FD534E" w:rsidRPr="00FD534E" w:rsidRDefault="00FD534E" w:rsidP="00FD534E">
      <w:r w:rsidRPr="00FD534E">
        <w:t>а) за, над, от</w:t>
      </w:r>
    </w:p>
    <w:p w:rsidR="00FD534E" w:rsidRPr="00FD534E" w:rsidRDefault="00FD534E" w:rsidP="00FD534E">
      <w:r w:rsidRPr="00FD534E">
        <w:t>б) в силу, в связи с, по окончании</w:t>
      </w:r>
    </w:p>
    <w:p w:rsidR="00FD534E" w:rsidRPr="00FD534E" w:rsidRDefault="00FD534E" w:rsidP="00FD534E">
      <w:r w:rsidRPr="00FD534E">
        <w:t>в) для, ради, из-за</w:t>
      </w:r>
    </w:p>
    <w:p w:rsidR="00FD534E" w:rsidRPr="00FD534E" w:rsidRDefault="00FD534E" w:rsidP="00FD534E">
      <w:pPr>
        <w:autoSpaceDE w:val="0"/>
        <w:autoSpaceDN w:val="0"/>
        <w:adjustRightInd w:val="0"/>
        <w:jc w:val="both"/>
        <w:rPr>
          <w:b/>
        </w:rPr>
      </w:pPr>
      <w:r w:rsidRPr="00FD534E">
        <w:t>г) по причине, в целях, вследствие</w:t>
      </w:r>
    </w:p>
    <w:p w:rsidR="006C5C4F" w:rsidRDefault="006C5C4F" w:rsidP="006C5C4F">
      <w:pPr>
        <w:autoSpaceDE w:val="0"/>
        <w:autoSpaceDN w:val="0"/>
        <w:adjustRightInd w:val="0"/>
        <w:rPr>
          <w:b/>
          <w:highlight w:val="yellow"/>
        </w:rPr>
      </w:pPr>
    </w:p>
    <w:p w:rsidR="003E0A88" w:rsidRDefault="003E0A88" w:rsidP="003E0A88">
      <w:pPr>
        <w:autoSpaceDE w:val="0"/>
        <w:autoSpaceDN w:val="0"/>
        <w:adjustRightInd w:val="0"/>
        <w:jc w:val="center"/>
        <w:rPr>
          <w:b/>
        </w:rPr>
      </w:pPr>
      <w:r>
        <w:rPr>
          <w:b/>
        </w:rPr>
        <w:t>Критерии оценивания форм текущего контроля успеваемости</w:t>
      </w:r>
    </w:p>
    <w:p w:rsidR="003E0A88" w:rsidRDefault="003E0A88" w:rsidP="003E0A88">
      <w:pPr>
        <w:autoSpaceDE w:val="0"/>
        <w:autoSpaceDN w:val="0"/>
        <w:adjustRightInd w:val="0"/>
        <w:jc w:val="center"/>
        <w:rPr>
          <w:b/>
        </w:rPr>
      </w:pPr>
    </w:p>
    <w:p w:rsidR="003E0A88" w:rsidRDefault="003E0A88" w:rsidP="003E0A88">
      <w:pPr>
        <w:autoSpaceDE w:val="0"/>
        <w:autoSpaceDN w:val="0"/>
        <w:adjustRightInd w:val="0"/>
        <w:ind w:firstLine="709"/>
        <w:jc w:val="both"/>
        <w:rPr>
          <w:rFonts w:eastAsia="TimesNewRomanPS-BoldMT"/>
        </w:rPr>
      </w:pPr>
      <w:r>
        <w:rPr>
          <w:rFonts w:eastAsia="TimesNewRomanPS-BoldMT"/>
        </w:rPr>
        <w:t>Критерии, используемые при оценивании устного ответа на коллоквиуме:</w:t>
      </w:r>
    </w:p>
    <w:p w:rsidR="003E0A88" w:rsidRDefault="003E0A88" w:rsidP="003E0A88">
      <w:pPr>
        <w:autoSpaceDE w:val="0"/>
        <w:autoSpaceDN w:val="0"/>
        <w:adjustRightInd w:val="0"/>
        <w:ind w:firstLine="709"/>
        <w:jc w:val="both"/>
        <w:rPr>
          <w:rFonts w:eastAsia="TimesNewRomanPS-BoldMT"/>
        </w:rPr>
      </w:pPr>
      <w:r>
        <w:rPr>
          <w:rFonts w:eastAsia="TimesNewRomanPS-BoldMT"/>
        </w:rPr>
        <w:t>1) соответствие содержания теме (вопросу) (2 б.);</w:t>
      </w:r>
    </w:p>
    <w:p w:rsidR="003E0A88" w:rsidRDefault="003E0A88" w:rsidP="003E0A88">
      <w:pPr>
        <w:autoSpaceDE w:val="0"/>
        <w:autoSpaceDN w:val="0"/>
        <w:adjustRightInd w:val="0"/>
        <w:ind w:firstLine="709"/>
        <w:jc w:val="both"/>
        <w:rPr>
          <w:rFonts w:eastAsia="TimesNewRomanPS-BoldMT"/>
        </w:rPr>
      </w:pPr>
      <w:r>
        <w:rPr>
          <w:rFonts w:eastAsia="TimesNewRomanPS-BoldMT"/>
        </w:rPr>
        <w:t>2) обозначен круг понятий и терминов, необходимых для раскрытия проблемы (2 б.);</w:t>
      </w:r>
    </w:p>
    <w:p w:rsidR="003E0A88" w:rsidRDefault="003E0A88" w:rsidP="003E0A88">
      <w:pPr>
        <w:autoSpaceDE w:val="0"/>
        <w:autoSpaceDN w:val="0"/>
        <w:adjustRightInd w:val="0"/>
        <w:ind w:firstLine="709"/>
        <w:jc w:val="both"/>
        <w:rPr>
          <w:rFonts w:eastAsia="TimesNewRomanPS-BoldMT"/>
        </w:rPr>
      </w:pPr>
      <w:r>
        <w:rPr>
          <w:rFonts w:eastAsia="TimesNewRomanPS-BoldMT"/>
        </w:rPr>
        <w:t>3) приведен иллюстративный материал, подтверждающий тезис (2 б.);</w:t>
      </w:r>
    </w:p>
    <w:p w:rsidR="003E0A88" w:rsidRDefault="003E0A88" w:rsidP="003E0A88">
      <w:pPr>
        <w:autoSpaceDE w:val="0"/>
        <w:autoSpaceDN w:val="0"/>
        <w:adjustRightInd w:val="0"/>
        <w:ind w:firstLine="709"/>
        <w:jc w:val="both"/>
        <w:rPr>
          <w:rFonts w:eastAsia="TimesNewRomanPS-BoldMT"/>
        </w:rPr>
      </w:pPr>
      <w:r>
        <w:rPr>
          <w:rFonts w:eastAsia="TimesNewRomanPS-BoldMT"/>
        </w:rPr>
        <w:t>4) присутствует ссылка на источники, авторов исследований (1 б.);</w:t>
      </w:r>
    </w:p>
    <w:p w:rsidR="003E0A88" w:rsidRDefault="003E0A88" w:rsidP="003E0A88">
      <w:pPr>
        <w:autoSpaceDE w:val="0"/>
        <w:autoSpaceDN w:val="0"/>
        <w:adjustRightInd w:val="0"/>
        <w:ind w:firstLine="709"/>
        <w:jc w:val="both"/>
        <w:rPr>
          <w:rFonts w:eastAsia="TimesNewRomanPS-BoldMT"/>
        </w:rPr>
      </w:pPr>
      <w:r>
        <w:rPr>
          <w:rFonts w:eastAsia="TimesNewRomanPS-BoldMT"/>
        </w:rPr>
        <w:t>5) наличествует логика рассуждений при переходе от одной части выступления к другой, сделаны промежуточные и конечные выводы (1 б.);</w:t>
      </w:r>
    </w:p>
    <w:p w:rsidR="003E0A88" w:rsidRDefault="003E0A88" w:rsidP="003E0A88">
      <w:pPr>
        <w:autoSpaceDE w:val="0"/>
        <w:autoSpaceDN w:val="0"/>
        <w:adjustRightInd w:val="0"/>
        <w:ind w:firstLine="709"/>
        <w:jc w:val="both"/>
        <w:rPr>
          <w:rFonts w:eastAsia="TimesNewRomanPS-BoldMT"/>
        </w:rPr>
      </w:pPr>
      <w:r>
        <w:rPr>
          <w:rFonts w:eastAsia="TimesNewRomanPS-BoldMT"/>
        </w:rPr>
        <w:t>6) свободное владение содержанием (1 б.);</w:t>
      </w:r>
    </w:p>
    <w:p w:rsidR="003E0A88" w:rsidRDefault="003E0A88" w:rsidP="003E0A88">
      <w:pPr>
        <w:autoSpaceDE w:val="0"/>
        <w:autoSpaceDN w:val="0"/>
        <w:adjustRightInd w:val="0"/>
        <w:ind w:firstLine="709"/>
        <w:jc w:val="both"/>
        <w:rPr>
          <w:rFonts w:eastAsia="TimesNewRomanPS-BoldMT"/>
        </w:rPr>
      </w:pPr>
      <w:r>
        <w:rPr>
          <w:rFonts w:eastAsia="TimesNewRomanPS-BoldMT"/>
        </w:rPr>
        <w:t>7) четкие ответы на вопросы (1 б.).</w:t>
      </w:r>
    </w:p>
    <w:p w:rsidR="003E0A88" w:rsidRDefault="003E0A88" w:rsidP="003E0A88">
      <w:pPr>
        <w:autoSpaceDE w:val="0"/>
        <w:autoSpaceDN w:val="0"/>
        <w:adjustRightInd w:val="0"/>
        <w:ind w:firstLine="709"/>
        <w:jc w:val="both"/>
        <w:rPr>
          <w:rFonts w:eastAsia="TimesNewRomanPS-BoldMT"/>
        </w:rPr>
      </w:pPr>
      <w:r>
        <w:rPr>
          <w:rFonts w:eastAsia="TimesNewRomanPS-BoldMT"/>
        </w:rPr>
        <w:t>Оценка «зачтено» выставляется не менее чем при 5 б.</w:t>
      </w:r>
    </w:p>
    <w:p w:rsidR="003E0A88" w:rsidRPr="00E1257A" w:rsidRDefault="003E0A88" w:rsidP="003E0A88">
      <w:pPr>
        <w:autoSpaceDE w:val="0"/>
        <w:autoSpaceDN w:val="0"/>
        <w:adjustRightInd w:val="0"/>
        <w:ind w:firstLine="709"/>
        <w:jc w:val="both"/>
        <w:rPr>
          <w:rFonts w:eastAsia="TimesNewRomanPS-BoldMT"/>
          <w:b/>
        </w:rPr>
      </w:pPr>
      <w:r w:rsidRPr="00E1257A">
        <w:rPr>
          <w:rFonts w:eastAsia="TimesNewRomanPS-BoldMT"/>
          <w:b/>
        </w:rPr>
        <w:t>Шкала</w:t>
      </w:r>
      <w:r>
        <w:rPr>
          <w:rFonts w:eastAsia="TimesNewRomanPS-BoldMT"/>
          <w:b/>
        </w:rPr>
        <w:t xml:space="preserve"> и критерии</w:t>
      </w:r>
      <w:r w:rsidRPr="00E1257A">
        <w:rPr>
          <w:rFonts w:eastAsia="TimesNewRomanPS-BoldMT"/>
          <w:b/>
        </w:rPr>
        <w:t xml:space="preserve"> оценивания </w:t>
      </w:r>
      <w:r>
        <w:rPr>
          <w:rFonts w:eastAsia="TimesNewRomanPS-BoldMT"/>
          <w:b/>
        </w:rPr>
        <w:t xml:space="preserve">самостоятельной </w:t>
      </w:r>
      <w:r w:rsidRPr="00E1257A">
        <w:rPr>
          <w:rFonts w:eastAsia="TimesNewRomanPS-BoldMT"/>
          <w:b/>
        </w:rPr>
        <w:t>работ</w:t>
      </w:r>
      <w:r>
        <w:rPr>
          <w:rFonts w:eastAsia="TimesNewRomanPS-BoldMT"/>
          <w:b/>
        </w:rPr>
        <w:t>ы, теста</w:t>
      </w:r>
      <w:r w:rsidRPr="00E1257A">
        <w:rPr>
          <w:rFonts w:eastAsia="TimesNewRomanPS-BoldMT"/>
          <w:b/>
        </w:rPr>
        <w:t>:</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3"/>
        <w:gridCol w:w="1955"/>
      </w:tblGrid>
      <w:tr w:rsidR="003E0A88" w:rsidRPr="00C97548" w:rsidTr="00AC3443">
        <w:tc>
          <w:tcPr>
            <w:tcW w:w="7513" w:type="dxa"/>
            <w:hideMark/>
          </w:tcPr>
          <w:p w:rsidR="003E0A88" w:rsidRPr="00C97548" w:rsidRDefault="003E0A88" w:rsidP="00AC3443">
            <w:pPr>
              <w:autoSpaceDE w:val="0"/>
              <w:autoSpaceDN w:val="0"/>
              <w:adjustRightInd w:val="0"/>
              <w:rPr>
                <w:sz w:val="22"/>
                <w:szCs w:val="22"/>
              </w:rPr>
            </w:pPr>
            <w:r>
              <w:rPr>
                <w:sz w:val="22"/>
                <w:szCs w:val="22"/>
              </w:rPr>
              <w:t>Критерии</w:t>
            </w:r>
          </w:p>
        </w:tc>
        <w:tc>
          <w:tcPr>
            <w:tcW w:w="1955" w:type="dxa"/>
            <w:hideMark/>
          </w:tcPr>
          <w:p w:rsidR="003E0A88" w:rsidRPr="00C97548" w:rsidRDefault="003E0A88" w:rsidP="00AC3443">
            <w:pPr>
              <w:autoSpaceDE w:val="0"/>
              <w:autoSpaceDN w:val="0"/>
              <w:adjustRightInd w:val="0"/>
              <w:rPr>
                <w:sz w:val="22"/>
                <w:szCs w:val="22"/>
              </w:rPr>
            </w:pPr>
            <w:r>
              <w:rPr>
                <w:sz w:val="22"/>
                <w:szCs w:val="22"/>
              </w:rPr>
              <w:t>Оценка</w:t>
            </w:r>
          </w:p>
        </w:tc>
      </w:tr>
      <w:tr w:rsidR="003E0A88" w:rsidRPr="00C97548" w:rsidTr="00AC3443">
        <w:tc>
          <w:tcPr>
            <w:tcW w:w="7513" w:type="dxa"/>
          </w:tcPr>
          <w:p w:rsidR="003E0A88" w:rsidRPr="00C97548" w:rsidRDefault="003E0A88" w:rsidP="00AC3443">
            <w:pPr>
              <w:autoSpaceDE w:val="0"/>
              <w:autoSpaceDN w:val="0"/>
              <w:adjustRightInd w:val="0"/>
              <w:rPr>
                <w:sz w:val="22"/>
                <w:szCs w:val="22"/>
              </w:rPr>
            </w:pPr>
            <w:r w:rsidRPr="00C97548">
              <w:rPr>
                <w:sz w:val="22"/>
                <w:szCs w:val="22"/>
              </w:rPr>
              <w:t xml:space="preserve">Основные требования, предъявляемые к заданию, выполнены. </w:t>
            </w:r>
          </w:p>
          <w:p w:rsidR="003E0A88" w:rsidRPr="00C97548" w:rsidRDefault="003E0A88" w:rsidP="00AC3443">
            <w:pPr>
              <w:autoSpaceDE w:val="0"/>
              <w:autoSpaceDN w:val="0"/>
              <w:adjustRightInd w:val="0"/>
              <w:rPr>
                <w:sz w:val="22"/>
                <w:szCs w:val="22"/>
              </w:rPr>
            </w:pPr>
            <w:r w:rsidRPr="00C97548">
              <w:rPr>
                <w:sz w:val="22"/>
                <w:szCs w:val="22"/>
              </w:rPr>
              <w:t>Если задание включает ряд частных задач, то процент правильных решений составляет 50% и выше.</w:t>
            </w:r>
          </w:p>
        </w:tc>
        <w:tc>
          <w:tcPr>
            <w:tcW w:w="1955" w:type="dxa"/>
          </w:tcPr>
          <w:p w:rsidR="003E0A88" w:rsidRPr="00C97548" w:rsidRDefault="003E0A88" w:rsidP="00AC3443">
            <w:pPr>
              <w:autoSpaceDE w:val="0"/>
              <w:autoSpaceDN w:val="0"/>
              <w:adjustRightInd w:val="0"/>
              <w:rPr>
                <w:sz w:val="22"/>
                <w:szCs w:val="22"/>
              </w:rPr>
            </w:pPr>
            <w:r w:rsidRPr="00C97548">
              <w:rPr>
                <w:sz w:val="22"/>
                <w:szCs w:val="22"/>
              </w:rPr>
              <w:t xml:space="preserve">Зачтено </w:t>
            </w:r>
          </w:p>
        </w:tc>
      </w:tr>
      <w:tr w:rsidR="003E0A88" w:rsidRPr="00C97548" w:rsidTr="00AC3443">
        <w:tc>
          <w:tcPr>
            <w:tcW w:w="7513" w:type="dxa"/>
            <w:hideMark/>
          </w:tcPr>
          <w:p w:rsidR="003E0A88" w:rsidRPr="00C97548" w:rsidRDefault="003E0A88" w:rsidP="00AC3443">
            <w:pPr>
              <w:autoSpaceDE w:val="0"/>
              <w:autoSpaceDN w:val="0"/>
              <w:adjustRightInd w:val="0"/>
              <w:rPr>
                <w:sz w:val="22"/>
                <w:szCs w:val="22"/>
              </w:rPr>
            </w:pPr>
            <w:r w:rsidRPr="00C97548">
              <w:rPr>
                <w:sz w:val="22"/>
                <w:szCs w:val="22"/>
              </w:rPr>
              <w:t>Многие требования, предъявляемые к заданию, не выполнены.</w:t>
            </w:r>
          </w:p>
          <w:p w:rsidR="003E0A88" w:rsidRPr="00C97548" w:rsidRDefault="003E0A88" w:rsidP="00AC3443">
            <w:pPr>
              <w:autoSpaceDE w:val="0"/>
              <w:autoSpaceDN w:val="0"/>
              <w:adjustRightInd w:val="0"/>
              <w:rPr>
                <w:sz w:val="22"/>
                <w:szCs w:val="22"/>
              </w:rPr>
            </w:pPr>
            <w:r w:rsidRPr="00C97548">
              <w:rPr>
                <w:sz w:val="22"/>
                <w:szCs w:val="22"/>
              </w:rPr>
              <w:t>Если задание включает ряд частных задач, то процент правильных решений составляет менее 50%.</w:t>
            </w:r>
          </w:p>
        </w:tc>
        <w:tc>
          <w:tcPr>
            <w:tcW w:w="1955" w:type="dxa"/>
            <w:hideMark/>
          </w:tcPr>
          <w:p w:rsidR="003E0A88" w:rsidRPr="00C97548" w:rsidRDefault="003E0A88" w:rsidP="00AC3443">
            <w:pPr>
              <w:autoSpaceDE w:val="0"/>
              <w:autoSpaceDN w:val="0"/>
              <w:adjustRightInd w:val="0"/>
              <w:rPr>
                <w:sz w:val="22"/>
                <w:szCs w:val="22"/>
              </w:rPr>
            </w:pPr>
            <w:r w:rsidRPr="00C97548">
              <w:rPr>
                <w:sz w:val="22"/>
                <w:szCs w:val="22"/>
              </w:rPr>
              <w:t xml:space="preserve">Не зачтено </w:t>
            </w:r>
          </w:p>
        </w:tc>
      </w:tr>
    </w:tbl>
    <w:p w:rsidR="003E0A88" w:rsidRDefault="003E0A88" w:rsidP="003E0A88">
      <w:pPr>
        <w:autoSpaceDE w:val="0"/>
        <w:autoSpaceDN w:val="0"/>
        <w:adjustRightInd w:val="0"/>
        <w:ind w:firstLine="709"/>
        <w:jc w:val="both"/>
        <w:rPr>
          <w:rFonts w:eastAsia="TimesNewRomanPS-BoldMT"/>
        </w:rPr>
      </w:pPr>
    </w:p>
    <w:p w:rsidR="003E0A88" w:rsidRPr="003E0A88" w:rsidRDefault="003E0A88" w:rsidP="003E0A88">
      <w:pPr>
        <w:autoSpaceDE w:val="0"/>
        <w:autoSpaceDN w:val="0"/>
        <w:adjustRightInd w:val="0"/>
        <w:jc w:val="both"/>
        <w:rPr>
          <w:highlight w:val="yellow"/>
        </w:rPr>
      </w:pPr>
    </w:p>
    <w:p w:rsidR="00E00D4A" w:rsidRPr="00A10C1D" w:rsidRDefault="00A10C1D" w:rsidP="00A10C1D">
      <w:pPr>
        <w:autoSpaceDE w:val="0"/>
        <w:autoSpaceDN w:val="0"/>
        <w:adjustRightInd w:val="0"/>
        <w:jc w:val="center"/>
        <w:rPr>
          <w:b/>
        </w:rPr>
      </w:pPr>
      <w:r w:rsidRPr="00A10C1D">
        <w:rPr>
          <w:b/>
        </w:rPr>
        <w:t>2. </w:t>
      </w:r>
      <w:r w:rsidR="00E00D4A" w:rsidRPr="00A10C1D">
        <w:rPr>
          <w:b/>
        </w:rPr>
        <w:t>Список вопросов и (или) заданий для проведения промежуточной аттестации</w:t>
      </w:r>
    </w:p>
    <w:p w:rsidR="00E00D4A" w:rsidRDefault="00E00D4A" w:rsidP="00E00D4A">
      <w:pPr>
        <w:autoSpaceDE w:val="0"/>
        <w:autoSpaceDN w:val="0"/>
        <w:adjustRightInd w:val="0"/>
        <w:jc w:val="center"/>
        <w:rPr>
          <w:i/>
          <w:highlight w:val="yellow"/>
        </w:rPr>
      </w:pPr>
    </w:p>
    <w:p w:rsidR="00682E81" w:rsidRPr="00682E81" w:rsidRDefault="00682E81" w:rsidP="00682E81">
      <w:pPr>
        <w:autoSpaceDE w:val="0"/>
        <w:autoSpaceDN w:val="0"/>
        <w:adjustRightInd w:val="0"/>
        <w:ind w:firstLine="709"/>
        <w:jc w:val="both"/>
        <w:rPr>
          <w:bCs/>
        </w:rPr>
      </w:pPr>
      <w:r w:rsidRPr="00682E81">
        <w:rPr>
          <w:bCs/>
        </w:rPr>
        <w:t>Зачет по дисциплине проводится по билетам. Каждый билет включает один теоретический вопрос и практическое задание.</w:t>
      </w:r>
    </w:p>
    <w:p w:rsidR="00682E81" w:rsidRDefault="00682E81" w:rsidP="00CF41CC">
      <w:pPr>
        <w:autoSpaceDE w:val="0"/>
        <w:autoSpaceDN w:val="0"/>
        <w:adjustRightInd w:val="0"/>
        <w:jc w:val="center"/>
        <w:rPr>
          <w:b/>
          <w:bCs/>
        </w:rPr>
      </w:pPr>
    </w:p>
    <w:p w:rsidR="00CF41CC" w:rsidRDefault="00CF41CC" w:rsidP="00CF41CC">
      <w:pPr>
        <w:autoSpaceDE w:val="0"/>
        <w:autoSpaceDN w:val="0"/>
        <w:adjustRightInd w:val="0"/>
        <w:jc w:val="center"/>
        <w:rPr>
          <w:b/>
          <w:bCs/>
        </w:rPr>
      </w:pPr>
      <w:r>
        <w:rPr>
          <w:b/>
          <w:bCs/>
        </w:rPr>
        <w:t xml:space="preserve">Список </w:t>
      </w:r>
      <w:r w:rsidR="00AC3443">
        <w:rPr>
          <w:b/>
          <w:bCs/>
        </w:rPr>
        <w:t>теоретических вопросов</w:t>
      </w:r>
      <w:r>
        <w:rPr>
          <w:b/>
          <w:bCs/>
        </w:rPr>
        <w:t xml:space="preserve"> к</w:t>
      </w:r>
      <w:r w:rsidR="002F03B6">
        <w:rPr>
          <w:b/>
          <w:bCs/>
        </w:rPr>
        <w:t xml:space="preserve"> зачё</w:t>
      </w:r>
      <w:r w:rsidRPr="00A44020">
        <w:rPr>
          <w:b/>
          <w:bCs/>
        </w:rPr>
        <w:t xml:space="preserve">ту </w:t>
      </w:r>
    </w:p>
    <w:p w:rsidR="00AC3443" w:rsidRDefault="00AC3443" w:rsidP="00CF41CC">
      <w:pPr>
        <w:autoSpaceDE w:val="0"/>
        <w:autoSpaceDN w:val="0"/>
        <w:adjustRightInd w:val="0"/>
        <w:jc w:val="center"/>
        <w:rPr>
          <w:b/>
          <w:bCs/>
        </w:rPr>
      </w:pPr>
    </w:p>
    <w:p w:rsidR="00714207" w:rsidRPr="00714207" w:rsidRDefault="00714207" w:rsidP="00714207">
      <w:pPr>
        <w:numPr>
          <w:ilvl w:val="0"/>
          <w:numId w:val="26"/>
        </w:numPr>
        <w:spacing w:after="200"/>
        <w:ind w:left="1259" w:hanging="539"/>
        <w:jc w:val="both"/>
        <w:rPr>
          <w:lang w:eastAsia="en-US"/>
        </w:rPr>
      </w:pPr>
      <w:r w:rsidRPr="00714207">
        <w:rPr>
          <w:lang w:eastAsia="en-US"/>
        </w:rPr>
        <w:t>Становление и развитие русского национального языка.</w:t>
      </w:r>
    </w:p>
    <w:p w:rsidR="00714207" w:rsidRPr="00714207" w:rsidRDefault="00714207" w:rsidP="00714207">
      <w:pPr>
        <w:numPr>
          <w:ilvl w:val="0"/>
          <w:numId w:val="26"/>
        </w:numPr>
        <w:spacing w:after="200"/>
        <w:ind w:left="1259" w:hanging="539"/>
        <w:jc w:val="both"/>
        <w:rPr>
          <w:lang w:eastAsia="en-US"/>
        </w:rPr>
      </w:pPr>
      <w:r w:rsidRPr="00714207">
        <w:rPr>
          <w:lang w:eastAsia="en-US"/>
        </w:rPr>
        <w:t>Язык и культура. Типы речевой культуры.</w:t>
      </w:r>
    </w:p>
    <w:p w:rsidR="00714207" w:rsidRPr="00714207" w:rsidRDefault="00714207" w:rsidP="00714207">
      <w:pPr>
        <w:numPr>
          <w:ilvl w:val="0"/>
          <w:numId w:val="26"/>
        </w:numPr>
        <w:spacing w:after="200"/>
        <w:ind w:left="1259" w:hanging="539"/>
        <w:jc w:val="both"/>
        <w:rPr>
          <w:lang w:eastAsia="en-US"/>
        </w:rPr>
      </w:pPr>
      <w:r w:rsidRPr="00714207">
        <w:rPr>
          <w:lang w:eastAsia="en-US"/>
        </w:rPr>
        <w:t xml:space="preserve">Языковая и коммуникативная грамотность. </w:t>
      </w:r>
    </w:p>
    <w:p w:rsidR="00714207" w:rsidRPr="00714207" w:rsidRDefault="00714207" w:rsidP="00714207">
      <w:pPr>
        <w:numPr>
          <w:ilvl w:val="0"/>
          <w:numId w:val="26"/>
        </w:numPr>
        <w:spacing w:after="200"/>
        <w:ind w:left="1259" w:hanging="539"/>
        <w:jc w:val="both"/>
        <w:rPr>
          <w:lang w:eastAsia="en-US"/>
        </w:rPr>
      </w:pPr>
      <w:r w:rsidRPr="00714207">
        <w:rPr>
          <w:lang w:eastAsia="en-US"/>
        </w:rPr>
        <w:t>Понятие языка и речи. Функции языка. Разновидности речи.</w:t>
      </w:r>
    </w:p>
    <w:p w:rsidR="00714207" w:rsidRPr="00714207" w:rsidRDefault="00714207" w:rsidP="00714207">
      <w:pPr>
        <w:numPr>
          <w:ilvl w:val="0"/>
          <w:numId w:val="26"/>
        </w:numPr>
        <w:spacing w:after="200"/>
        <w:ind w:left="1259" w:hanging="539"/>
        <w:jc w:val="both"/>
        <w:rPr>
          <w:lang w:eastAsia="en-US"/>
        </w:rPr>
      </w:pPr>
      <w:r w:rsidRPr="00714207">
        <w:rPr>
          <w:lang w:eastAsia="en-US"/>
        </w:rPr>
        <w:t>Современный русский литературный язык, его признаки.</w:t>
      </w:r>
    </w:p>
    <w:p w:rsidR="00714207" w:rsidRPr="00714207" w:rsidRDefault="00714207" w:rsidP="00714207">
      <w:pPr>
        <w:numPr>
          <w:ilvl w:val="0"/>
          <w:numId w:val="26"/>
        </w:numPr>
        <w:spacing w:after="200"/>
        <w:ind w:left="1259" w:hanging="539"/>
        <w:jc w:val="both"/>
        <w:rPr>
          <w:lang w:eastAsia="en-US"/>
        </w:rPr>
      </w:pPr>
      <w:r w:rsidRPr="00714207">
        <w:rPr>
          <w:lang w:eastAsia="en-US"/>
        </w:rPr>
        <w:t>Формы существования национального языка.</w:t>
      </w:r>
    </w:p>
    <w:p w:rsidR="00714207" w:rsidRPr="00714207" w:rsidRDefault="00714207" w:rsidP="00714207">
      <w:pPr>
        <w:numPr>
          <w:ilvl w:val="0"/>
          <w:numId w:val="26"/>
        </w:numPr>
        <w:spacing w:after="200"/>
        <w:ind w:left="1259" w:hanging="539"/>
        <w:jc w:val="both"/>
        <w:rPr>
          <w:lang w:eastAsia="en-US"/>
        </w:rPr>
      </w:pPr>
      <w:r w:rsidRPr="00714207">
        <w:rPr>
          <w:lang w:eastAsia="en-US"/>
        </w:rPr>
        <w:lastRenderedPageBreak/>
        <w:t>Понятие стиля речи.</w:t>
      </w:r>
    </w:p>
    <w:p w:rsidR="00714207" w:rsidRPr="00714207" w:rsidRDefault="00714207" w:rsidP="00714207">
      <w:pPr>
        <w:numPr>
          <w:ilvl w:val="0"/>
          <w:numId w:val="26"/>
        </w:numPr>
        <w:spacing w:after="200"/>
        <w:ind w:left="1259" w:hanging="539"/>
        <w:jc w:val="both"/>
        <w:rPr>
          <w:lang w:eastAsia="en-US"/>
        </w:rPr>
      </w:pPr>
      <w:r w:rsidRPr="00714207">
        <w:rPr>
          <w:lang w:eastAsia="en-US"/>
        </w:rPr>
        <w:t xml:space="preserve">Официально-деловой стиль, сфера его функционирования, жанровое разнообразие. </w:t>
      </w:r>
    </w:p>
    <w:p w:rsidR="00714207" w:rsidRPr="00714207" w:rsidRDefault="00714207" w:rsidP="00714207">
      <w:pPr>
        <w:numPr>
          <w:ilvl w:val="0"/>
          <w:numId w:val="26"/>
        </w:numPr>
        <w:spacing w:after="200"/>
        <w:ind w:left="1259" w:hanging="539"/>
        <w:jc w:val="both"/>
        <w:rPr>
          <w:lang w:eastAsia="en-US"/>
        </w:rPr>
      </w:pPr>
      <w:r w:rsidRPr="00714207">
        <w:rPr>
          <w:lang w:eastAsia="en-US"/>
        </w:rPr>
        <w:t>Виды документов. Этапы составления документов.</w:t>
      </w:r>
    </w:p>
    <w:p w:rsidR="00714207" w:rsidRPr="00714207" w:rsidRDefault="00714207" w:rsidP="00714207">
      <w:pPr>
        <w:numPr>
          <w:ilvl w:val="0"/>
          <w:numId w:val="26"/>
        </w:numPr>
        <w:spacing w:after="200"/>
        <w:ind w:left="1259" w:hanging="539"/>
        <w:jc w:val="both"/>
        <w:rPr>
          <w:lang w:eastAsia="en-US"/>
        </w:rPr>
      </w:pPr>
      <w:r w:rsidRPr="00714207">
        <w:rPr>
          <w:lang w:eastAsia="en-US"/>
        </w:rPr>
        <w:t xml:space="preserve">Научный стиль, его особенности. </w:t>
      </w:r>
    </w:p>
    <w:p w:rsidR="00714207" w:rsidRPr="00714207" w:rsidRDefault="00714207" w:rsidP="00714207">
      <w:pPr>
        <w:numPr>
          <w:ilvl w:val="0"/>
          <w:numId w:val="26"/>
        </w:numPr>
        <w:spacing w:after="200"/>
        <w:ind w:left="1259" w:hanging="539"/>
        <w:jc w:val="both"/>
        <w:rPr>
          <w:lang w:eastAsia="en-US"/>
        </w:rPr>
      </w:pPr>
      <w:r w:rsidRPr="00714207">
        <w:rPr>
          <w:lang w:eastAsia="en-US"/>
        </w:rPr>
        <w:t>Аннотация и реферат как жанры научного стиля речи.</w:t>
      </w:r>
    </w:p>
    <w:p w:rsidR="00714207" w:rsidRPr="00714207" w:rsidRDefault="00714207" w:rsidP="00714207">
      <w:pPr>
        <w:numPr>
          <w:ilvl w:val="0"/>
          <w:numId w:val="26"/>
        </w:numPr>
        <w:spacing w:after="200"/>
        <w:ind w:left="1259" w:hanging="539"/>
        <w:jc w:val="both"/>
        <w:rPr>
          <w:lang w:eastAsia="en-US"/>
        </w:rPr>
      </w:pPr>
      <w:r w:rsidRPr="00714207">
        <w:rPr>
          <w:lang w:eastAsia="en-US"/>
        </w:rPr>
        <w:t>Понятие общения. Виды общения. Средства общения.</w:t>
      </w:r>
    </w:p>
    <w:p w:rsidR="00714207" w:rsidRPr="00714207" w:rsidRDefault="00714207" w:rsidP="00714207">
      <w:pPr>
        <w:numPr>
          <w:ilvl w:val="0"/>
          <w:numId w:val="26"/>
        </w:numPr>
        <w:spacing w:after="200"/>
        <w:ind w:left="1259" w:hanging="539"/>
        <w:jc w:val="both"/>
        <w:rPr>
          <w:lang w:eastAsia="en-US"/>
        </w:rPr>
      </w:pPr>
      <w:r w:rsidRPr="00714207">
        <w:rPr>
          <w:lang w:eastAsia="en-US"/>
        </w:rPr>
        <w:t>Законы, правила и приемы общения.</w:t>
      </w:r>
    </w:p>
    <w:p w:rsidR="00714207" w:rsidRPr="00714207" w:rsidRDefault="00714207" w:rsidP="00714207">
      <w:pPr>
        <w:numPr>
          <w:ilvl w:val="0"/>
          <w:numId w:val="26"/>
        </w:numPr>
        <w:spacing w:after="200"/>
        <w:ind w:left="1259" w:hanging="539"/>
        <w:jc w:val="both"/>
        <w:rPr>
          <w:lang w:eastAsia="en-US"/>
        </w:rPr>
      </w:pPr>
      <w:r w:rsidRPr="00714207">
        <w:rPr>
          <w:lang w:eastAsia="en-US"/>
        </w:rPr>
        <w:t>Понятие публичного выступления. Виды публичных выступлений, подготовка к ним.</w:t>
      </w:r>
    </w:p>
    <w:p w:rsidR="00714207" w:rsidRPr="00714207" w:rsidRDefault="00714207" w:rsidP="00714207">
      <w:pPr>
        <w:numPr>
          <w:ilvl w:val="0"/>
          <w:numId w:val="26"/>
        </w:numPr>
        <w:spacing w:after="200"/>
        <w:ind w:left="1259" w:hanging="539"/>
        <w:jc w:val="both"/>
        <w:rPr>
          <w:lang w:eastAsia="en-US"/>
        </w:rPr>
      </w:pPr>
      <w:r w:rsidRPr="00714207">
        <w:rPr>
          <w:lang w:eastAsia="en-US"/>
        </w:rPr>
        <w:t>Культура речи. Нормативный аспект культуры речи. Понятие нормы. Виды норм.</w:t>
      </w:r>
    </w:p>
    <w:p w:rsidR="00714207" w:rsidRPr="00714207" w:rsidRDefault="00714207" w:rsidP="00714207">
      <w:pPr>
        <w:numPr>
          <w:ilvl w:val="0"/>
          <w:numId w:val="26"/>
        </w:numPr>
        <w:spacing w:after="200"/>
        <w:ind w:left="1259" w:hanging="539"/>
        <w:jc w:val="both"/>
        <w:rPr>
          <w:lang w:eastAsia="en-US"/>
        </w:rPr>
      </w:pPr>
      <w:r w:rsidRPr="00714207">
        <w:rPr>
          <w:lang w:eastAsia="en-US"/>
        </w:rPr>
        <w:t>Особенности русского речевого этикета.</w:t>
      </w:r>
    </w:p>
    <w:p w:rsidR="00714207" w:rsidRPr="00714207" w:rsidRDefault="00714207" w:rsidP="00714207">
      <w:pPr>
        <w:numPr>
          <w:ilvl w:val="0"/>
          <w:numId w:val="26"/>
        </w:numPr>
        <w:spacing w:after="200"/>
        <w:ind w:left="1259" w:hanging="539"/>
        <w:jc w:val="both"/>
        <w:rPr>
          <w:lang w:eastAsia="en-US"/>
        </w:rPr>
      </w:pPr>
      <w:r w:rsidRPr="00714207">
        <w:rPr>
          <w:lang w:eastAsia="en-US"/>
        </w:rPr>
        <w:t>Деловая беседа как форма делового общения.</w:t>
      </w:r>
    </w:p>
    <w:p w:rsidR="00714207" w:rsidRPr="00714207" w:rsidRDefault="00714207" w:rsidP="00714207">
      <w:pPr>
        <w:numPr>
          <w:ilvl w:val="0"/>
          <w:numId w:val="26"/>
        </w:numPr>
        <w:spacing w:after="200"/>
        <w:ind w:left="1259" w:hanging="539"/>
        <w:jc w:val="both"/>
        <w:rPr>
          <w:lang w:eastAsia="en-US"/>
        </w:rPr>
      </w:pPr>
      <w:r w:rsidRPr="00714207">
        <w:rPr>
          <w:lang w:eastAsia="en-US"/>
        </w:rPr>
        <w:t>Культура делового спора.</w:t>
      </w:r>
    </w:p>
    <w:p w:rsidR="00714207" w:rsidRPr="00714207" w:rsidRDefault="00714207" w:rsidP="00714207">
      <w:pPr>
        <w:numPr>
          <w:ilvl w:val="0"/>
          <w:numId w:val="26"/>
        </w:numPr>
        <w:spacing w:after="200"/>
        <w:ind w:left="1259" w:hanging="539"/>
        <w:jc w:val="both"/>
        <w:rPr>
          <w:lang w:eastAsia="en-US"/>
        </w:rPr>
      </w:pPr>
      <w:r w:rsidRPr="00714207">
        <w:rPr>
          <w:lang w:eastAsia="en-US"/>
        </w:rPr>
        <w:t>Деловые совещания и собрания.</w:t>
      </w:r>
    </w:p>
    <w:p w:rsidR="00714207" w:rsidRPr="00714207" w:rsidRDefault="00714207" w:rsidP="00714207">
      <w:pPr>
        <w:numPr>
          <w:ilvl w:val="0"/>
          <w:numId w:val="26"/>
        </w:numPr>
        <w:spacing w:after="200"/>
        <w:ind w:left="1259" w:hanging="539"/>
        <w:jc w:val="both"/>
        <w:rPr>
          <w:lang w:eastAsia="en-US"/>
        </w:rPr>
      </w:pPr>
      <w:r w:rsidRPr="00714207">
        <w:rPr>
          <w:lang w:eastAsia="en-US"/>
        </w:rPr>
        <w:t>Характеристика современного делового письма и виды деловых писем.</w:t>
      </w:r>
    </w:p>
    <w:p w:rsidR="00CF41CC" w:rsidRDefault="00CF41CC" w:rsidP="00CF41CC">
      <w:pPr>
        <w:autoSpaceDE w:val="0"/>
        <w:autoSpaceDN w:val="0"/>
        <w:adjustRightInd w:val="0"/>
        <w:rPr>
          <w:b/>
          <w:bCs/>
        </w:rPr>
      </w:pPr>
    </w:p>
    <w:p w:rsidR="00AC3443" w:rsidRDefault="00682E81" w:rsidP="00AC3443">
      <w:pPr>
        <w:autoSpaceDE w:val="0"/>
        <w:autoSpaceDN w:val="0"/>
        <w:adjustRightInd w:val="0"/>
        <w:jc w:val="center"/>
        <w:rPr>
          <w:b/>
          <w:bCs/>
        </w:rPr>
      </w:pPr>
      <w:r>
        <w:rPr>
          <w:b/>
          <w:bCs/>
        </w:rPr>
        <w:t>П</w:t>
      </w:r>
      <w:r w:rsidR="00AC3443">
        <w:rPr>
          <w:b/>
          <w:bCs/>
        </w:rPr>
        <w:t>рактическо</w:t>
      </w:r>
      <w:r>
        <w:rPr>
          <w:b/>
          <w:bCs/>
        </w:rPr>
        <w:t>е</w:t>
      </w:r>
      <w:r w:rsidR="00AC3443">
        <w:rPr>
          <w:b/>
          <w:bCs/>
        </w:rPr>
        <w:t xml:space="preserve"> задани</w:t>
      </w:r>
      <w:r>
        <w:rPr>
          <w:b/>
          <w:bCs/>
        </w:rPr>
        <w:t>е</w:t>
      </w:r>
    </w:p>
    <w:p w:rsidR="00AC3443" w:rsidRDefault="00AC3443" w:rsidP="00AC3443">
      <w:pPr>
        <w:autoSpaceDE w:val="0"/>
        <w:autoSpaceDN w:val="0"/>
        <w:adjustRightInd w:val="0"/>
        <w:jc w:val="center"/>
        <w:rPr>
          <w:b/>
          <w:bCs/>
        </w:rPr>
      </w:pPr>
    </w:p>
    <w:p w:rsidR="00682E81" w:rsidRDefault="00682E81" w:rsidP="00682E81">
      <w:pPr>
        <w:shd w:val="clear" w:color="auto" w:fill="FFFFFF"/>
        <w:spacing w:after="100" w:afterAutospacing="1"/>
        <w:ind w:firstLine="709"/>
        <w:jc w:val="both"/>
        <w:rPr>
          <w:b/>
          <w:bCs/>
          <w:color w:val="212529"/>
        </w:rPr>
      </w:pPr>
      <w:r w:rsidRPr="00682E81">
        <w:rPr>
          <w:b/>
          <w:bCs/>
          <w:color w:val="212529"/>
        </w:rPr>
        <w:t>Задание. Прочитайте текст, проведите его полный стилистический анализ. Свои аргументы подтвердите примерами из текста.</w:t>
      </w:r>
    </w:p>
    <w:p w:rsidR="00426660" w:rsidRPr="00426660" w:rsidRDefault="00426660" w:rsidP="00426660">
      <w:pPr>
        <w:spacing w:before="100" w:beforeAutospacing="1" w:after="100" w:afterAutospacing="1"/>
        <w:ind w:firstLine="709"/>
        <w:jc w:val="both"/>
      </w:pPr>
      <w:r w:rsidRPr="00426660">
        <w:t>После выхода на широкий экран фильма «Матрица» и его продолжений, многие люди заду</w:t>
      </w:r>
      <w:r w:rsidR="00A655F0">
        <w:t>мались: а действительно, не живё</w:t>
      </w:r>
      <w:r w:rsidRPr="00426660">
        <w:t>м ли мы все в матрице? Как же доказать, что это не так? Основным доказ</w:t>
      </w:r>
      <w:r w:rsidR="00A655F0">
        <w:t>ательством того, что мы все живё</w:t>
      </w:r>
      <w:r w:rsidRPr="00426660">
        <w:t xml:space="preserve">м не в матрице, является тот факт, что о мире, в котором мы живем, можно собрать бесконечный объем данных, т.е. этот мир реальный. Ведь, действительно, если бы мы жили в матрице, то свойства этой матрицы, т.е. виртуального мира, в который мы были бы погружены, должны были бы быть записаны на некоторый носитель, который был бы, очевидно, конечным в том другом воображаемом «реальном мире». Иначе </w:t>
      </w:r>
      <w:r w:rsidR="00A655F0">
        <w:t>на создание такого носителя «ушё</w:t>
      </w:r>
      <w:r w:rsidRPr="00426660">
        <w:t>л» бы весь тот мир, а это тождественно тому, что просто мы в нем и жили бы, раз он весь созд</w:t>
      </w:r>
      <w:r w:rsidR="00A655F0">
        <w:t>ан для нас, т.е. опять-таки живё</w:t>
      </w:r>
      <w:r w:rsidRPr="00426660">
        <w:t>м мы не в матрице.</w:t>
      </w:r>
    </w:p>
    <w:p w:rsidR="00426660" w:rsidRPr="00426660" w:rsidRDefault="00426660" w:rsidP="00426660">
      <w:pPr>
        <w:spacing w:before="100" w:beforeAutospacing="1" w:after="100" w:afterAutospacing="1"/>
        <w:ind w:firstLine="709"/>
        <w:jc w:val="both"/>
      </w:pPr>
      <w:r w:rsidRPr="00426660">
        <w:t>Теперь верн</w:t>
      </w:r>
      <w:r w:rsidR="00A655F0">
        <w:t>ё</w:t>
      </w:r>
      <w:r w:rsidRPr="00426660">
        <w:t>мся к вопросу о том, где же взять б</w:t>
      </w:r>
      <w:r w:rsidR="00A655F0">
        <w:t>есконечный объё</w:t>
      </w:r>
      <w:r w:rsidRPr="00426660">
        <w:t xml:space="preserve">м данных о нашем мире. </w:t>
      </w:r>
      <w:r>
        <w:t>Б</w:t>
      </w:r>
      <w:r w:rsidRPr="00426660">
        <w:t>есконечное количество информации о нашем мир</w:t>
      </w:r>
      <w:r>
        <w:t xml:space="preserve">е можно найти в </w:t>
      </w:r>
      <w:r w:rsidRPr="00426660">
        <w:t>привычных «вещах». Это числа «Пи» и «Экспонента». Как известно, данные числа отражают свойства нашего мира и при этом являются иррациональными, т.е. у них бесконечно много знаков после запятой, которые никак не упорядочены и не повторяются ни по какому алгоритму, а значит, запись их «точного» значения содержит в себе бесконечность информации.</w:t>
      </w:r>
    </w:p>
    <w:p w:rsidR="00426660" w:rsidRPr="00426660" w:rsidRDefault="00426660" w:rsidP="00426660">
      <w:pPr>
        <w:spacing w:before="100" w:beforeAutospacing="1" w:after="100" w:afterAutospacing="1"/>
        <w:ind w:firstLine="709"/>
        <w:jc w:val="both"/>
      </w:pPr>
      <w:r w:rsidRPr="00426660">
        <w:lastRenderedPageBreak/>
        <w:t>Поэтому эти два числа показывают нам, что, чтобы записать свойства нашего мира, нужно иметь бесконечный носитель информации, а если прибавить туда все остальные свойства всех объектов и явлений</w:t>
      </w:r>
      <w:r>
        <w:t>,</w:t>
      </w:r>
      <w:r w:rsidRPr="00426660">
        <w:t xml:space="preserve"> наблюдающихся в этом мире, то уж точно меньше чем бесконечностью байтов</w:t>
      </w:r>
      <w:r>
        <w:t xml:space="preserve"> не обойтись. Ч</w:t>
      </w:r>
      <w:r w:rsidRPr="00426660">
        <w:t xml:space="preserve">исла «Пи» </w:t>
      </w:r>
      <w:r>
        <w:t>и «Экспонента»</w:t>
      </w:r>
      <w:r w:rsidRPr="00426660">
        <w:t xml:space="preserve"> «объективно» иррациональны, т.е. неважно в какой системе счисления мы работаем, и какие единицы измерения физических величин используем, в любой из них данные числа останутся иррациональными (в отличие, например, от скорости света, постоянной Планка, элементарного заряда, гравитационной и других подобных постоянных, для которых всегда можно придумать такую систему измерения единиц, в которых они будут целыми числами).</w:t>
      </w:r>
    </w:p>
    <w:p w:rsidR="00682E81" w:rsidRPr="002F6A7A" w:rsidRDefault="00A655F0" w:rsidP="00682E81">
      <w:pPr>
        <w:rPr>
          <w:b/>
        </w:rPr>
      </w:pPr>
      <w:r>
        <w:rPr>
          <w:b/>
        </w:rPr>
        <w:t>Оценка ответа на зачё</w:t>
      </w:r>
      <w:r w:rsidR="00682E81" w:rsidRPr="002F6A7A">
        <w:rPr>
          <w:b/>
        </w:rPr>
        <w:t>те</w:t>
      </w:r>
    </w:p>
    <w:p w:rsidR="00682E81" w:rsidRPr="002F6A7A" w:rsidRDefault="00682E81" w:rsidP="00682E81">
      <w:pPr>
        <w:tabs>
          <w:tab w:val="left" w:pos="142"/>
        </w:tabs>
      </w:pPr>
    </w:p>
    <w:p w:rsidR="00682E81" w:rsidRPr="002F6A7A" w:rsidRDefault="00682E81" w:rsidP="00682E81">
      <w:pPr>
        <w:tabs>
          <w:tab w:val="left" w:pos="142"/>
        </w:tabs>
      </w:pPr>
      <w:r>
        <w:t>О</w:t>
      </w:r>
      <w:r w:rsidRPr="002F6A7A">
        <w:t>твет на зачете оценивается по двухбалльной системе:</w:t>
      </w:r>
    </w:p>
    <w:p w:rsidR="00682E81" w:rsidRPr="002F6A7A" w:rsidRDefault="00682E81" w:rsidP="00682E81">
      <w:pPr>
        <w:tabs>
          <w:tab w:val="left" w:pos="142"/>
        </w:tabs>
      </w:pPr>
      <w:r w:rsidRPr="002F6A7A">
        <w:t xml:space="preserve">- отметка </w:t>
      </w:r>
      <w:r w:rsidRPr="002F6A7A">
        <w:rPr>
          <w:u w:color="000000"/>
        </w:rPr>
        <w:t>«зачтено»</w:t>
      </w:r>
      <w:r w:rsidRPr="002F6A7A">
        <w:t xml:space="preserve"> ставится, если: </w:t>
      </w:r>
    </w:p>
    <w:p w:rsidR="00682E81" w:rsidRPr="002F6A7A" w:rsidRDefault="00682E81" w:rsidP="00682E81">
      <w:pPr>
        <w:tabs>
          <w:tab w:val="left" w:pos="142"/>
        </w:tabs>
        <w:ind w:left="709"/>
        <w:jc w:val="both"/>
      </w:pPr>
      <w:r w:rsidRPr="002F6A7A">
        <w:t>- знания отличаются глубиной и содержательностью, дается полный исчерпываю</w:t>
      </w:r>
      <w:r>
        <w:t>щий ответ</w:t>
      </w:r>
      <w:r w:rsidRPr="002F6A7A">
        <w:t xml:space="preserve">; </w:t>
      </w:r>
    </w:p>
    <w:p w:rsidR="00682E81" w:rsidRPr="002F6A7A" w:rsidRDefault="00682E81" w:rsidP="00682E81">
      <w:pPr>
        <w:tabs>
          <w:tab w:val="left" w:pos="142"/>
        </w:tabs>
        <w:ind w:left="709"/>
        <w:jc w:val="both"/>
      </w:pPr>
      <w:r w:rsidRPr="002F6A7A">
        <w:t xml:space="preserve">- студент свободно владеет научной терминологией; </w:t>
      </w:r>
    </w:p>
    <w:p w:rsidR="00682E81" w:rsidRPr="002F6A7A" w:rsidRDefault="00682E81" w:rsidP="00682E81">
      <w:pPr>
        <w:tabs>
          <w:tab w:val="left" w:pos="142"/>
        </w:tabs>
        <w:ind w:left="709"/>
        <w:jc w:val="both"/>
      </w:pPr>
      <w:r w:rsidRPr="002F6A7A">
        <w:t>- ответ студен</w:t>
      </w:r>
      <w:r>
        <w:t>та структурирован</w:t>
      </w:r>
      <w:r w:rsidRPr="002F6A7A">
        <w:t xml:space="preserve">; </w:t>
      </w:r>
    </w:p>
    <w:p w:rsidR="00682E81" w:rsidRPr="002F6A7A" w:rsidRDefault="00682E81" w:rsidP="00682E81">
      <w:pPr>
        <w:tabs>
          <w:tab w:val="left" w:pos="142"/>
        </w:tabs>
        <w:ind w:left="709"/>
        <w:jc w:val="both"/>
      </w:pPr>
      <w:r w:rsidRPr="002F6A7A">
        <w:t xml:space="preserve">- логично и доказательно раскрывает проблему, предложенную для решения; </w:t>
      </w:r>
    </w:p>
    <w:p w:rsidR="00682E81" w:rsidRPr="002F6A7A" w:rsidRDefault="00682E81" w:rsidP="00682E81">
      <w:pPr>
        <w:tabs>
          <w:tab w:val="left" w:pos="142"/>
        </w:tabs>
        <w:ind w:left="709"/>
        <w:jc w:val="both"/>
      </w:pPr>
      <w:r w:rsidRPr="002F6A7A">
        <w:t xml:space="preserve">- ответ характеризуется глубиной, полнотой и не содержит фактических ошибок; </w:t>
      </w:r>
    </w:p>
    <w:p w:rsidR="00682E81" w:rsidRPr="002F6A7A" w:rsidRDefault="00682E81" w:rsidP="00682E81">
      <w:pPr>
        <w:tabs>
          <w:tab w:val="left" w:pos="142"/>
        </w:tabs>
        <w:ind w:left="709"/>
        <w:jc w:val="both"/>
      </w:pPr>
      <w:r w:rsidRPr="002F6A7A">
        <w:t xml:space="preserve">- ответ иллюстрируется примерами, в том числе из собственной практики; </w:t>
      </w:r>
    </w:p>
    <w:p w:rsidR="00682E81" w:rsidRPr="002F6A7A" w:rsidRDefault="00682E81" w:rsidP="00682E81">
      <w:pPr>
        <w:tabs>
          <w:tab w:val="left" w:pos="142"/>
        </w:tabs>
        <w:ind w:left="709"/>
        <w:jc w:val="both"/>
      </w:pPr>
      <w:r w:rsidRPr="002F6A7A">
        <w:t>- студент демонстрирует умение аргументирован</w:t>
      </w:r>
      <w:r>
        <w:t>н</w:t>
      </w:r>
      <w:r w:rsidRPr="002F6A7A">
        <w:t xml:space="preserve">о вести диалог и дискуссию. </w:t>
      </w:r>
    </w:p>
    <w:p w:rsidR="00682E81" w:rsidRPr="002F6A7A" w:rsidRDefault="00682E81" w:rsidP="00682E81">
      <w:pPr>
        <w:tabs>
          <w:tab w:val="left" w:pos="142"/>
        </w:tabs>
      </w:pPr>
      <w:r w:rsidRPr="002F6A7A">
        <w:t xml:space="preserve">- отметка </w:t>
      </w:r>
      <w:r w:rsidRPr="002F6A7A">
        <w:rPr>
          <w:u w:color="000000"/>
        </w:rPr>
        <w:t>«не</w:t>
      </w:r>
      <w:r>
        <w:rPr>
          <w:u w:color="000000"/>
        </w:rPr>
        <w:t xml:space="preserve"> </w:t>
      </w:r>
      <w:r w:rsidRPr="002F6A7A">
        <w:rPr>
          <w:u w:color="000000"/>
        </w:rPr>
        <w:t>зачтено»</w:t>
      </w:r>
      <w:r w:rsidRPr="002F6A7A">
        <w:t xml:space="preserve"> ставится, если: </w:t>
      </w:r>
    </w:p>
    <w:p w:rsidR="00682E81" w:rsidRPr="002F6A7A" w:rsidRDefault="00682E81" w:rsidP="00682E81">
      <w:pPr>
        <w:tabs>
          <w:tab w:val="left" w:pos="142"/>
        </w:tabs>
        <w:ind w:left="709"/>
        <w:jc w:val="both"/>
      </w:pPr>
      <w:r w:rsidRPr="002F6A7A">
        <w:t xml:space="preserve">- обнаружено незнание или непонимание студентом сущностной части дисциплины; </w:t>
      </w:r>
    </w:p>
    <w:p w:rsidR="00682E81" w:rsidRPr="002F6A7A" w:rsidRDefault="00682E81" w:rsidP="00682E81">
      <w:pPr>
        <w:tabs>
          <w:tab w:val="left" w:pos="142"/>
        </w:tabs>
        <w:ind w:left="709"/>
        <w:jc w:val="both"/>
      </w:pPr>
      <w:r>
        <w:t xml:space="preserve">- содержание </w:t>
      </w:r>
      <w:r w:rsidRPr="002F6A7A">
        <w:t xml:space="preserve">вопросов билета не раскрыто, допускаются существенные фактические ошибки, которые студент не может исправить самостоятельно; </w:t>
      </w:r>
    </w:p>
    <w:p w:rsidR="00682E81" w:rsidRPr="002F6A7A" w:rsidRDefault="00682E81" w:rsidP="00682E81">
      <w:pPr>
        <w:tabs>
          <w:tab w:val="left" w:pos="142"/>
        </w:tabs>
        <w:ind w:left="709"/>
        <w:jc w:val="both"/>
      </w:pPr>
      <w:r w:rsidRPr="002F6A7A">
        <w:t xml:space="preserve">- на большую часть дополнительных вопросов по содержанию </w:t>
      </w:r>
      <w:r>
        <w:t>билета</w:t>
      </w:r>
      <w:r w:rsidRPr="002F6A7A">
        <w:t xml:space="preserve"> студент затрудняется дать ответ или не дает верных ответов.</w:t>
      </w:r>
    </w:p>
    <w:p w:rsidR="00E00D4A" w:rsidRDefault="00E00D4A" w:rsidP="00E00D4A">
      <w:pPr>
        <w:rPr>
          <w:b/>
          <w:bCs/>
          <w:highlight w:val="yellow"/>
        </w:rPr>
        <w:sectPr w:rsidR="00E00D4A">
          <w:pgSz w:w="11906" w:h="16838"/>
          <w:pgMar w:top="1134" w:right="1134" w:bottom="1134" w:left="1418" w:header="709" w:footer="709" w:gutter="0"/>
          <w:cols w:space="720"/>
        </w:sectPr>
      </w:pPr>
    </w:p>
    <w:p w:rsidR="00E00D4A" w:rsidRDefault="00E00D4A" w:rsidP="00E00D4A">
      <w:pPr>
        <w:autoSpaceDE w:val="0"/>
        <w:autoSpaceDN w:val="0"/>
        <w:adjustRightInd w:val="0"/>
        <w:jc w:val="right"/>
        <w:rPr>
          <w:b/>
        </w:rPr>
      </w:pPr>
      <w:r>
        <w:rPr>
          <w:b/>
        </w:rPr>
        <w:lastRenderedPageBreak/>
        <w:t>Приложение № 2 к рабочей программе дисциплины</w:t>
      </w:r>
    </w:p>
    <w:p w:rsidR="00E00D4A" w:rsidRDefault="00F20873" w:rsidP="00E00D4A">
      <w:pPr>
        <w:autoSpaceDE w:val="0"/>
        <w:autoSpaceDN w:val="0"/>
        <w:adjustRightInd w:val="0"/>
        <w:jc w:val="right"/>
        <w:rPr>
          <w:b/>
          <w:bCs/>
        </w:rPr>
      </w:pPr>
      <w:r>
        <w:rPr>
          <w:b/>
          <w:bCs/>
        </w:rPr>
        <w:t>«</w:t>
      </w:r>
      <w:r w:rsidR="00686FB8" w:rsidRPr="00D243B8">
        <w:rPr>
          <w:b/>
        </w:rPr>
        <w:t>Деловое общение на русском языке</w:t>
      </w:r>
      <w:r w:rsidR="00E00D4A">
        <w:rPr>
          <w:b/>
          <w:bCs/>
        </w:rPr>
        <w:t>»</w:t>
      </w:r>
    </w:p>
    <w:p w:rsidR="00E00D4A" w:rsidRDefault="00E00D4A" w:rsidP="00E00D4A">
      <w:pPr>
        <w:autoSpaceDE w:val="0"/>
        <w:autoSpaceDN w:val="0"/>
        <w:adjustRightInd w:val="0"/>
        <w:ind w:left="1080"/>
        <w:jc w:val="both"/>
        <w:rPr>
          <w:szCs w:val="28"/>
          <w:highlight w:val="yellow"/>
        </w:rPr>
      </w:pPr>
    </w:p>
    <w:p w:rsidR="00B97E18" w:rsidRDefault="00B97E18" w:rsidP="00E00D4A">
      <w:pPr>
        <w:jc w:val="center"/>
        <w:rPr>
          <w:b/>
        </w:rPr>
      </w:pPr>
    </w:p>
    <w:p w:rsidR="00E00D4A" w:rsidRDefault="00E00D4A" w:rsidP="00E00D4A">
      <w:pPr>
        <w:jc w:val="center"/>
        <w:rPr>
          <w:b/>
        </w:rPr>
      </w:pPr>
      <w:r>
        <w:rPr>
          <w:b/>
        </w:rPr>
        <w:t>Методические указания для студентов по освоению дисциплины</w:t>
      </w:r>
    </w:p>
    <w:p w:rsidR="00E00D4A" w:rsidRPr="000418B9" w:rsidRDefault="00E00D4A" w:rsidP="00E00D4A">
      <w:pPr>
        <w:jc w:val="center"/>
        <w:rPr>
          <w:color w:val="000099"/>
        </w:rPr>
      </w:pPr>
    </w:p>
    <w:p w:rsidR="00682E81" w:rsidRPr="002F6A7A" w:rsidRDefault="00682E81" w:rsidP="00682E81">
      <w:pPr>
        <w:autoSpaceDE w:val="0"/>
        <w:autoSpaceDN w:val="0"/>
        <w:adjustRightInd w:val="0"/>
        <w:ind w:firstLine="709"/>
        <w:jc w:val="both"/>
        <w:rPr>
          <w:rFonts w:eastAsia="TimesNewRomanPS-BoldMT"/>
        </w:rPr>
      </w:pPr>
      <w:r w:rsidRPr="002F6A7A">
        <w:rPr>
          <w:rFonts w:eastAsia="TimesNewRomanPS-BoldMT"/>
        </w:rPr>
        <w:t xml:space="preserve">Программа предусматривает изучение основ </w:t>
      </w:r>
      <w:r>
        <w:rPr>
          <w:rFonts w:eastAsia="TimesNewRomanPS-BoldMT"/>
        </w:rPr>
        <w:t>деловой коммуникации</w:t>
      </w:r>
      <w:r w:rsidRPr="002F6A7A">
        <w:rPr>
          <w:rFonts w:eastAsia="TimesNewRomanPS-BoldMT"/>
        </w:rPr>
        <w:t>, функциональной стилистики и культуры речи и предполагает широкое использование активных форм обучения, различных видов самостоятельной работы студентов: написание рефератов на заданную и свободную тему; составление деловых бумаг; редактирование и стилистическую правку текстов; работу с различными типами словарей (толковыми, синонимическими, грамматическими, орфоэпическими, словарями иностранных слов и др.).</w:t>
      </w:r>
    </w:p>
    <w:p w:rsidR="00682E81" w:rsidRPr="002F6A7A" w:rsidRDefault="00682E81" w:rsidP="00682E81">
      <w:pPr>
        <w:autoSpaceDE w:val="0"/>
        <w:autoSpaceDN w:val="0"/>
        <w:adjustRightInd w:val="0"/>
        <w:ind w:firstLine="709"/>
        <w:jc w:val="both"/>
        <w:rPr>
          <w:rFonts w:eastAsia="TimesNewRomanPS-BoldMT"/>
        </w:rPr>
      </w:pPr>
      <w:r w:rsidRPr="002F6A7A">
        <w:rPr>
          <w:rFonts w:eastAsia="TimesNewRomanPS-BoldMT"/>
        </w:rPr>
        <w:t>Основной формой изложения учебного материала по дисциплине «</w:t>
      </w:r>
      <w:r w:rsidR="00E531E1" w:rsidRPr="00E531E1">
        <w:t>Деловое общение на русском языке</w:t>
      </w:r>
      <w:r w:rsidRPr="002F6A7A">
        <w:rPr>
          <w:rFonts w:eastAsia="TimesNewRomanPS-BoldMT"/>
        </w:rPr>
        <w:t>» являются лекции. Каждый раздел предусматривает проведение практических занятий, на которых происходит закрепление лекционного материала путем применения его к конкретным коммуникативным задачам и отработка навыков работы с текстом.</w:t>
      </w:r>
    </w:p>
    <w:p w:rsidR="00682E81" w:rsidRPr="002F6A7A" w:rsidRDefault="00682E81" w:rsidP="00682E81">
      <w:pPr>
        <w:autoSpaceDE w:val="0"/>
        <w:autoSpaceDN w:val="0"/>
        <w:adjustRightInd w:val="0"/>
        <w:ind w:firstLine="709"/>
        <w:jc w:val="both"/>
        <w:rPr>
          <w:rFonts w:eastAsia="TimesNewRomanPS-BoldMT"/>
        </w:rPr>
      </w:pPr>
      <w:r w:rsidRPr="002F6A7A">
        <w:rPr>
          <w:rFonts w:eastAsia="TimesNewRomanPS-BoldMT"/>
        </w:rPr>
        <w:t>Примеры работы с текстами различных функциональных стилей и коммуникативными ситуациями разбираются на лекциях и практических занятиях, при необходимости по наиболее трудным темам проводятся дополнительные консультации. Для выполнения всех заданий необходимо знать и понимать лекционный материал. Поэтому в процессе изучения дисциплины рекомендуется регулярное повторение пройденного лекционного материала. Материал, законспектированный на лекциях,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w:t>
      </w:r>
    </w:p>
    <w:p w:rsidR="00682E81" w:rsidRPr="002F6A7A" w:rsidRDefault="00682E81" w:rsidP="00682E81">
      <w:pPr>
        <w:autoSpaceDE w:val="0"/>
        <w:autoSpaceDN w:val="0"/>
        <w:adjustRightInd w:val="0"/>
        <w:ind w:firstLine="709"/>
        <w:jc w:val="both"/>
        <w:rPr>
          <w:rFonts w:eastAsia="TimesNewRomanPS-BoldMT"/>
        </w:rPr>
      </w:pPr>
      <w:r w:rsidRPr="002F6A7A">
        <w:rPr>
          <w:rFonts w:eastAsia="TimesNewRomanPS-BoldMT"/>
        </w:rPr>
        <w:t>Большое внимание должно быть уделено выполнению домашней работы. В качестве заданий для самостоятельной работы дома студентам предлагаются задания, аналогичные разобранным на лекциях и практических занятиях.</w:t>
      </w:r>
    </w:p>
    <w:p w:rsidR="00682E81" w:rsidRPr="002F6A7A" w:rsidRDefault="00682E81" w:rsidP="00682E81">
      <w:pPr>
        <w:autoSpaceDE w:val="0"/>
        <w:autoSpaceDN w:val="0"/>
        <w:adjustRightInd w:val="0"/>
        <w:ind w:firstLine="709"/>
        <w:jc w:val="both"/>
        <w:rPr>
          <w:rFonts w:eastAsia="TimesNewRomanPS-BoldMT"/>
        </w:rPr>
      </w:pPr>
      <w:r w:rsidRPr="002F6A7A">
        <w:rPr>
          <w:rFonts w:eastAsia="TimesNewRomanPS-BoldMT"/>
        </w:rPr>
        <w:t>Для проверки и контроля усвоения теоретического материала и приобретенных практических навыков в течение обучения проводятся мероприятия текущей аттестации в виде самостоятельных работ (в аудитории) в течение семестра изучения дисциплины. Также проводятся консультации (при необходимости) по разбору заданий для самостоятельной работы, которые вызвали затруднения.</w:t>
      </w:r>
    </w:p>
    <w:p w:rsidR="00682E81" w:rsidRPr="002F6A7A" w:rsidRDefault="00682E81" w:rsidP="00682E81">
      <w:pPr>
        <w:autoSpaceDE w:val="0"/>
        <w:autoSpaceDN w:val="0"/>
        <w:adjustRightInd w:val="0"/>
        <w:ind w:firstLine="709"/>
        <w:jc w:val="both"/>
        <w:rPr>
          <w:rFonts w:eastAsia="TimesNewRomanPS-BoldMT"/>
        </w:rPr>
      </w:pPr>
      <w:r w:rsidRPr="002F6A7A">
        <w:rPr>
          <w:rFonts w:eastAsia="TimesNewRomanPS-BoldMT"/>
        </w:rPr>
        <w:t>Освоить вопросы, излагаемые в процессе изучения дисциплины «</w:t>
      </w:r>
      <w:r w:rsidR="00E531E1" w:rsidRPr="00E531E1">
        <w:rPr>
          <w:rFonts w:eastAsia="TimesNewRomanPS-BoldMT"/>
        </w:rPr>
        <w:t>Деловое общение на русском языке</w:t>
      </w:r>
      <w:r w:rsidRPr="002F6A7A">
        <w:rPr>
          <w:rFonts w:eastAsia="TimesNewRomanPS-BoldMT"/>
        </w:rPr>
        <w:t>», самостоятельно студенту крайне сложно, поэтому посещение всех аудиторных занятий является совершенно необходимым.</w:t>
      </w:r>
    </w:p>
    <w:p w:rsidR="00682E81" w:rsidRPr="002F6A7A" w:rsidRDefault="00682E81" w:rsidP="00682E81">
      <w:pPr>
        <w:autoSpaceDE w:val="0"/>
        <w:autoSpaceDN w:val="0"/>
        <w:adjustRightInd w:val="0"/>
        <w:jc w:val="both"/>
        <w:rPr>
          <w:rFonts w:eastAsia="TimesNewRomanPS-BoldMT"/>
        </w:rPr>
      </w:pPr>
    </w:p>
    <w:p w:rsidR="00682E81" w:rsidRPr="002F6A7A" w:rsidRDefault="00682E81" w:rsidP="00682E81">
      <w:pPr>
        <w:autoSpaceDE w:val="0"/>
        <w:autoSpaceDN w:val="0"/>
        <w:adjustRightInd w:val="0"/>
        <w:jc w:val="center"/>
        <w:rPr>
          <w:rFonts w:eastAsia="TimesNewRomanPS-BoldMT"/>
          <w:b/>
          <w:bCs/>
        </w:rPr>
      </w:pPr>
      <w:r w:rsidRPr="002F6A7A">
        <w:rPr>
          <w:rFonts w:eastAsia="TimesNewRomanPS-BoldMT"/>
          <w:b/>
        </w:rPr>
        <w:t>Учебно-методическое обеспечение самостоятельной работы студентов по дисциплине</w:t>
      </w:r>
    </w:p>
    <w:p w:rsidR="00682E81" w:rsidRPr="002F6A7A" w:rsidRDefault="00682E81" w:rsidP="00682E81">
      <w:pPr>
        <w:autoSpaceDE w:val="0"/>
        <w:autoSpaceDN w:val="0"/>
        <w:adjustRightInd w:val="0"/>
        <w:jc w:val="both"/>
        <w:rPr>
          <w:rFonts w:eastAsia="TimesNewRomanPS-BoldMT"/>
        </w:rPr>
      </w:pPr>
    </w:p>
    <w:p w:rsidR="00682E81" w:rsidRPr="002F6A7A" w:rsidRDefault="00682E81" w:rsidP="00682E81">
      <w:pPr>
        <w:ind w:firstLine="720"/>
        <w:jc w:val="both"/>
        <w:rPr>
          <w:iCs/>
          <w:u w:val="single"/>
        </w:rPr>
      </w:pPr>
      <w:r w:rsidRPr="002F6A7A">
        <w:rPr>
          <w:u w:val="single"/>
        </w:rPr>
        <w:t>Возможные темы докладов и реферативных сообщений:</w:t>
      </w:r>
    </w:p>
    <w:p w:rsidR="00682E81" w:rsidRPr="002F6A7A" w:rsidRDefault="00682E81" w:rsidP="00682E81">
      <w:pPr>
        <w:ind w:firstLine="720"/>
        <w:jc w:val="both"/>
        <w:rPr>
          <w:iCs/>
        </w:rPr>
      </w:pPr>
      <w:r w:rsidRPr="002F6A7A">
        <w:rPr>
          <w:iCs/>
        </w:rPr>
        <w:t>Статус русского языка в современном мире.</w:t>
      </w:r>
    </w:p>
    <w:p w:rsidR="00682E81" w:rsidRPr="002F6A7A" w:rsidRDefault="00682E81" w:rsidP="00682E81">
      <w:pPr>
        <w:ind w:firstLine="720"/>
        <w:jc w:val="both"/>
        <w:rPr>
          <w:iCs/>
        </w:rPr>
      </w:pPr>
      <w:r w:rsidRPr="002F6A7A">
        <w:rPr>
          <w:iCs/>
        </w:rPr>
        <w:t>Роль языка в обществе.</w:t>
      </w:r>
    </w:p>
    <w:p w:rsidR="00682E81" w:rsidRPr="002F6A7A" w:rsidRDefault="00682E81" w:rsidP="00682E81">
      <w:pPr>
        <w:ind w:firstLine="709"/>
        <w:jc w:val="both"/>
        <w:rPr>
          <w:iCs/>
        </w:rPr>
      </w:pPr>
      <w:r w:rsidRPr="002F6A7A">
        <w:rPr>
          <w:iCs/>
        </w:rPr>
        <w:t>Особенности официально-делового стиля: его разновидности.</w:t>
      </w:r>
    </w:p>
    <w:p w:rsidR="00682E81" w:rsidRPr="002F6A7A" w:rsidRDefault="00682E81" w:rsidP="00682E81">
      <w:pPr>
        <w:ind w:firstLine="709"/>
        <w:jc w:val="both"/>
        <w:rPr>
          <w:iCs/>
        </w:rPr>
      </w:pPr>
      <w:r w:rsidRPr="002F6A7A">
        <w:rPr>
          <w:iCs/>
        </w:rPr>
        <w:t>Языковые средства официально-делового стиля.</w:t>
      </w:r>
    </w:p>
    <w:p w:rsidR="00682E81" w:rsidRPr="002F6A7A" w:rsidRDefault="00682E81" w:rsidP="00682E81">
      <w:pPr>
        <w:ind w:firstLine="709"/>
        <w:jc w:val="both"/>
        <w:rPr>
          <w:iCs/>
        </w:rPr>
      </w:pPr>
      <w:r w:rsidRPr="002F6A7A">
        <w:rPr>
          <w:iCs/>
        </w:rPr>
        <w:t>Правила оформления деловых писем.</w:t>
      </w:r>
    </w:p>
    <w:p w:rsidR="00682E81" w:rsidRPr="002F6A7A" w:rsidRDefault="00682E81" w:rsidP="00682E81">
      <w:pPr>
        <w:ind w:firstLine="709"/>
        <w:jc w:val="both"/>
        <w:rPr>
          <w:iCs/>
        </w:rPr>
      </w:pPr>
      <w:r w:rsidRPr="002F6A7A">
        <w:rPr>
          <w:iCs/>
        </w:rPr>
        <w:t>Виды деловых писем.</w:t>
      </w:r>
    </w:p>
    <w:p w:rsidR="00682E81" w:rsidRPr="002F6A7A" w:rsidRDefault="00682E81" w:rsidP="00682E81">
      <w:pPr>
        <w:ind w:firstLine="709"/>
        <w:jc w:val="both"/>
        <w:rPr>
          <w:iCs/>
        </w:rPr>
      </w:pPr>
      <w:r w:rsidRPr="002F6A7A">
        <w:rPr>
          <w:iCs/>
        </w:rPr>
        <w:t>История русского делового письма.</w:t>
      </w:r>
    </w:p>
    <w:p w:rsidR="00682E81" w:rsidRPr="002F6A7A" w:rsidRDefault="00682E81" w:rsidP="00682E81">
      <w:pPr>
        <w:ind w:firstLine="709"/>
        <w:jc w:val="both"/>
        <w:rPr>
          <w:iCs/>
        </w:rPr>
      </w:pPr>
      <w:r w:rsidRPr="002F6A7A">
        <w:rPr>
          <w:iCs/>
        </w:rPr>
        <w:t>Коммуникативное и речевое поведение.</w:t>
      </w:r>
    </w:p>
    <w:p w:rsidR="00682E81" w:rsidRPr="002F6A7A" w:rsidRDefault="00682E81" w:rsidP="00682E81">
      <w:pPr>
        <w:ind w:firstLine="709"/>
        <w:jc w:val="both"/>
        <w:rPr>
          <w:iCs/>
        </w:rPr>
      </w:pPr>
      <w:r w:rsidRPr="002F6A7A">
        <w:rPr>
          <w:iCs/>
        </w:rPr>
        <w:t>Анализ речевого и коммуникативного поведения (педагога, психолога, студента, профессора).</w:t>
      </w:r>
    </w:p>
    <w:p w:rsidR="00682E81" w:rsidRPr="002F6A7A" w:rsidRDefault="00682E81" w:rsidP="00682E81">
      <w:pPr>
        <w:ind w:firstLine="709"/>
        <w:jc w:val="both"/>
        <w:rPr>
          <w:iCs/>
        </w:rPr>
      </w:pPr>
      <w:r w:rsidRPr="002F6A7A">
        <w:rPr>
          <w:iCs/>
        </w:rPr>
        <w:lastRenderedPageBreak/>
        <w:t>Способы разрешения конфликтных ситуаций (в семье, в группе общения, в общественных местах).</w:t>
      </w:r>
    </w:p>
    <w:p w:rsidR="00682E81" w:rsidRPr="002F6A7A" w:rsidRDefault="00682E81" w:rsidP="00682E81">
      <w:pPr>
        <w:ind w:firstLine="709"/>
        <w:jc w:val="both"/>
        <w:rPr>
          <w:iCs/>
        </w:rPr>
      </w:pPr>
      <w:r w:rsidRPr="002F6A7A">
        <w:rPr>
          <w:iCs/>
        </w:rPr>
        <w:t>Стратегии поведения в конфликте.</w:t>
      </w:r>
    </w:p>
    <w:p w:rsidR="00682E81" w:rsidRPr="002F6A7A" w:rsidRDefault="00682E81" w:rsidP="00682E81">
      <w:pPr>
        <w:ind w:firstLine="709"/>
        <w:jc w:val="both"/>
        <w:rPr>
          <w:iCs/>
        </w:rPr>
      </w:pPr>
      <w:r w:rsidRPr="002F6A7A">
        <w:rPr>
          <w:iCs/>
        </w:rPr>
        <w:t>Профилактика конфликта.</w:t>
      </w:r>
    </w:p>
    <w:p w:rsidR="00682E81" w:rsidRPr="002F6A7A" w:rsidRDefault="00682E81" w:rsidP="00682E81">
      <w:pPr>
        <w:ind w:firstLine="709"/>
        <w:jc w:val="both"/>
        <w:rPr>
          <w:iCs/>
        </w:rPr>
      </w:pPr>
      <w:r w:rsidRPr="002F6A7A">
        <w:rPr>
          <w:iCs/>
        </w:rPr>
        <w:t>Имидж публичного человека.</w:t>
      </w:r>
    </w:p>
    <w:p w:rsidR="00682E81" w:rsidRPr="002F6A7A" w:rsidRDefault="00682E81" w:rsidP="00682E81">
      <w:pPr>
        <w:ind w:firstLine="709"/>
        <w:jc w:val="both"/>
        <w:rPr>
          <w:iCs/>
        </w:rPr>
      </w:pPr>
    </w:p>
    <w:p w:rsidR="00682E81" w:rsidRPr="002F6A7A" w:rsidRDefault="00682E81" w:rsidP="00682E81">
      <w:pPr>
        <w:autoSpaceDE w:val="0"/>
        <w:autoSpaceDN w:val="0"/>
        <w:adjustRightInd w:val="0"/>
        <w:ind w:firstLine="720"/>
        <w:jc w:val="both"/>
        <w:rPr>
          <w:bCs/>
        </w:rPr>
      </w:pPr>
      <w:r w:rsidRPr="002F6A7A">
        <w:rPr>
          <w:bCs/>
        </w:rPr>
        <w:t>При написании реферата необходимо следовать следующим правилам:</w:t>
      </w:r>
    </w:p>
    <w:p w:rsidR="00682E81" w:rsidRPr="002F6A7A" w:rsidRDefault="00682E81" w:rsidP="00682E81">
      <w:pPr>
        <w:autoSpaceDE w:val="0"/>
        <w:autoSpaceDN w:val="0"/>
        <w:adjustRightInd w:val="0"/>
        <w:ind w:firstLine="720"/>
        <w:jc w:val="both"/>
      </w:pPr>
      <w:r w:rsidRPr="002F6A7A">
        <w:t>1. Раскрытие темы реферата предполагает наличие нескольких источников (как минимум 4-5 публикаций, справочных изданий, учебных пособий) в качестве источника информации, на которые обязательно в тексте реферата должны быть ссылки.</w:t>
      </w:r>
    </w:p>
    <w:p w:rsidR="00682E81" w:rsidRPr="002F6A7A" w:rsidRDefault="00682E81" w:rsidP="00682E81">
      <w:pPr>
        <w:autoSpaceDE w:val="0"/>
        <w:autoSpaceDN w:val="0"/>
        <w:adjustRightInd w:val="0"/>
        <w:ind w:firstLine="720"/>
        <w:jc w:val="both"/>
      </w:pPr>
      <w:r w:rsidRPr="002F6A7A">
        <w:t>2. Подготовка к написанию реферата предполагает внимательное изучение каждого из источников информации и отбор информации, непосредственно касающейся избранной темы. На этом этапе работы важно выделить существенную информацию, найти смысловые абзацы и ключевые слова, определить связи между ними.</w:t>
      </w:r>
    </w:p>
    <w:p w:rsidR="00682E81" w:rsidRPr="002F6A7A" w:rsidRDefault="00682E81" w:rsidP="00682E81">
      <w:pPr>
        <w:autoSpaceDE w:val="0"/>
        <w:autoSpaceDN w:val="0"/>
        <w:adjustRightInd w:val="0"/>
        <w:ind w:firstLine="720"/>
        <w:jc w:val="both"/>
      </w:pPr>
      <w:r w:rsidRPr="002F6A7A">
        <w:rPr>
          <w:bCs/>
        </w:rPr>
        <w:t>3. Содержание</w:t>
      </w:r>
      <w:r w:rsidRPr="002F6A7A">
        <w:t xml:space="preserve"> реферата ограничивается 2-3 разделами, которые могут включать подразделы.</w:t>
      </w:r>
    </w:p>
    <w:p w:rsidR="00682E81" w:rsidRPr="002F6A7A" w:rsidRDefault="00682E81" w:rsidP="00682E81">
      <w:pPr>
        <w:autoSpaceDE w:val="0"/>
        <w:autoSpaceDN w:val="0"/>
        <w:adjustRightInd w:val="0"/>
        <w:ind w:firstLine="720"/>
        <w:jc w:val="both"/>
      </w:pPr>
      <w:r w:rsidRPr="002F6A7A">
        <w:t>4. Сведение отобранной информации непосредственно в текст реферата должно быть выстроено в соответствии с определенной логикой.</w:t>
      </w:r>
    </w:p>
    <w:p w:rsidR="00682E81" w:rsidRPr="000C586C" w:rsidRDefault="00682E81" w:rsidP="00682E81">
      <w:pPr>
        <w:autoSpaceDE w:val="0"/>
        <w:autoSpaceDN w:val="0"/>
        <w:adjustRightInd w:val="0"/>
        <w:ind w:firstLine="720"/>
        <w:jc w:val="both"/>
      </w:pPr>
      <w:r w:rsidRPr="002F6A7A">
        <w:t>5. Обязательной частью является список использованной литературы. В списке указываются только те источники, на которые есть ссылка в основной части реферата. Ссылки и библиографическое описание книги в списке использованной литературы оформляются в соот</w:t>
      </w:r>
      <w:r>
        <w:t>ветствии с ГОСТ</w:t>
      </w:r>
      <w:r w:rsidRPr="000C586C">
        <w:t>.</w:t>
      </w:r>
    </w:p>
    <w:p w:rsidR="008869B3" w:rsidRPr="008869B3" w:rsidRDefault="008869B3" w:rsidP="00682E81">
      <w:pPr>
        <w:ind w:firstLine="709"/>
        <w:jc w:val="both"/>
        <w:rPr>
          <w:color w:val="C00000"/>
        </w:rPr>
      </w:pPr>
    </w:p>
    <w:sectPr w:rsidR="008869B3" w:rsidRPr="008869B3"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D34" w:rsidRDefault="00F02D34">
      <w:r>
        <w:separator/>
      </w:r>
    </w:p>
  </w:endnote>
  <w:endnote w:type="continuationSeparator" w:id="0">
    <w:p w:rsidR="00F02D34" w:rsidRDefault="00F02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Roboto">
    <w:altName w:val="Times New Roman"/>
    <w:panose1 w:val="00000000000000000000"/>
    <w:charset w:val="CC"/>
    <w:family w:val="auto"/>
    <w:notTrueType/>
    <w:pitch w:val="variable"/>
    <w:sig w:usb0="00000203" w:usb1="00000000" w:usb2="00000000" w:usb3="00000000" w:csb0="00000005"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A1A" w:rsidRDefault="00BB1A1A">
    <w:pPr>
      <w:pStyle w:val="ae"/>
      <w:jc w:val="center"/>
    </w:pPr>
    <w:r>
      <w:fldChar w:fldCharType="begin"/>
    </w:r>
    <w:r>
      <w:instrText>PAGE   \* MERGEFORMAT</w:instrText>
    </w:r>
    <w:r>
      <w:fldChar w:fldCharType="separate"/>
    </w:r>
    <w:r w:rsidR="00D92E99">
      <w:rPr>
        <w:noProof/>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A1A" w:rsidRDefault="00BB1A1A" w:rsidP="00BB1A1A">
    <w:pPr>
      <w:pStyle w:val="ae"/>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D34" w:rsidRDefault="00F02D34">
      <w:r>
        <w:separator/>
      </w:r>
    </w:p>
  </w:footnote>
  <w:footnote w:type="continuationSeparator" w:id="0">
    <w:p w:rsidR="00F02D34" w:rsidRDefault="00F02D3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E322F"/>
    <w:multiLevelType w:val="multilevel"/>
    <w:tmpl w:val="011E4B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3D041AB"/>
    <w:multiLevelType w:val="multilevel"/>
    <w:tmpl w:val="E000E52C"/>
    <w:lvl w:ilvl="0">
      <w:start w:val="1"/>
      <w:numFmt w:val="upp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6FD2FEF"/>
    <w:multiLevelType w:val="hybridMultilevel"/>
    <w:tmpl w:val="EEA00954"/>
    <w:lvl w:ilvl="0" w:tplc="51B62D3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15:restartNumberingAfterBreak="0">
    <w:nsid w:val="1ADA5514"/>
    <w:multiLevelType w:val="hybridMultilevel"/>
    <w:tmpl w:val="06D460FC"/>
    <w:lvl w:ilvl="0" w:tplc="781C645E">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D0414D"/>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DB413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45E442D"/>
    <w:multiLevelType w:val="hybridMultilevel"/>
    <w:tmpl w:val="57862836"/>
    <w:lvl w:ilvl="0" w:tplc="29343A1E">
      <w:start w:val="1"/>
      <w:numFmt w:val="decimal"/>
      <w:lvlText w:val="%1."/>
      <w:lvlJc w:val="left"/>
      <w:pPr>
        <w:tabs>
          <w:tab w:val="num" w:pos="720"/>
        </w:tabs>
        <w:ind w:left="720" w:hanging="360"/>
      </w:pPr>
      <w:rPr>
        <w:rFonts w:cs="Times New Roman" w:hint="default"/>
      </w:rPr>
    </w:lvl>
    <w:lvl w:ilvl="1" w:tplc="08EE0AB4">
      <w:numFmt w:val="none"/>
      <w:lvlText w:val=""/>
      <w:lvlJc w:val="left"/>
      <w:pPr>
        <w:tabs>
          <w:tab w:val="num" w:pos="360"/>
        </w:tabs>
      </w:pPr>
      <w:rPr>
        <w:rFonts w:cs="Times New Roman"/>
      </w:rPr>
    </w:lvl>
    <w:lvl w:ilvl="2" w:tplc="EA742268">
      <w:numFmt w:val="none"/>
      <w:lvlText w:val=""/>
      <w:lvlJc w:val="left"/>
      <w:pPr>
        <w:tabs>
          <w:tab w:val="num" w:pos="360"/>
        </w:tabs>
      </w:pPr>
      <w:rPr>
        <w:rFonts w:cs="Times New Roman"/>
      </w:rPr>
    </w:lvl>
    <w:lvl w:ilvl="3" w:tplc="556C8D04">
      <w:numFmt w:val="none"/>
      <w:lvlText w:val=""/>
      <w:lvlJc w:val="left"/>
      <w:pPr>
        <w:tabs>
          <w:tab w:val="num" w:pos="360"/>
        </w:tabs>
      </w:pPr>
      <w:rPr>
        <w:rFonts w:cs="Times New Roman"/>
      </w:rPr>
    </w:lvl>
    <w:lvl w:ilvl="4" w:tplc="35ECF292">
      <w:numFmt w:val="none"/>
      <w:lvlText w:val=""/>
      <w:lvlJc w:val="left"/>
      <w:pPr>
        <w:tabs>
          <w:tab w:val="num" w:pos="360"/>
        </w:tabs>
      </w:pPr>
      <w:rPr>
        <w:rFonts w:cs="Times New Roman"/>
      </w:rPr>
    </w:lvl>
    <w:lvl w:ilvl="5" w:tplc="54B077A4">
      <w:numFmt w:val="none"/>
      <w:lvlText w:val=""/>
      <w:lvlJc w:val="left"/>
      <w:pPr>
        <w:tabs>
          <w:tab w:val="num" w:pos="360"/>
        </w:tabs>
      </w:pPr>
      <w:rPr>
        <w:rFonts w:cs="Times New Roman"/>
      </w:rPr>
    </w:lvl>
    <w:lvl w:ilvl="6" w:tplc="74F445D2">
      <w:numFmt w:val="none"/>
      <w:lvlText w:val=""/>
      <w:lvlJc w:val="left"/>
      <w:pPr>
        <w:tabs>
          <w:tab w:val="num" w:pos="360"/>
        </w:tabs>
      </w:pPr>
      <w:rPr>
        <w:rFonts w:cs="Times New Roman"/>
      </w:rPr>
    </w:lvl>
    <w:lvl w:ilvl="7" w:tplc="18668094">
      <w:numFmt w:val="none"/>
      <w:lvlText w:val=""/>
      <w:lvlJc w:val="left"/>
      <w:pPr>
        <w:tabs>
          <w:tab w:val="num" w:pos="360"/>
        </w:tabs>
      </w:pPr>
      <w:rPr>
        <w:rFonts w:cs="Times New Roman"/>
      </w:rPr>
    </w:lvl>
    <w:lvl w:ilvl="8" w:tplc="493E6006">
      <w:numFmt w:val="none"/>
      <w:lvlText w:val=""/>
      <w:lvlJc w:val="left"/>
      <w:pPr>
        <w:tabs>
          <w:tab w:val="num" w:pos="360"/>
        </w:tabs>
      </w:pPr>
      <w:rPr>
        <w:rFonts w:cs="Times New Roman"/>
      </w:r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B67CAE"/>
    <w:multiLevelType w:val="hybridMultilevel"/>
    <w:tmpl w:val="A36AB802"/>
    <w:lvl w:ilvl="0" w:tplc="D702181A">
      <w:start w:val="1"/>
      <w:numFmt w:val="bullet"/>
      <w:lvlText w:val=""/>
      <w:lvlJc w:val="left"/>
      <w:pPr>
        <w:tabs>
          <w:tab w:val="num" w:pos="720"/>
        </w:tabs>
        <w:ind w:left="720" w:hanging="360"/>
      </w:pPr>
      <w:rPr>
        <w:rFonts w:ascii="Wingdings 2" w:hAnsi="Wingdings 2" w:hint="default"/>
      </w:rPr>
    </w:lvl>
    <w:lvl w:ilvl="1" w:tplc="2376B01E" w:tentative="1">
      <w:start w:val="1"/>
      <w:numFmt w:val="bullet"/>
      <w:lvlText w:val=""/>
      <w:lvlJc w:val="left"/>
      <w:pPr>
        <w:tabs>
          <w:tab w:val="num" w:pos="1440"/>
        </w:tabs>
        <w:ind w:left="1440" w:hanging="360"/>
      </w:pPr>
      <w:rPr>
        <w:rFonts w:ascii="Wingdings 2" w:hAnsi="Wingdings 2" w:hint="default"/>
      </w:rPr>
    </w:lvl>
    <w:lvl w:ilvl="2" w:tplc="1480ECB2" w:tentative="1">
      <w:start w:val="1"/>
      <w:numFmt w:val="bullet"/>
      <w:lvlText w:val=""/>
      <w:lvlJc w:val="left"/>
      <w:pPr>
        <w:tabs>
          <w:tab w:val="num" w:pos="2160"/>
        </w:tabs>
        <w:ind w:left="2160" w:hanging="360"/>
      </w:pPr>
      <w:rPr>
        <w:rFonts w:ascii="Wingdings 2" w:hAnsi="Wingdings 2" w:hint="default"/>
      </w:rPr>
    </w:lvl>
    <w:lvl w:ilvl="3" w:tplc="E5CA0204" w:tentative="1">
      <w:start w:val="1"/>
      <w:numFmt w:val="bullet"/>
      <w:lvlText w:val=""/>
      <w:lvlJc w:val="left"/>
      <w:pPr>
        <w:tabs>
          <w:tab w:val="num" w:pos="2880"/>
        </w:tabs>
        <w:ind w:left="2880" w:hanging="360"/>
      </w:pPr>
      <w:rPr>
        <w:rFonts w:ascii="Wingdings 2" w:hAnsi="Wingdings 2" w:hint="default"/>
      </w:rPr>
    </w:lvl>
    <w:lvl w:ilvl="4" w:tplc="BC9E6A64" w:tentative="1">
      <w:start w:val="1"/>
      <w:numFmt w:val="bullet"/>
      <w:lvlText w:val=""/>
      <w:lvlJc w:val="left"/>
      <w:pPr>
        <w:tabs>
          <w:tab w:val="num" w:pos="3600"/>
        </w:tabs>
        <w:ind w:left="3600" w:hanging="360"/>
      </w:pPr>
      <w:rPr>
        <w:rFonts w:ascii="Wingdings 2" w:hAnsi="Wingdings 2" w:hint="default"/>
      </w:rPr>
    </w:lvl>
    <w:lvl w:ilvl="5" w:tplc="0F28DC7C" w:tentative="1">
      <w:start w:val="1"/>
      <w:numFmt w:val="bullet"/>
      <w:lvlText w:val=""/>
      <w:lvlJc w:val="left"/>
      <w:pPr>
        <w:tabs>
          <w:tab w:val="num" w:pos="4320"/>
        </w:tabs>
        <w:ind w:left="4320" w:hanging="360"/>
      </w:pPr>
      <w:rPr>
        <w:rFonts w:ascii="Wingdings 2" w:hAnsi="Wingdings 2" w:hint="default"/>
      </w:rPr>
    </w:lvl>
    <w:lvl w:ilvl="6" w:tplc="08E0BC36" w:tentative="1">
      <w:start w:val="1"/>
      <w:numFmt w:val="bullet"/>
      <w:lvlText w:val=""/>
      <w:lvlJc w:val="left"/>
      <w:pPr>
        <w:tabs>
          <w:tab w:val="num" w:pos="5040"/>
        </w:tabs>
        <w:ind w:left="5040" w:hanging="360"/>
      </w:pPr>
      <w:rPr>
        <w:rFonts w:ascii="Wingdings 2" w:hAnsi="Wingdings 2" w:hint="default"/>
      </w:rPr>
    </w:lvl>
    <w:lvl w:ilvl="7" w:tplc="EB5CF092" w:tentative="1">
      <w:start w:val="1"/>
      <w:numFmt w:val="bullet"/>
      <w:lvlText w:val=""/>
      <w:lvlJc w:val="left"/>
      <w:pPr>
        <w:tabs>
          <w:tab w:val="num" w:pos="5760"/>
        </w:tabs>
        <w:ind w:left="5760" w:hanging="360"/>
      </w:pPr>
      <w:rPr>
        <w:rFonts w:ascii="Wingdings 2" w:hAnsi="Wingdings 2" w:hint="default"/>
      </w:rPr>
    </w:lvl>
    <w:lvl w:ilvl="8" w:tplc="D1540630"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4AE04AF2"/>
    <w:multiLevelType w:val="hybridMultilevel"/>
    <w:tmpl w:val="50FEAE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BEC5798"/>
    <w:multiLevelType w:val="hybridMultilevel"/>
    <w:tmpl w:val="9B802580"/>
    <w:lvl w:ilvl="0" w:tplc="922E895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4F6D5CEE"/>
    <w:multiLevelType w:val="multilevel"/>
    <w:tmpl w:val="A106E3E6"/>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13" w15:restartNumberingAfterBreak="0">
    <w:nsid w:val="51F55AD2"/>
    <w:multiLevelType w:val="hybridMultilevel"/>
    <w:tmpl w:val="21725C64"/>
    <w:lvl w:ilvl="0" w:tplc="5D46D76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533550FE"/>
    <w:multiLevelType w:val="hybridMultilevel"/>
    <w:tmpl w:val="3842883A"/>
    <w:lvl w:ilvl="0" w:tplc="CC5CA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C6440B9"/>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D4C7720"/>
    <w:multiLevelType w:val="hybridMultilevel"/>
    <w:tmpl w:val="B32058F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07B1EB0"/>
    <w:multiLevelType w:val="hybridMultilevel"/>
    <w:tmpl w:val="DA326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4C7C65"/>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2756DD5"/>
    <w:multiLevelType w:val="hybridMultilevel"/>
    <w:tmpl w:val="FDD2F2D8"/>
    <w:lvl w:ilvl="0" w:tplc="EA2C483A">
      <w:start w:val="1"/>
      <w:numFmt w:val="decimal"/>
      <w:lvlText w:val="%1."/>
      <w:lvlJc w:val="left"/>
      <w:pPr>
        <w:tabs>
          <w:tab w:val="num" w:pos="720"/>
        </w:tabs>
        <w:ind w:left="720" w:hanging="360"/>
      </w:pPr>
      <w:rPr>
        <w:rFonts w:cs="Times New Roman"/>
        <w:b/>
      </w:rPr>
    </w:lvl>
    <w:lvl w:ilvl="1" w:tplc="6B786416">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2C1DA2"/>
    <w:multiLevelType w:val="hybridMultilevel"/>
    <w:tmpl w:val="F3048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E2F5679"/>
    <w:multiLevelType w:val="hybridMultilevel"/>
    <w:tmpl w:val="405432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715C38DA"/>
    <w:multiLevelType w:val="hybridMultilevel"/>
    <w:tmpl w:val="95F6A6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D05177"/>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5202598"/>
    <w:multiLevelType w:val="hybridMultilevel"/>
    <w:tmpl w:val="B32058F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7A9C1411"/>
    <w:multiLevelType w:val="multilevel"/>
    <w:tmpl w:val="E758E0C2"/>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720"/>
        </w:tabs>
        <w:ind w:left="720" w:hanging="360"/>
      </w:pPr>
      <w:rPr>
        <w:rFonts w:cs="Times New Roman" w:hint="default"/>
        <w:color w:val="3366FF"/>
      </w:rPr>
    </w:lvl>
    <w:lvl w:ilvl="2">
      <w:start w:val="1"/>
      <w:numFmt w:val="decimal"/>
      <w:isLgl/>
      <w:lvlText w:val="%1.%2.%3"/>
      <w:lvlJc w:val="left"/>
      <w:pPr>
        <w:tabs>
          <w:tab w:val="num" w:pos="1080"/>
        </w:tabs>
        <w:ind w:left="1080" w:hanging="720"/>
      </w:pPr>
      <w:rPr>
        <w:rFonts w:cs="Times New Roman" w:hint="default"/>
        <w:color w:val="FF0000"/>
      </w:rPr>
    </w:lvl>
    <w:lvl w:ilvl="3">
      <w:start w:val="1"/>
      <w:numFmt w:val="decimal"/>
      <w:isLgl/>
      <w:lvlText w:val="%1.%2.%3.%4"/>
      <w:lvlJc w:val="left"/>
      <w:pPr>
        <w:tabs>
          <w:tab w:val="num" w:pos="1080"/>
        </w:tabs>
        <w:ind w:left="1080" w:hanging="720"/>
      </w:pPr>
      <w:rPr>
        <w:rFonts w:cs="Times New Roman" w:hint="default"/>
        <w:color w:val="FF0000"/>
      </w:rPr>
    </w:lvl>
    <w:lvl w:ilvl="4">
      <w:start w:val="1"/>
      <w:numFmt w:val="decimal"/>
      <w:isLgl/>
      <w:lvlText w:val="%1.%2.%3.%4.%5"/>
      <w:lvlJc w:val="left"/>
      <w:pPr>
        <w:tabs>
          <w:tab w:val="num" w:pos="1440"/>
        </w:tabs>
        <w:ind w:left="1440" w:hanging="1080"/>
      </w:pPr>
      <w:rPr>
        <w:rFonts w:cs="Times New Roman" w:hint="default"/>
        <w:color w:val="FF0000"/>
      </w:rPr>
    </w:lvl>
    <w:lvl w:ilvl="5">
      <w:start w:val="1"/>
      <w:numFmt w:val="decimal"/>
      <w:isLgl/>
      <w:lvlText w:val="%1.%2.%3.%4.%5.%6"/>
      <w:lvlJc w:val="left"/>
      <w:pPr>
        <w:tabs>
          <w:tab w:val="num" w:pos="1440"/>
        </w:tabs>
        <w:ind w:left="1440" w:hanging="1080"/>
      </w:pPr>
      <w:rPr>
        <w:rFonts w:cs="Times New Roman" w:hint="default"/>
        <w:color w:val="FF0000"/>
      </w:rPr>
    </w:lvl>
    <w:lvl w:ilvl="6">
      <w:start w:val="1"/>
      <w:numFmt w:val="decimal"/>
      <w:isLgl/>
      <w:lvlText w:val="%1.%2.%3.%4.%5.%6.%7"/>
      <w:lvlJc w:val="left"/>
      <w:pPr>
        <w:tabs>
          <w:tab w:val="num" w:pos="1800"/>
        </w:tabs>
        <w:ind w:left="1800" w:hanging="1440"/>
      </w:pPr>
      <w:rPr>
        <w:rFonts w:cs="Times New Roman" w:hint="default"/>
        <w:color w:val="FF0000"/>
      </w:rPr>
    </w:lvl>
    <w:lvl w:ilvl="7">
      <w:start w:val="1"/>
      <w:numFmt w:val="decimal"/>
      <w:isLgl/>
      <w:lvlText w:val="%1.%2.%3.%4.%5.%6.%7.%8"/>
      <w:lvlJc w:val="left"/>
      <w:pPr>
        <w:tabs>
          <w:tab w:val="num" w:pos="1800"/>
        </w:tabs>
        <w:ind w:left="1800" w:hanging="1440"/>
      </w:pPr>
      <w:rPr>
        <w:rFonts w:cs="Times New Roman" w:hint="default"/>
        <w:color w:val="FF0000"/>
      </w:rPr>
    </w:lvl>
    <w:lvl w:ilvl="8">
      <w:start w:val="1"/>
      <w:numFmt w:val="decimal"/>
      <w:isLgl/>
      <w:lvlText w:val="%1.%2.%3.%4.%5.%6.%7.%8.%9"/>
      <w:lvlJc w:val="left"/>
      <w:pPr>
        <w:tabs>
          <w:tab w:val="num" w:pos="2160"/>
        </w:tabs>
        <w:ind w:left="2160" w:hanging="1800"/>
      </w:pPr>
      <w:rPr>
        <w:rFonts w:cs="Times New Roman" w:hint="default"/>
        <w:color w:val="FF0000"/>
      </w:rPr>
    </w:lvl>
  </w:abstractNum>
  <w:num w:numId="1">
    <w:abstractNumId w:val="8"/>
  </w:num>
  <w:num w:numId="2">
    <w:abstractNumId w:val="27"/>
  </w:num>
  <w:num w:numId="3">
    <w:abstractNumId w:val="8"/>
  </w:num>
  <w:num w:numId="4">
    <w:abstractNumId w:val="13"/>
  </w:num>
  <w:num w:numId="5">
    <w:abstractNumId w:val="17"/>
  </w:num>
  <w:num w:numId="6">
    <w:abstractNumId w:val="7"/>
  </w:num>
  <w:num w:numId="7">
    <w:abstractNumId w:val="21"/>
  </w:num>
  <w:num w:numId="8">
    <w:abstractNumId w:val="22"/>
  </w:num>
  <w:num w:numId="9">
    <w:abstractNumId w:val="28"/>
  </w:num>
  <w:num w:numId="10">
    <w:abstractNumId w:val="20"/>
  </w:num>
  <w:num w:numId="11">
    <w:abstractNumId w:val="5"/>
  </w:num>
  <w:num w:numId="12">
    <w:abstractNumId w:val="12"/>
  </w:num>
  <w:num w:numId="13">
    <w:abstractNumId w:val="2"/>
  </w:num>
  <w:num w:numId="14">
    <w:abstractNumId w:val="3"/>
  </w:num>
  <w:num w:numId="15">
    <w:abstractNumId w:val="10"/>
  </w:num>
  <w:num w:numId="16">
    <w:abstractNumId w:val="24"/>
  </w:num>
  <w:num w:numId="17">
    <w:abstractNumId w:val="26"/>
  </w:num>
  <w:num w:numId="18">
    <w:abstractNumId w:val="4"/>
  </w:num>
  <w:num w:numId="19">
    <w:abstractNumId w:val="14"/>
  </w:num>
  <w:num w:numId="20">
    <w:abstractNumId w:val="15"/>
  </w:num>
  <w:num w:numId="21">
    <w:abstractNumId w:val="6"/>
  </w:num>
  <w:num w:numId="22">
    <w:abstractNumId w:val="25"/>
  </w:num>
  <w:num w:numId="23">
    <w:abstractNumId w:val="19"/>
  </w:num>
  <w:num w:numId="24">
    <w:abstractNumId w:val="11"/>
  </w:num>
  <w:num w:numId="25">
    <w:abstractNumId w:val="16"/>
  </w:num>
  <w:num w:numId="26">
    <w:abstractNumId w:val="23"/>
  </w:num>
  <w:num w:numId="27">
    <w:abstractNumId w:val="18"/>
  </w:num>
  <w:num w:numId="28">
    <w:abstractNumId w:val="1"/>
    <w:lvlOverride w:ilvl="0">
      <w:startOverride w:val="1"/>
    </w:lvlOverride>
    <w:lvlOverride w:ilvl="1"/>
    <w:lvlOverride w:ilvl="2"/>
    <w:lvlOverride w:ilvl="3"/>
    <w:lvlOverride w:ilvl="4"/>
    <w:lvlOverride w:ilvl="5"/>
    <w:lvlOverride w:ilvl="6"/>
    <w:lvlOverride w:ilvl="7"/>
    <w:lvlOverride w:ilvl="8"/>
  </w:num>
  <w:num w:numId="2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4FE2"/>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58"/>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47"/>
    <w:rsid w:val="000F6EB8"/>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E12"/>
    <w:rsid w:val="00110E1C"/>
    <w:rsid w:val="0011100A"/>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96C"/>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790"/>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A2"/>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B6"/>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1DAF"/>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798"/>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029"/>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3B6"/>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6BC9"/>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BD1"/>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94"/>
    <w:rsid w:val="00372DF3"/>
    <w:rsid w:val="003731B2"/>
    <w:rsid w:val="00373331"/>
    <w:rsid w:val="0037393A"/>
    <w:rsid w:val="003739E1"/>
    <w:rsid w:val="00373D45"/>
    <w:rsid w:val="00374377"/>
    <w:rsid w:val="00374404"/>
    <w:rsid w:val="00374627"/>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A88"/>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3B89"/>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660"/>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743"/>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393"/>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47D"/>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4E"/>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849"/>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E7AF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4D5"/>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E81"/>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6FB8"/>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207"/>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32"/>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59D"/>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2E5B"/>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1DF"/>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A08"/>
    <w:rsid w:val="007B2C16"/>
    <w:rsid w:val="007B2CD0"/>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5A"/>
    <w:rsid w:val="007B6FA9"/>
    <w:rsid w:val="007B7297"/>
    <w:rsid w:val="007B75CC"/>
    <w:rsid w:val="007B7698"/>
    <w:rsid w:val="007B7869"/>
    <w:rsid w:val="007B7A58"/>
    <w:rsid w:val="007B7D28"/>
    <w:rsid w:val="007B7E48"/>
    <w:rsid w:val="007B7EFF"/>
    <w:rsid w:val="007B7FE7"/>
    <w:rsid w:val="007C006E"/>
    <w:rsid w:val="007C0077"/>
    <w:rsid w:val="007C0310"/>
    <w:rsid w:val="007C0605"/>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9F"/>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5C89"/>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A70"/>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6"/>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52"/>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80"/>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643"/>
    <w:rsid w:val="00A379F5"/>
    <w:rsid w:val="00A37A07"/>
    <w:rsid w:val="00A37EA9"/>
    <w:rsid w:val="00A40397"/>
    <w:rsid w:val="00A403D7"/>
    <w:rsid w:val="00A40546"/>
    <w:rsid w:val="00A405B0"/>
    <w:rsid w:val="00A405B4"/>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AD"/>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5F0"/>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5F9C"/>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1D2F"/>
    <w:rsid w:val="00AC27CB"/>
    <w:rsid w:val="00AC2814"/>
    <w:rsid w:val="00AC30DF"/>
    <w:rsid w:val="00AC333F"/>
    <w:rsid w:val="00AC3443"/>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885"/>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A1A"/>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C91"/>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7AB"/>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BE3"/>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980"/>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56B"/>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741"/>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3B8"/>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6AFD"/>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3CEE"/>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99"/>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1C"/>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BCF"/>
    <w:rsid w:val="00DE2C54"/>
    <w:rsid w:val="00DE2C99"/>
    <w:rsid w:val="00DE2E3B"/>
    <w:rsid w:val="00DE3076"/>
    <w:rsid w:val="00DE32D4"/>
    <w:rsid w:val="00DE32EE"/>
    <w:rsid w:val="00DE3536"/>
    <w:rsid w:val="00DE3728"/>
    <w:rsid w:val="00DE374D"/>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400"/>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1E1"/>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62E"/>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52"/>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34"/>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4DB"/>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52A"/>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34E"/>
    <w:rsid w:val="00FD541F"/>
    <w:rsid w:val="00FD56A5"/>
    <w:rsid w:val="00FD58A4"/>
    <w:rsid w:val="00FD59CA"/>
    <w:rsid w:val="00FD5A51"/>
    <w:rsid w:val="00FD5D82"/>
    <w:rsid w:val="00FD5F85"/>
    <w:rsid w:val="00FD66CE"/>
    <w:rsid w:val="00FD6981"/>
    <w:rsid w:val="00FD6E97"/>
    <w:rsid w:val="00FD6EE0"/>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E2586A1-283E-45D5-936A-883DBAC91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0D4A"/>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
    <w:name w:val="Абзац списка1"/>
    <w:basedOn w:val="a0"/>
    <w:rsid w:val="00E00D4A"/>
    <w:pPr>
      <w:ind w:left="708"/>
    </w:pPr>
    <w:rPr>
      <w:sz w:val="28"/>
    </w:rPr>
  </w:style>
  <w:style w:type="paragraph" w:customStyle="1" w:styleId="a">
    <w:name w:val="список с точками"/>
    <w:basedOn w:val="a0"/>
    <w:uiPriority w:val="99"/>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uiPriority w:val="99"/>
    <w:qFormat/>
    <w:rsid w:val="00A7137B"/>
    <w:pPr>
      <w:ind w:left="708"/>
    </w:pPr>
    <w:rPr>
      <w:sz w:val="28"/>
    </w:rPr>
  </w:style>
  <w:style w:type="paragraph" w:styleId="a9">
    <w:name w:val="Normal (Web)"/>
    <w:basedOn w:val="a0"/>
    <w:uiPriority w:val="99"/>
    <w:rsid w:val="00A7137B"/>
    <w:pPr>
      <w:spacing w:before="280" w:after="280"/>
    </w:pPr>
    <w:rPr>
      <w:lang w:eastAsia="ar-SA"/>
    </w:rPr>
  </w:style>
  <w:style w:type="character" w:styleId="aa">
    <w:name w:val="Hyperlink"/>
    <w:uiPriority w:val="99"/>
    <w:unhideWhenUsed/>
    <w:rsid w:val="00380D69"/>
    <w:rPr>
      <w:color w:val="0000FF"/>
      <w:u w:val="single"/>
    </w:rPr>
  </w:style>
  <w:style w:type="character" w:styleId="ab">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styleId="3">
    <w:name w:val="Body Text Indent 3"/>
    <w:basedOn w:val="a0"/>
    <w:link w:val="30"/>
    <w:rsid w:val="007B2CD0"/>
    <w:pPr>
      <w:ind w:firstLine="360"/>
      <w:jc w:val="both"/>
    </w:pPr>
    <w:rPr>
      <w:lang w:eastAsia="en-US"/>
    </w:rPr>
  </w:style>
  <w:style w:type="character" w:customStyle="1" w:styleId="30">
    <w:name w:val="Основной текст с отступом 3 Знак"/>
    <w:link w:val="3"/>
    <w:rsid w:val="007B2CD0"/>
    <w:rPr>
      <w:sz w:val="24"/>
      <w:szCs w:val="24"/>
      <w:lang w:eastAsia="en-US"/>
    </w:rPr>
  </w:style>
  <w:style w:type="paragraph" w:styleId="2">
    <w:name w:val="Body Text Indent 2"/>
    <w:basedOn w:val="a0"/>
    <w:link w:val="20"/>
    <w:rsid w:val="00682E81"/>
    <w:pPr>
      <w:spacing w:after="120" w:line="480" w:lineRule="auto"/>
      <w:ind w:left="283"/>
    </w:pPr>
    <w:rPr>
      <w:sz w:val="20"/>
      <w:szCs w:val="20"/>
      <w:lang w:eastAsia="en-US"/>
    </w:rPr>
  </w:style>
  <w:style w:type="character" w:customStyle="1" w:styleId="20">
    <w:name w:val="Основной текст с отступом 2 Знак"/>
    <w:link w:val="2"/>
    <w:rsid w:val="00682E81"/>
    <w:rPr>
      <w:lang w:eastAsia="en-US"/>
    </w:rPr>
  </w:style>
  <w:style w:type="paragraph" w:styleId="ac">
    <w:name w:val="header"/>
    <w:basedOn w:val="a0"/>
    <w:link w:val="ad"/>
    <w:unhideWhenUsed/>
    <w:rsid w:val="00BB1A1A"/>
    <w:pPr>
      <w:tabs>
        <w:tab w:val="center" w:pos="4677"/>
        <w:tab w:val="right" w:pos="9355"/>
      </w:tabs>
    </w:pPr>
  </w:style>
  <w:style w:type="character" w:customStyle="1" w:styleId="ad">
    <w:name w:val="Верхний колонтитул Знак"/>
    <w:link w:val="ac"/>
    <w:rsid w:val="00BB1A1A"/>
    <w:rPr>
      <w:sz w:val="24"/>
      <w:szCs w:val="24"/>
    </w:rPr>
  </w:style>
  <w:style w:type="paragraph" w:styleId="ae">
    <w:name w:val="footer"/>
    <w:basedOn w:val="a0"/>
    <w:link w:val="af"/>
    <w:uiPriority w:val="99"/>
    <w:unhideWhenUsed/>
    <w:rsid w:val="00BB1A1A"/>
    <w:pPr>
      <w:tabs>
        <w:tab w:val="center" w:pos="4677"/>
        <w:tab w:val="right" w:pos="9355"/>
      </w:tabs>
    </w:pPr>
  </w:style>
  <w:style w:type="character" w:customStyle="1" w:styleId="af">
    <w:name w:val="Нижний колонтитул Знак"/>
    <w:link w:val="ae"/>
    <w:uiPriority w:val="99"/>
    <w:rsid w:val="00BB1A1A"/>
    <w:rPr>
      <w:sz w:val="24"/>
      <w:szCs w:val="24"/>
    </w:rPr>
  </w:style>
  <w:style w:type="paragraph" w:customStyle="1" w:styleId="af0">
    <w:name w:val="!Абзац по центру"/>
    <w:basedOn w:val="a0"/>
    <w:qFormat/>
    <w:rsid w:val="00D92E99"/>
    <w:pPr>
      <w:jc w:val="center"/>
    </w:pPr>
  </w:style>
  <w:style w:type="paragraph" w:customStyle="1" w:styleId="af1">
    <w:name w:val="!Абзац без отступа"/>
    <w:basedOn w:val="af0"/>
    <w:qFormat/>
    <w:rsid w:val="00D92E99"/>
    <w:pPr>
      <w:jc w:val="both"/>
    </w:pPr>
  </w:style>
  <w:style w:type="character" w:customStyle="1" w:styleId="af2">
    <w:name w:val="!Шрифт полужирный"/>
    <w:qFormat/>
    <w:rsid w:val="00D92E9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903487054">
      <w:bodyDiv w:val="1"/>
      <w:marLeft w:val="0"/>
      <w:marRight w:val="0"/>
      <w:marTop w:val="0"/>
      <w:marBottom w:val="0"/>
      <w:divBdr>
        <w:top w:val="none" w:sz="0" w:space="0" w:color="auto"/>
        <w:left w:val="none" w:sz="0" w:space="0" w:color="auto"/>
        <w:bottom w:val="none" w:sz="0" w:space="0" w:color="auto"/>
        <w:right w:val="none" w:sz="0" w:space="0" w:color="auto"/>
      </w:divBdr>
      <w:divsChild>
        <w:div w:id="521013053">
          <w:marLeft w:val="0"/>
          <w:marRight w:val="0"/>
          <w:marTop w:val="120"/>
          <w:marBottom w:val="0"/>
          <w:divBdr>
            <w:top w:val="none" w:sz="0" w:space="0" w:color="auto"/>
            <w:left w:val="none" w:sz="0" w:space="0" w:color="auto"/>
            <w:bottom w:val="none" w:sz="0" w:space="0" w:color="auto"/>
            <w:right w:val="none" w:sz="0" w:space="0" w:color="auto"/>
          </w:divBdr>
        </w:div>
      </w:divsChild>
    </w:div>
    <w:div w:id="924412605">
      <w:bodyDiv w:val="1"/>
      <w:marLeft w:val="0"/>
      <w:marRight w:val="0"/>
      <w:marTop w:val="0"/>
      <w:marBottom w:val="0"/>
      <w:divBdr>
        <w:top w:val="none" w:sz="0" w:space="0" w:color="auto"/>
        <w:left w:val="none" w:sz="0" w:space="0" w:color="auto"/>
        <w:bottom w:val="none" w:sz="0" w:space="0" w:color="auto"/>
        <w:right w:val="none" w:sz="0" w:space="0" w:color="auto"/>
      </w:divBdr>
    </w:div>
    <w:div w:id="1169364495">
      <w:bodyDiv w:val="1"/>
      <w:marLeft w:val="0"/>
      <w:marRight w:val="0"/>
      <w:marTop w:val="0"/>
      <w:marBottom w:val="0"/>
      <w:divBdr>
        <w:top w:val="none" w:sz="0" w:space="0" w:color="auto"/>
        <w:left w:val="none" w:sz="0" w:space="0" w:color="auto"/>
        <w:bottom w:val="none" w:sz="0" w:space="0" w:color="auto"/>
        <w:right w:val="none" w:sz="0" w:space="0" w:color="auto"/>
      </w:divBdr>
    </w:div>
    <w:div w:id="1267497359">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5158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www.lib.uniyar.ac.ru/edocs/iuni/20142103.pdf" TargetMode="External"/><Relationship Id="rId1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90537"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89295" TargetMode="External"/><Relationship Id="rId5" Type="http://schemas.openxmlformats.org/officeDocument/2006/relationships/webSettings" Target="webSettings.xml"/><Relationship Id="rId15" Type="http://schemas.openxmlformats.org/officeDocument/2006/relationships/hyperlink" Target="http://www.gramota.ru" TargetMode="External"/><Relationship Id="rId10" Type="http://schemas.openxmlformats.org/officeDocument/2006/relationships/hyperlink" Target="https://urait.ru/bcode/49007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ait.ru/bcode/493940" TargetMode="External"/><Relationship Id="rId14" Type="http://schemas.openxmlformats.org/officeDocument/2006/relationships/hyperlink" Target="http://www.lib.uniyar.ac.ru/edocs/iuni/2016210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F725D-436D-4D15-8374-270FB753A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5594</Words>
  <Characters>31890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37410</CharactersWithSpaces>
  <SharedDoc>false</SharedDoc>
  <HLinks>
    <vt:vector size="48" baseType="variant">
      <vt:variant>
        <vt:i4>8257632</vt:i4>
      </vt:variant>
      <vt:variant>
        <vt:i4>21</vt:i4>
      </vt:variant>
      <vt:variant>
        <vt:i4>0</vt:i4>
      </vt:variant>
      <vt:variant>
        <vt:i4>5</vt:i4>
      </vt:variant>
      <vt:variant>
        <vt:lpwstr>http://www.gramota.ru/</vt:lpwstr>
      </vt:variant>
      <vt:variant>
        <vt:lpwstr/>
      </vt:variant>
      <vt:variant>
        <vt:i4>3604587</vt:i4>
      </vt:variant>
      <vt:variant>
        <vt:i4>18</vt:i4>
      </vt:variant>
      <vt:variant>
        <vt:i4>0</vt:i4>
      </vt:variant>
      <vt:variant>
        <vt:i4>5</vt:i4>
      </vt:variant>
      <vt:variant>
        <vt:lpwstr>http://www.lib.uniyar.ac.ru/edocs/iuni/20162105.pdf</vt:lpwstr>
      </vt:variant>
      <vt:variant>
        <vt:lpwstr/>
      </vt:variant>
      <vt:variant>
        <vt:i4>3604591</vt:i4>
      </vt:variant>
      <vt:variant>
        <vt:i4>15</vt:i4>
      </vt:variant>
      <vt:variant>
        <vt:i4>0</vt:i4>
      </vt:variant>
      <vt:variant>
        <vt:i4>5</vt:i4>
      </vt:variant>
      <vt:variant>
        <vt:lpwstr>http://www.lib.uniyar.ac.ru/edocs/iuni/20142103.pdf</vt:lpwstr>
      </vt:variant>
      <vt:variant>
        <vt:lpwstr/>
      </vt:variant>
      <vt:variant>
        <vt:i4>917593</vt:i4>
      </vt:variant>
      <vt:variant>
        <vt:i4>12</vt:i4>
      </vt:variant>
      <vt:variant>
        <vt:i4>0</vt:i4>
      </vt:variant>
      <vt:variant>
        <vt:i4>5</vt:i4>
      </vt:variant>
      <vt:variant>
        <vt:lpwstr>https://urait.ru/bcode/490537</vt:lpwstr>
      </vt:variant>
      <vt:variant>
        <vt:lpwstr/>
      </vt:variant>
      <vt:variant>
        <vt:i4>852063</vt:i4>
      </vt:variant>
      <vt:variant>
        <vt:i4>9</vt:i4>
      </vt:variant>
      <vt:variant>
        <vt:i4>0</vt:i4>
      </vt:variant>
      <vt:variant>
        <vt:i4>5</vt:i4>
      </vt:variant>
      <vt:variant>
        <vt:lpwstr>https://urait.ru/bcode/489295</vt:lpwstr>
      </vt:variant>
      <vt:variant>
        <vt:lpwstr/>
      </vt:variant>
      <vt:variant>
        <vt:i4>655452</vt:i4>
      </vt:variant>
      <vt:variant>
        <vt:i4>6</vt:i4>
      </vt:variant>
      <vt:variant>
        <vt:i4>0</vt:i4>
      </vt:variant>
      <vt:variant>
        <vt:i4>5</vt:i4>
      </vt:variant>
      <vt:variant>
        <vt:lpwstr>https://urait.ru/bcode/490073</vt:lpwstr>
      </vt:variant>
      <vt:variant>
        <vt:lpwstr/>
      </vt:variant>
      <vt:variant>
        <vt:i4>655445</vt:i4>
      </vt:variant>
      <vt:variant>
        <vt:i4>3</vt:i4>
      </vt:variant>
      <vt:variant>
        <vt:i4>0</vt:i4>
      </vt:variant>
      <vt:variant>
        <vt:i4>5</vt:i4>
      </vt:variant>
      <vt:variant>
        <vt:lpwstr>https://urait.ru/bcode/493940</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cp:lastModifiedBy>Герасимов</cp:lastModifiedBy>
  <cp:revision>4</cp:revision>
  <dcterms:created xsi:type="dcterms:W3CDTF">2022-03-04T19:52:00Z</dcterms:created>
  <dcterms:modified xsi:type="dcterms:W3CDTF">2024-12-26T03:38:00Z</dcterms:modified>
</cp:coreProperties>
</file>