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570" w:rsidRPr="00EA7B6C" w:rsidRDefault="00E52570" w:rsidP="00E52570">
      <w:pPr>
        <w:pStyle w:val="afb"/>
        <w:rPr>
          <w:rStyle w:val="afd"/>
        </w:rPr>
      </w:pPr>
      <w:bookmarkStart w:id="0" w:name="_GoBack"/>
      <w:bookmarkEnd w:id="0"/>
      <w:r w:rsidRPr="00EA7B6C">
        <w:rPr>
          <w:rStyle w:val="afd"/>
        </w:rPr>
        <w:t>МИНОБРНАУКИ РОССИИ</w:t>
      </w:r>
    </w:p>
    <w:p w:rsidR="00E52570" w:rsidRPr="00EA7B6C" w:rsidRDefault="00E52570" w:rsidP="00E52570">
      <w:pPr>
        <w:pStyle w:val="afb"/>
        <w:rPr>
          <w:rStyle w:val="afd"/>
        </w:rPr>
      </w:pPr>
      <w:r w:rsidRPr="00EA7B6C">
        <w:rPr>
          <w:rStyle w:val="afd"/>
        </w:rPr>
        <w:t>Ярославский государственный университет им. П.Г. Демидова</w:t>
      </w:r>
    </w:p>
    <w:p w:rsidR="00E52570" w:rsidRDefault="00E52570" w:rsidP="00E52570">
      <w:pPr>
        <w:pStyle w:val="afb"/>
      </w:pPr>
    </w:p>
    <w:p w:rsidR="00E52570" w:rsidRPr="00EA7B6C" w:rsidRDefault="00E52570" w:rsidP="00E52570">
      <w:pPr>
        <w:pStyle w:val="afb"/>
      </w:pPr>
      <w:r w:rsidRPr="00EE28CC">
        <w:t xml:space="preserve">Кафедра </w:t>
      </w:r>
      <w:r w:rsidRPr="00641FFF">
        <w:t>радиотехнических систем</w:t>
      </w:r>
    </w:p>
    <w:p w:rsidR="00E52570" w:rsidRPr="00EA7B6C" w:rsidRDefault="00E52570" w:rsidP="00E52570">
      <w:pPr>
        <w:pStyle w:val="afb"/>
      </w:pPr>
    </w:p>
    <w:p w:rsidR="00E52570" w:rsidRDefault="00E52570" w:rsidP="00E52570">
      <w:pPr>
        <w:pStyle w:val="afb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E52570" w:rsidRPr="006C09DE" w:rsidTr="00814EB0">
        <w:tc>
          <w:tcPr>
            <w:tcW w:w="5670" w:type="dxa"/>
            <w:shd w:val="clear" w:color="auto" w:fill="auto"/>
          </w:tcPr>
          <w:p w:rsidR="00E52570" w:rsidRPr="0057364E" w:rsidRDefault="00E52570" w:rsidP="00814EB0">
            <w:pPr>
              <w:pStyle w:val="afc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E52570" w:rsidRDefault="00E52570" w:rsidP="00814EB0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E52570" w:rsidRDefault="00E52570" w:rsidP="00814EB0">
            <w:pPr>
              <w:jc w:val="center"/>
              <w:rPr>
                <w:sz w:val="28"/>
                <w:szCs w:val="28"/>
              </w:rPr>
            </w:pPr>
          </w:p>
          <w:p w:rsidR="00E52570" w:rsidRDefault="00E52570" w:rsidP="00814EB0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E52570" w:rsidRDefault="00E52570" w:rsidP="00814EB0">
            <w:pPr>
              <w:pStyle w:val="afc"/>
              <w:rPr>
                <w:sz w:val="28"/>
                <w:szCs w:val="28"/>
              </w:rPr>
            </w:pPr>
          </w:p>
          <w:p w:rsidR="00E52570" w:rsidRDefault="00E52570" w:rsidP="00814EB0">
            <w:pPr>
              <w:pStyle w:val="afc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E52570" w:rsidRDefault="00E52570" w:rsidP="00814EB0">
            <w:pPr>
              <w:pStyle w:val="afc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E52570" w:rsidRPr="006C09DE" w:rsidRDefault="00E52570" w:rsidP="00814EB0">
            <w:pPr>
              <w:pStyle w:val="afc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E52570" w:rsidRDefault="00E52570" w:rsidP="00E52570">
      <w:pPr>
        <w:pStyle w:val="afb"/>
      </w:pPr>
    </w:p>
    <w:p w:rsidR="00E52570" w:rsidRDefault="00E52570" w:rsidP="00E52570">
      <w:pPr>
        <w:pStyle w:val="afb"/>
      </w:pPr>
    </w:p>
    <w:p w:rsidR="00E52570" w:rsidRPr="00EA7B6C" w:rsidRDefault="00E52570" w:rsidP="00E52570">
      <w:pPr>
        <w:pStyle w:val="afb"/>
      </w:pPr>
    </w:p>
    <w:p w:rsidR="00E52570" w:rsidRDefault="00E52570" w:rsidP="00E52570">
      <w:pPr>
        <w:jc w:val="center"/>
      </w:pPr>
      <w:r>
        <w:rPr>
          <w:b/>
          <w:bCs/>
        </w:rPr>
        <w:t>Рабочая программа дисциплины</w:t>
      </w:r>
    </w:p>
    <w:p w:rsidR="00E52570" w:rsidRDefault="00E52570" w:rsidP="00E52570">
      <w:pPr>
        <w:jc w:val="center"/>
      </w:pPr>
      <w:r>
        <w:rPr>
          <w:b/>
          <w:bCs/>
        </w:rPr>
        <w:t>«</w:t>
      </w:r>
      <w:r>
        <w:rPr>
          <w:b/>
          <w:lang w:eastAsia="ru-RU"/>
        </w:rPr>
        <w:t>Микропроцессорные устройства</w:t>
      </w:r>
      <w:r>
        <w:rPr>
          <w:b/>
          <w:bCs/>
        </w:rPr>
        <w:t>»</w:t>
      </w:r>
    </w:p>
    <w:p w:rsidR="00E52570" w:rsidRDefault="00E52570" w:rsidP="00E52570">
      <w:pPr>
        <w:pStyle w:val="afb"/>
      </w:pPr>
    </w:p>
    <w:p w:rsidR="00E52570" w:rsidRPr="00EA7B6C" w:rsidRDefault="00E52570" w:rsidP="00E52570">
      <w:pPr>
        <w:pStyle w:val="afb"/>
      </w:pPr>
    </w:p>
    <w:p w:rsidR="00E52570" w:rsidRPr="00EA7B6C" w:rsidRDefault="00E52570" w:rsidP="00E52570">
      <w:pPr>
        <w:pStyle w:val="afb"/>
      </w:pPr>
      <w:r w:rsidRPr="00EA7B6C">
        <w:t>Направление подготовки</w:t>
      </w:r>
    </w:p>
    <w:p w:rsidR="00E52570" w:rsidRPr="00EA7B6C" w:rsidRDefault="00E52570" w:rsidP="00E52570">
      <w:pPr>
        <w:pStyle w:val="afb"/>
      </w:pPr>
      <w:r w:rsidRPr="00EA7B6C">
        <w:t>11.03.01 Радиотехника</w:t>
      </w:r>
    </w:p>
    <w:p w:rsidR="00E52570" w:rsidRPr="00EA7B6C" w:rsidRDefault="00E52570" w:rsidP="00E52570">
      <w:pPr>
        <w:pStyle w:val="afb"/>
      </w:pPr>
    </w:p>
    <w:p w:rsidR="00E52570" w:rsidRPr="00EA7B6C" w:rsidRDefault="00E52570" w:rsidP="00E52570">
      <w:pPr>
        <w:pStyle w:val="afb"/>
      </w:pPr>
    </w:p>
    <w:p w:rsidR="00E52570" w:rsidRPr="00EA7B6C" w:rsidRDefault="00E52570" w:rsidP="00E52570">
      <w:pPr>
        <w:pStyle w:val="afb"/>
        <w:rPr>
          <w:rStyle w:val="afd"/>
        </w:rPr>
      </w:pPr>
      <w:r w:rsidRPr="00EA7B6C">
        <w:t>Направленность (профиль)</w:t>
      </w:r>
    </w:p>
    <w:p w:rsidR="00E52570" w:rsidRPr="00EA7B6C" w:rsidRDefault="00E52570" w:rsidP="00E52570">
      <w:pPr>
        <w:pStyle w:val="afb"/>
      </w:pPr>
      <w:r w:rsidRPr="00EA7B6C">
        <w:t>«Радиотехника»</w:t>
      </w:r>
    </w:p>
    <w:p w:rsidR="00E52570" w:rsidRPr="00EA7B6C" w:rsidRDefault="00E52570" w:rsidP="00E52570">
      <w:pPr>
        <w:pStyle w:val="afb"/>
      </w:pPr>
    </w:p>
    <w:p w:rsidR="00E52570" w:rsidRPr="00EA7B6C" w:rsidRDefault="00E52570" w:rsidP="00E52570">
      <w:pPr>
        <w:pStyle w:val="afb"/>
      </w:pPr>
    </w:p>
    <w:p w:rsidR="00E52570" w:rsidRPr="00EA7B6C" w:rsidRDefault="00E52570" w:rsidP="00E52570">
      <w:pPr>
        <w:pStyle w:val="afb"/>
      </w:pPr>
    </w:p>
    <w:p w:rsidR="00E52570" w:rsidRPr="00EA7B6C" w:rsidRDefault="00E52570" w:rsidP="00E52570">
      <w:pPr>
        <w:pStyle w:val="afb"/>
      </w:pPr>
      <w:r w:rsidRPr="00EA7B6C">
        <w:t xml:space="preserve">Форма обучения </w:t>
      </w:r>
    </w:p>
    <w:p w:rsidR="00E52570" w:rsidRPr="00EA7B6C" w:rsidRDefault="00E52570" w:rsidP="00E52570">
      <w:pPr>
        <w:pStyle w:val="afb"/>
      </w:pPr>
      <w:r w:rsidRPr="00EA7B6C">
        <w:t>очная</w:t>
      </w:r>
    </w:p>
    <w:p w:rsidR="00E52570" w:rsidRPr="00EA7B6C" w:rsidRDefault="00E52570" w:rsidP="00E52570">
      <w:pPr>
        <w:pStyle w:val="afb"/>
      </w:pPr>
    </w:p>
    <w:p w:rsidR="00E52570" w:rsidRPr="00EA7B6C" w:rsidRDefault="00E52570" w:rsidP="00E52570">
      <w:pPr>
        <w:pStyle w:val="afb"/>
      </w:pPr>
    </w:p>
    <w:p w:rsidR="00E52570" w:rsidRPr="00EA7B6C" w:rsidRDefault="00E52570" w:rsidP="00E52570">
      <w:pPr>
        <w:pStyle w:val="afb"/>
      </w:pPr>
    </w:p>
    <w:p w:rsidR="00E52570" w:rsidRPr="00EA7B6C" w:rsidRDefault="00E52570" w:rsidP="00E52570">
      <w:pPr>
        <w:pStyle w:val="afb"/>
      </w:pPr>
    </w:p>
    <w:p w:rsidR="00E52570" w:rsidRPr="00EA7B6C" w:rsidRDefault="00E52570" w:rsidP="00E52570">
      <w:pPr>
        <w:pStyle w:val="afb"/>
      </w:pPr>
    </w:p>
    <w:p w:rsidR="00E52570" w:rsidRPr="00EA7B6C" w:rsidRDefault="00E52570" w:rsidP="00E52570">
      <w:pPr>
        <w:pStyle w:val="afb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E52570" w:rsidRPr="006C09DE" w:rsidTr="00814EB0">
        <w:trPr>
          <w:trHeight w:val="1490"/>
        </w:trPr>
        <w:tc>
          <w:tcPr>
            <w:tcW w:w="4677" w:type="dxa"/>
            <w:shd w:val="clear" w:color="auto" w:fill="auto"/>
          </w:tcPr>
          <w:p w:rsidR="00E52570" w:rsidRPr="0057364E" w:rsidRDefault="00E52570" w:rsidP="00814EB0">
            <w:pPr>
              <w:pStyle w:val="afc"/>
            </w:pPr>
            <w:r>
              <w:t>Программа рассмотрен</w:t>
            </w:r>
            <w:r w:rsidRPr="0057364E">
              <w:t>а</w:t>
            </w:r>
          </w:p>
          <w:p w:rsidR="00E52570" w:rsidRPr="0057364E" w:rsidRDefault="00E52570" w:rsidP="00814EB0">
            <w:pPr>
              <w:pStyle w:val="afc"/>
            </w:pPr>
            <w:r w:rsidRPr="0057364E">
              <w:t>на заседании кафедры</w:t>
            </w:r>
          </w:p>
          <w:p w:rsidR="00E52570" w:rsidRPr="0057364E" w:rsidRDefault="00E52570" w:rsidP="00814EB0">
            <w:pPr>
              <w:pStyle w:val="afc"/>
              <w:rPr>
                <w:sz w:val="28"/>
                <w:szCs w:val="28"/>
              </w:rPr>
            </w:pPr>
            <w:r w:rsidRPr="004611D0">
              <w:t>от «</w:t>
            </w:r>
            <w:r>
              <w:t>18</w:t>
            </w:r>
            <w:r w:rsidRPr="004611D0">
              <w:t xml:space="preserve">» </w:t>
            </w:r>
            <w:r>
              <w:t>апреля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8</w:t>
            </w:r>
          </w:p>
        </w:tc>
        <w:tc>
          <w:tcPr>
            <w:tcW w:w="4677" w:type="dxa"/>
            <w:shd w:val="clear" w:color="auto" w:fill="auto"/>
          </w:tcPr>
          <w:p w:rsidR="00E52570" w:rsidRDefault="00E52570" w:rsidP="00814EB0">
            <w:pPr>
              <w:pStyle w:val="afc"/>
            </w:pPr>
            <w:r>
              <w:t xml:space="preserve">Программа одобрена НМК </w:t>
            </w:r>
          </w:p>
          <w:p w:rsidR="00E52570" w:rsidRDefault="00E52570" w:rsidP="00814EB0">
            <w:pPr>
              <w:pStyle w:val="afc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E52570" w:rsidRPr="006C09DE" w:rsidRDefault="00E52570" w:rsidP="00814EB0">
            <w:pPr>
              <w:pStyle w:val="afc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6656C8" w:rsidRPr="0034713F" w:rsidRDefault="000F2E89" w:rsidP="00C040ED">
      <w:pPr>
        <w:ind w:firstLine="0"/>
        <w:rPr>
          <w:sz w:val="28"/>
          <w:szCs w:val="28"/>
          <w:u w:val="single"/>
        </w:rPr>
      </w:pPr>
      <w:r>
        <w:br w:type="page"/>
      </w:r>
      <w:r w:rsidR="006656C8" w:rsidRPr="001C6888">
        <w:rPr>
          <w:b/>
          <w:szCs w:val="24"/>
        </w:rPr>
        <w:lastRenderedPageBreak/>
        <w:t>1. Цели освоения дисциплины</w:t>
      </w:r>
      <w:r w:rsidR="006656C8" w:rsidRPr="0022638F">
        <w:rPr>
          <w:b/>
          <w:szCs w:val="24"/>
        </w:rPr>
        <w:t xml:space="preserve"> </w:t>
      </w:r>
    </w:p>
    <w:p w:rsidR="006656C8" w:rsidRDefault="006656C8" w:rsidP="00957A41">
      <w:pPr>
        <w:jc w:val="both"/>
        <w:rPr>
          <w:i/>
          <w:szCs w:val="24"/>
        </w:rPr>
      </w:pPr>
      <w:r w:rsidRPr="0022638F">
        <w:rPr>
          <w:szCs w:val="24"/>
        </w:rPr>
        <w:t xml:space="preserve">Целями освоения </w:t>
      </w:r>
      <w:r w:rsidRPr="0022638F">
        <w:rPr>
          <w:spacing w:val="-3"/>
          <w:szCs w:val="24"/>
        </w:rPr>
        <w:t>дисциплин</w:t>
      </w:r>
      <w:r w:rsidRPr="0022638F">
        <w:rPr>
          <w:szCs w:val="24"/>
        </w:rPr>
        <w:t xml:space="preserve">ы </w:t>
      </w:r>
      <w:r w:rsidRPr="00C36078">
        <w:rPr>
          <w:szCs w:val="24"/>
        </w:rPr>
        <w:t>«</w:t>
      </w:r>
      <w:r w:rsidR="00957A41" w:rsidRPr="00364E03">
        <w:rPr>
          <w:szCs w:val="24"/>
        </w:rPr>
        <w:t xml:space="preserve">Микропроцессорные </w:t>
      </w:r>
      <w:r w:rsidR="00622A68" w:rsidRPr="00364E03">
        <w:rPr>
          <w:szCs w:val="24"/>
        </w:rPr>
        <w:t>устройства</w:t>
      </w:r>
      <w:r w:rsidRPr="00C36078">
        <w:rPr>
          <w:szCs w:val="24"/>
        </w:rPr>
        <w:t>»</w:t>
      </w:r>
      <w:r>
        <w:rPr>
          <w:szCs w:val="24"/>
        </w:rPr>
        <w:t xml:space="preserve"> являются: </w:t>
      </w:r>
      <w:r w:rsidR="00957A41" w:rsidRPr="00364E03">
        <w:rPr>
          <w:szCs w:val="24"/>
        </w:rPr>
        <w:t xml:space="preserve">изучение принципов построения, функциональных возможностей и архитектурных решений современных микропроцессорных </w:t>
      </w:r>
      <w:r w:rsidR="00FA6562" w:rsidRPr="00364E03">
        <w:rPr>
          <w:szCs w:val="24"/>
        </w:rPr>
        <w:t>систем, микроконтроллеров</w:t>
      </w:r>
      <w:r w:rsidR="00957A41" w:rsidRPr="00364E03">
        <w:rPr>
          <w:szCs w:val="24"/>
        </w:rPr>
        <w:t xml:space="preserve"> и персональных ЭВМ.</w:t>
      </w:r>
    </w:p>
    <w:p w:rsidR="00957A41" w:rsidRDefault="00957A41" w:rsidP="00957A41">
      <w:pPr>
        <w:jc w:val="both"/>
        <w:rPr>
          <w:b/>
          <w:szCs w:val="24"/>
        </w:rPr>
      </w:pPr>
    </w:p>
    <w:p w:rsidR="006656C8" w:rsidRDefault="006656C8" w:rsidP="00C040ED">
      <w:pPr>
        <w:ind w:firstLine="0"/>
        <w:jc w:val="both"/>
        <w:rPr>
          <w:b/>
          <w:szCs w:val="24"/>
        </w:rPr>
      </w:pPr>
      <w:r w:rsidRPr="0022638F">
        <w:rPr>
          <w:b/>
          <w:szCs w:val="24"/>
        </w:rPr>
        <w:t>2.</w:t>
      </w:r>
      <w:r>
        <w:rPr>
          <w:b/>
          <w:szCs w:val="24"/>
        </w:rPr>
        <w:t xml:space="preserve"> </w:t>
      </w:r>
      <w:r w:rsidR="009B5507">
        <w:rPr>
          <w:b/>
          <w:bCs/>
          <w:szCs w:val="24"/>
          <w:lang w:eastAsia="ru-RU"/>
        </w:rPr>
        <w:t>Место дисциплины в структуре образовательной программы</w:t>
      </w:r>
    </w:p>
    <w:p w:rsidR="006656C8" w:rsidRPr="0022638F" w:rsidRDefault="0004763C" w:rsidP="003D494F">
      <w:pPr>
        <w:tabs>
          <w:tab w:val="left" w:pos="1418"/>
        </w:tabs>
        <w:jc w:val="both"/>
        <w:rPr>
          <w:i/>
          <w:szCs w:val="24"/>
        </w:rPr>
      </w:pPr>
      <w:r w:rsidRPr="002562B7">
        <w:rPr>
          <w:szCs w:val="24"/>
        </w:rPr>
        <w:t xml:space="preserve">Дисциплина «Микропроцессорные устройства» </w:t>
      </w:r>
      <w:r>
        <w:rPr>
          <w:szCs w:val="24"/>
        </w:rPr>
        <w:t>(</w:t>
      </w:r>
      <w:r w:rsidRPr="00324EC0">
        <w:rPr>
          <w:szCs w:val="24"/>
        </w:rPr>
        <w:t>Б1.О.2</w:t>
      </w:r>
      <w:r w:rsidR="00CE3F6F">
        <w:rPr>
          <w:szCs w:val="24"/>
        </w:rPr>
        <w:t>1</w:t>
      </w:r>
      <w:r>
        <w:rPr>
          <w:szCs w:val="24"/>
        </w:rPr>
        <w:t xml:space="preserve">) </w:t>
      </w:r>
      <w:r w:rsidRPr="002562B7">
        <w:rPr>
          <w:szCs w:val="24"/>
        </w:rPr>
        <w:t xml:space="preserve">относится к обязательной части Блока 1 </w:t>
      </w:r>
      <w:r>
        <w:rPr>
          <w:szCs w:val="24"/>
        </w:rPr>
        <w:t>раздела «</w:t>
      </w:r>
      <w:r w:rsidRPr="00324EC0">
        <w:rPr>
          <w:szCs w:val="24"/>
        </w:rPr>
        <w:t>Теоретические основы радиотехники</w:t>
      </w:r>
      <w:r>
        <w:rPr>
          <w:szCs w:val="24"/>
        </w:rPr>
        <w:t>»</w:t>
      </w:r>
      <w:r w:rsidRPr="00324EC0">
        <w:rPr>
          <w:szCs w:val="24"/>
        </w:rPr>
        <w:t xml:space="preserve"> </w:t>
      </w:r>
      <w:r w:rsidR="003D494F">
        <w:rPr>
          <w:szCs w:val="24"/>
        </w:rPr>
        <w:t xml:space="preserve">и </w:t>
      </w:r>
      <w:r w:rsidR="006656C8" w:rsidRPr="00701E5A">
        <w:rPr>
          <w:szCs w:val="24"/>
        </w:rPr>
        <w:t>основывается на знаниях, полученных при изучении дисциплин естественнонаучного цикла: “Физика”, "</w:t>
      </w:r>
      <w:r w:rsidR="00EA6324" w:rsidRPr="00EA6324">
        <w:rPr>
          <w:szCs w:val="24"/>
        </w:rPr>
        <w:t>Математический анализ</w:t>
      </w:r>
      <w:r w:rsidR="003B6475" w:rsidRPr="00701E5A">
        <w:rPr>
          <w:szCs w:val="24"/>
        </w:rPr>
        <w:t>"</w:t>
      </w:r>
      <w:r w:rsidR="00FA6562">
        <w:rPr>
          <w:szCs w:val="24"/>
        </w:rPr>
        <w:t xml:space="preserve"> и дисциплин профессионального цикла: </w:t>
      </w:r>
      <w:r w:rsidR="00FA6562" w:rsidRPr="00701E5A">
        <w:rPr>
          <w:szCs w:val="24"/>
        </w:rPr>
        <w:t>"</w:t>
      </w:r>
      <w:r w:rsidR="00FA6562">
        <w:rPr>
          <w:szCs w:val="24"/>
        </w:rPr>
        <w:t>Основы теории цепей</w:t>
      </w:r>
      <w:r w:rsidR="00FA6562" w:rsidRPr="00701E5A">
        <w:rPr>
          <w:szCs w:val="24"/>
        </w:rPr>
        <w:t>"</w:t>
      </w:r>
      <w:r w:rsidR="00FA6562">
        <w:rPr>
          <w:szCs w:val="24"/>
        </w:rPr>
        <w:t xml:space="preserve">, </w:t>
      </w:r>
      <w:r w:rsidR="00FA6562" w:rsidRPr="00701E5A">
        <w:rPr>
          <w:szCs w:val="24"/>
        </w:rPr>
        <w:t>"</w:t>
      </w:r>
      <w:r w:rsidR="00FA6562">
        <w:rPr>
          <w:szCs w:val="24"/>
        </w:rPr>
        <w:t>Радиотехнические цепи и сигналы</w:t>
      </w:r>
      <w:r w:rsidR="00FA6562" w:rsidRPr="00701E5A">
        <w:rPr>
          <w:szCs w:val="24"/>
        </w:rPr>
        <w:t>"</w:t>
      </w:r>
      <w:r w:rsidR="00EA6324" w:rsidRPr="00EA6324">
        <w:rPr>
          <w:szCs w:val="24"/>
        </w:rPr>
        <w:t>, “</w:t>
      </w:r>
      <w:r w:rsidR="00EA6324">
        <w:rPr>
          <w:szCs w:val="24"/>
        </w:rPr>
        <w:t>Электроника</w:t>
      </w:r>
      <w:r w:rsidR="00EA6324" w:rsidRPr="00EA6324">
        <w:rPr>
          <w:szCs w:val="24"/>
        </w:rPr>
        <w:t>”, “Цифровые устройства”</w:t>
      </w:r>
      <w:r w:rsidR="003B6475">
        <w:rPr>
          <w:szCs w:val="24"/>
        </w:rPr>
        <w:t>.</w:t>
      </w:r>
      <w:r w:rsidR="006656C8" w:rsidRPr="00701E5A">
        <w:rPr>
          <w:szCs w:val="24"/>
        </w:rPr>
        <w:t xml:space="preserve"> Знания и навыки, полученные при изучении дисциплины "</w:t>
      </w:r>
      <w:r w:rsidR="00FA6562" w:rsidRPr="00FA6562">
        <w:rPr>
          <w:szCs w:val="24"/>
        </w:rPr>
        <w:t xml:space="preserve">Микропроцессорные </w:t>
      </w:r>
      <w:r w:rsidR="000D0AD6">
        <w:rPr>
          <w:szCs w:val="24"/>
        </w:rPr>
        <w:t>устройства</w:t>
      </w:r>
      <w:r w:rsidR="006656C8" w:rsidRPr="003B6475">
        <w:rPr>
          <w:szCs w:val="24"/>
        </w:rPr>
        <w:t>"</w:t>
      </w:r>
      <w:r w:rsidR="006656C8" w:rsidRPr="00701E5A">
        <w:rPr>
          <w:szCs w:val="24"/>
        </w:rPr>
        <w:t>, вос</w:t>
      </w:r>
      <w:r w:rsidR="00FA6562">
        <w:rPr>
          <w:szCs w:val="24"/>
        </w:rPr>
        <w:t xml:space="preserve">требованы при изучении </w:t>
      </w:r>
      <w:r w:rsidR="00FA6562" w:rsidRPr="00701E5A">
        <w:rPr>
          <w:szCs w:val="24"/>
        </w:rPr>
        <w:t>дисциплин специализации:</w:t>
      </w:r>
      <w:r w:rsidR="00EA6324" w:rsidRPr="00EA6324">
        <w:rPr>
          <w:szCs w:val="24"/>
        </w:rPr>
        <w:t xml:space="preserve"> </w:t>
      </w:r>
      <w:r w:rsidR="003B6475" w:rsidRPr="00701E5A">
        <w:rPr>
          <w:szCs w:val="24"/>
        </w:rPr>
        <w:t>"</w:t>
      </w:r>
      <w:r w:rsidR="00FA6562">
        <w:rPr>
          <w:szCs w:val="24"/>
        </w:rPr>
        <w:t>Проектирование радиоэлектронной аппаратуры на программируемых логических интегральных схемах (ПЛИС)</w:t>
      </w:r>
      <w:r w:rsidR="00FA6562" w:rsidRPr="00701E5A">
        <w:rPr>
          <w:szCs w:val="24"/>
        </w:rPr>
        <w:t>"</w:t>
      </w:r>
      <w:r w:rsidR="00364E03">
        <w:rPr>
          <w:szCs w:val="24"/>
        </w:rPr>
        <w:t>,</w:t>
      </w:r>
      <w:r w:rsidR="003B6475">
        <w:rPr>
          <w:szCs w:val="24"/>
        </w:rPr>
        <w:t xml:space="preserve"> </w:t>
      </w:r>
      <w:r w:rsidR="003B6475" w:rsidRPr="00701E5A">
        <w:rPr>
          <w:szCs w:val="24"/>
        </w:rPr>
        <w:t>"</w:t>
      </w:r>
      <w:r w:rsidR="00FA6562">
        <w:rPr>
          <w:szCs w:val="24"/>
        </w:rPr>
        <w:t>П</w:t>
      </w:r>
      <w:r w:rsidR="00957A41">
        <w:rPr>
          <w:szCs w:val="24"/>
        </w:rPr>
        <w:t xml:space="preserve">роектирование радиоэлектронной аппаратуры на </w:t>
      </w:r>
      <w:r w:rsidR="00FA6562">
        <w:rPr>
          <w:szCs w:val="24"/>
        </w:rPr>
        <w:t>цифровых сигнальных процессорах (ЦСП) и микроконтроллерах (МК)</w:t>
      </w:r>
      <w:r w:rsidR="003B6475" w:rsidRPr="00701E5A">
        <w:rPr>
          <w:szCs w:val="24"/>
        </w:rPr>
        <w:t>"</w:t>
      </w:r>
      <w:r w:rsidR="006656C8" w:rsidRPr="00701E5A">
        <w:rPr>
          <w:szCs w:val="24"/>
        </w:rPr>
        <w:t>,</w:t>
      </w:r>
      <w:r w:rsidR="00FA6562">
        <w:rPr>
          <w:szCs w:val="24"/>
        </w:rPr>
        <w:t xml:space="preserve"> </w:t>
      </w:r>
      <w:r w:rsidR="009B5507">
        <w:rPr>
          <w:szCs w:val="24"/>
        </w:rPr>
        <w:t xml:space="preserve">а также при </w:t>
      </w:r>
      <w:r w:rsidR="006656C8" w:rsidRPr="00701E5A">
        <w:rPr>
          <w:szCs w:val="24"/>
        </w:rPr>
        <w:t>выполнении выпускных квалификационных работ.</w:t>
      </w:r>
    </w:p>
    <w:p w:rsidR="006656C8" w:rsidRPr="0022638F" w:rsidRDefault="006656C8" w:rsidP="006656C8">
      <w:pPr>
        <w:jc w:val="both"/>
        <w:rPr>
          <w:i/>
          <w:szCs w:val="24"/>
        </w:rPr>
      </w:pPr>
    </w:p>
    <w:p w:rsidR="007D21E9" w:rsidRDefault="007D21E9" w:rsidP="007D21E9">
      <w:pPr>
        <w:jc w:val="both"/>
        <w:rPr>
          <w:b/>
          <w:bCs/>
          <w:szCs w:val="24"/>
          <w:lang w:eastAsia="ru-RU"/>
        </w:rPr>
      </w:pPr>
      <w:r>
        <w:rPr>
          <w:b/>
          <w:bCs/>
          <w:szCs w:val="24"/>
          <w:lang w:eastAsia="ru-RU"/>
        </w:rPr>
        <w:t xml:space="preserve">3. Планируемые результаты обучения по дисциплине, соотнесённые с планируемыми результатами освоения образовательной программы </w:t>
      </w:r>
    </w:p>
    <w:p w:rsidR="007D21E9" w:rsidRDefault="007D21E9" w:rsidP="007D21E9">
      <w:pPr>
        <w:jc w:val="both"/>
        <w:rPr>
          <w:szCs w:val="24"/>
          <w:lang w:eastAsia="ru-RU"/>
        </w:rPr>
      </w:pPr>
      <w:r>
        <w:rPr>
          <w:szCs w:val="24"/>
          <w:lang w:eastAsia="ru-RU"/>
        </w:rPr>
        <w:t xml:space="preserve">Процесс изучения дисциплины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:rsidR="000C3EC0" w:rsidRPr="007D21E9" w:rsidRDefault="000C3EC0" w:rsidP="004A12D0">
      <w:pPr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4"/>
        <w:gridCol w:w="2599"/>
        <w:gridCol w:w="4261"/>
      </w:tblGrid>
      <w:tr w:rsidR="000C3EC0" w:rsidRPr="0004763C" w:rsidTr="00E52570">
        <w:trPr>
          <w:tblHeader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C0" w:rsidRPr="0004763C" w:rsidRDefault="000C3EC0" w:rsidP="00A81B9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0"/>
                <w:szCs w:val="22"/>
              </w:rPr>
            </w:pPr>
            <w:r w:rsidRPr="0004763C">
              <w:rPr>
                <w:b/>
                <w:sz w:val="20"/>
                <w:szCs w:val="22"/>
              </w:rPr>
              <w:t xml:space="preserve">Формируемая компетенция </w:t>
            </w:r>
          </w:p>
          <w:p w:rsidR="000C3EC0" w:rsidRPr="0004763C" w:rsidRDefault="000C3EC0" w:rsidP="00A81B9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0"/>
              </w:rPr>
            </w:pPr>
            <w:r w:rsidRPr="0004763C">
              <w:rPr>
                <w:b/>
                <w:sz w:val="20"/>
                <w:szCs w:val="22"/>
              </w:rPr>
              <w:t>(код и формулировка)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C0" w:rsidRPr="0004763C" w:rsidRDefault="000C3EC0" w:rsidP="00A81B9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0"/>
              </w:rPr>
            </w:pPr>
            <w:r w:rsidRPr="0004763C">
              <w:rPr>
                <w:b/>
                <w:sz w:val="20"/>
                <w:szCs w:val="22"/>
              </w:rPr>
              <w:t>Индикатор достижения компетенции</w:t>
            </w:r>
          </w:p>
          <w:p w:rsidR="000C3EC0" w:rsidRPr="0004763C" w:rsidRDefault="000C3EC0" w:rsidP="00A81B9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0"/>
              </w:rPr>
            </w:pPr>
            <w:r w:rsidRPr="0004763C">
              <w:rPr>
                <w:b/>
                <w:sz w:val="20"/>
                <w:szCs w:val="22"/>
              </w:rPr>
              <w:t>(код и формулировка)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C0" w:rsidRPr="0004763C" w:rsidRDefault="000C3EC0" w:rsidP="00A81B9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0"/>
              </w:rPr>
            </w:pPr>
            <w:r w:rsidRPr="0004763C">
              <w:rPr>
                <w:b/>
                <w:sz w:val="20"/>
                <w:szCs w:val="22"/>
              </w:rPr>
              <w:t xml:space="preserve">Перечень </w:t>
            </w:r>
          </w:p>
          <w:p w:rsidR="000C3EC0" w:rsidRPr="0004763C" w:rsidRDefault="000C3EC0" w:rsidP="00A81B9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0"/>
                <w:lang w:val="en-US"/>
              </w:rPr>
            </w:pPr>
            <w:r w:rsidRPr="0004763C">
              <w:rPr>
                <w:b/>
                <w:sz w:val="20"/>
                <w:szCs w:val="22"/>
              </w:rPr>
              <w:t xml:space="preserve">планируемых результатов обучения </w:t>
            </w:r>
          </w:p>
        </w:tc>
      </w:tr>
      <w:tr w:rsidR="000C3EC0" w:rsidRPr="0004763C" w:rsidTr="009B0311">
        <w:trPr>
          <w:trHeight w:val="397"/>
        </w:trPr>
        <w:tc>
          <w:tcPr>
            <w:tcW w:w="9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C0" w:rsidRPr="0004763C" w:rsidRDefault="000C3EC0" w:rsidP="00A81B9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0"/>
              </w:rPr>
            </w:pPr>
            <w:r w:rsidRPr="0004763C">
              <w:rPr>
                <w:b/>
                <w:sz w:val="20"/>
                <w:szCs w:val="22"/>
              </w:rPr>
              <w:t xml:space="preserve">Общепрофессиональные компетенции </w:t>
            </w:r>
          </w:p>
        </w:tc>
      </w:tr>
      <w:tr w:rsidR="000C3EC0" w:rsidRPr="0004763C" w:rsidTr="0004763C">
        <w:trPr>
          <w:trHeight w:hRule="exact" w:val="4972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EC0" w:rsidRPr="0004763C" w:rsidRDefault="000C3EC0" w:rsidP="0004763C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0"/>
                <w:szCs w:val="22"/>
              </w:rPr>
            </w:pPr>
            <w:r w:rsidRPr="0004763C">
              <w:rPr>
                <w:sz w:val="20"/>
                <w:szCs w:val="22"/>
              </w:rPr>
              <w:t>ОПК-5</w:t>
            </w:r>
          </w:p>
          <w:p w:rsidR="00C41576" w:rsidRPr="00D709C7" w:rsidRDefault="00D709C7" w:rsidP="0004763C">
            <w:pPr>
              <w:ind w:firstLine="0"/>
              <w:rPr>
                <w:sz w:val="20"/>
                <w:szCs w:val="22"/>
              </w:rPr>
            </w:pPr>
            <w:r w:rsidRPr="00D709C7">
              <w:rPr>
                <w:sz w:val="20"/>
                <w:szCs w:val="22"/>
              </w:rPr>
              <w:t>Способен разрабатывать алгоритмы и компьютерные программы, пригодные для практического применения</w:t>
            </w:r>
            <w:r>
              <w:rPr>
                <w:sz w:val="20"/>
                <w:szCs w:val="22"/>
              </w:rPr>
              <w:t>.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D" w:rsidRPr="0004763C" w:rsidRDefault="000C3EC0" w:rsidP="0004763C">
            <w:pPr>
              <w:widowControl w:val="0"/>
              <w:shd w:val="clear" w:color="auto" w:fill="FFFFFF"/>
              <w:spacing w:line="256" w:lineRule="auto"/>
              <w:ind w:firstLine="2"/>
              <w:rPr>
                <w:color w:val="000000"/>
                <w:sz w:val="20"/>
                <w:szCs w:val="22"/>
              </w:rPr>
            </w:pPr>
            <w:r w:rsidRPr="0004763C">
              <w:rPr>
                <w:color w:val="000000"/>
                <w:sz w:val="20"/>
                <w:szCs w:val="22"/>
              </w:rPr>
              <w:t xml:space="preserve">ИД-ОПК-5.1 </w:t>
            </w:r>
          </w:p>
          <w:p w:rsidR="000C3EC0" w:rsidRPr="0004763C" w:rsidRDefault="000C3EC0" w:rsidP="0004763C">
            <w:pPr>
              <w:widowControl w:val="0"/>
              <w:shd w:val="clear" w:color="auto" w:fill="FFFFFF"/>
              <w:spacing w:line="256" w:lineRule="auto"/>
              <w:ind w:firstLine="2"/>
              <w:rPr>
                <w:color w:val="000000"/>
                <w:sz w:val="20"/>
                <w:szCs w:val="22"/>
              </w:rPr>
            </w:pPr>
            <w:r w:rsidRPr="0004763C">
              <w:rPr>
                <w:color w:val="000000"/>
                <w:sz w:val="20"/>
                <w:szCs w:val="22"/>
              </w:rPr>
              <w:t>Знает типовые алгоритмы и реализующие их стандартные библиотеки</w:t>
            </w:r>
            <w:r w:rsidR="0004763C">
              <w:rPr>
                <w:color w:val="000000"/>
                <w:sz w:val="20"/>
                <w:szCs w:val="22"/>
              </w:rPr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F57" w:rsidRPr="0004763C" w:rsidRDefault="009A3F57" w:rsidP="0004763C">
            <w:pPr>
              <w:autoSpaceDE w:val="0"/>
              <w:autoSpaceDN w:val="0"/>
              <w:ind w:firstLine="0"/>
              <w:rPr>
                <w:b/>
                <w:sz w:val="20"/>
                <w:szCs w:val="22"/>
              </w:rPr>
            </w:pPr>
            <w:r w:rsidRPr="0004763C">
              <w:rPr>
                <w:b/>
                <w:sz w:val="20"/>
                <w:szCs w:val="22"/>
              </w:rPr>
              <w:t>Знать:</w:t>
            </w:r>
          </w:p>
          <w:p w:rsidR="009A3F57" w:rsidRPr="0004763C" w:rsidRDefault="009A3F57" w:rsidP="0004763C">
            <w:pPr>
              <w:pStyle w:val="1"/>
              <w:rPr>
                <w:szCs w:val="22"/>
              </w:rPr>
            </w:pPr>
            <w:r w:rsidRPr="0004763C">
              <w:rPr>
                <w:szCs w:val="22"/>
              </w:rPr>
              <w:t>- структуру и принципы функционирования микропроцессор</w:t>
            </w:r>
            <w:r w:rsidR="009B0311" w:rsidRPr="0004763C">
              <w:rPr>
                <w:szCs w:val="22"/>
              </w:rPr>
              <w:t xml:space="preserve">ов </w:t>
            </w:r>
            <w:r w:rsidR="0004763C">
              <w:rPr>
                <w:szCs w:val="22"/>
              </w:rPr>
              <w:t xml:space="preserve">(МП) и их области </w:t>
            </w:r>
            <w:r w:rsidRPr="0004763C">
              <w:rPr>
                <w:szCs w:val="22"/>
              </w:rPr>
              <w:t xml:space="preserve">применения; </w:t>
            </w:r>
          </w:p>
          <w:p w:rsidR="009A3F57" w:rsidRPr="0004763C" w:rsidRDefault="009A3F57" w:rsidP="0004763C">
            <w:pPr>
              <w:pStyle w:val="1"/>
              <w:rPr>
                <w:szCs w:val="22"/>
              </w:rPr>
            </w:pPr>
            <w:r w:rsidRPr="0004763C">
              <w:rPr>
                <w:szCs w:val="22"/>
              </w:rPr>
              <w:t>- особенности архитектуры МП, понятия адресного пространства МП и</w:t>
            </w:r>
            <w:r w:rsidR="00D709C7">
              <w:rPr>
                <w:szCs w:val="22"/>
              </w:rPr>
              <w:t xml:space="preserve"> программно-</w:t>
            </w:r>
            <w:r w:rsidR="0004763C">
              <w:rPr>
                <w:szCs w:val="22"/>
              </w:rPr>
              <w:t>доступного элемента;</w:t>
            </w:r>
          </w:p>
          <w:p w:rsidR="009A3F57" w:rsidRPr="0004763C" w:rsidRDefault="009A3F57" w:rsidP="0004763C">
            <w:pPr>
              <w:pStyle w:val="1"/>
              <w:rPr>
                <w:szCs w:val="22"/>
              </w:rPr>
            </w:pPr>
            <w:r w:rsidRPr="0004763C">
              <w:rPr>
                <w:szCs w:val="22"/>
              </w:rPr>
              <w:t>- организацию подсистемы памяти МП;</w:t>
            </w:r>
          </w:p>
          <w:p w:rsidR="009A3F57" w:rsidRPr="0004763C" w:rsidRDefault="009A3F57" w:rsidP="0004763C">
            <w:pPr>
              <w:pStyle w:val="1"/>
              <w:rPr>
                <w:szCs w:val="22"/>
              </w:rPr>
            </w:pPr>
            <w:r w:rsidRPr="0004763C">
              <w:rPr>
                <w:szCs w:val="22"/>
              </w:rPr>
              <w:t>- систему команд одного или нескольких современных МП;</w:t>
            </w:r>
          </w:p>
          <w:p w:rsidR="009A3F57" w:rsidRPr="0004763C" w:rsidRDefault="009A3F57" w:rsidP="0004763C">
            <w:pPr>
              <w:pStyle w:val="1"/>
              <w:rPr>
                <w:szCs w:val="22"/>
              </w:rPr>
            </w:pPr>
            <w:r w:rsidRPr="0004763C">
              <w:rPr>
                <w:szCs w:val="22"/>
              </w:rPr>
              <w:t>- структуру и принципы построения программы для МП на языке ассемблера;</w:t>
            </w:r>
          </w:p>
          <w:p w:rsidR="000C3EC0" w:rsidRPr="0004763C" w:rsidRDefault="009B0311" w:rsidP="0004763C">
            <w:pPr>
              <w:pStyle w:val="1"/>
              <w:rPr>
                <w:szCs w:val="22"/>
              </w:rPr>
            </w:pPr>
            <w:r w:rsidRPr="0004763C">
              <w:rPr>
                <w:szCs w:val="22"/>
              </w:rPr>
              <w:t>- реализации</w:t>
            </w:r>
            <w:r w:rsidR="009A3F57" w:rsidRPr="0004763C">
              <w:rPr>
                <w:szCs w:val="22"/>
              </w:rPr>
              <w:t xml:space="preserve"> типовых конструкций и алгоритмов на языке ассемблера</w:t>
            </w:r>
            <w:r w:rsidRPr="0004763C">
              <w:rPr>
                <w:szCs w:val="22"/>
              </w:rPr>
              <w:t>.</w:t>
            </w:r>
            <w:r w:rsidR="009A3F57" w:rsidRPr="0004763C">
              <w:rPr>
                <w:szCs w:val="22"/>
              </w:rPr>
              <w:t xml:space="preserve"> </w:t>
            </w:r>
          </w:p>
          <w:p w:rsidR="009B0311" w:rsidRPr="0004763C" w:rsidRDefault="009B0311" w:rsidP="0004763C">
            <w:pPr>
              <w:autoSpaceDE w:val="0"/>
              <w:autoSpaceDN w:val="0"/>
              <w:ind w:firstLine="9"/>
              <w:rPr>
                <w:b/>
                <w:sz w:val="20"/>
                <w:szCs w:val="22"/>
              </w:rPr>
            </w:pPr>
            <w:r w:rsidRPr="0004763C">
              <w:rPr>
                <w:b/>
                <w:sz w:val="20"/>
                <w:szCs w:val="22"/>
              </w:rPr>
              <w:t>Уметь:</w:t>
            </w:r>
          </w:p>
          <w:p w:rsidR="00C41576" w:rsidRPr="0004763C" w:rsidRDefault="009B0311" w:rsidP="0004763C">
            <w:pPr>
              <w:pStyle w:val="1"/>
              <w:rPr>
                <w:szCs w:val="22"/>
              </w:rPr>
            </w:pPr>
            <w:r w:rsidRPr="0004763C">
              <w:rPr>
                <w:szCs w:val="22"/>
              </w:rPr>
              <w:t xml:space="preserve">- анализировать поставленную задачу и </w:t>
            </w:r>
            <w:r w:rsidR="00C41576" w:rsidRPr="0004763C">
              <w:rPr>
                <w:szCs w:val="22"/>
              </w:rPr>
              <w:t>разрабатывать оптимальный алгоритм её решения в виде блок-схемы</w:t>
            </w:r>
            <w:r w:rsidR="00B71051" w:rsidRPr="0004763C">
              <w:rPr>
                <w:szCs w:val="22"/>
              </w:rPr>
              <w:t>;</w:t>
            </w:r>
          </w:p>
          <w:p w:rsidR="000C3EC0" w:rsidRPr="0004763C" w:rsidRDefault="00C41576" w:rsidP="0004763C">
            <w:pPr>
              <w:pStyle w:val="1"/>
              <w:rPr>
                <w:szCs w:val="22"/>
              </w:rPr>
            </w:pPr>
            <w:r w:rsidRPr="0004763C">
              <w:rPr>
                <w:szCs w:val="22"/>
              </w:rPr>
              <w:t>- представлять решение сложной задачи на основе готовых типовых алгоритмов</w:t>
            </w:r>
            <w:r w:rsidR="009B0311" w:rsidRPr="0004763C">
              <w:rPr>
                <w:szCs w:val="22"/>
              </w:rPr>
              <w:t xml:space="preserve"> </w:t>
            </w:r>
            <w:r w:rsidRPr="0004763C">
              <w:rPr>
                <w:szCs w:val="22"/>
              </w:rPr>
              <w:t>для</w:t>
            </w:r>
            <w:r w:rsidR="009B0311" w:rsidRPr="0004763C">
              <w:rPr>
                <w:szCs w:val="22"/>
              </w:rPr>
              <w:t xml:space="preserve"> заданной архитектур</w:t>
            </w:r>
            <w:r w:rsidRPr="0004763C">
              <w:rPr>
                <w:szCs w:val="22"/>
              </w:rPr>
              <w:t>ы</w:t>
            </w:r>
            <w:r w:rsidR="009B0311" w:rsidRPr="0004763C">
              <w:rPr>
                <w:szCs w:val="22"/>
              </w:rPr>
              <w:t xml:space="preserve"> МП.</w:t>
            </w:r>
          </w:p>
        </w:tc>
      </w:tr>
      <w:tr w:rsidR="000C3EC0" w:rsidRPr="0004763C" w:rsidTr="00994129">
        <w:trPr>
          <w:trHeight w:hRule="exact" w:val="4262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EC0" w:rsidRPr="0004763C" w:rsidRDefault="000C3EC0" w:rsidP="0004763C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color w:val="3366FF"/>
                <w:sz w:val="20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Default="005E4F5D" w:rsidP="0004763C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0"/>
                <w:szCs w:val="22"/>
              </w:rPr>
            </w:pPr>
            <w:r w:rsidRPr="0004763C">
              <w:rPr>
                <w:sz w:val="20"/>
                <w:szCs w:val="22"/>
              </w:rPr>
              <w:t xml:space="preserve">ИД-ОПК-5.2 </w:t>
            </w:r>
          </w:p>
          <w:p w:rsidR="000C3EC0" w:rsidRPr="0004763C" w:rsidRDefault="005E4F5D" w:rsidP="0004763C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color w:val="000099"/>
                <w:sz w:val="20"/>
                <w:szCs w:val="22"/>
              </w:rPr>
            </w:pPr>
            <w:r w:rsidRPr="0004763C">
              <w:rPr>
                <w:sz w:val="20"/>
                <w:szCs w:val="22"/>
              </w:rPr>
              <w:t>Разрабатывает компьютерные программы на базе типовых алгоритмов и стандартных библиотек, реализует их на современном(ых) языке(ах) программирования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76" w:rsidRPr="0004763C" w:rsidRDefault="000C3EC0" w:rsidP="0004763C">
            <w:pPr>
              <w:autoSpaceDE w:val="0"/>
              <w:autoSpaceDN w:val="0"/>
              <w:ind w:firstLine="0"/>
              <w:rPr>
                <w:sz w:val="20"/>
                <w:szCs w:val="22"/>
              </w:rPr>
            </w:pPr>
            <w:r w:rsidRPr="0004763C">
              <w:rPr>
                <w:b/>
                <w:sz w:val="20"/>
                <w:szCs w:val="22"/>
              </w:rPr>
              <w:t>Уметь:</w:t>
            </w:r>
          </w:p>
          <w:p w:rsidR="00C41576" w:rsidRPr="0004763C" w:rsidRDefault="00C41576" w:rsidP="0004763C">
            <w:pPr>
              <w:pStyle w:val="1"/>
              <w:rPr>
                <w:szCs w:val="22"/>
              </w:rPr>
            </w:pPr>
            <w:r w:rsidRPr="0004763C">
              <w:rPr>
                <w:szCs w:val="22"/>
              </w:rPr>
              <w:t>- использовать один или несколько стандартных пакетов прикла</w:t>
            </w:r>
            <w:r w:rsidR="00564382">
              <w:rPr>
                <w:szCs w:val="22"/>
              </w:rPr>
              <w:t xml:space="preserve">дного программного обеспечения </w:t>
            </w:r>
            <w:r w:rsidRPr="0004763C">
              <w:rPr>
                <w:szCs w:val="22"/>
              </w:rPr>
              <w:t>для разработки и отладки программ для МП</w:t>
            </w:r>
            <w:r w:rsidR="00B71051" w:rsidRPr="0004763C">
              <w:rPr>
                <w:szCs w:val="22"/>
              </w:rPr>
              <w:t>;</w:t>
            </w:r>
          </w:p>
          <w:p w:rsidR="0098191D" w:rsidRPr="0004763C" w:rsidRDefault="00564382" w:rsidP="0004763C">
            <w:pPr>
              <w:pStyle w:val="1"/>
              <w:rPr>
                <w:szCs w:val="22"/>
              </w:rPr>
            </w:pPr>
            <w:r>
              <w:rPr>
                <w:szCs w:val="22"/>
              </w:rPr>
              <w:t xml:space="preserve">- составлять </w:t>
            </w:r>
            <w:r w:rsidR="0098191D" w:rsidRPr="0004763C">
              <w:rPr>
                <w:szCs w:val="22"/>
              </w:rPr>
              <w:t xml:space="preserve">программы </w:t>
            </w:r>
            <w:r w:rsidR="0098191D" w:rsidRPr="0004763C">
              <w:rPr>
                <w:szCs w:val="22"/>
                <w:lang w:val="en-US"/>
              </w:rPr>
              <w:t>c</w:t>
            </w:r>
            <w:r w:rsidR="0004763C">
              <w:rPr>
                <w:szCs w:val="22"/>
              </w:rPr>
              <w:t xml:space="preserve"> использованием </w:t>
            </w:r>
            <w:r w:rsidR="0098191D" w:rsidRPr="0004763C">
              <w:rPr>
                <w:szCs w:val="22"/>
              </w:rPr>
              <w:t>готовых стандартных алгоритмов и библиотек для заданной модели МП;</w:t>
            </w:r>
          </w:p>
          <w:p w:rsidR="009B0311" w:rsidRPr="0004763C" w:rsidRDefault="000C3EC0" w:rsidP="0004763C">
            <w:pPr>
              <w:autoSpaceDE w:val="0"/>
              <w:autoSpaceDN w:val="0"/>
              <w:ind w:firstLine="0"/>
              <w:rPr>
                <w:sz w:val="20"/>
                <w:szCs w:val="22"/>
              </w:rPr>
            </w:pPr>
            <w:r w:rsidRPr="0004763C">
              <w:rPr>
                <w:sz w:val="20"/>
                <w:szCs w:val="22"/>
              </w:rPr>
              <w:t>-</w:t>
            </w:r>
            <w:r w:rsidR="00C41576" w:rsidRPr="0004763C">
              <w:rPr>
                <w:sz w:val="20"/>
                <w:szCs w:val="22"/>
              </w:rPr>
              <w:t xml:space="preserve"> </w:t>
            </w:r>
            <w:r w:rsidR="0098191D" w:rsidRPr="0004763C">
              <w:rPr>
                <w:sz w:val="20"/>
                <w:szCs w:val="22"/>
              </w:rPr>
              <w:t xml:space="preserve">производить моделирование работы программы и </w:t>
            </w:r>
            <w:r w:rsidR="00C41576" w:rsidRPr="0004763C">
              <w:rPr>
                <w:sz w:val="20"/>
                <w:szCs w:val="22"/>
              </w:rPr>
              <w:t xml:space="preserve">применять отладочные средства для </w:t>
            </w:r>
            <w:r w:rsidR="0098191D" w:rsidRPr="0004763C">
              <w:rPr>
                <w:sz w:val="20"/>
                <w:szCs w:val="22"/>
              </w:rPr>
              <w:t>заданной</w:t>
            </w:r>
            <w:r w:rsidR="00C41576" w:rsidRPr="0004763C">
              <w:rPr>
                <w:sz w:val="20"/>
                <w:szCs w:val="22"/>
              </w:rPr>
              <w:t xml:space="preserve"> модел</w:t>
            </w:r>
            <w:r w:rsidR="0098191D" w:rsidRPr="0004763C">
              <w:rPr>
                <w:sz w:val="20"/>
                <w:szCs w:val="22"/>
              </w:rPr>
              <w:t>и</w:t>
            </w:r>
            <w:r w:rsidR="00C41576" w:rsidRPr="0004763C">
              <w:rPr>
                <w:sz w:val="20"/>
                <w:szCs w:val="22"/>
              </w:rPr>
              <w:t xml:space="preserve"> МП</w:t>
            </w:r>
            <w:r w:rsidR="0098191D" w:rsidRPr="0004763C">
              <w:rPr>
                <w:sz w:val="20"/>
                <w:szCs w:val="22"/>
              </w:rPr>
              <w:t>.</w:t>
            </w:r>
          </w:p>
          <w:p w:rsidR="009B0311" w:rsidRPr="0004763C" w:rsidRDefault="009B0311" w:rsidP="0004763C">
            <w:pPr>
              <w:autoSpaceDE w:val="0"/>
              <w:autoSpaceDN w:val="0"/>
              <w:ind w:firstLine="9"/>
              <w:rPr>
                <w:b/>
                <w:sz w:val="20"/>
                <w:szCs w:val="22"/>
              </w:rPr>
            </w:pPr>
            <w:r w:rsidRPr="0004763C">
              <w:rPr>
                <w:b/>
                <w:sz w:val="20"/>
                <w:szCs w:val="22"/>
              </w:rPr>
              <w:t>Владеть навыками:</w:t>
            </w:r>
          </w:p>
          <w:p w:rsidR="00B71051" w:rsidRPr="0004763C" w:rsidRDefault="00B71051" w:rsidP="0004763C">
            <w:pPr>
              <w:pStyle w:val="1"/>
              <w:rPr>
                <w:szCs w:val="22"/>
              </w:rPr>
            </w:pPr>
            <w:r w:rsidRPr="0004763C">
              <w:rPr>
                <w:szCs w:val="22"/>
              </w:rPr>
              <w:t xml:space="preserve">- освоения материалов технической документации; </w:t>
            </w:r>
          </w:p>
          <w:p w:rsidR="0098191D" w:rsidRPr="0004763C" w:rsidRDefault="00B71051" w:rsidP="0004763C">
            <w:pPr>
              <w:pStyle w:val="1"/>
              <w:rPr>
                <w:szCs w:val="22"/>
              </w:rPr>
            </w:pPr>
            <w:r w:rsidRPr="0004763C">
              <w:rPr>
                <w:szCs w:val="22"/>
              </w:rPr>
              <w:t xml:space="preserve">- </w:t>
            </w:r>
            <w:r w:rsidR="009B0311" w:rsidRPr="0004763C">
              <w:rPr>
                <w:szCs w:val="22"/>
              </w:rPr>
              <w:t>программирования МП</w:t>
            </w:r>
            <w:r w:rsidR="0098191D" w:rsidRPr="0004763C">
              <w:rPr>
                <w:szCs w:val="22"/>
              </w:rPr>
              <w:t xml:space="preserve"> на языке ассемблера и более высокоуровневых;</w:t>
            </w:r>
          </w:p>
          <w:p w:rsidR="009B0311" w:rsidRPr="0004763C" w:rsidRDefault="0098191D" w:rsidP="0004763C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color w:val="000099"/>
                <w:sz w:val="20"/>
              </w:rPr>
            </w:pPr>
            <w:r w:rsidRPr="0004763C">
              <w:rPr>
                <w:sz w:val="20"/>
                <w:szCs w:val="22"/>
              </w:rPr>
              <w:t xml:space="preserve">- </w:t>
            </w:r>
            <w:r w:rsidR="009B0311" w:rsidRPr="0004763C">
              <w:rPr>
                <w:sz w:val="20"/>
                <w:szCs w:val="22"/>
              </w:rPr>
              <w:t>отладки и проверки программного обеспечения</w:t>
            </w:r>
            <w:r w:rsidRPr="0004763C">
              <w:rPr>
                <w:sz w:val="20"/>
                <w:szCs w:val="22"/>
              </w:rPr>
              <w:t>.</w:t>
            </w:r>
          </w:p>
        </w:tc>
      </w:tr>
    </w:tbl>
    <w:p w:rsidR="00EE0A4D" w:rsidRPr="00C040ED" w:rsidRDefault="00EE0A4D" w:rsidP="00994129">
      <w:pPr>
        <w:ind w:firstLine="0"/>
        <w:rPr>
          <w:b/>
          <w:szCs w:val="24"/>
        </w:rPr>
      </w:pPr>
    </w:p>
    <w:p w:rsidR="004A12D0" w:rsidRPr="001C6888" w:rsidRDefault="004A12D0" w:rsidP="0004763C">
      <w:pPr>
        <w:ind w:firstLine="0"/>
        <w:rPr>
          <w:b/>
          <w:sz w:val="28"/>
          <w:szCs w:val="28"/>
        </w:rPr>
      </w:pPr>
      <w:r w:rsidRPr="001C6888">
        <w:rPr>
          <w:b/>
          <w:szCs w:val="24"/>
        </w:rPr>
        <w:t xml:space="preserve">4. </w:t>
      </w:r>
      <w:r w:rsidRPr="001C6888">
        <w:rPr>
          <w:b/>
          <w:bCs/>
          <w:szCs w:val="24"/>
          <w:lang w:val="en-US"/>
        </w:rPr>
        <w:t> </w:t>
      </w:r>
      <w:r w:rsidRPr="001C6888">
        <w:rPr>
          <w:b/>
          <w:bCs/>
          <w:szCs w:val="24"/>
        </w:rPr>
        <w:t>Объ</w:t>
      </w:r>
      <w:r w:rsidR="007D21E9">
        <w:rPr>
          <w:b/>
          <w:bCs/>
          <w:szCs w:val="24"/>
        </w:rPr>
        <w:t>ё</w:t>
      </w:r>
      <w:r w:rsidRPr="001C6888">
        <w:rPr>
          <w:b/>
          <w:bCs/>
          <w:szCs w:val="24"/>
        </w:rPr>
        <w:t>м, структура</w:t>
      </w:r>
      <w:r w:rsidRPr="001C6888">
        <w:rPr>
          <w:b/>
          <w:bCs/>
          <w:color w:val="FF0000"/>
          <w:szCs w:val="24"/>
        </w:rPr>
        <w:t xml:space="preserve"> </w:t>
      </w:r>
      <w:r w:rsidRPr="001C6888">
        <w:rPr>
          <w:b/>
          <w:bCs/>
          <w:szCs w:val="24"/>
        </w:rPr>
        <w:t xml:space="preserve">и содержание дисциплины </w:t>
      </w:r>
    </w:p>
    <w:p w:rsidR="0004763C" w:rsidRDefault="0004763C" w:rsidP="0004763C">
      <w:pPr>
        <w:ind w:firstLine="0"/>
        <w:jc w:val="both"/>
        <w:rPr>
          <w:szCs w:val="24"/>
        </w:rPr>
      </w:pPr>
    </w:p>
    <w:p w:rsidR="004A12D0" w:rsidRDefault="004A12D0" w:rsidP="0004763C">
      <w:pPr>
        <w:ind w:firstLine="0"/>
        <w:jc w:val="both"/>
        <w:rPr>
          <w:szCs w:val="24"/>
        </w:rPr>
      </w:pPr>
      <w:r w:rsidRPr="001C6888">
        <w:rPr>
          <w:szCs w:val="24"/>
        </w:rPr>
        <w:t>Общая трудо</w:t>
      </w:r>
      <w:r w:rsidR="007D21E9">
        <w:rPr>
          <w:szCs w:val="24"/>
        </w:rPr>
        <w:t>ё</w:t>
      </w:r>
      <w:r w:rsidRPr="001C6888">
        <w:rPr>
          <w:szCs w:val="24"/>
        </w:rPr>
        <w:t xml:space="preserve">мкость дисциплины составляет </w:t>
      </w:r>
      <w:r w:rsidR="00622A68" w:rsidRPr="009B5507">
        <w:rPr>
          <w:b/>
          <w:szCs w:val="24"/>
        </w:rPr>
        <w:t>3</w:t>
      </w:r>
      <w:r w:rsidRPr="001C6888">
        <w:rPr>
          <w:szCs w:val="24"/>
        </w:rPr>
        <w:t xml:space="preserve"> зач</w:t>
      </w:r>
      <w:r w:rsidR="007D21E9">
        <w:rPr>
          <w:szCs w:val="24"/>
        </w:rPr>
        <w:t>ё</w:t>
      </w:r>
      <w:r w:rsidRPr="001C6888">
        <w:rPr>
          <w:szCs w:val="24"/>
        </w:rPr>
        <w:t>т</w:t>
      </w:r>
      <w:r w:rsidR="009B5507">
        <w:rPr>
          <w:szCs w:val="24"/>
        </w:rPr>
        <w:t>.</w:t>
      </w:r>
      <w:r w:rsidRPr="001C6888">
        <w:rPr>
          <w:szCs w:val="24"/>
        </w:rPr>
        <w:t xml:space="preserve"> ед</w:t>
      </w:r>
      <w:r w:rsidR="009B5507">
        <w:rPr>
          <w:szCs w:val="24"/>
        </w:rPr>
        <w:t>.</w:t>
      </w:r>
      <w:r w:rsidRPr="001C6888">
        <w:rPr>
          <w:szCs w:val="24"/>
        </w:rPr>
        <w:t xml:space="preserve">, </w:t>
      </w:r>
      <w:r w:rsidR="00622A68" w:rsidRPr="009B5507">
        <w:rPr>
          <w:b/>
          <w:szCs w:val="24"/>
        </w:rPr>
        <w:t>108</w:t>
      </w:r>
      <w:r w:rsidR="00622A68">
        <w:rPr>
          <w:szCs w:val="24"/>
        </w:rPr>
        <w:t> </w:t>
      </w:r>
      <w:r w:rsidRPr="001C6888">
        <w:rPr>
          <w:szCs w:val="24"/>
        </w:rPr>
        <w:t>акад</w:t>
      </w:r>
      <w:r w:rsidR="009B5507">
        <w:rPr>
          <w:szCs w:val="24"/>
        </w:rPr>
        <w:t>.</w:t>
      </w:r>
      <w:r w:rsidR="00622A68">
        <w:rPr>
          <w:szCs w:val="24"/>
        </w:rPr>
        <w:t xml:space="preserve"> час</w:t>
      </w:r>
      <w:r w:rsidRPr="001C6888">
        <w:rPr>
          <w:szCs w:val="24"/>
        </w:rPr>
        <w:t>.</w:t>
      </w:r>
    </w:p>
    <w:p w:rsidR="0004763C" w:rsidRPr="001C6888" w:rsidRDefault="0004763C" w:rsidP="0004763C">
      <w:pPr>
        <w:ind w:firstLine="0"/>
        <w:jc w:val="both"/>
        <w:rPr>
          <w:szCs w:val="24"/>
        </w:rPr>
      </w:pPr>
    </w:p>
    <w:tbl>
      <w:tblPr>
        <w:tblW w:w="51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3"/>
        <w:gridCol w:w="3438"/>
        <w:gridCol w:w="357"/>
        <w:gridCol w:w="439"/>
        <w:gridCol w:w="507"/>
        <w:gridCol w:w="507"/>
        <w:gridCol w:w="507"/>
        <w:gridCol w:w="514"/>
        <w:gridCol w:w="668"/>
        <w:gridCol w:w="2133"/>
      </w:tblGrid>
      <w:tr w:rsidR="00810E0A" w:rsidRPr="001C6888" w:rsidTr="00810E0A">
        <w:trPr>
          <w:cantSplit/>
          <w:trHeight w:val="1111"/>
        </w:trPr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E0A" w:rsidRPr="0004763C" w:rsidRDefault="00810E0A" w:rsidP="00176112">
            <w:pPr>
              <w:ind w:firstLine="0"/>
              <w:jc w:val="center"/>
              <w:rPr>
                <w:b/>
                <w:bCs/>
                <w:sz w:val="20"/>
                <w:szCs w:val="24"/>
              </w:rPr>
            </w:pPr>
            <w:r w:rsidRPr="0004763C">
              <w:rPr>
                <w:b/>
                <w:bCs/>
                <w:sz w:val="20"/>
                <w:szCs w:val="24"/>
              </w:rPr>
              <w:t>№</w:t>
            </w:r>
          </w:p>
          <w:p w:rsidR="00810E0A" w:rsidRPr="0004763C" w:rsidRDefault="00810E0A" w:rsidP="00176112">
            <w:pPr>
              <w:ind w:firstLine="0"/>
              <w:jc w:val="center"/>
              <w:rPr>
                <w:b/>
                <w:bCs/>
                <w:sz w:val="20"/>
                <w:szCs w:val="24"/>
              </w:rPr>
            </w:pPr>
            <w:r w:rsidRPr="0004763C">
              <w:rPr>
                <w:b/>
                <w:bCs/>
                <w:sz w:val="20"/>
                <w:szCs w:val="24"/>
              </w:rPr>
              <w:t>п/п</w:t>
            </w:r>
          </w:p>
        </w:tc>
        <w:tc>
          <w:tcPr>
            <w:tcW w:w="17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right w:w="17" w:type="dxa"/>
            </w:tcMar>
          </w:tcPr>
          <w:p w:rsidR="00810E0A" w:rsidRPr="0004763C" w:rsidRDefault="00810E0A" w:rsidP="00176112">
            <w:pPr>
              <w:ind w:firstLine="0"/>
              <w:jc w:val="center"/>
              <w:rPr>
                <w:b/>
                <w:bCs/>
                <w:sz w:val="20"/>
                <w:szCs w:val="24"/>
              </w:rPr>
            </w:pPr>
            <w:r w:rsidRPr="0004763C">
              <w:rPr>
                <w:b/>
                <w:bCs/>
                <w:sz w:val="20"/>
                <w:szCs w:val="24"/>
              </w:rPr>
              <w:t>Темы (разделы)</w:t>
            </w:r>
          </w:p>
          <w:p w:rsidR="00810E0A" w:rsidRPr="0004763C" w:rsidRDefault="00810E0A" w:rsidP="00176112">
            <w:pPr>
              <w:ind w:firstLine="0"/>
              <w:jc w:val="center"/>
              <w:rPr>
                <w:b/>
                <w:bCs/>
                <w:sz w:val="20"/>
                <w:szCs w:val="24"/>
              </w:rPr>
            </w:pPr>
            <w:r w:rsidRPr="0004763C">
              <w:rPr>
                <w:b/>
                <w:bCs/>
                <w:sz w:val="20"/>
                <w:szCs w:val="24"/>
              </w:rPr>
              <w:t xml:space="preserve">дисциплины, </w:t>
            </w:r>
          </w:p>
          <w:p w:rsidR="00810E0A" w:rsidRPr="0004763C" w:rsidRDefault="00810E0A" w:rsidP="00810E0A">
            <w:pPr>
              <w:ind w:firstLine="0"/>
              <w:jc w:val="center"/>
              <w:rPr>
                <w:b/>
                <w:bCs/>
                <w:sz w:val="20"/>
                <w:szCs w:val="24"/>
              </w:rPr>
            </w:pPr>
            <w:r w:rsidRPr="0004763C">
              <w:rPr>
                <w:b/>
                <w:bCs/>
                <w:sz w:val="20"/>
                <w:szCs w:val="24"/>
              </w:rPr>
              <w:t>их содержание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10E0A" w:rsidRPr="0004763C" w:rsidRDefault="00810E0A" w:rsidP="00176112">
            <w:pPr>
              <w:ind w:left="113" w:right="113" w:firstLine="0"/>
              <w:jc w:val="center"/>
              <w:rPr>
                <w:b/>
                <w:bCs/>
                <w:sz w:val="20"/>
                <w:szCs w:val="24"/>
              </w:rPr>
            </w:pPr>
            <w:r w:rsidRPr="0004763C">
              <w:rPr>
                <w:b/>
                <w:bCs/>
                <w:sz w:val="20"/>
                <w:szCs w:val="24"/>
              </w:rPr>
              <w:t>Семестр</w:t>
            </w:r>
          </w:p>
        </w:tc>
        <w:tc>
          <w:tcPr>
            <w:tcW w:w="1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0A" w:rsidRPr="0004763C" w:rsidRDefault="00810E0A" w:rsidP="00176112">
            <w:pPr>
              <w:ind w:firstLine="0"/>
              <w:jc w:val="center"/>
              <w:rPr>
                <w:b/>
                <w:bCs/>
                <w:sz w:val="20"/>
                <w:szCs w:val="24"/>
              </w:rPr>
            </w:pPr>
            <w:r w:rsidRPr="0004763C">
              <w:rPr>
                <w:b/>
                <w:bCs/>
                <w:sz w:val="20"/>
                <w:szCs w:val="24"/>
              </w:rPr>
              <w:t xml:space="preserve">Виды учебных занятий, </w:t>
            </w:r>
          </w:p>
          <w:p w:rsidR="00810E0A" w:rsidRPr="0004763C" w:rsidRDefault="00810E0A" w:rsidP="00176112">
            <w:pPr>
              <w:ind w:firstLine="0"/>
              <w:jc w:val="center"/>
              <w:rPr>
                <w:b/>
                <w:bCs/>
                <w:sz w:val="20"/>
                <w:szCs w:val="24"/>
              </w:rPr>
            </w:pPr>
            <w:r w:rsidRPr="0004763C">
              <w:rPr>
                <w:b/>
                <w:bCs/>
                <w:sz w:val="20"/>
                <w:szCs w:val="24"/>
              </w:rPr>
              <w:t xml:space="preserve">включая самостоятельную работу студентов, </w:t>
            </w:r>
          </w:p>
          <w:p w:rsidR="00810E0A" w:rsidRPr="0004763C" w:rsidRDefault="00810E0A" w:rsidP="00176112">
            <w:pPr>
              <w:ind w:firstLine="0"/>
              <w:jc w:val="center"/>
              <w:rPr>
                <w:b/>
                <w:bCs/>
                <w:sz w:val="20"/>
                <w:szCs w:val="24"/>
              </w:rPr>
            </w:pPr>
            <w:r w:rsidRPr="0004763C">
              <w:rPr>
                <w:b/>
                <w:bCs/>
                <w:sz w:val="20"/>
                <w:szCs w:val="24"/>
              </w:rPr>
              <w:t>и их трудо</w:t>
            </w:r>
            <w:r>
              <w:rPr>
                <w:b/>
                <w:bCs/>
                <w:sz w:val="20"/>
                <w:szCs w:val="24"/>
              </w:rPr>
              <w:t>ё</w:t>
            </w:r>
            <w:r w:rsidRPr="0004763C">
              <w:rPr>
                <w:b/>
                <w:bCs/>
                <w:sz w:val="20"/>
                <w:szCs w:val="24"/>
              </w:rPr>
              <w:t>мкость</w:t>
            </w:r>
          </w:p>
          <w:p w:rsidR="00810E0A" w:rsidRPr="0004763C" w:rsidRDefault="00810E0A" w:rsidP="00810E0A">
            <w:pPr>
              <w:ind w:firstLine="0"/>
              <w:jc w:val="center"/>
              <w:rPr>
                <w:b/>
                <w:bCs/>
                <w:sz w:val="20"/>
                <w:szCs w:val="24"/>
              </w:rPr>
            </w:pPr>
            <w:r w:rsidRPr="0004763C">
              <w:rPr>
                <w:b/>
                <w:bCs/>
                <w:sz w:val="20"/>
                <w:szCs w:val="24"/>
              </w:rPr>
              <w:t>(в академических часах)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E0A" w:rsidRPr="00810E0A" w:rsidRDefault="00810E0A" w:rsidP="00176112">
            <w:pPr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 w:rsidRPr="00810E0A">
              <w:rPr>
                <w:b/>
                <w:bCs/>
                <w:sz w:val="20"/>
              </w:rPr>
              <w:t xml:space="preserve">Формы текущего контроля успеваемости </w:t>
            </w:r>
          </w:p>
          <w:p w:rsidR="00810E0A" w:rsidRPr="00810E0A" w:rsidRDefault="00810E0A" w:rsidP="00176112">
            <w:pPr>
              <w:ind w:firstLine="0"/>
              <w:jc w:val="center"/>
              <w:rPr>
                <w:b/>
                <w:bCs/>
                <w:sz w:val="20"/>
              </w:rPr>
            </w:pPr>
          </w:p>
          <w:p w:rsidR="00810E0A" w:rsidRPr="00810E0A" w:rsidRDefault="00810E0A" w:rsidP="00176112">
            <w:pPr>
              <w:ind w:firstLine="0"/>
              <w:jc w:val="center"/>
              <w:rPr>
                <w:b/>
                <w:bCs/>
                <w:sz w:val="20"/>
              </w:rPr>
            </w:pPr>
            <w:r w:rsidRPr="00810E0A">
              <w:rPr>
                <w:b/>
                <w:bCs/>
                <w:sz w:val="20"/>
              </w:rPr>
              <w:t xml:space="preserve">Форма промежуточной аттестации </w:t>
            </w:r>
          </w:p>
          <w:p w:rsidR="00810E0A" w:rsidRPr="00810E0A" w:rsidRDefault="00810E0A" w:rsidP="00176112">
            <w:pPr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 w:rsidRPr="00810E0A">
              <w:rPr>
                <w:b/>
                <w:bCs/>
                <w:i/>
                <w:iCs/>
                <w:sz w:val="20"/>
              </w:rPr>
              <w:t>(по семестрам)</w:t>
            </w:r>
          </w:p>
          <w:p w:rsidR="00810E0A" w:rsidRPr="00810E0A" w:rsidRDefault="00810E0A" w:rsidP="009D5FA6">
            <w:pPr>
              <w:jc w:val="center"/>
              <w:rPr>
                <w:b/>
                <w:bCs/>
                <w:i/>
                <w:iCs/>
                <w:color w:val="000099"/>
                <w:sz w:val="20"/>
              </w:rPr>
            </w:pPr>
          </w:p>
          <w:p w:rsidR="00810E0A" w:rsidRPr="00810E0A" w:rsidRDefault="00810E0A" w:rsidP="009D5FA6">
            <w:pPr>
              <w:ind w:hanging="1"/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810E0A">
              <w:rPr>
                <w:b/>
                <w:bCs/>
                <w:i/>
                <w:iCs/>
                <w:color w:val="000000"/>
                <w:sz w:val="20"/>
              </w:rPr>
              <w:t>Формы ЭО и ДОТ</w:t>
            </w:r>
          </w:p>
          <w:p w:rsidR="00810E0A" w:rsidRPr="001C6888" w:rsidRDefault="00810E0A" w:rsidP="009D5FA6">
            <w:pPr>
              <w:ind w:hanging="1"/>
              <w:jc w:val="center"/>
              <w:rPr>
                <w:b/>
                <w:bCs/>
                <w:i/>
                <w:iCs/>
                <w:szCs w:val="24"/>
              </w:rPr>
            </w:pPr>
            <w:r w:rsidRPr="00810E0A">
              <w:rPr>
                <w:b/>
                <w:bCs/>
                <w:i/>
                <w:iCs/>
                <w:color w:val="000000"/>
                <w:sz w:val="20"/>
              </w:rPr>
              <w:t>(при наличии)</w:t>
            </w:r>
          </w:p>
        </w:tc>
      </w:tr>
      <w:tr w:rsidR="00810E0A" w:rsidRPr="001C6888" w:rsidTr="00CD2753">
        <w:tc>
          <w:tcPr>
            <w:tcW w:w="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E0A" w:rsidRPr="0004763C" w:rsidRDefault="00810E0A" w:rsidP="00176112">
            <w:pPr>
              <w:ind w:firstLine="0"/>
              <w:jc w:val="both"/>
              <w:rPr>
                <w:b/>
                <w:bCs/>
                <w:sz w:val="20"/>
                <w:szCs w:val="24"/>
              </w:rPr>
            </w:pPr>
          </w:p>
        </w:tc>
        <w:tc>
          <w:tcPr>
            <w:tcW w:w="17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E0A" w:rsidRPr="0004763C" w:rsidRDefault="00810E0A" w:rsidP="00176112">
            <w:pPr>
              <w:ind w:firstLine="0"/>
              <w:jc w:val="both"/>
              <w:rPr>
                <w:b/>
                <w:bCs/>
                <w:sz w:val="20"/>
                <w:szCs w:val="24"/>
              </w:rPr>
            </w:pPr>
          </w:p>
        </w:tc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E0A" w:rsidRPr="0004763C" w:rsidRDefault="00810E0A" w:rsidP="00176112">
            <w:pPr>
              <w:ind w:firstLine="0"/>
              <w:jc w:val="both"/>
              <w:rPr>
                <w:b/>
                <w:bCs/>
                <w:sz w:val="20"/>
                <w:szCs w:val="24"/>
              </w:rPr>
            </w:pPr>
          </w:p>
        </w:tc>
        <w:tc>
          <w:tcPr>
            <w:tcW w:w="12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0A" w:rsidRPr="0004763C" w:rsidRDefault="00810E0A" w:rsidP="00176112">
            <w:pPr>
              <w:ind w:firstLine="0"/>
              <w:jc w:val="center"/>
              <w:rPr>
                <w:b/>
                <w:sz w:val="20"/>
                <w:szCs w:val="24"/>
              </w:rPr>
            </w:pPr>
            <w:r w:rsidRPr="0004763C">
              <w:rPr>
                <w:b/>
                <w:sz w:val="20"/>
                <w:szCs w:val="24"/>
              </w:rPr>
              <w:t>Контактная работа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10E0A" w:rsidRPr="00810E0A" w:rsidRDefault="00810E0A" w:rsidP="00176112">
            <w:pPr>
              <w:ind w:left="113" w:right="113" w:firstLine="0"/>
              <w:jc w:val="center"/>
              <w:rPr>
                <w:sz w:val="20"/>
              </w:rPr>
            </w:pPr>
            <w:r w:rsidRPr="00810E0A">
              <w:rPr>
                <w:sz w:val="20"/>
              </w:rPr>
              <w:t>самостоятельная</w:t>
            </w:r>
          </w:p>
          <w:p w:rsidR="00810E0A" w:rsidRPr="001C6888" w:rsidRDefault="00810E0A" w:rsidP="00176112">
            <w:pPr>
              <w:ind w:left="113" w:right="113"/>
              <w:jc w:val="center"/>
              <w:rPr>
                <w:szCs w:val="24"/>
              </w:rPr>
            </w:pPr>
            <w:r w:rsidRPr="00810E0A">
              <w:rPr>
                <w:sz w:val="20"/>
              </w:rPr>
              <w:t>работа</w:t>
            </w: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E0A" w:rsidRPr="001C6888" w:rsidRDefault="00810E0A" w:rsidP="00176112">
            <w:pPr>
              <w:ind w:firstLine="0"/>
              <w:jc w:val="both"/>
              <w:rPr>
                <w:szCs w:val="24"/>
              </w:rPr>
            </w:pPr>
          </w:p>
        </w:tc>
      </w:tr>
      <w:tr w:rsidR="00810E0A" w:rsidRPr="001C6888" w:rsidTr="00810E0A">
        <w:trPr>
          <w:cantSplit/>
          <w:trHeight w:val="1699"/>
        </w:trPr>
        <w:tc>
          <w:tcPr>
            <w:tcW w:w="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0A" w:rsidRPr="0004763C" w:rsidRDefault="00810E0A" w:rsidP="00176112">
            <w:pPr>
              <w:ind w:firstLine="0"/>
              <w:jc w:val="center"/>
              <w:rPr>
                <w:b/>
                <w:bCs/>
                <w:sz w:val="20"/>
                <w:szCs w:val="24"/>
              </w:rPr>
            </w:pPr>
          </w:p>
        </w:tc>
        <w:tc>
          <w:tcPr>
            <w:tcW w:w="17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0A" w:rsidRPr="0004763C" w:rsidRDefault="00810E0A" w:rsidP="00176112">
            <w:pPr>
              <w:ind w:firstLine="0"/>
              <w:jc w:val="both"/>
              <w:rPr>
                <w:b/>
                <w:bCs/>
                <w:sz w:val="20"/>
                <w:szCs w:val="24"/>
              </w:rPr>
            </w:pPr>
          </w:p>
        </w:tc>
        <w:tc>
          <w:tcPr>
            <w:tcW w:w="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0A" w:rsidRPr="0004763C" w:rsidRDefault="00810E0A" w:rsidP="00176112">
            <w:pPr>
              <w:ind w:firstLine="0"/>
              <w:jc w:val="center"/>
              <w:rPr>
                <w:bCs/>
                <w:sz w:val="20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0E0A" w:rsidRPr="0004763C" w:rsidRDefault="00810E0A" w:rsidP="00176112">
            <w:pPr>
              <w:ind w:left="113" w:right="113" w:firstLine="0"/>
              <w:jc w:val="center"/>
              <w:rPr>
                <w:sz w:val="20"/>
                <w:szCs w:val="24"/>
              </w:rPr>
            </w:pPr>
            <w:r w:rsidRPr="0004763C">
              <w:rPr>
                <w:sz w:val="20"/>
                <w:szCs w:val="24"/>
              </w:rPr>
              <w:t>лекции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810E0A" w:rsidRPr="0004763C" w:rsidRDefault="00810E0A" w:rsidP="00176112">
            <w:pPr>
              <w:ind w:left="113" w:right="113" w:firstLine="0"/>
              <w:jc w:val="center"/>
              <w:rPr>
                <w:sz w:val="20"/>
                <w:szCs w:val="24"/>
              </w:rPr>
            </w:pPr>
            <w:r w:rsidRPr="0004763C">
              <w:rPr>
                <w:sz w:val="20"/>
                <w:szCs w:val="24"/>
              </w:rPr>
              <w:t>практические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810E0A" w:rsidRPr="0004763C" w:rsidRDefault="00810E0A" w:rsidP="00176112">
            <w:pPr>
              <w:ind w:left="113" w:right="113" w:firstLine="0"/>
              <w:jc w:val="center"/>
              <w:rPr>
                <w:sz w:val="20"/>
                <w:szCs w:val="24"/>
              </w:rPr>
            </w:pPr>
            <w:r w:rsidRPr="0004763C">
              <w:rPr>
                <w:sz w:val="20"/>
                <w:szCs w:val="24"/>
              </w:rPr>
              <w:t>л</w:t>
            </w:r>
            <w:r w:rsidRPr="0004763C">
              <w:rPr>
                <w:sz w:val="20"/>
                <w:szCs w:val="24"/>
                <w:lang w:val="en-US"/>
              </w:rPr>
              <w:t>аб</w:t>
            </w:r>
            <w:r w:rsidRPr="0004763C">
              <w:rPr>
                <w:sz w:val="20"/>
                <w:szCs w:val="24"/>
              </w:rPr>
              <w:t>ораторные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810E0A" w:rsidRPr="0004763C" w:rsidRDefault="00810E0A" w:rsidP="00176112">
            <w:pPr>
              <w:ind w:left="113" w:right="113" w:firstLine="0"/>
              <w:jc w:val="center"/>
              <w:rPr>
                <w:sz w:val="20"/>
                <w:szCs w:val="24"/>
              </w:rPr>
            </w:pPr>
            <w:r w:rsidRPr="0004763C">
              <w:rPr>
                <w:sz w:val="20"/>
                <w:szCs w:val="24"/>
              </w:rPr>
              <w:t>консультации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0E0A" w:rsidRPr="0004763C" w:rsidRDefault="00810E0A" w:rsidP="00176112">
            <w:pPr>
              <w:ind w:left="113" w:right="113" w:firstLine="0"/>
              <w:jc w:val="center"/>
              <w:rPr>
                <w:sz w:val="20"/>
                <w:szCs w:val="24"/>
              </w:rPr>
            </w:pPr>
            <w:r w:rsidRPr="0004763C">
              <w:rPr>
                <w:sz w:val="20"/>
                <w:szCs w:val="24"/>
              </w:rPr>
              <w:t>аттестационные испытания</w:t>
            </w:r>
          </w:p>
        </w:tc>
        <w:tc>
          <w:tcPr>
            <w:tcW w:w="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0E0A" w:rsidRPr="001C6888" w:rsidRDefault="00810E0A" w:rsidP="00176112">
            <w:pPr>
              <w:ind w:left="113" w:right="113" w:firstLine="0"/>
              <w:jc w:val="center"/>
              <w:rPr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0A" w:rsidRPr="001C6888" w:rsidRDefault="00810E0A" w:rsidP="00176112">
            <w:pPr>
              <w:ind w:firstLine="0"/>
              <w:jc w:val="both"/>
              <w:rPr>
                <w:szCs w:val="24"/>
              </w:rPr>
            </w:pPr>
          </w:p>
        </w:tc>
      </w:tr>
      <w:tr w:rsidR="004A12D0" w:rsidRPr="001C6888" w:rsidTr="0098191D">
        <w:trPr>
          <w:cantSplit/>
          <w:trHeight w:val="1695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D0" w:rsidRPr="0004763C" w:rsidRDefault="004A12D0" w:rsidP="00176112">
            <w:pPr>
              <w:numPr>
                <w:ilvl w:val="0"/>
                <w:numId w:val="7"/>
              </w:num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D0" w:rsidRPr="0004763C" w:rsidRDefault="004A12D0" w:rsidP="00176112">
            <w:pPr>
              <w:pStyle w:val="1"/>
              <w:tabs>
                <w:tab w:val="left" w:pos="454"/>
              </w:tabs>
              <w:spacing w:line="240" w:lineRule="atLeast"/>
              <w:jc w:val="both"/>
            </w:pPr>
            <w:r w:rsidRPr="0004763C">
              <w:t>Введение.</w:t>
            </w:r>
          </w:p>
          <w:p w:rsidR="004A12D0" w:rsidRPr="0004763C" w:rsidRDefault="004A12D0" w:rsidP="00176112">
            <w:pPr>
              <w:pStyle w:val="1"/>
              <w:tabs>
                <w:tab w:val="left" w:pos="454"/>
              </w:tabs>
              <w:spacing w:line="240" w:lineRule="atLeast"/>
              <w:jc w:val="both"/>
            </w:pPr>
            <w:r w:rsidRPr="0004763C">
              <w:t xml:space="preserve">Историческое развитие </w:t>
            </w:r>
            <w:r w:rsidR="00CA284D" w:rsidRPr="0004763C">
              <w:t>МП</w:t>
            </w:r>
            <w:r w:rsidRPr="0004763C">
              <w:t xml:space="preserve">. </w:t>
            </w:r>
          </w:p>
          <w:p w:rsidR="000910AE" w:rsidRPr="00810E0A" w:rsidRDefault="004A12D0" w:rsidP="00176112">
            <w:pPr>
              <w:ind w:firstLine="0"/>
              <w:rPr>
                <w:sz w:val="20"/>
              </w:rPr>
            </w:pPr>
            <w:r w:rsidRPr="0004763C">
              <w:rPr>
                <w:sz w:val="20"/>
              </w:rPr>
              <w:t>Сравнение МП, зак</w:t>
            </w:r>
            <w:r w:rsidR="00DE4B2B">
              <w:rPr>
                <w:sz w:val="20"/>
              </w:rPr>
              <w:t xml:space="preserve">азных БИС и ПЛИС. Понятие МП. </w:t>
            </w:r>
            <w:r w:rsidRPr="0004763C">
              <w:rPr>
                <w:sz w:val="20"/>
              </w:rPr>
              <w:t>Г</w:t>
            </w:r>
            <w:r w:rsidR="00DE4B2B">
              <w:rPr>
                <w:sz w:val="20"/>
              </w:rPr>
              <w:t>арвардская и Фон</w:t>
            </w:r>
            <w:r w:rsidR="00DE4B2B">
              <w:rPr>
                <w:sz w:val="20"/>
              </w:rPr>
              <w:noBreakHyphen/>
              <w:t xml:space="preserve">Неймановская </w:t>
            </w:r>
            <w:r w:rsidRPr="0004763C">
              <w:rPr>
                <w:sz w:val="20"/>
              </w:rPr>
              <w:t>архитектуры. Системы счисления.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D0" w:rsidRPr="0004763C" w:rsidRDefault="004A12D0" w:rsidP="00176112">
            <w:pPr>
              <w:ind w:firstLine="0"/>
              <w:jc w:val="center"/>
              <w:rPr>
                <w:bCs/>
                <w:sz w:val="20"/>
              </w:rPr>
            </w:pPr>
            <w:r w:rsidRPr="0004763C">
              <w:rPr>
                <w:bCs/>
                <w:sz w:val="20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D0" w:rsidRPr="0004763C" w:rsidRDefault="004A12D0" w:rsidP="00176112">
            <w:pPr>
              <w:ind w:firstLine="0"/>
              <w:jc w:val="center"/>
              <w:rPr>
                <w:sz w:val="20"/>
              </w:rPr>
            </w:pPr>
            <w:r w:rsidRPr="0004763C">
              <w:rPr>
                <w:sz w:val="20"/>
              </w:rPr>
              <w:t>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A12D0" w:rsidRPr="0004763C" w:rsidRDefault="004A12D0" w:rsidP="00176112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A12D0" w:rsidRPr="0004763C" w:rsidRDefault="004A12D0" w:rsidP="00176112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A12D0" w:rsidRPr="0004763C" w:rsidRDefault="00DB1964" w:rsidP="00176112">
            <w:pPr>
              <w:ind w:firstLine="0"/>
              <w:jc w:val="center"/>
              <w:rPr>
                <w:sz w:val="20"/>
              </w:rPr>
            </w:pPr>
            <w:r w:rsidRPr="0004763C">
              <w:rPr>
                <w:sz w:val="20"/>
                <w:lang w:val="en-US"/>
              </w:rPr>
              <w:t>0,5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D0" w:rsidRPr="0004763C" w:rsidRDefault="004A12D0" w:rsidP="00176112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D0" w:rsidRPr="0004763C" w:rsidRDefault="00CD2753" w:rsidP="00176112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D0" w:rsidRPr="0004763C" w:rsidRDefault="009D5FA6" w:rsidP="00176112">
            <w:pPr>
              <w:ind w:firstLine="0"/>
              <w:jc w:val="center"/>
              <w:rPr>
                <w:sz w:val="20"/>
              </w:rPr>
            </w:pPr>
            <w:r w:rsidRPr="0004763C">
              <w:rPr>
                <w:sz w:val="20"/>
              </w:rPr>
              <w:t>Задания для самостоятельной работы</w:t>
            </w:r>
          </w:p>
        </w:tc>
      </w:tr>
      <w:tr w:rsidR="002E06AF" w:rsidRPr="001C6888" w:rsidTr="002C7812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AF" w:rsidRPr="0004763C" w:rsidRDefault="002E06AF" w:rsidP="00176112">
            <w:pPr>
              <w:numPr>
                <w:ilvl w:val="0"/>
                <w:numId w:val="7"/>
              </w:numPr>
              <w:jc w:val="center"/>
              <w:rPr>
                <w:sz w:val="20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AF" w:rsidRPr="0004763C" w:rsidRDefault="002E06AF" w:rsidP="00176112">
            <w:pPr>
              <w:pStyle w:val="41"/>
              <w:outlineLvl w:val="3"/>
              <w:rPr>
                <w:sz w:val="20"/>
              </w:rPr>
            </w:pPr>
            <w:r w:rsidRPr="0004763C">
              <w:rPr>
                <w:sz w:val="20"/>
              </w:rPr>
              <w:t>Интерфейсы МП. Понятие интерфейса, шины, протокола. Логическая и физическая организация интерфейсов в МП. Временные диаграммы функционирования простейших интерфейсов.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6AF" w:rsidRPr="0004763C" w:rsidRDefault="002E06AF" w:rsidP="00176112">
            <w:pPr>
              <w:ind w:firstLine="0"/>
              <w:jc w:val="center"/>
              <w:rPr>
                <w:sz w:val="20"/>
              </w:rPr>
            </w:pPr>
            <w:r w:rsidRPr="0004763C">
              <w:rPr>
                <w:sz w:val="20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6AF" w:rsidRPr="0004763C" w:rsidRDefault="002E06AF" w:rsidP="00176112">
            <w:pPr>
              <w:ind w:firstLine="0"/>
              <w:jc w:val="center"/>
              <w:rPr>
                <w:sz w:val="20"/>
              </w:rPr>
            </w:pPr>
            <w:r w:rsidRPr="0004763C">
              <w:rPr>
                <w:sz w:val="20"/>
              </w:rPr>
              <w:t>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6AF" w:rsidRPr="0004763C" w:rsidRDefault="002E06AF" w:rsidP="00176112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6AF" w:rsidRPr="0004763C" w:rsidRDefault="002E06AF" w:rsidP="006C11F9">
            <w:pPr>
              <w:ind w:firstLine="0"/>
              <w:jc w:val="center"/>
              <w:rPr>
                <w:sz w:val="20"/>
              </w:rPr>
            </w:pPr>
            <w:r w:rsidRPr="0004763C">
              <w:rPr>
                <w:sz w:val="20"/>
              </w:rPr>
              <w:t>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64" w:rsidRPr="0004763C" w:rsidRDefault="00DB1964" w:rsidP="00DB1964">
            <w:pPr>
              <w:ind w:firstLine="0"/>
              <w:jc w:val="center"/>
              <w:rPr>
                <w:sz w:val="20"/>
                <w:lang w:val="en-US"/>
              </w:rPr>
            </w:pPr>
            <w:r w:rsidRPr="0004763C">
              <w:rPr>
                <w:sz w:val="20"/>
                <w:lang w:val="en-US"/>
              </w:rPr>
              <w:t>0,5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6AF" w:rsidRPr="0004763C" w:rsidRDefault="002E06AF" w:rsidP="00176112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6AF" w:rsidRPr="0004763C" w:rsidRDefault="00CD2753" w:rsidP="00176112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AF" w:rsidRPr="0004763C" w:rsidRDefault="009D5FA6" w:rsidP="00176112">
            <w:pPr>
              <w:ind w:firstLine="0"/>
              <w:jc w:val="center"/>
              <w:rPr>
                <w:sz w:val="20"/>
              </w:rPr>
            </w:pPr>
            <w:r w:rsidRPr="0004763C">
              <w:rPr>
                <w:sz w:val="20"/>
                <w:lang w:val="en-US"/>
              </w:rPr>
              <w:t>C</w:t>
            </w:r>
            <w:r w:rsidR="002E06AF" w:rsidRPr="0004763C">
              <w:rPr>
                <w:sz w:val="20"/>
              </w:rPr>
              <w:t>дача лабораторных работ</w:t>
            </w:r>
          </w:p>
        </w:tc>
      </w:tr>
      <w:tr w:rsidR="002E06AF" w:rsidRPr="001C6888" w:rsidTr="009D5FA6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AF" w:rsidRPr="0004763C" w:rsidRDefault="002E06AF" w:rsidP="00176112">
            <w:pPr>
              <w:numPr>
                <w:ilvl w:val="0"/>
                <w:numId w:val="7"/>
              </w:numPr>
              <w:jc w:val="center"/>
              <w:rPr>
                <w:sz w:val="20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AF" w:rsidRPr="0004763C" w:rsidRDefault="002E06AF" w:rsidP="00176112">
            <w:pPr>
              <w:ind w:firstLine="0"/>
              <w:rPr>
                <w:sz w:val="20"/>
              </w:rPr>
            </w:pPr>
            <w:r w:rsidRPr="0004763C">
              <w:rPr>
                <w:sz w:val="20"/>
              </w:rPr>
              <w:t>Адресное пространство МП.</w:t>
            </w:r>
          </w:p>
          <w:p w:rsidR="002E06AF" w:rsidRPr="0004763C" w:rsidRDefault="002E06AF" w:rsidP="00176112">
            <w:pPr>
              <w:ind w:firstLine="0"/>
              <w:rPr>
                <w:sz w:val="20"/>
              </w:rPr>
            </w:pPr>
            <w:r w:rsidRPr="0004763C">
              <w:rPr>
                <w:sz w:val="20"/>
              </w:rPr>
              <w:t>Понятие адресного пространства и программно</w:t>
            </w:r>
            <w:r w:rsidRPr="0004763C">
              <w:rPr>
                <w:sz w:val="20"/>
              </w:rPr>
              <w:noBreakHyphen/>
              <w:t>доступного элемента.  Размещение устройств в адресном пространстве. Полные и частичные дешифраторы адреса.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6AF" w:rsidRPr="0004763C" w:rsidRDefault="002E06AF" w:rsidP="00176112">
            <w:pPr>
              <w:ind w:firstLine="0"/>
              <w:jc w:val="center"/>
              <w:rPr>
                <w:sz w:val="20"/>
              </w:rPr>
            </w:pPr>
            <w:r w:rsidRPr="0004763C">
              <w:rPr>
                <w:sz w:val="20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6AF" w:rsidRPr="0004763C" w:rsidRDefault="002E06AF" w:rsidP="00176112">
            <w:pPr>
              <w:ind w:firstLine="0"/>
              <w:jc w:val="center"/>
              <w:rPr>
                <w:sz w:val="20"/>
              </w:rPr>
            </w:pPr>
            <w:r w:rsidRPr="0004763C">
              <w:rPr>
                <w:sz w:val="20"/>
              </w:rPr>
              <w:t>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6AF" w:rsidRPr="0004763C" w:rsidRDefault="002E06AF" w:rsidP="00176112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6AF" w:rsidRPr="0004763C" w:rsidRDefault="002E06AF" w:rsidP="00176112">
            <w:pPr>
              <w:ind w:firstLine="0"/>
              <w:jc w:val="center"/>
              <w:rPr>
                <w:sz w:val="20"/>
              </w:rPr>
            </w:pPr>
            <w:r w:rsidRPr="0004763C">
              <w:rPr>
                <w:sz w:val="20"/>
              </w:rPr>
              <w:t>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6AF" w:rsidRPr="0004763C" w:rsidRDefault="00DB1964" w:rsidP="00176112">
            <w:pPr>
              <w:ind w:firstLine="0"/>
              <w:jc w:val="center"/>
              <w:rPr>
                <w:sz w:val="20"/>
              </w:rPr>
            </w:pPr>
            <w:r w:rsidRPr="0004763C">
              <w:rPr>
                <w:sz w:val="20"/>
                <w:lang w:val="en-US"/>
              </w:rPr>
              <w:t>0,5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6AF" w:rsidRPr="0004763C" w:rsidRDefault="002E06AF" w:rsidP="00176112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6AF" w:rsidRPr="0004763C" w:rsidRDefault="00CD2753" w:rsidP="00176112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DB1964" w:rsidRPr="0004763C">
              <w:rPr>
                <w:sz w:val="20"/>
                <w:lang w:val="en-US"/>
              </w:rPr>
              <w:t>,5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6AF" w:rsidRPr="0004763C" w:rsidRDefault="009D5FA6" w:rsidP="009D5FA6">
            <w:pPr>
              <w:ind w:firstLine="0"/>
              <w:jc w:val="center"/>
              <w:rPr>
                <w:sz w:val="20"/>
              </w:rPr>
            </w:pPr>
            <w:r w:rsidRPr="0004763C">
              <w:rPr>
                <w:sz w:val="20"/>
                <w:lang w:val="en-US"/>
              </w:rPr>
              <w:t>C</w:t>
            </w:r>
            <w:r w:rsidR="002E06AF" w:rsidRPr="0004763C">
              <w:rPr>
                <w:sz w:val="20"/>
              </w:rPr>
              <w:t>дача лабораторных работ</w:t>
            </w:r>
          </w:p>
        </w:tc>
      </w:tr>
    </w:tbl>
    <w:p w:rsidR="00521A04" w:rsidRDefault="00521A04">
      <w:r>
        <w:br w:type="page"/>
      </w:r>
    </w:p>
    <w:tbl>
      <w:tblPr>
        <w:tblW w:w="51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8"/>
        <w:gridCol w:w="3463"/>
        <w:gridCol w:w="359"/>
        <w:gridCol w:w="442"/>
        <w:gridCol w:w="510"/>
        <w:gridCol w:w="510"/>
        <w:gridCol w:w="510"/>
        <w:gridCol w:w="518"/>
        <w:gridCol w:w="672"/>
        <w:gridCol w:w="2148"/>
      </w:tblGrid>
      <w:tr w:rsidR="00521A04" w:rsidRPr="001C6888" w:rsidTr="00CD2753">
        <w:trPr>
          <w:cantSplit/>
          <w:trHeight w:val="1111"/>
        </w:trPr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A04" w:rsidRPr="0004763C" w:rsidRDefault="00521A04" w:rsidP="00CD2753">
            <w:pPr>
              <w:ind w:firstLine="0"/>
              <w:jc w:val="center"/>
              <w:rPr>
                <w:b/>
                <w:bCs/>
                <w:sz w:val="20"/>
                <w:szCs w:val="24"/>
              </w:rPr>
            </w:pPr>
            <w:r w:rsidRPr="0004763C">
              <w:rPr>
                <w:b/>
                <w:bCs/>
                <w:sz w:val="20"/>
                <w:szCs w:val="24"/>
              </w:rPr>
              <w:lastRenderedPageBreak/>
              <w:t>№</w:t>
            </w:r>
          </w:p>
          <w:p w:rsidR="00521A04" w:rsidRPr="0004763C" w:rsidRDefault="00521A04" w:rsidP="00CD2753">
            <w:pPr>
              <w:ind w:firstLine="0"/>
              <w:jc w:val="center"/>
              <w:rPr>
                <w:b/>
                <w:bCs/>
                <w:sz w:val="20"/>
                <w:szCs w:val="24"/>
              </w:rPr>
            </w:pPr>
            <w:r w:rsidRPr="0004763C">
              <w:rPr>
                <w:b/>
                <w:bCs/>
                <w:sz w:val="20"/>
                <w:szCs w:val="24"/>
              </w:rPr>
              <w:t>п/п</w:t>
            </w:r>
          </w:p>
        </w:tc>
        <w:tc>
          <w:tcPr>
            <w:tcW w:w="17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right w:w="17" w:type="dxa"/>
            </w:tcMar>
          </w:tcPr>
          <w:p w:rsidR="00521A04" w:rsidRPr="0004763C" w:rsidRDefault="00521A04" w:rsidP="00CD2753">
            <w:pPr>
              <w:ind w:firstLine="0"/>
              <w:jc w:val="center"/>
              <w:rPr>
                <w:b/>
                <w:bCs/>
                <w:sz w:val="20"/>
                <w:szCs w:val="24"/>
              </w:rPr>
            </w:pPr>
            <w:r w:rsidRPr="0004763C">
              <w:rPr>
                <w:b/>
                <w:bCs/>
                <w:sz w:val="20"/>
                <w:szCs w:val="24"/>
              </w:rPr>
              <w:t>Темы (разделы)</w:t>
            </w:r>
          </w:p>
          <w:p w:rsidR="00521A04" w:rsidRPr="0004763C" w:rsidRDefault="00521A04" w:rsidP="00CD2753">
            <w:pPr>
              <w:ind w:firstLine="0"/>
              <w:jc w:val="center"/>
              <w:rPr>
                <w:b/>
                <w:bCs/>
                <w:sz w:val="20"/>
                <w:szCs w:val="24"/>
              </w:rPr>
            </w:pPr>
            <w:r w:rsidRPr="0004763C">
              <w:rPr>
                <w:b/>
                <w:bCs/>
                <w:sz w:val="20"/>
                <w:szCs w:val="24"/>
              </w:rPr>
              <w:t xml:space="preserve">дисциплины, </w:t>
            </w:r>
          </w:p>
          <w:p w:rsidR="00521A04" w:rsidRPr="0004763C" w:rsidRDefault="00521A04" w:rsidP="00CD2753">
            <w:pPr>
              <w:ind w:firstLine="0"/>
              <w:jc w:val="center"/>
              <w:rPr>
                <w:b/>
                <w:bCs/>
                <w:sz w:val="20"/>
                <w:szCs w:val="24"/>
              </w:rPr>
            </w:pPr>
            <w:r w:rsidRPr="0004763C">
              <w:rPr>
                <w:b/>
                <w:bCs/>
                <w:sz w:val="20"/>
                <w:szCs w:val="24"/>
              </w:rPr>
              <w:t>их содержание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21A04" w:rsidRPr="0004763C" w:rsidRDefault="00521A04" w:rsidP="00CD2753">
            <w:pPr>
              <w:ind w:left="113" w:right="113" w:firstLine="0"/>
              <w:jc w:val="center"/>
              <w:rPr>
                <w:b/>
                <w:bCs/>
                <w:sz w:val="20"/>
                <w:szCs w:val="24"/>
              </w:rPr>
            </w:pPr>
            <w:r w:rsidRPr="0004763C">
              <w:rPr>
                <w:b/>
                <w:bCs/>
                <w:sz w:val="20"/>
                <w:szCs w:val="24"/>
              </w:rPr>
              <w:t>Семестр</w:t>
            </w:r>
          </w:p>
        </w:tc>
        <w:tc>
          <w:tcPr>
            <w:tcW w:w="1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4" w:rsidRPr="0004763C" w:rsidRDefault="00521A04" w:rsidP="00CD2753">
            <w:pPr>
              <w:ind w:firstLine="0"/>
              <w:jc w:val="center"/>
              <w:rPr>
                <w:b/>
                <w:bCs/>
                <w:sz w:val="20"/>
                <w:szCs w:val="24"/>
              </w:rPr>
            </w:pPr>
            <w:r w:rsidRPr="0004763C">
              <w:rPr>
                <w:b/>
                <w:bCs/>
                <w:sz w:val="20"/>
                <w:szCs w:val="24"/>
              </w:rPr>
              <w:t xml:space="preserve">Виды учебных занятий, </w:t>
            </w:r>
          </w:p>
          <w:p w:rsidR="00521A04" w:rsidRPr="0004763C" w:rsidRDefault="00521A04" w:rsidP="00CD2753">
            <w:pPr>
              <w:ind w:firstLine="0"/>
              <w:jc w:val="center"/>
              <w:rPr>
                <w:b/>
                <w:bCs/>
                <w:sz w:val="20"/>
                <w:szCs w:val="24"/>
              </w:rPr>
            </w:pPr>
            <w:r w:rsidRPr="0004763C">
              <w:rPr>
                <w:b/>
                <w:bCs/>
                <w:sz w:val="20"/>
                <w:szCs w:val="24"/>
              </w:rPr>
              <w:t xml:space="preserve">включая самостоятельную работу студентов, </w:t>
            </w:r>
          </w:p>
          <w:p w:rsidR="00521A04" w:rsidRPr="0004763C" w:rsidRDefault="00521A04" w:rsidP="00CD2753">
            <w:pPr>
              <w:ind w:firstLine="0"/>
              <w:jc w:val="center"/>
              <w:rPr>
                <w:b/>
                <w:bCs/>
                <w:sz w:val="20"/>
                <w:szCs w:val="24"/>
              </w:rPr>
            </w:pPr>
            <w:r w:rsidRPr="0004763C">
              <w:rPr>
                <w:b/>
                <w:bCs/>
                <w:sz w:val="20"/>
                <w:szCs w:val="24"/>
              </w:rPr>
              <w:t>и их трудо</w:t>
            </w:r>
            <w:r>
              <w:rPr>
                <w:b/>
                <w:bCs/>
                <w:sz w:val="20"/>
                <w:szCs w:val="24"/>
              </w:rPr>
              <w:t>ё</w:t>
            </w:r>
            <w:r w:rsidRPr="0004763C">
              <w:rPr>
                <w:b/>
                <w:bCs/>
                <w:sz w:val="20"/>
                <w:szCs w:val="24"/>
              </w:rPr>
              <w:t>мкость</w:t>
            </w:r>
          </w:p>
          <w:p w:rsidR="00521A04" w:rsidRPr="0004763C" w:rsidRDefault="00521A04" w:rsidP="00CD2753">
            <w:pPr>
              <w:ind w:firstLine="0"/>
              <w:jc w:val="center"/>
              <w:rPr>
                <w:b/>
                <w:bCs/>
                <w:sz w:val="20"/>
                <w:szCs w:val="24"/>
              </w:rPr>
            </w:pPr>
            <w:r w:rsidRPr="0004763C">
              <w:rPr>
                <w:b/>
                <w:bCs/>
                <w:sz w:val="20"/>
                <w:szCs w:val="24"/>
              </w:rPr>
              <w:t>(в академических часах)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A04" w:rsidRPr="00810E0A" w:rsidRDefault="00521A04" w:rsidP="00CD2753">
            <w:pPr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 w:rsidRPr="00810E0A">
              <w:rPr>
                <w:b/>
                <w:bCs/>
                <w:sz w:val="20"/>
              </w:rPr>
              <w:t xml:space="preserve">Формы текущего контроля успеваемости </w:t>
            </w:r>
          </w:p>
          <w:p w:rsidR="00521A04" w:rsidRPr="00810E0A" w:rsidRDefault="00521A04" w:rsidP="00CD2753">
            <w:pPr>
              <w:ind w:firstLine="0"/>
              <w:jc w:val="center"/>
              <w:rPr>
                <w:b/>
                <w:bCs/>
                <w:sz w:val="20"/>
              </w:rPr>
            </w:pPr>
          </w:p>
          <w:p w:rsidR="00521A04" w:rsidRPr="00810E0A" w:rsidRDefault="00521A04" w:rsidP="00CD2753">
            <w:pPr>
              <w:ind w:firstLine="0"/>
              <w:jc w:val="center"/>
              <w:rPr>
                <w:b/>
                <w:bCs/>
                <w:sz w:val="20"/>
              </w:rPr>
            </w:pPr>
            <w:r w:rsidRPr="00810E0A">
              <w:rPr>
                <w:b/>
                <w:bCs/>
                <w:sz w:val="20"/>
              </w:rPr>
              <w:t xml:space="preserve">Форма промежуточной аттестации </w:t>
            </w:r>
          </w:p>
          <w:p w:rsidR="00521A04" w:rsidRPr="00810E0A" w:rsidRDefault="00521A04" w:rsidP="00CD2753">
            <w:pPr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 w:rsidRPr="00810E0A">
              <w:rPr>
                <w:b/>
                <w:bCs/>
                <w:i/>
                <w:iCs/>
                <w:sz w:val="20"/>
              </w:rPr>
              <w:t>(по семестрам)</w:t>
            </w:r>
          </w:p>
          <w:p w:rsidR="00521A04" w:rsidRPr="00810E0A" w:rsidRDefault="00521A04" w:rsidP="00CD2753">
            <w:pPr>
              <w:jc w:val="center"/>
              <w:rPr>
                <w:b/>
                <w:bCs/>
                <w:i/>
                <w:iCs/>
                <w:color w:val="000099"/>
                <w:sz w:val="20"/>
              </w:rPr>
            </w:pPr>
          </w:p>
          <w:p w:rsidR="00521A04" w:rsidRPr="00810E0A" w:rsidRDefault="00521A04" w:rsidP="00CD2753">
            <w:pPr>
              <w:ind w:hanging="1"/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810E0A">
              <w:rPr>
                <w:b/>
                <w:bCs/>
                <w:i/>
                <w:iCs/>
                <w:color w:val="000000"/>
                <w:sz w:val="20"/>
              </w:rPr>
              <w:t>Формы ЭО и ДОТ</w:t>
            </w:r>
          </w:p>
          <w:p w:rsidR="00521A04" w:rsidRPr="001C6888" w:rsidRDefault="00521A04" w:rsidP="00CD2753">
            <w:pPr>
              <w:ind w:hanging="1"/>
              <w:jc w:val="center"/>
              <w:rPr>
                <w:b/>
                <w:bCs/>
                <w:i/>
                <w:iCs/>
                <w:szCs w:val="24"/>
              </w:rPr>
            </w:pPr>
            <w:r w:rsidRPr="00810E0A">
              <w:rPr>
                <w:b/>
                <w:bCs/>
                <w:i/>
                <w:iCs/>
                <w:color w:val="000000"/>
                <w:sz w:val="20"/>
              </w:rPr>
              <w:t>(при наличии)</w:t>
            </w:r>
          </w:p>
        </w:tc>
      </w:tr>
      <w:tr w:rsidR="00521A04" w:rsidRPr="001C6888" w:rsidTr="00CD2753">
        <w:tc>
          <w:tcPr>
            <w:tcW w:w="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A04" w:rsidRPr="0004763C" w:rsidRDefault="00521A04" w:rsidP="00CD2753">
            <w:pPr>
              <w:ind w:firstLine="0"/>
              <w:jc w:val="both"/>
              <w:rPr>
                <w:b/>
                <w:bCs/>
                <w:sz w:val="20"/>
                <w:szCs w:val="24"/>
              </w:rPr>
            </w:pPr>
          </w:p>
        </w:tc>
        <w:tc>
          <w:tcPr>
            <w:tcW w:w="17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A04" w:rsidRPr="0004763C" w:rsidRDefault="00521A04" w:rsidP="00CD2753">
            <w:pPr>
              <w:ind w:firstLine="0"/>
              <w:jc w:val="both"/>
              <w:rPr>
                <w:b/>
                <w:bCs/>
                <w:sz w:val="20"/>
                <w:szCs w:val="24"/>
              </w:rPr>
            </w:pPr>
          </w:p>
        </w:tc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A04" w:rsidRPr="0004763C" w:rsidRDefault="00521A04" w:rsidP="00CD2753">
            <w:pPr>
              <w:ind w:firstLine="0"/>
              <w:jc w:val="both"/>
              <w:rPr>
                <w:b/>
                <w:bCs/>
                <w:sz w:val="20"/>
                <w:szCs w:val="24"/>
              </w:rPr>
            </w:pPr>
          </w:p>
        </w:tc>
        <w:tc>
          <w:tcPr>
            <w:tcW w:w="12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4" w:rsidRPr="0004763C" w:rsidRDefault="00521A04" w:rsidP="00CD2753">
            <w:pPr>
              <w:ind w:firstLine="0"/>
              <w:jc w:val="center"/>
              <w:rPr>
                <w:b/>
                <w:sz w:val="20"/>
                <w:szCs w:val="24"/>
              </w:rPr>
            </w:pPr>
            <w:r w:rsidRPr="0004763C">
              <w:rPr>
                <w:b/>
                <w:sz w:val="20"/>
                <w:szCs w:val="24"/>
              </w:rPr>
              <w:t>Контактная работа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21A04" w:rsidRPr="00810E0A" w:rsidRDefault="00521A04" w:rsidP="00CD2753">
            <w:pPr>
              <w:ind w:left="113" w:right="113" w:firstLine="0"/>
              <w:jc w:val="center"/>
              <w:rPr>
                <w:sz w:val="20"/>
              </w:rPr>
            </w:pPr>
            <w:r w:rsidRPr="00810E0A">
              <w:rPr>
                <w:sz w:val="20"/>
              </w:rPr>
              <w:t>самостоятельная</w:t>
            </w:r>
          </w:p>
          <w:p w:rsidR="00521A04" w:rsidRPr="001C6888" w:rsidRDefault="00521A04" w:rsidP="00CD2753">
            <w:pPr>
              <w:ind w:left="113" w:right="113"/>
              <w:jc w:val="center"/>
              <w:rPr>
                <w:szCs w:val="24"/>
              </w:rPr>
            </w:pPr>
            <w:r w:rsidRPr="00810E0A">
              <w:rPr>
                <w:sz w:val="20"/>
              </w:rPr>
              <w:t>работа</w:t>
            </w: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A04" w:rsidRPr="001C6888" w:rsidRDefault="00521A04" w:rsidP="00CD2753">
            <w:pPr>
              <w:ind w:firstLine="0"/>
              <w:jc w:val="both"/>
              <w:rPr>
                <w:szCs w:val="24"/>
              </w:rPr>
            </w:pPr>
          </w:p>
        </w:tc>
      </w:tr>
      <w:tr w:rsidR="00521A04" w:rsidRPr="001C6888" w:rsidTr="00CD2753">
        <w:trPr>
          <w:cantSplit/>
          <w:trHeight w:val="1699"/>
        </w:trPr>
        <w:tc>
          <w:tcPr>
            <w:tcW w:w="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4" w:rsidRPr="0004763C" w:rsidRDefault="00521A04" w:rsidP="00CD2753">
            <w:pPr>
              <w:ind w:firstLine="0"/>
              <w:jc w:val="center"/>
              <w:rPr>
                <w:b/>
                <w:bCs/>
                <w:sz w:val="20"/>
                <w:szCs w:val="24"/>
              </w:rPr>
            </w:pPr>
          </w:p>
        </w:tc>
        <w:tc>
          <w:tcPr>
            <w:tcW w:w="17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4" w:rsidRPr="0004763C" w:rsidRDefault="00521A04" w:rsidP="00CD2753">
            <w:pPr>
              <w:ind w:firstLine="0"/>
              <w:jc w:val="both"/>
              <w:rPr>
                <w:b/>
                <w:bCs/>
                <w:sz w:val="20"/>
                <w:szCs w:val="24"/>
              </w:rPr>
            </w:pPr>
          </w:p>
        </w:tc>
        <w:tc>
          <w:tcPr>
            <w:tcW w:w="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4" w:rsidRPr="0004763C" w:rsidRDefault="00521A04" w:rsidP="00CD2753">
            <w:pPr>
              <w:ind w:firstLine="0"/>
              <w:jc w:val="center"/>
              <w:rPr>
                <w:bCs/>
                <w:sz w:val="20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21A04" w:rsidRPr="0004763C" w:rsidRDefault="00521A04" w:rsidP="00CD2753">
            <w:pPr>
              <w:ind w:left="113" w:right="113" w:firstLine="0"/>
              <w:jc w:val="center"/>
              <w:rPr>
                <w:sz w:val="20"/>
                <w:szCs w:val="24"/>
              </w:rPr>
            </w:pPr>
            <w:r w:rsidRPr="0004763C">
              <w:rPr>
                <w:sz w:val="20"/>
                <w:szCs w:val="24"/>
              </w:rPr>
              <w:t>лекции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521A04" w:rsidRPr="0004763C" w:rsidRDefault="00521A04" w:rsidP="00CD2753">
            <w:pPr>
              <w:ind w:left="113" w:right="113" w:firstLine="0"/>
              <w:jc w:val="center"/>
              <w:rPr>
                <w:sz w:val="20"/>
                <w:szCs w:val="24"/>
              </w:rPr>
            </w:pPr>
            <w:r w:rsidRPr="0004763C">
              <w:rPr>
                <w:sz w:val="20"/>
                <w:szCs w:val="24"/>
              </w:rPr>
              <w:t>практические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521A04" w:rsidRPr="0004763C" w:rsidRDefault="00521A04" w:rsidP="00CD2753">
            <w:pPr>
              <w:ind w:left="113" w:right="113" w:firstLine="0"/>
              <w:jc w:val="center"/>
              <w:rPr>
                <w:sz w:val="20"/>
                <w:szCs w:val="24"/>
              </w:rPr>
            </w:pPr>
            <w:r w:rsidRPr="0004763C">
              <w:rPr>
                <w:sz w:val="20"/>
                <w:szCs w:val="24"/>
              </w:rPr>
              <w:t>л</w:t>
            </w:r>
            <w:r w:rsidRPr="0004763C">
              <w:rPr>
                <w:sz w:val="20"/>
                <w:szCs w:val="24"/>
                <w:lang w:val="en-US"/>
              </w:rPr>
              <w:t>аб</w:t>
            </w:r>
            <w:r w:rsidRPr="0004763C">
              <w:rPr>
                <w:sz w:val="20"/>
                <w:szCs w:val="24"/>
              </w:rPr>
              <w:t>ораторные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521A04" w:rsidRPr="0004763C" w:rsidRDefault="00521A04" w:rsidP="00CD2753">
            <w:pPr>
              <w:ind w:left="113" w:right="113" w:firstLine="0"/>
              <w:jc w:val="center"/>
              <w:rPr>
                <w:sz w:val="20"/>
                <w:szCs w:val="24"/>
              </w:rPr>
            </w:pPr>
            <w:r w:rsidRPr="0004763C">
              <w:rPr>
                <w:sz w:val="20"/>
                <w:szCs w:val="24"/>
              </w:rPr>
              <w:t>консультации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21A04" w:rsidRPr="0004763C" w:rsidRDefault="00521A04" w:rsidP="00CD2753">
            <w:pPr>
              <w:ind w:left="113" w:right="113" w:firstLine="0"/>
              <w:jc w:val="center"/>
              <w:rPr>
                <w:sz w:val="20"/>
                <w:szCs w:val="24"/>
              </w:rPr>
            </w:pPr>
            <w:r w:rsidRPr="0004763C">
              <w:rPr>
                <w:sz w:val="20"/>
                <w:szCs w:val="24"/>
              </w:rPr>
              <w:t xml:space="preserve"> аттестационные испытания</w:t>
            </w:r>
          </w:p>
        </w:tc>
        <w:tc>
          <w:tcPr>
            <w:tcW w:w="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21A04" w:rsidRPr="001C6888" w:rsidRDefault="00521A04" w:rsidP="00CD2753">
            <w:pPr>
              <w:ind w:left="113" w:right="113" w:firstLine="0"/>
              <w:jc w:val="center"/>
              <w:rPr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4" w:rsidRPr="001C6888" w:rsidRDefault="00521A04" w:rsidP="00CD2753">
            <w:pPr>
              <w:ind w:firstLine="0"/>
              <w:jc w:val="both"/>
              <w:rPr>
                <w:szCs w:val="24"/>
              </w:rPr>
            </w:pPr>
          </w:p>
        </w:tc>
      </w:tr>
      <w:tr w:rsidR="002E06AF" w:rsidRPr="001C6888" w:rsidTr="009D5FA6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AF" w:rsidRPr="0004763C" w:rsidRDefault="002E06AF" w:rsidP="00176112">
            <w:pPr>
              <w:numPr>
                <w:ilvl w:val="0"/>
                <w:numId w:val="7"/>
              </w:numPr>
              <w:jc w:val="center"/>
              <w:rPr>
                <w:sz w:val="20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AF" w:rsidRPr="0004763C" w:rsidRDefault="002E06AF" w:rsidP="00176112">
            <w:pPr>
              <w:ind w:firstLine="0"/>
              <w:rPr>
                <w:sz w:val="20"/>
              </w:rPr>
            </w:pPr>
            <w:r w:rsidRPr="0004763C">
              <w:rPr>
                <w:sz w:val="20"/>
              </w:rPr>
              <w:t>Подсистема памяти МП.</w:t>
            </w:r>
          </w:p>
          <w:p w:rsidR="002E06AF" w:rsidRPr="0004763C" w:rsidRDefault="002E06AF" w:rsidP="00176112">
            <w:pPr>
              <w:ind w:firstLine="0"/>
              <w:rPr>
                <w:sz w:val="20"/>
              </w:rPr>
            </w:pPr>
            <w:r w:rsidRPr="0004763C">
              <w:rPr>
                <w:sz w:val="20"/>
              </w:rPr>
              <w:t>Классификация микросхем электронной памяти. Строение запоминающих элементов, основные характеристики и временные диаграммы работы СОЗУ, ДОЗУ, ППЗУ. Многоуровневая архитектура памяти МПС, построение системы кэш-памяти.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6AF" w:rsidRPr="0004763C" w:rsidRDefault="002E06AF" w:rsidP="00176112">
            <w:pPr>
              <w:ind w:firstLine="0"/>
              <w:jc w:val="center"/>
              <w:rPr>
                <w:sz w:val="20"/>
              </w:rPr>
            </w:pPr>
            <w:r w:rsidRPr="0004763C">
              <w:rPr>
                <w:sz w:val="20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6AF" w:rsidRPr="0004763C" w:rsidRDefault="00DB1964" w:rsidP="00176112">
            <w:pPr>
              <w:ind w:firstLine="0"/>
              <w:jc w:val="center"/>
              <w:rPr>
                <w:sz w:val="20"/>
                <w:lang w:val="en-US"/>
              </w:rPr>
            </w:pPr>
            <w:r w:rsidRPr="0004763C">
              <w:rPr>
                <w:sz w:val="20"/>
                <w:lang w:val="en-US"/>
              </w:rPr>
              <w:t>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6AF" w:rsidRPr="0004763C" w:rsidRDefault="002E06AF" w:rsidP="00176112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6AF" w:rsidRPr="0004763C" w:rsidRDefault="002E06AF" w:rsidP="00176112">
            <w:pPr>
              <w:ind w:firstLine="0"/>
              <w:jc w:val="center"/>
              <w:rPr>
                <w:sz w:val="20"/>
              </w:rPr>
            </w:pPr>
            <w:r w:rsidRPr="0004763C">
              <w:rPr>
                <w:sz w:val="20"/>
              </w:rPr>
              <w:t>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6AF" w:rsidRPr="0004763C" w:rsidRDefault="00DB1964" w:rsidP="00176112">
            <w:pPr>
              <w:ind w:firstLine="0"/>
              <w:jc w:val="center"/>
              <w:rPr>
                <w:sz w:val="20"/>
              </w:rPr>
            </w:pPr>
            <w:r w:rsidRPr="0004763C">
              <w:rPr>
                <w:sz w:val="20"/>
                <w:lang w:val="en-US"/>
              </w:rPr>
              <w:t>0,5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6AF" w:rsidRPr="0004763C" w:rsidRDefault="002E06AF" w:rsidP="00176112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6AF" w:rsidRPr="0004763C" w:rsidRDefault="00CD2753" w:rsidP="00176112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DB1964" w:rsidRPr="0004763C">
              <w:rPr>
                <w:sz w:val="20"/>
                <w:lang w:val="en-US"/>
              </w:rPr>
              <w:t>,5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6AF" w:rsidRPr="0004763C" w:rsidRDefault="002E06AF" w:rsidP="009D5FA6">
            <w:pPr>
              <w:ind w:firstLine="0"/>
              <w:jc w:val="center"/>
              <w:rPr>
                <w:sz w:val="20"/>
              </w:rPr>
            </w:pPr>
            <w:r w:rsidRPr="0004763C">
              <w:rPr>
                <w:sz w:val="20"/>
              </w:rPr>
              <w:t>Контрольная работа</w:t>
            </w:r>
            <w:r w:rsidR="009705DD" w:rsidRPr="0004763C">
              <w:rPr>
                <w:sz w:val="20"/>
              </w:rPr>
              <w:t xml:space="preserve"> №1</w:t>
            </w:r>
            <w:r w:rsidRPr="0004763C">
              <w:rPr>
                <w:sz w:val="20"/>
              </w:rPr>
              <w:t>, сдача лабораторных работ</w:t>
            </w:r>
          </w:p>
        </w:tc>
      </w:tr>
      <w:tr w:rsidR="003F0CDC" w:rsidRPr="001C6888" w:rsidTr="009D5FA6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DC" w:rsidRPr="0004763C" w:rsidRDefault="003F0CDC" w:rsidP="003F0CDC">
            <w:pPr>
              <w:ind w:left="113" w:firstLine="0"/>
              <w:jc w:val="center"/>
              <w:rPr>
                <w:sz w:val="20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DC" w:rsidRPr="0004763C" w:rsidRDefault="003F0CDC" w:rsidP="003F0CDC">
            <w:pPr>
              <w:ind w:firstLine="0"/>
              <w:rPr>
                <w:sz w:val="20"/>
              </w:rPr>
            </w:pPr>
            <w:r w:rsidRPr="0004763C">
              <w:rPr>
                <w:i/>
                <w:sz w:val="20"/>
              </w:rPr>
              <w:t>в том числе с ЭО и ДОТ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firstLine="0"/>
              <w:jc w:val="center"/>
              <w:rPr>
                <w:sz w:val="20"/>
                <w:lang w:val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CD2753" w:rsidP="003F0CDC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4</w:t>
            </w:r>
            <w:r w:rsidR="003F0CDC" w:rsidRPr="0004763C">
              <w:rPr>
                <w:sz w:val="20"/>
                <w:lang w:val="en-US"/>
              </w:rPr>
              <w:t>,5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hanging="1"/>
              <w:jc w:val="center"/>
              <w:rPr>
                <w:color w:val="000000"/>
                <w:sz w:val="20"/>
              </w:rPr>
            </w:pPr>
            <w:r w:rsidRPr="0004763C">
              <w:rPr>
                <w:color w:val="000000"/>
                <w:sz w:val="20"/>
              </w:rPr>
              <w:t xml:space="preserve">Тест для самопроверки по подсистеме памяти МП </w:t>
            </w:r>
          </w:p>
          <w:p w:rsidR="003F0CDC" w:rsidRPr="0004763C" w:rsidRDefault="003F0CDC" w:rsidP="003F0CDC">
            <w:pPr>
              <w:ind w:hanging="1"/>
              <w:jc w:val="center"/>
              <w:rPr>
                <w:i/>
                <w:color w:val="000099"/>
                <w:sz w:val="20"/>
              </w:rPr>
            </w:pPr>
            <w:r w:rsidRPr="0004763C">
              <w:rPr>
                <w:i/>
                <w:iCs/>
                <w:color w:val="000000"/>
                <w:sz w:val="20"/>
              </w:rPr>
              <w:t xml:space="preserve">ЭУК в </w:t>
            </w:r>
            <w:r w:rsidRPr="0004763C">
              <w:rPr>
                <w:i/>
                <w:iCs/>
                <w:color w:val="000000"/>
                <w:sz w:val="20"/>
                <w:lang w:val="en-US"/>
              </w:rPr>
              <w:t>LMS</w:t>
            </w:r>
            <w:r w:rsidRPr="0004763C">
              <w:rPr>
                <w:i/>
                <w:iCs/>
                <w:color w:val="000000"/>
                <w:sz w:val="20"/>
              </w:rPr>
              <w:t xml:space="preserve"> </w:t>
            </w:r>
            <w:r w:rsidRPr="0004763C">
              <w:rPr>
                <w:i/>
                <w:iCs/>
                <w:color w:val="000000"/>
                <w:sz w:val="20"/>
                <w:lang w:val="en-US"/>
              </w:rPr>
              <w:t>Moodle</w:t>
            </w:r>
          </w:p>
        </w:tc>
      </w:tr>
      <w:tr w:rsidR="003F0CDC" w:rsidRPr="001C6888" w:rsidTr="009D5FA6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DC" w:rsidRPr="0004763C" w:rsidRDefault="003F0CDC" w:rsidP="003F0CDC">
            <w:pPr>
              <w:numPr>
                <w:ilvl w:val="0"/>
                <w:numId w:val="7"/>
              </w:numPr>
              <w:jc w:val="center"/>
              <w:rPr>
                <w:sz w:val="20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DC" w:rsidRPr="0004763C" w:rsidRDefault="003F0CDC" w:rsidP="003F0CDC">
            <w:pPr>
              <w:ind w:firstLine="0"/>
              <w:rPr>
                <w:sz w:val="20"/>
              </w:rPr>
            </w:pPr>
            <w:r w:rsidRPr="0004763C">
              <w:rPr>
                <w:sz w:val="20"/>
              </w:rPr>
              <w:t xml:space="preserve">Подробное изучение особенностей архитектуры и принципов </w:t>
            </w:r>
            <w:r w:rsidR="00B07C70">
              <w:rPr>
                <w:sz w:val="20"/>
              </w:rPr>
              <w:t xml:space="preserve">функционирования МП на примере </w:t>
            </w:r>
            <w:r w:rsidRPr="0004763C">
              <w:rPr>
                <w:sz w:val="20"/>
              </w:rPr>
              <w:t xml:space="preserve">микроконтроллера </w:t>
            </w:r>
            <w:r w:rsidRPr="0004763C">
              <w:rPr>
                <w:sz w:val="20"/>
                <w:lang w:val="en-US"/>
              </w:rPr>
              <w:t>ATmega</w:t>
            </w:r>
            <w:r w:rsidRPr="0004763C">
              <w:rPr>
                <w:sz w:val="20"/>
              </w:rPr>
              <w:t>64.</w:t>
            </w:r>
          </w:p>
          <w:p w:rsidR="003F0CDC" w:rsidRPr="0004763C" w:rsidRDefault="003F0CDC" w:rsidP="003F0CDC">
            <w:pPr>
              <w:ind w:firstLine="0"/>
              <w:rPr>
                <w:sz w:val="20"/>
              </w:rPr>
            </w:pPr>
            <w:r w:rsidRPr="0004763C">
              <w:rPr>
                <w:sz w:val="20"/>
              </w:rPr>
              <w:t xml:space="preserve">Архитектура и организация адресного пространства. Устройства ввода-вывода МП </w:t>
            </w:r>
            <w:r w:rsidRPr="0004763C">
              <w:rPr>
                <w:sz w:val="20"/>
                <w:lang w:val="en-US"/>
              </w:rPr>
              <w:t>ATmega</w:t>
            </w:r>
            <w:r w:rsidRPr="0004763C">
              <w:rPr>
                <w:sz w:val="20"/>
              </w:rPr>
              <w:t>64: параллельные порты ввода вывода, контроллер внешних прерываний, таймеры</w:t>
            </w:r>
            <w:r w:rsidRPr="0004763C">
              <w:rPr>
                <w:sz w:val="20"/>
              </w:rPr>
              <w:noBreakHyphen/>
              <w:t>счётчики, асинхронный последовательный интерфейс.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firstLine="0"/>
              <w:jc w:val="center"/>
              <w:rPr>
                <w:sz w:val="20"/>
              </w:rPr>
            </w:pPr>
            <w:r w:rsidRPr="0004763C">
              <w:rPr>
                <w:sz w:val="20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firstLine="0"/>
              <w:jc w:val="center"/>
              <w:rPr>
                <w:sz w:val="20"/>
              </w:rPr>
            </w:pPr>
            <w:r w:rsidRPr="0004763C">
              <w:rPr>
                <w:sz w:val="20"/>
              </w:rPr>
              <w:t>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firstLine="0"/>
              <w:jc w:val="center"/>
              <w:rPr>
                <w:sz w:val="20"/>
              </w:rPr>
            </w:pPr>
            <w:r w:rsidRPr="0004763C">
              <w:rPr>
                <w:sz w:val="20"/>
              </w:rPr>
              <w:t>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firstLine="0"/>
              <w:jc w:val="center"/>
              <w:rPr>
                <w:sz w:val="20"/>
              </w:rPr>
            </w:pPr>
            <w:r w:rsidRPr="0004763C">
              <w:rPr>
                <w:sz w:val="20"/>
                <w:lang w:val="en-US"/>
              </w:rPr>
              <w:t>0,5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CD2753" w:rsidP="003F0CDC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3F0CDC" w:rsidRPr="0004763C">
              <w:rPr>
                <w:sz w:val="20"/>
                <w:lang w:val="en-US"/>
              </w:rPr>
              <w:t>,5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firstLine="0"/>
              <w:jc w:val="center"/>
              <w:rPr>
                <w:sz w:val="20"/>
              </w:rPr>
            </w:pPr>
            <w:r w:rsidRPr="0004763C">
              <w:rPr>
                <w:sz w:val="20"/>
                <w:lang w:val="en-US"/>
              </w:rPr>
              <w:t>C</w:t>
            </w:r>
            <w:r w:rsidRPr="0004763C">
              <w:rPr>
                <w:sz w:val="20"/>
              </w:rPr>
              <w:t>дача лабораторных работ</w:t>
            </w:r>
          </w:p>
        </w:tc>
      </w:tr>
      <w:tr w:rsidR="003F0CDC" w:rsidRPr="001C6888" w:rsidTr="009D5FA6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DC" w:rsidRPr="0004763C" w:rsidRDefault="003F0CDC" w:rsidP="003F0CDC">
            <w:pPr>
              <w:ind w:left="113" w:firstLine="0"/>
              <w:jc w:val="center"/>
              <w:rPr>
                <w:sz w:val="20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DC" w:rsidRPr="0004763C" w:rsidRDefault="003F0CDC" w:rsidP="003F0CDC">
            <w:pPr>
              <w:ind w:firstLine="0"/>
              <w:rPr>
                <w:sz w:val="20"/>
              </w:rPr>
            </w:pPr>
            <w:r w:rsidRPr="0004763C">
              <w:rPr>
                <w:i/>
                <w:sz w:val="20"/>
              </w:rPr>
              <w:t>в том числе с ЭО и ДОТ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firstLine="0"/>
              <w:jc w:val="center"/>
              <w:rPr>
                <w:sz w:val="20"/>
                <w:lang w:val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CD2753" w:rsidP="003F0CDC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5</w:t>
            </w:r>
            <w:r w:rsidR="003F0CDC" w:rsidRPr="0004763C">
              <w:rPr>
                <w:sz w:val="20"/>
                <w:lang w:val="en-US"/>
              </w:rPr>
              <w:t>,5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hanging="1"/>
              <w:jc w:val="center"/>
              <w:rPr>
                <w:color w:val="000000"/>
                <w:sz w:val="20"/>
              </w:rPr>
            </w:pPr>
            <w:r w:rsidRPr="0004763C">
              <w:rPr>
                <w:color w:val="000000"/>
                <w:sz w:val="20"/>
              </w:rPr>
              <w:t xml:space="preserve">Тест для самопроверки по архитектуре МП </w:t>
            </w:r>
            <w:r w:rsidRPr="0004763C">
              <w:rPr>
                <w:color w:val="000000"/>
                <w:sz w:val="20"/>
                <w:lang w:val="en-US"/>
              </w:rPr>
              <w:t>ATmega</w:t>
            </w:r>
            <w:r w:rsidRPr="0004763C">
              <w:rPr>
                <w:color w:val="000000"/>
                <w:sz w:val="20"/>
              </w:rPr>
              <w:t>64</w:t>
            </w:r>
          </w:p>
          <w:p w:rsidR="003F0CDC" w:rsidRPr="0004763C" w:rsidRDefault="003F0CDC" w:rsidP="003F0CDC">
            <w:pPr>
              <w:ind w:firstLine="0"/>
              <w:jc w:val="center"/>
              <w:rPr>
                <w:i/>
                <w:color w:val="000099"/>
                <w:sz w:val="20"/>
              </w:rPr>
            </w:pPr>
            <w:r w:rsidRPr="0004763C">
              <w:rPr>
                <w:i/>
                <w:iCs/>
                <w:color w:val="000000"/>
                <w:sz w:val="20"/>
              </w:rPr>
              <w:t xml:space="preserve">ЭУК в </w:t>
            </w:r>
            <w:r w:rsidRPr="0004763C">
              <w:rPr>
                <w:i/>
                <w:iCs/>
                <w:color w:val="000000"/>
                <w:sz w:val="20"/>
                <w:lang w:val="en-US"/>
              </w:rPr>
              <w:t>LMS</w:t>
            </w:r>
            <w:r w:rsidRPr="0004763C">
              <w:rPr>
                <w:i/>
                <w:iCs/>
                <w:color w:val="000000"/>
                <w:sz w:val="20"/>
              </w:rPr>
              <w:t xml:space="preserve"> </w:t>
            </w:r>
            <w:r w:rsidRPr="0004763C">
              <w:rPr>
                <w:i/>
                <w:iCs/>
                <w:color w:val="000000"/>
                <w:sz w:val="20"/>
                <w:lang w:val="en-US"/>
              </w:rPr>
              <w:t>Moodle</w:t>
            </w:r>
          </w:p>
        </w:tc>
      </w:tr>
      <w:tr w:rsidR="003F0CDC" w:rsidRPr="001C6888" w:rsidTr="009D5FA6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DC" w:rsidRPr="0004763C" w:rsidRDefault="003F0CDC" w:rsidP="003F0CDC">
            <w:pPr>
              <w:numPr>
                <w:ilvl w:val="0"/>
                <w:numId w:val="7"/>
              </w:numPr>
              <w:jc w:val="center"/>
              <w:rPr>
                <w:sz w:val="20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DC" w:rsidRPr="0004763C" w:rsidRDefault="003F0CDC" w:rsidP="003F0CDC">
            <w:pPr>
              <w:ind w:firstLine="0"/>
              <w:rPr>
                <w:sz w:val="20"/>
              </w:rPr>
            </w:pPr>
            <w:r w:rsidRPr="0004763C">
              <w:rPr>
                <w:sz w:val="20"/>
              </w:rPr>
              <w:t xml:space="preserve">Основы программирования МП на примере микроконтроллера </w:t>
            </w:r>
            <w:r w:rsidRPr="0004763C">
              <w:rPr>
                <w:sz w:val="20"/>
                <w:lang w:val="en-US"/>
              </w:rPr>
              <w:t>ATmega</w:t>
            </w:r>
            <w:r w:rsidRPr="0004763C">
              <w:rPr>
                <w:sz w:val="20"/>
              </w:rPr>
              <w:t>64.</w:t>
            </w:r>
          </w:p>
          <w:p w:rsidR="003F0CDC" w:rsidRPr="0004763C" w:rsidRDefault="003F0CDC" w:rsidP="003F0CDC">
            <w:pPr>
              <w:ind w:firstLine="0"/>
              <w:rPr>
                <w:sz w:val="20"/>
              </w:rPr>
            </w:pPr>
            <w:r w:rsidRPr="0004763C">
              <w:rPr>
                <w:sz w:val="20"/>
              </w:rPr>
              <w:t xml:space="preserve">Система команд МП </w:t>
            </w:r>
            <w:r w:rsidRPr="0004763C">
              <w:rPr>
                <w:sz w:val="20"/>
                <w:lang w:val="en-US"/>
              </w:rPr>
              <w:t>ATmega</w:t>
            </w:r>
            <w:r w:rsidRPr="0004763C">
              <w:rPr>
                <w:sz w:val="20"/>
              </w:rPr>
              <w:t>64. Команды пересылки данных и режимы адресации (непосредственная, прямая и косвенная). Арифметические и логические команды и регистр флагов. Команды передачи управления: счётчик команд, безусловные переходы, условные переходы, команды вызова и возврата из подпрограмм и прерываний.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firstLine="0"/>
              <w:jc w:val="center"/>
              <w:rPr>
                <w:sz w:val="20"/>
              </w:rPr>
            </w:pPr>
            <w:r w:rsidRPr="0004763C">
              <w:rPr>
                <w:sz w:val="20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firstLine="0"/>
              <w:jc w:val="center"/>
              <w:rPr>
                <w:sz w:val="20"/>
                <w:lang w:val="en-US"/>
              </w:rPr>
            </w:pPr>
            <w:r w:rsidRPr="0004763C">
              <w:rPr>
                <w:sz w:val="20"/>
                <w:lang w:val="en-US"/>
              </w:rPr>
              <w:t>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firstLine="0"/>
              <w:jc w:val="center"/>
              <w:rPr>
                <w:sz w:val="20"/>
                <w:lang w:val="en-US"/>
              </w:rPr>
            </w:pPr>
            <w:r w:rsidRPr="0004763C">
              <w:rPr>
                <w:sz w:val="20"/>
              </w:rPr>
              <w:t>1</w:t>
            </w:r>
            <w:r w:rsidRPr="0004763C">
              <w:rPr>
                <w:sz w:val="20"/>
                <w:lang w:val="en-US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firstLine="0"/>
              <w:jc w:val="center"/>
              <w:rPr>
                <w:sz w:val="20"/>
              </w:rPr>
            </w:pPr>
            <w:r w:rsidRPr="0004763C">
              <w:rPr>
                <w:sz w:val="20"/>
                <w:lang w:val="en-US"/>
              </w:rPr>
              <w:t>0,5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CD2753" w:rsidP="003F0CDC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4</w:t>
            </w:r>
            <w:r w:rsidR="003F0CDC" w:rsidRPr="0004763C">
              <w:rPr>
                <w:sz w:val="20"/>
                <w:lang w:val="en-US"/>
              </w:rPr>
              <w:t>,5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DC" w:rsidRPr="0004763C" w:rsidRDefault="003F0CDC" w:rsidP="003F0CDC">
            <w:pPr>
              <w:ind w:firstLine="0"/>
              <w:jc w:val="center"/>
              <w:rPr>
                <w:sz w:val="20"/>
              </w:rPr>
            </w:pPr>
            <w:r w:rsidRPr="0004763C">
              <w:rPr>
                <w:sz w:val="20"/>
              </w:rPr>
              <w:t>Тест №1, сдача лабораторных работ</w:t>
            </w:r>
          </w:p>
        </w:tc>
      </w:tr>
      <w:tr w:rsidR="00521A04" w:rsidRPr="001C6888" w:rsidTr="002C7812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4" w:rsidRPr="0004763C" w:rsidRDefault="00521A04" w:rsidP="003F0CDC">
            <w:pPr>
              <w:ind w:firstLine="0"/>
              <w:jc w:val="both"/>
              <w:rPr>
                <w:sz w:val="20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4" w:rsidRPr="0004763C" w:rsidRDefault="00521A04" w:rsidP="00521A0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С</w:t>
            </w:r>
            <w:r w:rsidRPr="00521A04">
              <w:rPr>
                <w:sz w:val="20"/>
              </w:rPr>
              <w:t>амостоятельная</w:t>
            </w:r>
            <w:r>
              <w:rPr>
                <w:sz w:val="20"/>
              </w:rPr>
              <w:t xml:space="preserve"> </w:t>
            </w:r>
            <w:r w:rsidRPr="00521A04">
              <w:rPr>
                <w:sz w:val="20"/>
              </w:rPr>
              <w:t>работа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4" w:rsidRPr="0004763C" w:rsidRDefault="00521A04" w:rsidP="003F0CDC">
            <w:pPr>
              <w:ind w:firstLine="0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4" w:rsidRPr="0004763C" w:rsidRDefault="00521A04" w:rsidP="003F0CDC">
            <w:pPr>
              <w:ind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4" w:rsidRPr="0004763C" w:rsidRDefault="00521A04" w:rsidP="003F0CDC">
            <w:pPr>
              <w:ind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4" w:rsidRPr="0004763C" w:rsidRDefault="00521A04" w:rsidP="003F0CDC">
            <w:pPr>
              <w:ind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4" w:rsidRPr="00521A04" w:rsidRDefault="004317C4" w:rsidP="003F0CDC">
            <w:pPr>
              <w:ind w:firstLine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4" w:rsidRPr="00521A04" w:rsidRDefault="00521A04" w:rsidP="003F0CDC">
            <w:pPr>
              <w:ind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4" w:rsidRPr="004317C4" w:rsidRDefault="00521A04" w:rsidP="00CD2753">
            <w:pPr>
              <w:ind w:firstLine="0"/>
              <w:jc w:val="center"/>
              <w:rPr>
                <w:b/>
                <w:bCs/>
                <w:sz w:val="20"/>
              </w:rPr>
            </w:pPr>
            <w:r w:rsidRPr="004317C4">
              <w:rPr>
                <w:b/>
                <w:bCs/>
                <w:sz w:val="20"/>
              </w:rPr>
              <w:t>33,5</w:t>
            </w:r>
            <w:r w:rsidR="00CD2753" w:rsidRPr="004317C4">
              <w:rPr>
                <w:b/>
                <w:bCs/>
                <w:sz w:val="20"/>
              </w:rPr>
              <w:t>+3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4" w:rsidRPr="0004763C" w:rsidRDefault="00521A04" w:rsidP="003F0CDC">
            <w:pPr>
              <w:ind w:firstLine="0"/>
              <w:jc w:val="center"/>
              <w:rPr>
                <w:b/>
                <w:bCs/>
                <w:sz w:val="20"/>
              </w:rPr>
            </w:pPr>
          </w:p>
        </w:tc>
      </w:tr>
      <w:tr w:rsidR="0004763C" w:rsidRPr="001C6888" w:rsidTr="002C7812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both"/>
              <w:rPr>
                <w:sz w:val="20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04763C">
            <w:pPr>
              <w:ind w:firstLine="0"/>
              <w:rPr>
                <w:b/>
                <w:bCs/>
                <w:sz w:val="20"/>
              </w:rPr>
            </w:pPr>
            <w:r w:rsidRPr="0004763C">
              <w:rPr>
                <w:sz w:val="20"/>
              </w:rPr>
              <w:t>Консультация перед экзаменом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521A04" w:rsidRDefault="0004763C" w:rsidP="003F0CDC">
            <w:pPr>
              <w:ind w:firstLine="0"/>
              <w:jc w:val="center"/>
              <w:rPr>
                <w:b/>
                <w:bCs/>
                <w:sz w:val="20"/>
              </w:rPr>
            </w:pPr>
            <w:r w:rsidRPr="00521A04">
              <w:rPr>
                <w:b/>
                <w:bCs/>
                <w:sz w:val="20"/>
              </w:rPr>
              <w:t>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521A04" w:rsidRDefault="0004763C" w:rsidP="003F0CDC">
            <w:pPr>
              <w:ind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center"/>
              <w:rPr>
                <w:b/>
                <w:bCs/>
                <w:sz w:val="20"/>
              </w:rPr>
            </w:pPr>
          </w:p>
        </w:tc>
      </w:tr>
      <w:tr w:rsidR="0004763C" w:rsidRPr="001C6888" w:rsidTr="002C7812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both"/>
              <w:rPr>
                <w:sz w:val="20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04763C">
            <w:pPr>
              <w:ind w:firstLine="0"/>
              <w:rPr>
                <w:b/>
                <w:bCs/>
                <w:sz w:val="20"/>
              </w:rPr>
            </w:pPr>
            <w:r w:rsidRPr="0004763C">
              <w:rPr>
                <w:sz w:val="20"/>
              </w:rPr>
              <w:t>Промежуточная аттестация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521A04" w:rsidRDefault="0004763C" w:rsidP="003F0CDC">
            <w:pPr>
              <w:ind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521A04" w:rsidRDefault="0004763C" w:rsidP="003F0CDC">
            <w:pPr>
              <w:ind w:firstLine="0"/>
              <w:jc w:val="center"/>
              <w:rPr>
                <w:b/>
                <w:bCs/>
                <w:sz w:val="20"/>
              </w:rPr>
            </w:pPr>
            <w:r w:rsidRPr="00521A04">
              <w:rPr>
                <w:b/>
                <w:bCs/>
                <w:sz w:val="20"/>
              </w:rPr>
              <w:t>0,5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521A04">
            <w:pPr>
              <w:ind w:firstLine="0"/>
              <w:rPr>
                <w:b/>
                <w:bCs/>
                <w:sz w:val="20"/>
              </w:rPr>
            </w:pPr>
            <w:r w:rsidRPr="0004763C">
              <w:rPr>
                <w:b/>
                <w:bCs/>
                <w:sz w:val="20"/>
              </w:rPr>
              <w:t>Экзамен</w:t>
            </w:r>
          </w:p>
        </w:tc>
      </w:tr>
      <w:tr w:rsidR="0004763C" w:rsidRPr="001C6888" w:rsidTr="002C7812">
        <w:trPr>
          <w:trHeight w:val="30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both"/>
              <w:rPr>
                <w:sz w:val="20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both"/>
              <w:rPr>
                <w:b/>
                <w:bCs/>
                <w:sz w:val="20"/>
              </w:rPr>
            </w:pPr>
            <w:r w:rsidRPr="0004763C">
              <w:rPr>
                <w:b/>
                <w:bCs/>
                <w:sz w:val="20"/>
                <w:lang w:eastAsia="ru-RU"/>
              </w:rPr>
              <w:t>ИТОГО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287A46" w:rsidP="00287A46">
            <w:pPr>
              <w:ind w:firstLine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center"/>
              <w:rPr>
                <w:b/>
                <w:bCs/>
                <w:sz w:val="20"/>
              </w:rPr>
            </w:pPr>
            <w:r w:rsidRPr="0004763C">
              <w:rPr>
                <w:b/>
                <w:bCs/>
                <w:sz w:val="20"/>
              </w:rPr>
              <w:t>32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center"/>
              <w:rPr>
                <w:b/>
                <w:bCs/>
                <w:sz w:val="20"/>
              </w:rPr>
            </w:pPr>
            <w:r w:rsidRPr="0004763C">
              <w:rPr>
                <w:b/>
                <w:bCs/>
                <w:sz w:val="20"/>
              </w:rPr>
              <w:t>34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4317C4" w:rsidP="003F0CDC">
            <w:pPr>
              <w:ind w:firstLine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center"/>
              <w:rPr>
                <w:b/>
                <w:bCs/>
                <w:sz w:val="20"/>
              </w:rPr>
            </w:pPr>
            <w:r w:rsidRPr="0004763C">
              <w:rPr>
                <w:b/>
                <w:bCs/>
                <w:sz w:val="20"/>
              </w:rPr>
              <w:t>0,5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center"/>
              <w:rPr>
                <w:b/>
                <w:bCs/>
                <w:sz w:val="20"/>
              </w:rPr>
            </w:pPr>
            <w:r w:rsidRPr="0004763C">
              <w:rPr>
                <w:b/>
                <w:bCs/>
                <w:sz w:val="20"/>
              </w:rPr>
              <w:t>36,5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521A04">
            <w:pPr>
              <w:ind w:firstLine="0"/>
              <w:rPr>
                <w:b/>
                <w:bCs/>
                <w:sz w:val="20"/>
              </w:rPr>
            </w:pPr>
            <w:r w:rsidRPr="0004763C">
              <w:rPr>
                <w:b/>
                <w:bCs/>
                <w:sz w:val="20"/>
              </w:rPr>
              <w:t xml:space="preserve">108 </w:t>
            </w:r>
          </w:p>
        </w:tc>
      </w:tr>
      <w:tr w:rsidR="0004763C" w:rsidRPr="001C6888" w:rsidTr="002C7812">
        <w:trPr>
          <w:trHeight w:val="30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both"/>
              <w:rPr>
                <w:sz w:val="20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both"/>
              <w:rPr>
                <w:b/>
                <w:bCs/>
                <w:sz w:val="20"/>
              </w:rPr>
            </w:pPr>
            <w:r w:rsidRPr="0004763C">
              <w:rPr>
                <w:b/>
                <w:i/>
                <w:sz w:val="20"/>
              </w:rPr>
              <w:t>в том числе с ЭО и ДОТ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center"/>
              <w:rPr>
                <w:b/>
                <w:bCs/>
                <w:sz w:val="20"/>
              </w:rPr>
            </w:pPr>
            <w:r w:rsidRPr="0004763C">
              <w:rPr>
                <w:b/>
                <w:bCs/>
                <w:sz w:val="20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center"/>
              <w:rPr>
                <w:b/>
                <w:bCs/>
                <w:sz w:val="20"/>
              </w:rPr>
            </w:pPr>
            <w:r w:rsidRPr="0004763C">
              <w:rPr>
                <w:b/>
                <w:bCs/>
                <w:sz w:val="20"/>
              </w:rPr>
              <w:t>1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3C" w:rsidRPr="0004763C" w:rsidRDefault="0004763C" w:rsidP="003F0CDC">
            <w:pPr>
              <w:ind w:firstLine="0"/>
              <w:jc w:val="center"/>
              <w:rPr>
                <w:b/>
                <w:bCs/>
                <w:sz w:val="20"/>
              </w:rPr>
            </w:pPr>
          </w:p>
        </w:tc>
      </w:tr>
    </w:tbl>
    <w:p w:rsidR="00B85DD8" w:rsidRDefault="00B85DD8" w:rsidP="00B85DD8">
      <w:pPr>
        <w:autoSpaceDE w:val="0"/>
        <w:autoSpaceDN w:val="0"/>
        <w:adjustRightInd w:val="0"/>
        <w:ind w:firstLine="0"/>
        <w:rPr>
          <w:b/>
          <w:i/>
          <w:szCs w:val="24"/>
        </w:rPr>
      </w:pPr>
    </w:p>
    <w:p w:rsidR="00B85DD8" w:rsidRPr="00B85DD8" w:rsidRDefault="00B85DD8" w:rsidP="00B85DD8">
      <w:pPr>
        <w:autoSpaceDE w:val="0"/>
        <w:autoSpaceDN w:val="0"/>
        <w:adjustRightInd w:val="0"/>
        <w:ind w:firstLine="0"/>
        <w:rPr>
          <w:i/>
          <w:szCs w:val="24"/>
        </w:rPr>
      </w:pPr>
      <w:r w:rsidRPr="00B85DD8">
        <w:rPr>
          <w:b/>
          <w:szCs w:val="24"/>
        </w:rPr>
        <w:lastRenderedPageBreak/>
        <w:t>Список лабораторных работ по дисциплине</w:t>
      </w:r>
      <w:r w:rsidRPr="00B85DD8">
        <w:rPr>
          <w:i/>
          <w:szCs w:val="24"/>
        </w:rPr>
        <w:t>.</w:t>
      </w:r>
    </w:p>
    <w:p w:rsidR="00B85DD8" w:rsidRPr="001C6888" w:rsidRDefault="00B85DD8" w:rsidP="00B85DD8">
      <w:pPr>
        <w:jc w:val="center"/>
        <w:rPr>
          <w:b/>
          <w:bCs/>
          <w:szCs w:val="24"/>
        </w:rPr>
      </w:pPr>
    </w:p>
    <w:p w:rsidR="00B85DD8" w:rsidRPr="00B85DD8" w:rsidRDefault="00B85DD8" w:rsidP="004E2139">
      <w:pPr>
        <w:jc w:val="both"/>
        <w:rPr>
          <w:i/>
          <w:szCs w:val="24"/>
        </w:rPr>
      </w:pPr>
      <w:r w:rsidRPr="00B85DD8">
        <w:rPr>
          <w:bCs/>
          <w:i/>
          <w:szCs w:val="24"/>
        </w:rPr>
        <w:t xml:space="preserve">Лабораторная работа №1. Ознакомление с лабораторным модулем, микроконтроллером </w:t>
      </w:r>
      <w:r w:rsidRPr="00B85DD8">
        <w:rPr>
          <w:bCs/>
          <w:i/>
          <w:szCs w:val="24"/>
          <w:lang w:val="en-US"/>
        </w:rPr>
        <w:t>ATmega</w:t>
      </w:r>
      <w:r w:rsidRPr="00B85DD8">
        <w:rPr>
          <w:bCs/>
          <w:i/>
          <w:szCs w:val="24"/>
        </w:rPr>
        <w:t xml:space="preserve">64 и средой разработки </w:t>
      </w:r>
      <w:r w:rsidRPr="00B85DD8">
        <w:rPr>
          <w:bCs/>
          <w:i/>
          <w:szCs w:val="24"/>
          <w:lang w:val="en-US"/>
        </w:rPr>
        <w:t>AVR</w:t>
      </w:r>
      <w:r w:rsidRPr="00B85DD8">
        <w:rPr>
          <w:bCs/>
          <w:i/>
          <w:szCs w:val="24"/>
        </w:rPr>
        <w:t xml:space="preserve"> </w:t>
      </w:r>
      <w:r w:rsidRPr="00B85DD8">
        <w:rPr>
          <w:bCs/>
          <w:i/>
          <w:szCs w:val="24"/>
          <w:lang w:val="en-US"/>
        </w:rPr>
        <w:t>Studio</w:t>
      </w:r>
      <w:r w:rsidRPr="00B85DD8">
        <w:rPr>
          <w:bCs/>
          <w:i/>
          <w:szCs w:val="24"/>
        </w:rPr>
        <w:t>.</w:t>
      </w:r>
    </w:p>
    <w:p w:rsidR="00B85DD8" w:rsidRPr="001C6888" w:rsidRDefault="00B85DD8" w:rsidP="004E2139">
      <w:pPr>
        <w:ind w:firstLine="540"/>
        <w:jc w:val="both"/>
        <w:rPr>
          <w:szCs w:val="24"/>
        </w:rPr>
      </w:pPr>
      <w:r w:rsidRPr="001C6888">
        <w:rPr>
          <w:szCs w:val="24"/>
        </w:rPr>
        <w:t xml:space="preserve">Цель работы: изучение структуры лабораторного модуля, получение основных теоретических знаний о микроконтроллере </w:t>
      </w:r>
      <w:r>
        <w:rPr>
          <w:szCs w:val="24"/>
          <w:lang w:val="en-US"/>
        </w:rPr>
        <w:t>ATmega</w:t>
      </w:r>
      <w:r w:rsidRPr="00CA284D">
        <w:rPr>
          <w:szCs w:val="24"/>
        </w:rPr>
        <w:t>64</w:t>
      </w:r>
      <w:r w:rsidRPr="001C6888">
        <w:rPr>
          <w:szCs w:val="24"/>
        </w:rPr>
        <w:t xml:space="preserve">, его архитектуре, подсистеме памяти, ознакомление со средой разработки </w:t>
      </w:r>
      <w:r w:rsidRPr="001C6888">
        <w:rPr>
          <w:szCs w:val="24"/>
          <w:lang w:val="en-US"/>
        </w:rPr>
        <w:t>AVR</w:t>
      </w:r>
      <w:r w:rsidRPr="001C6888">
        <w:rPr>
          <w:szCs w:val="24"/>
        </w:rPr>
        <w:t xml:space="preserve"> </w:t>
      </w:r>
      <w:r w:rsidRPr="001C6888">
        <w:rPr>
          <w:szCs w:val="24"/>
          <w:lang w:val="en-US"/>
        </w:rPr>
        <w:t>Studio</w:t>
      </w:r>
      <w:r w:rsidRPr="001C6888">
        <w:rPr>
          <w:szCs w:val="24"/>
        </w:rPr>
        <w:t>, написание простейшей программы и её реализация на лабораторном модуле, изучение параллельных портов ввода-вывода.</w:t>
      </w:r>
    </w:p>
    <w:p w:rsidR="00B85DD8" w:rsidRPr="001C6888" w:rsidRDefault="00B85DD8" w:rsidP="00B85DD8">
      <w:pPr>
        <w:jc w:val="center"/>
        <w:rPr>
          <w:szCs w:val="24"/>
        </w:rPr>
      </w:pPr>
    </w:p>
    <w:p w:rsidR="00B85DD8" w:rsidRPr="00B85DD8" w:rsidRDefault="00B85DD8" w:rsidP="00B85DD8">
      <w:pPr>
        <w:rPr>
          <w:i/>
          <w:szCs w:val="24"/>
        </w:rPr>
      </w:pPr>
      <w:r w:rsidRPr="00B85DD8">
        <w:rPr>
          <w:bCs/>
          <w:i/>
          <w:szCs w:val="24"/>
        </w:rPr>
        <w:t xml:space="preserve">Лабораторная работа №2. Исследование системы прерываний и модуля таймеров-счётчиков микроконтроллера </w:t>
      </w:r>
      <w:r w:rsidRPr="00B85DD8">
        <w:rPr>
          <w:bCs/>
          <w:i/>
          <w:szCs w:val="24"/>
          <w:lang w:val="en-US"/>
        </w:rPr>
        <w:t>ATmega</w:t>
      </w:r>
      <w:r w:rsidRPr="00B85DD8">
        <w:rPr>
          <w:bCs/>
          <w:i/>
          <w:szCs w:val="24"/>
        </w:rPr>
        <w:t>64.</w:t>
      </w:r>
    </w:p>
    <w:p w:rsidR="00B85DD8" w:rsidRPr="001C6888" w:rsidRDefault="00F66CFB" w:rsidP="004E2139">
      <w:pPr>
        <w:ind w:firstLine="540"/>
        <w:jc w:val="both"/>
        <w:rPr>
          <w:szCs w:val="24"/>
        </w:rPr>
      </w:pPr>
      <w:r>
        <w:rPr>
          <w:szCs w:val="24"/>
        </w:rPr>
        <w:t xml:space="preserve">Цель работы: </w:t>
      </w:r>
      <w:r w:rsidR="00B85DD8" w:rsidRPr="001C6888">
        <w:rPr>
          <w:szCs w:val="24"/>
        </w:rPr>
        <w:t>ознакомление с понятием прерывания и изучение использования прерываний при написании программ для микропроцессора; применение таймеров-счётчиков для измерения временных интервалов и подсчёта внешних событий.</w:t>
      </w:r>
    </w:p>
    <w:p w:rsidR="00B85DD8" w:rsidRPr="001C6888" w:rsidRDefault="00B85DD8" w:rsidP="00B85DD8">
      <w:pPr>
        <w:ind w:firstLine="540"/>
        <w:rPr>
          <w:szCs w:val="24"/>
        </w:rPr>
      </w:pPr>
    </w:p>
    <w:p w:rsidR="00B85DD8" w:rsidRPr="00B85DD8" w:rsidRDefault="00B85DD8" w:rsidP="004E2139">
      <w:pPr>
        <w:jc w:val="both"/>
        <w:rPr>
          <w:i/>
          <w:szCs w:val="24"/>
        </w:rPr>
      </w:pPr>
      <w:r w:rsidRPr="00B85DD8">
        <w:rPr>
          <w:bCs/>
          <w:i/>
          <w:szCs w:val="24"/>
        </w:rPr>
        <w:t>Лабораторная работа №3. Исследование модуля универсального последовательного синхронно-</w:t>
      </w:r>
      <w:r w:rsidR="008E322F">
        <w:rPr>
          <w:bCs/>
          <w:i/>
          <w:szCs w:val="24"/>
        </w:rPr>
        <w:t>асинхронного приёмо-передатчика.</w:t>
      </w:r>
    </w:p>
    <w:p w:rsidR="00B85DD8" w:rsidRDefault="00F66CFB" w:rsidP="004E2139">
      <w:pPr>
        <w:ind w:firstLine="540"/>
        <w:jc w:val="both"/>
        <w:rPr>
          <w:szCs w:val="24"/>
        </w:rPr>
      </w:pPr>
      <w:r>
        <w:rPr>
          <w:szCs w:val="24"/>
        </w:rPr>
        <w:t xml:space="preserve">Цель работы: </w:t>
      </w:r>
      <w:r w:rsidR="00B85DD8" w:rsidRPr="001C6888">
        <w:rPr>
          <w:szCs w:val="24"/>
        </w:rPr>
        <w:t xml:space="preserve">ознакомление с модулем последовательного интерфейса микроконтроллера </w:t>
      </w:r>
      <w:r w:rsidR="00B85DD8">
        <w:rPr>
          <w:szCs w:val="24"/>
          <w:lang w:val="en-US"/>
        </w:rPr>
        <w:t>ATmega</w:t>
      </w:r>
      <w:r w:rsidR="00B85DD8" w:rsidRPr="00CA284D">
        <w:rPr>
          <w:szCs w:val="24"/>
        </w:rPr>
        <w:t>64</w:t>
      </w:r>
      <w:r w:rsidR="00B85DD8" w:rsidRPr="001C6888">
        <w:rPr>
          <w:szCs w:val="24"/>
        </w:rPr>
        <w:t xml:space="preserve"> и с его применением для передачи данных.</w:t>
      </w:r>
    </w:p>
    <w:p w:rsidR="00B85DD8" w:rsidRDefault="00B85DD8" w:rsidP="00B85DD8">
      <w:pPr>
        <w:ind w:firstLine="540"/>
        <w:rPr>
          <w:szCs w:val="24"/>
        </w:rPr>
      </w:pPr>
    </w:p>
    <w:p w:rsidR="00B85DD8" w:rsidRPr="00B85DD8" w:rsidRDefault="00B85DD8" w:rsidP="004E2139">
      <w:pPr>
        <w:jc w:val="both"/>
        <w:rPr>
          <w:i/>
          <w:szCs w:val="24"/>
        </w:rPr>
      </w:pPr>
      <w:r w:rsidRPr="00B85DD8">
        <w:rPr>
          <w:bCs/>
          <w:i/>
          <w:szCs w:val="24"/>
        </w:rPr>
        <w:t>Лабораторная работа №4. Изучение основ работы с аналого-цифровым преобразователем.</w:t>
      </w:r>
    </w:p>
    <w:p w:rsidR="00B85DD8" w:rsidRPr="001C6888" w:rsidRDefault="004E2139" w:rsidP="004E2139">
      <w:pPr>
        <w:jc w:val="both"/>
        <w:rPr>
          <w:sz w:val="28"/>
          <w:szCs w:val="28"/>
        </w:rPr>
      </w:pPr>
      <w:r>
        <w:rPr>
          <w:szCs w:val="24"/>
        </w:rPr>
        <w:t xml:space="preserve">Цель работы: </w:t>
      </w:r>
      <w:r w:rsidR="00B85DD8" w:rsidRPr="001C6888">
        <w:rPr>
          <w:szCs w:val="24"/>
        </w:rPr>
        <w:t xml:space="preserve">изучение принципов работы и программирования модуля аналого-цифрового преобразователя микроконтроллера </w:t>
      </w:r>
      <w:r w:rsidR="00B85DD8">
        <w:rPr>
          <w:szCs w:val="24"/>
          <w:lang w:val="en-US"/>
        </w:rPr>
        <w:t>ATmega</w:t>
      </w:r>
      <w:r w:rsidR="00B85DD8" w:rsidRPr="00CA284D">
        <w:rPr>
          <w:szCs w:val="24"/>
        </w:rPr>
        <w:t>64</w:t>
      </w:r>
      <w:r w:rsidR="008E322F">
        <w:rPr>
          <w:szCs w:val="24"/>
        </w:rPr>
        <w:t xml:space="preserve">. </w:t>
      </w:r>
    </w:p>
    <w:p w:rsidR="00B85DD8" w:rsidRPr="001C6888" w:rsidRDefault="00B85DD8" w:rsidP="006656C8">
      <w:pPr>
        <w:jc w:val="both"/>
        <w:rPr>
          <w:b/>
          <w:szCs w:val="24"/>
        </w:rPr>
      </w:pPr>
    </w:p>
    <w:p w:rsidR="00D73B14" w:rsidRPr="001C6888" w:rsidRDefault="00D73B14" w:rsidP="00F83381">
      <w:pPr>
        <w:jc w:val="both"/>
        <w:rPr>
          <w:szCs w:val="24"/>
        </w:rPr>
      </w:pPr>
    </w:p>
    <w:p w:rsidR="004F7BE6" w:rsidRPr="001C6888" w:rsidRDefault="004F7BE6" w:rsidP="00994129">
      <w:pPr>
        <w:ind w:firstLine="0"/>
        <w:jc w:val="both"/>
        <w:rPr>
          <w:bCs/>
        </w:rPr>
      </w:pPr>
      <w:r w:rsidRPr="00994129">
        <w:rPr>
          <w:b/>
          <w:bCs/>
        </w:rPr>
        <w:t>5.</w:t>
      </w:r>
      <w:r w:rsidRPr="001C6888">
        <w:rPr>
          <w:bCs/>
        </w:rPr>
        <w:t> </w:t>
      </w:r>
      <w:r w:rsidRPr="00302E2D">
        <w:rPr>
          <w:b/>
          <w:bCs/>
        </w:rPr>
        <w:t>Образовательные технологии,</w:t>
      </w:r>
      <w:r w:rsidRPr="00302E2D">
        <w:rPr>
          <w:b/>
        </w:rPr>
        <w:t xml:space="preserve"> используемые при осуществлении образовательного процесса по дисциплине</w:t>
      </w:r>
      <w:r w:rsidR="00302E2D">
        <w:rPr>
          <w:bCs/>
        </w:rPr>
        <w:tab/>
      </w:r>
    </w:p>
    <w:p w:rsidR="004F7BE6" w:rsidRPr="001C6888" w:rsidRDefault="004F7BE6" w:rsidP="004F7BE6">
      <w:pPr>
        <w:jc w:val="both"/>
        <w:rPr>
          <w:szCs w:val="24"/>
        </w:rPr>
      </w:pPr>
      <w:r w:rsidRPr="001C6888">
        <w:rPr>
          <w:szCs w:val="24"/>
        </w:rPr>
        <w:t>В процессе обучения используются следующие образовательные технологии:</w:t>
      </w:r>
    </w:p>
    <w:p w:rsidR="004F7BE6" w:rsidRPr="001C6888" w:rsidRDefault="004F7BE6" w:rsidP="004F7BE6">
      <w:pPr>
        <w:ind w:firstLine="708"/>
        <w:jc w:val="both"/>
        <w:rPr>
          <w:szCs w:val="24"/>
        </w:rPr>
      </w:pPr>
      <w:r w:rsidRPr="001C6888">
        <w:rPr>
          <w:b/>
          <w:szCs w:val="24"/>
        </w:rPr>
        <w:t>Вводная лекция</w:t>
      </w:r>
      <w:r w:rsidRPr="001C6888">
        <w:rPr>
          <w:szCs w:val="24"/>
          <w:lang w:val="en-US"/>
        </w:rPr>
        <w:t> </w:t>
      </w:r>
      <w:r w:rsidRPr="001C6888">
        <w:rPr>
          <w:szCs w:val="24"/>
        </w:rPr>
        <w:t>–</w:t>
      </w:r>
      <w:r w:rsidRPr="001C6888">
        <w:rPr>
          <w:szCs w:val="24"/>
          <w:lang w:val="en-US"/>
        </w:rPr>
        <w:t> </w:t>
      </w:r>
      <w:r w:rsidR="004E2139">
        <w:rPr>
          <w:szCs w:val="24"/>
        </w:rPr>
        <w:t>даё</w:t>
      </w:r>
      <w:r w:rsidRPr="001C6888">
        <w:rPr>
          <w:szCs w:val="24"/>
        </w:rPr>
        <w:t>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</w:t>
      </w:r>
      <w:r w:rsidR="004E2139">
        <w:rPr>
          <w:szCs w:val="24"/>
        </w:rPr>
        <w:t xml:space="preserve"> системе подготовки в целом. Даё</w:t>
      </w:r>
      <w:r w:rsidRPr="001C6888">
        <w:rPr>
          <w:szCs w:val="24"/>
        </w:rPr>
        <w:t>тся краткий обзор курса, история развития науки и практики, достижения в этой сфере, излагаются перспективные направления исследований. На этой лекции высказываются методические и организационные особенности работы в рамка</w:t>
      </w:r>
      <w:r w:rsidR="00F66CFB">
        <w:rPr>
          <w:szCs w:val="24"/>
        </w:rPr>
        <w:t>х данной дисциплины, а также даё</w:t>
      </w:r>
      <w:r w:rsidRPr="001C6888">
        <w:rPr>
          <w:szCs w:val="24"/>
        </w:rPr>
        <w:t>тся анализ рекомендуемой учебно-методической литературы.</w:t>
      </w:r>
    </w:p>
    <w:p w:rsidR="004F7BE6" w:rsidRPr="001C6888" w:rsidRDefault="004F7BE6" w:rsidP="004F7BE6">
      <w:pPr>
        <w:ind w:firstLine="708"/>
        <w:jc w:val="both"/>
        <w:rPr>
          <w:szCs w:val="24"/>
          <w:lang w:eastAsia="ru-RU"/>
        </w:rPr>
      </w:pPr>
      <w:r w:rsidRPr="001C6888">
        <w:rPr>
          <w:b/>
          <w:szCs w:val="24"/>
        </w:rPr>
        <w:t>Академическая лекция</w:t>
      </w:r>
      <w:r w:rsidRPr="001C6888">
        <w:rPr>
          <w:szCs w:val="24"/>
        </w:rPr>
        <w:t xml:space="preserve"> (или лекция общего курса)</w:t>
      </w:r>
      <w:r w:rsidRPr="001C6888">
        <w:rPr>
          <w:szCs w:val="24"/>
          <w:lang w:val="en-US"/>
        </w:rPr>
        <w:t> </w:t>
      </w:r>
      <w:r w:rsidRPr="001C6888">
        <w:rPr>
          <w:szCs w:val="24"/>
        </w:rPr>
        <w:t>–</w:t>
      </w:r>
      <w:r w:rsidRPr="001C6888">
        <w:rPr>
          <w:szCs w:val="24"/>
          <w:lang w:val="en-US"/>
        </w:rPr>
        <w:t> </w:t>
      </w:r>
      <w:r w:rsidRPr="001C6888">
        <w:rPr>
          <w:szCs w:val="24"/>
        </w:rPr>
        <w:t xml:space="preserve">последовательное изложение материала, осуществляемое преимущественно в виде монолога преподавателя. </w:t>
      </w:r>
      <w:r w:rsidRPr="001C6888">
        <w:rPr>
          <w:szCs w:val="24"/>
          <w:lang w:eastAsia="ru-RU"/>
        </w:rPr>
        <w:t>Требования к академической лекции: современный научный уровень и насыщенная информативность, убедительная аргументаци</w:t>
      </w:r>
      <w:r w:rsidR="004E2139">
        <w:rPr>
          <w:szCs w:val="24"/>
          <w:lang w:eastAsia="ru-RU"/>
        </w:rPr>
        <w:t>я, доступная и понятная речь, чё</w:t>
      </w:r>
      <w:r w:rsidRPr="001C6888">
        <w:rPr>
          <w:szCs w:val="24"/>
          <w:lang w:eastAsia="ru-RU"/>
        </w:rPr>
        <w:t>ткая структура и логика, наличие ярких примеров, научных доказательств, обоснований, фактов.</w:t>
      </w:r>
    </w:p>
    <w:p w:rsidR="004F7BE6" w:rsidRPr="001C6888" w:rsidRDefault="004F7BE6" w:rsidP="004F7BE6">
      <w:pPr>
        <w:ind w:firstLine="708"/>
        <w:jc w:val="both"/>
        <w:rPr>
          <w:szCs w:val="24"/>
        </w:rPr>
      </w:pPr>
      <w:r w:rsidRPr="001C6888">
        <w:rPr>
          <w:b/>
          <w:szCs w:val="24"/>
        </w:rPr>
        <w:t xml:space="preserve">Лабораторное занятие </w:t>
      </w:r>
      <w:r w:rsidR="006216F3">
        <w:rPr>
          <w:b/>
          <w:szCs w:val="24"/>
        </w:rPr>
        <w:t>–</w:t>
      </w:r>
      <w:r w:rsidRPr="001C6888">
        <w:rPr>
          <w:b/>
          <w:szCs w:val="24"/>
        </w:rPr>
        <w:t xml:space="preserve"> </w:t>
      </w:r>
      <w:r w:rsidR="004E2139">
        <w:rPr>
          <w:szCs w:val="24"/>
        </w:rPr>
        <w:t>занятие</w:t>
      </w:r>
      <w:r w:rsidR="006216F3">
        <w:rPr>
          <w:szCs w:val="24"/>
        </w:rPr>
        <w:t>,</w:t>
      </w:r>
      <w:r w:rsidR="004E2139">
        <w:rPr>
          <w:szCs w:val="24"/>
        </w:rPr>
        <w:t xml:space="preserve"> посвящё</w:t>
      </w:r>
      <w:r w:rsidRPr="001C6888">
        <w:rPr>
          <w:szCs w:val="24"/>
        </w:rPr>
        <w:t xml:space="preserve">нное выполнению лабораторных работ по программе курса "Микропроцессорные </w:t>
      </w:r>
      <w:r w:rsidR="000D0AD6">
        <w:rPr>
          <w:szCs w:val="24"/>
        </w:rPr>
        <w:t>устройства</w:t>
      </w:r>
      <w:r w:rsidRPr="001C6888">
        <w:rPr>
          <w:szCs w:val="24"/>
        </w:rPr>
        <w:t>". Учебный процесс организован на базе лаборатории кафедры радиотехнических систем, с использованием лабораторных макетов и компьютерной техники. Каждая лабораторная работа обеспечена комплектом методических указаний по выполнению работ. Теоретические знания преподаются традиционно: доска, мел, тряпка. Контроль выполнения работ осуществляется поэтапно.</w:t>
      </w:r>
    </w:p>
    <w:p w:rsidR="005C4868" w:rsidRPr="00915C93" w:rsidRDefault="005C4868" w:rsidP="005C4868">
      <w:r w:rsidRPr="00D3576C">
        <w:rPr>
          <w:b/>
          <w:szCs w:val="24"/>
        </w:rPr>
        <w:t>Консультация</w:t>
      </w:r>
      <w:r w:rsidRPr="00D3576C">
        <w:rPr>
          <w:szCs w:val="24"/>
        </w:rPr>
        <w:t xml:space="preserve"> – занятие, посвящённое консультациям по организации самостоятельной работы, ответам на вопросы студентов или разбору трудных тем.</w:t>
      </w:r>
    </w:p>
    <w:p w:rsidR="00235F84" w:rsidRPr="001C6888" w:rsidRDefault="00235F84" w:rsidP="00235F84">
      <w:pPr>
        <w:jc w:val="both"/>
        <w:rPr>
          <w:i/>
          <w:szCs w:val="24"/>
        </w:rPr>
      </w:pPr>
    </w:p>
    <w:p w:rsidR="004E2139" w:rsidRDefault="004E2139" w:rsidP="00994129">
      <w:pPr>
        <w:ind w:firstLine="0"/>
        <w:jc w:val="both"/>
        <w:rPr>
          <w:b/>
          <w:szCs w:val="24"/>
          <w:lang w:eastAsia="ru-RU"/>
        </w:rPr>
      </w:pPr>
      <w:r>
        <w:rPr>
          <w:b/>
          <w:bCs/>
          <w:szCs w:val="24"/>
          <w:lang w:eastAsia="ru-RU"/>
        </w:rPr>
        <w:t>6. П</w:t>
      </w:r>
      <w:r>
        <w:rPr>
          <w:b/>
          <w:szCs w:val="24"/>
          <w:lang w:eastAsia="ru-RU"/>
        </w:rPr>
        <w:t>еречень лицензионного и (или) свободно распространяемого программного обеспечения</w:t>
      </w:r>
      <w:r>
        <w:rPr>
          <w:b/>
          <w:bCs/>
          <w:szCs w:val="24"/>
          <w:lang w:eastAsia="ru-RU"/>
        </w:rPr>
        <w:t>,</w:t>
      </w:r>
      <w:r>
        <w:rPr>
          <w:b/>
          <w:szCs w:val="24"/>
          <w:lang w:eastAsia="ru-RU"/>
        </w:rPr>
        <w:t xml:space="preserve"> используемого при осуществлении образовательного процесса по дисциплине </w:t>
      </w:r>
    </w:p>
    <w:p w:rsidR="00DD5497" w:rsidRPr="00D7025E" w:rsidRDefault="00DD5497" w:rsidP="00235F84">
      <w:pPr>
        <w:jc w:val="both"/>
        <w:rPr>
          <w:szCs w:val="24"/>
        </w:rPr>
      </w:pPr>
      <w:r>
        <w:rPr>
          <w:bCs/>
          <w:szCs w:val="24"/>
        </w:rPr>
        <w:t xml:space="preserve">Для образовательного процесса по дисциплине </w:t>
      </w:r>
      <w:r w:rsidR="00D7025E">
        <w:rPr>
          <w:bCs/>
          <w:szCs w:val="24"/>
        </w:rPr>
        <w:t>используется следующее лицензионное программное обеспечение</w:t>
      </w:r>
      <w:r w:rsidR="00D7025E" w:rsidRPr="00D7025E">
        <w:rPr>
          <w:bCs/>
          <w:szCs w:val="24"/>
        </w:rPr>
        <w:t>:</w:t>
      </w:r>
    </w:p>
    <w:p w:rsidR="00560660" w:rsidRPr="00F62A32" w:rsidRDefault="00F62A32" w:rsidP="00560660">
      <w:pPr>
        <w:jc w:val="both"/>
        <w:rPr>
          <w:color w:val="000000"/>
          <w:szCs w:val="18"/>
        </w:rPr>
      </w:pPr>
      <w:r>
        <w:rPr>
          <w:color w:val="000000"/>
          <w:szCs w:val="18"/>
        </w:rPr>
        <w:t>1)</w:t>
      </w:r>
      <w:r w:rsidR="004E2139">
        <w:rPr>
          <w:color w:val="000000"/>
          <w:szCs w:val="18"/>
        </w:rPr>
        <w:t> </w:t>
      </w:r>
      <w:r w:rsidR="00B85DD8" w:rsidRPr="005A529A">
        <w:rPr>
          <w:color w:val="000000"/>
          <w:szCs w:val="18"/>
        </w:rPr>
        <w:t xml:space="preserve">Операционная система </w:t>
      </w:r>
      <w:r w:rsidR="00560660">
        <w:rPr>
          <w:color w:val="000000"/>
          <w:szCs w:val="18"/>
          <w:lang w:val="en-US"/>
        </w:rPr>
        <w:t>Microsoft</w:t>
      </w:r>
      <w:r w:rsidR="00560660" w:rsidRPr="00560660">
        <w:rPr>
          <w:color w:val="000000"/>
          <w:szCs w:val="18"/>
        </w:rPr>
        <w:t xml:space="preserve"> </w:t>
      </w:r>
      <w:r w:rsidR="00B85DD8" w:rsidRPr="005A529A">
        <w:rPr>
          <w:color w:val="000000"/>
          <w:szCs w:val="18"/>
        </w:rPr>
        <w:t xml:space="preserve">Windows </w:t>
      </w:r>
      <w:r w:rsidR="00560660" w:rsidRPr="00F62A32">
        <w:rPr>
          <w:color w:val="000000"/>
          <w:szCs w:val="18"/>
        </w:rPr>
        <w:t>7.</w:t>
      </w:r>
    </w:p>
    <w:p w:rsidR="00560660" w:rsidRPr="00560660" w:rsidRDefault="00560660" w:rsidP="00560660">
      <w:pPr>
        <w:jc w:val="both"/>
        <w:rPr>
          <w:color w:val="000000"/>
          <w:szCs w:val="18"/>
        </w:rPr>
      </w:pPr>
      <w:r w:rsidRPr="00560660">
        <w:rPr>
          <w:color w:val="000000"/>
          <w:szCs w:val="18"/>
        </w:rPr>
        <w:t>2)</w:t>
      </w:r>
      <w:r w:rsidR="004E2139">
        <w:rPr>
          <w:color w:val="000000"/>
          <w:szCs w:val="18"/>
        </w:rPr>
        <w:t> </w:t>
      </w:r>
      <w:r w:rsidRPr="007D3EE8">
        <w:t>Автоматизированная библиотечная информационная система "БУКИ-NEXT" (АБИС "Буки-Next")</w:t>
      </w:r>
      <w:r>
        <w:t>.</w:t>
      </w:r>
    </w:p>
    <w:p w:rsidR="0098191D" w:rsidRPr="00560660" w:rsidRDefault="0098191D" w:rsidP="004E2139">
      <w:pPr>
        <w:ind w:firstLine="0"/>
        <w:jc w:val="both"/>
        <w:rPr>
          <w:szCs w:val="24"/>
        </w:rPr>
      </w:pPr>
    </w:p>
    <w:p w:rsidR="004E2139" w:rsidRPr="004E2139" w:rsidRDefault="004E2139" w:rsidP="00994129">
      <w:pPr>
        <w:ind w:firstLine="0"/>
        <w:jc w:val="both"/>
        <w:rPr>
          <w:b/>
          <w:bCs/>
          <w:szCs w:val="24"/>
          <w:lang w:eastAsia="ru-RU"/>
        </w:rPr>
      </w:pPr>
      <w:r w:rsidRPr="004E2139">
        <w:rPr>
          <w:b/>
          <w:bCs/>
          <w:szCs w:val="24"/>
          <w:lang w:eastAsia="ru-RU"/>
        </w:rPr>
        <w:t>7. 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</w:t>
      </w:r>
    </w:p>
    <w:p w:rsidR="004E2139" w:rsidRPr="004E2139" w:rsidRDefault="004E2139" w:rsidP="004E2139">
      <w:pPr>
        <w:jc w:val="both"/>
        <w:rPr>
          <w:bCs/>
          <w:szCs w:val="24"/>
          <w:lang w:eastAsia="ru-RU"/>
        </w:rPr>
      </w:pPr>
      <w:r w:rsidRPr="004E2139">
        <w:rPr>
          <w:bCs/>
          <w:szCs w:val="24"/>
          <w:lang w:eastAsia="ru-RU"/>
        </w:rPr>
        <w:t>В процессе осуществления образовательного процесса по дисциплине используются</w:t>
      </w:r>
    </w:p>
    <w:p w:rsidR="004E2139" w:rsidRDefault="004E2139" w:rsidP="004E2139">
      <w:pPr>
        <w:jc w:val="both"/>
        <w:rPr>
          <w:bCs/>
          <w:szCs w:val="24"/>
          <w:lang w:eastAsia="ru-RU"/>
        </w:rPr>
      </w:pPr>
      <w:r w:rsidRPr="004E2139">
        <w:rPr>
          <w:bCs/>
          <w:szCs w:val="24"/>
          <w:lang w:eastAsia="ru-RU"/>
        </w:rPr>
        <w:t>«Автоматизированная библиотечно-информационная система «БУКИ-NEXT»» http://www.lib.uniyar.ac.ru/opac/bk_cat_find.php</w:t>
      </w:r>
    </w:p>
    <w:p w:rsidR="004E2139" w:rsidRDefault="004E2139" w:rsidP="004E2139">
      <w:pPr>
        <w:jc w:val="both"/>
        <w:rPr>
          <w:bCs/>
          <w:szCs w:val="24"/>
          <w:lang w:eastAsia="ru-RU"/>
        </w:rPr>
      </w:pPr>
    </w:p>
    <w:p w:rsidR="004E2139" w:rsidRDefault="004E2139" w:rsidP="00994129">
      <w:pPr>
        <w:ind w:firstLine="0"/>
        <w:jc w:val="both"/>
        <w:rPr>
          <w:szCs w:val="24"/>
          <w:lang w:eastAsia="ru-RU"/>
        </w:rPr>
      </w:pPr>
      <w:r>
        <w:rPr>
          <w:b/>
          <w:bCs/>
          <w:szCs w:val="24"/>
          <w:lang w:eastAsia="ru-RU"/>
        </w:rPr>
        <w:t xml:space="preserve">8. Перечень основной и дополнительной учебной литературы, ресурсов информационно-телекоммуникационной сети «Интернет» </w:t>
      </w:r>
      <w:r>
        <w:rPr>
          <w:i/>
          <w:iCs/>
          <w:szCs w:val="24"/>
          <w:lang w:eastAsia="ru-RU"/>
        </w:rPr>
        <w:t>(при необходимости)</w:t>
      </w:r>
      <w:r>
        <w:rPr>
          <w:b/>
          <w:bCs/>
          <w:szCs w:val="24"/>
          <w:lang w:eastAsia="ru-RU"/>
        </w:rPr>
        <w:t xml:space="preserve">, рекомендуемых для освоения дисциплины </w:t>
      </w:r>
    </w:p>
    <w:p w:rsidR="004E2139" w:rsidRDefault="004E2139" w:rsidP="00851A17">
      <w:pPr>
        <w:jc w:val="both"/>
        <w:rPr>
          <w:b/>
          <w:szCs w:val="24"/>
        </w:rPr>
      </w:pPr>
    </w:p>
    <w:p w:rsidR="00851A17" w:rsidRPr="004E13F8" w:rsidRDefault="00851A17" w:rsidP="00994129">
      <w:pPr>
        <w:ind w:firstLine="0"/>
        <w:jc w:val="both"/>
        <w:rPr>
          <w:b/>
          <w:szCs w:val="24"/>
        </w:rPr>
      </w:pPr>
      <w:r w:rsidRPr="004E13F8">
        <w:rPr>
          <w:b/>
          <w:szCs w:val="24"/>
        </w:rPr>
        <w:t>1) основная литература:</w:t>
      </w:r>
    </w:p>
    <w:p w:rsidR="00AC28A4" w:rsidRPr="00994129" w:rsidRDefault="00851A17" w:rsidP="00994129">
      <w:pPr>
        <w:numPr>
          <w:ilvl w:val="1"/>
          <w:numId w:val="17"/>
        </w:numPr>
        <w:rPr>
          <w:szCs w:val="24"/>
        </w:rPr>
      </w:pPr>
      <w:r w:rsidRPr="004E13F8">
        <w:rPr>
          <w:szCs w:val="24"/>
        </w:rPr>
        <w:t>Нарышкин А. К. Цифровые устройства и микропроцессоры: учеб. пособие для вузов. / А. К. Нарышкин; Учеб. управление Моск. энергет. ин-та (Техн. ун-та) - 2-е изд., стереотип. - М.: Академия, 2008. - 318 с.</w:t>
      </w:r>
    </w:p>
    <w:p w:rsidR="00AC28A4" w:rsidRDefault="00AC28A4" w:rsidP="00994129">
      <w:pPr>
        <w:numPr>
          <w:ilvl w:val="1"/>
          <w:numId w:val="17"/>
        </w:numPr>
        <w:rPr>
          <w:lang w:eastAsia="ru-RU"/>
        </w:rPr>
      </w:pPr>
      <w:r w:rsidRPr="00AC28A4">
        <w:rPr>
          <w:szCs w:val="24"/>
        </w:rPr>
        <w:t xml:space="preserve">Евстифеев А.В. Микроконтроллеры </w:t>
      </w:r>
      <w:r w:rsidRPr="00AC28A4">
        <w:rPr>
          <w:szCs w:val="24"/>
          <w:lang w:val="en-US"/>
        </w:rPr>
        <w:t>AVR</w:t>
      </w:r>
      <w:r w:rsidRPr="00AC28A4">
        <w:rPr>
          <w:szCs w:val="24"/>
        </w:rPr>
        <w:t xml:space="preserve"> семейства </w:t>
      </w:r>
      <w:r w:rsidRPr="00AC28A4">
        <w:rPr>
          <w:szCs w:val="24"/>
          <w:lang w:val="en-US"/>
        </w:rPr>
        <w:t>Mega</w:t>
      </w:r>
      <w:r w:rsidRPr="00AC28A4">
        <w:rPr>
          <w:szCs w:val="24"/>
        </w:rPr>
        <w:t>. Руководство пользователя / А.В. Евстифеев. – М.: Издательский дом «Додэка-</w:t>
      </w:r>
      <w:r w:rsidRPr="00AC28A4">
        <w:rPr>
          <w:szCs w:val="24"/>
          <w:lang w:val="en-US"/>
        </w:rPr>
        <w:t>XXI</w:t>
      </w:r>
      <w:r w:rsidRPr="00AC28A4">
        <w:rPr>
          <w:szCs w:val="24"/>
        </w:rPr>
        <w:t>», 2007. 592с.</w:t>
      </w:r>
    </w:p>
    <w:p w:rsidR="000910AE" w:rsidRPr="00994129" w:rsidRDefault="00AC28A4" w:rsidP="00994129">
      <w:pPr>
        <w:numPr>
          <w:ilvl w:val="1"/>
          <w:numId w:val="17"/>
        </w:numPr>
      </w:pPr>
      <w:r w:rsidRPr="00AC28A4">
        <w:rPr>
          <w:lang w:eastAsia="ru-RU"/>
        </w:rPr>
        <w:t>Угрюмов Е. П.</w:t>
      </w:r>
      <w:r>
        <w:rPr>
          <w:lang w:eastAsia="ru-RU"/>
        </w:rPr>
        <w:t xml:space="preserve"> </w:t>
      </w:r>
      <w:r w:rsidRPr="00AC28A4">
        <w:rPr>
          <w:lang w:eastAsia="ru-RU"/>
        </w:rPr>
        <w:t>Цифровая схемотехни</w:t>
      </w:r>
      <w:r w:rsidR="006216F3">
        <w:rPr>
          <w:lang w:eastAsia="ru-RU"/>
        </w:rPr>
        <w:t xml:space="preserve">ка: учеб. пособие для вузов </w:t>
      </w:r>
      <w:r w:rsidRPr="00AC28A4">
        <w:rPr>
          <w:lang w:eastAsia="ru-RU"/>
        </w:rPr>
        <w:t xml:space="preserve">/ </w:t>
      </w:r>
      <w:r>
        <w:rPr>
          <w:lang w:eastAsia="ru-RU"/>
        </w:rPr>
        <w:t>Е</w:t>
      </w:r>
      <w:r w:rsidRPr="00AC28A4">
        <w:rPr>
          <w:lang w:eastAsia="ru-RU"/>
        </w:rPr>
        <w:t>.</w:t>
      </w:r>
      <w:r>
        <w:rPr>
          <w:lang w:eastAsia="ru-RU"/>
        </w:rPr>
        <w:t>П</w:t>
      </w:r>
      <w:r w:rsidRPr="00AC28A4">
        <w:rPr>
          <w:lang w:eastAsia="ru-RU"/>
        </w:rPr>
        <w:t>.</w:t>
      </w:r>
      <w:r>
        <w:rPr>
          <w:lang w:val="en-US" w:eastAsia="ru-RU"/>
        </w:rPr>
        <w:t> </w:t>
      </w:r>
      <w:r w:rsidRPr="00AC28A4">
        <w:rPr>
          <w:lang w:eastAsia="ru-RU"/>
        </w:rPr>
        <w:t xml:space="preserve">Угрюмов; </w:t>
      </w:r>
      <w:r w:rsidRPr="00AC28A4">
        <w:rPr>
          <w:szCs w:val="24"/>
        </w:rPr>
        <w:t xml:space="preserve">– </w:t>
      </w:r>
      <w:r w:rsidRPr="00AC28A4">
        <w:rPr>
          <w:lang w:eastAsia="ru-RU"/>
        </w:rPr>
        <w:t xml:space="preserve"> 3-е изд., перераб. и доп. </w:t>
      </w:r>
      <w:r w:rsidRPr="00AC28A4">
        <w:rPr>
          <w:szCs w:val="24"/>
        </w:rPr>
        <w:t xml:space="preserve">– </w:t>
      </w:r>
      <w:r w:rsidRPr="00AC28A4">
        <w:rPr>
          <w:lang w:eastAsia="ru-RU"/>
        </w:rPr>
        <w:t>СПб.: БХВ-Петербург, 2010. — 816 с.: ил.</w:t>
      </w:r>
    </w:p>
    <w:p w:rsidR="00755FCF" w:rsidRPr="00994129" w:rsidRDefault="00851A17" w:rsidP="00851A17">
      <w:pPr>
        <w:ind w:firstLine="0"/>
        <w:jc w:val="both"/>
        <w:rPr>
          <w:b/>
          <w:szCs w:val="24"/>
        </w:rPr>
      </w:pPr>
      <w:r w:rsidRPr="004E13F8">
        <w:rPr>
          <w:b/>
          <w:szCs w:val="24"/>
        </w:rPr>
        <w:t>2) дополнительная литература:</w:t>
      </w:r>
    </w:p>
    <w:p w:rsidR="00755FCF" w:rsidRPr="00C040ED" w:rsidRDefault="00755FCF" w:rsidP="00851A17">
      <w:pPr>
        <w:ind w:firstLine="0"/>
        <w:jc w:val="both"/>
        <w:rPr>
          <w:szCs w:val="24"/>
        </w:rPr>
      </w:pPr>
      <w:r w:rsidRPr="004E13F8">
        <w:rPr>
          <w:szCs w:val="24"/>
        </w:rPr>
        <w:t>2.</w:t>
      </w:r>
      <w:r w:rsidR="00AC28A4">
        <w:rPr>
          <w:szCs w:val="24"/>
        </w:rPr>
        <w:t>1</w:t>
      </w:r>
      <w:r w:rsidRPr="004E13F8">
        <w:rPr>
          <w:szCs w:val="24"/>
        </w:rPr>
        <w:t>. Шевкопляс Б. В. Микропроцессорные структуры. Инженерные решения: справочник. / Б. В. Шевкопляс - 2-е изд., перераб. и доп. - М.: Радио и связь, 1990. - 512 с.</w:t>
      </w:r>
    </w:p>
    <w:p w:rsidR="005C4868" w:rsidRDefault="00755FCF" w:rsidP="005C4868">
      <w:pPr>
        <w:ind w:firstLine="0"/>
        <w:jc w:val="both"/>
        <w:rPr>
          <w:szCs w:val="24"/>
        </w:rPr>
      </w:pPr>
      <w:r w:rsidRPr="004E13F8">
        <w:rPr>
          <w:szCs w:val="24"/>
        </w:rPr>
        <w:t>2.</w:t>
      </w:r>
      <w:r w:rsidR="00AC28A4">
        <w:rPr>
          <w:szCs w:val="24"/>
        </w:rPr>
        <w:t>2</w:t>
      </w:r>
      <w:r w:rsidRPr="004E13F8">
        <w:rPr>
          <w:szCs w:val="24"/>
        </w:rPr>
        <w:t>. Однокристальные микропроцессоры: учеб. пособие. / Д. И. Асеев и др; Яросл. гос. ун-т им. П. Г. Демидова - Ярославль: ЯрГУ, 1993. - 160 с.</w:t>
      </w:r>
    </w:p>
    <w:p w:rsidR="005C4868" w:rsidRPr="005C4868" w:rsidRDefault="005C4868" w:rsidP="005C4868">
      <w:pPr>
        <w:ind w:firstLine="0"/>
        <w:jc w:val="both"/>
        <w:rPr>
          <w:szCs w:val="24"/>
        </w:rPr>
      </w:pPr>
    </w:p>
    <w:p w:rsidR="00AB4D57" w:rsidRDefault="004E2139" w:rsidP="00994129">
      <w:pPr>
        <w:ind w:firstLine="0"/>
        <w:jc w:val="both"/>
        <w:rPr>
          <w:b/>
          <w:szCs w:val="24"/>
        </w:rPr>
      </w:pPr>
      <w:r>
        <w:rPr>
          <w:b/>
          <w:bCs/>
          <w:szCs w:val="24"/>
          <w:lang w:eastAsia="ru-RU"/>
        </w:rPr>
        <w:t>9. Материально-техническая база, необходимая для осуществления образовательного процесса по дисциплине</w:t>
      </w:r>
    </w:p>
    <w:p w:rsidR="00937027" w:rsidRPr="009B1AB0" w:rsidRDefault="00937027" w:rsidP="00937027">
      <w:pPr>
        <w:ind w:firstLine="708"/>
        <w:jc w:val="both"/>
      </w:pPr>
      <w:r w:rsidRPr="009B1AB0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937027" w:rsidRPr="009B1AB0" w:rsidRDefault="00937027" w:rsidP="00937027">
      <w:pPr>
        <w:numPr>
          <w:ilvl w:val="0"/>
          <w:numId w:val="18"/>
        </w:numPr>
        <w:jc w:val="both"/>
      </w:pPr>
      <w:r w:rsidRPr="009B1AB0">
        <w:t>учебные аудитории для проведения занятий лекционного типа;</w:t>
      </w:r>
    </w:p>
    <w:p w:rsidR="00937027" w:rsidRPr="009B1AB0" w:rsidRDefault="00937027" w:rsidP="00937027">
      <w:pPr>
        <w:numPr>
          <w:ilvl w:val="0"/>
          <w:numId w:val="18"/>
        </w:numPr>
        <w:jc w:val="both"/>
      </w:pPr>
      <w:r w:rsidRPr="009B1AB0">
        <w:t>учебные аудитории для проведения лабораторных работ;</w:t>
      </w:r>
    </w:p>
    <w:p w:rsidR="00937027" w:rsidRPr="009B1AB0" w:rsidRDefault="00937027" w:rsidP="00937027">
      <w:pPr>
        <w:numPr>
          <w:ilvl w:val="0"/>
          <w:numId w:val="18"/>
        </w:numPr>
        <w:jc w:val="both"/>
      </w:pPr>
      <w:r w:rsidRPr="009B1AB0">
        <w:t>учебные аудитории для проведения групповых и индивидуальных консультаций,</w:t>
      </w:r>
    </w:p>
    <w:p w:rsidR="00937027" w:rsidRPr="009B1AB0" w:rsidRDefault="00937027" w:rsidP="00937027">
      <w:pPr>
        <w:numPr>
          <w:ilvl w:val="0"/>
          <w:numId w:val="18"/>
        </w:numPr>
        <w:jc w:val="both"/>
      </w:pPr>
      <w:r w:rsidRPr="009B1AB0">
        <w:t xml:space="preserve"> учебные аудитории для проведения текущего контроля и промежуточной аттестации;</w:t>
      </w:r>
    </w:p>
    <w:p w:rsidR="00937027" w:rsidRPr="009B1AB0" w:rsidRDefault="00937027" w:rsidP="00937027">
      <w:pPr>
        <w:numPr>
          <w:ilvl w:val="0"/>
          <w:numId w:val="18"/>
        </w:numPr>
        <w:jc w:val="both"/>
      </w:pPr>
      <w:r w:rsidRPr="009B1AB0">
        <w:t>помещения для самостоятельной работы;</w:t>
      </w:r>
    </w:p>
    <w:p w:rsidR="00937027" w:rsidRPr="005C4868" w:rsidRDefault="00937027" w:rsidP="005C4868">
      <w:pPr>
        <w:numPr>
          <w:ilvl w:val="0"/>
          <w:numId w:val="18"/>
        </w:numPr>
        <w:jc w:val="both"/>
      </w:pPr>
      <w:r w:rsidRPr="009B1AB0">
        <w:t>помещения для хранения и профилактического обслуживания технических средств обучения.</w:t>
      </w:r>
    </w:p>
    <w:p w:rsidR="00937027" w:rsidRPr="009B1AB0" w:rsidRDefault="00937027" w:rsidP="00937027">
      <w:pPr>
        <w:ind w:firstLine="708"/>
        <w:jc w:val="both"/>
      </w:pPr>
      <w:r w:rsidRPr="009B1AB0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:rsidR="00937027" w:rsidRPr="009B1AB0" w:rsidRDefault="00937027" w:rsidP="00937027">
      <w:pPr>
        <w:ind w:firstLine="708"/>
        <w:jc w:val="both"/>
      </w:pPr>
      <w:r w:rsidRPr="009B1AB0">
        <w:lastRenderedPageBreak/>
        <w:t>Число посадочных мест в лекционной аудитории больше либо равно списочному составу потока.</w:t>
      </w:r>
    </w:p>
    <w:p w:rsidR="00235F84" w:rsidRPr="004E13F8" w:rsidRDefault="00937027" w:rsidP="004E13F8">
      <w:pPr>
        <w:ind w:firstLine="708"/>
        <w:jc w:val="both"/>
      </w:pPr>
      <w:r w:rsidRPr="009B1AB0">
        <w:t>Учебно-методическое обеспечение, необходимое для осуществления образовательного процесса по дисциплине включает в свой состав:</w:t>
      </w:r>
    </w:p>
    <w:p w:rsidR="00937027" w:rsidRPr="009B1AB0" w:rsidRDefault="00937027" w:rsidP="00937027">
      <w:pPr>
        <w:ind w:firstLine="708"/>
        <w:jc w:val="both"/>
        <w:rPr>
          <w:b/>
          <w:bCs/>
        </w:rPr>
      </w:pPr>
      <w:r w:rsidRPr="009B1AB0">
        <w:rPr>
          <w:b/>
          <w:bCs/>
        </w:rPr>
        <w:t>а) Профессиональные базы данных:</w:t>
      </w:r>
    </w:p>
    <w:p w:rsidR="00937027" w:rsidRPr="009B1AB0" w:rsidRDefault="00937027" w:rsidP="00937027">
      <w:pPr>
        <w:numPr>
          <w:ilvl w:val="0"/>
          <w:numId w:val="19"/>
        </w:numPr>
        <w:jc w:val="both"/>
        <w:rPr>
          <w:szCs w:val="24"/>
        </w:rPr>
      </w:pPr>
      <w:r w:rsidRPr="009B1AB0">
        <w:t xml:space="preserve">Портал научной электронной библиотеки - </w:t>
      </w:r>
      <w:hyperlink r:id="rId8" w:history="1">
        <w:r w:rsidRPr="009B1AB0">
          <w:rPr>
            <w:rStyle w:val="a7"/>
            <w:i/>
            <w:iCs/>
            <w:color w:val="auto"/>
          </w:rPr>
          <w:t>http://elibrary.ru/defaultx.asp</w:t>
        </w:r>
      </w:hyperlink>
    </w:p>
    <w:p w:rsidR="00F90224" w:rsidRPr="004E13F8" w:rsidRDefault="00937027" w:rsidP="004E13F8">
      <w:pPr>
        <w:numPr>
          <w:ilvl w:val="0"/>
          <w:numId w:val="19"/>
        </w:numPr>
        <w:jc w:val="both"/>
        <w:rPr>
          <w:szCs w:val="24"/>
        </w:rPr>
      </w:pPr>
      <w:r w:rsidRPr="009B1AB0">
        <w:t xml:space="preserve">Федеральная университетская компьютерная сеть России - </w:t>
      </w:r>
      <w:hyperlink r:id="rId9" w:history="1">
        <w:r w:rsidR="00F90224" w:rsidRPr="009B1AB0">
          <w:rPr>
            <w:rStyle w:val="a7"/>
            <w:i/>
            <w:iCs/>
            <w:color w:val="auto"/>
          </w:rPr>
          <w:t>http://www.runnet.ru/</w:t>
        </w:r>
      </w:hyperlink>
    </w:p>
    <w:p w:rsidR="00F90224" w:rsidRPr="009B1AB0" w:rsidRDefault="00F90224" w:rsidP="00F90224">
      <w:pPr>
        <w:ind w:firstLine="708"/>
        <w:jc w:val="both"/>
        <w:rPr>
          <w:b/>
          <w:bCs/>
        </w:rPr>
      </w:pPr>
      <w:r w:rsidRPr="009B1AB0">
        <w:rPr>
          <w:b/>
          <w:bCs/>
        </w:rPr>
        <w:t>б) Информационные справочные правовые системы:</w:t>
      </w:r>
    </w:p>
    <w:p w:rsidR="00F90224" w:rsidRPr="009B1AB0" w:rsidRDefault="00F90224" w:rsidP="00F90224">
      <w:pPr>
        <w:numPr>
          <w:ilvl w:val="0"/>
          <w:numId w:val="20"/>
        </w:numPr>
        <w:jc w:val="both"/>
      </w:pPr>
      <w:r w:rsidRPr="009B1AB0">
        <w:t xml:space="preserve">СПС «Консультант-плюс» - http://www.consultant.ru/ </w:t>
      </w:r>
    </w:p>
    <w:p w:rsidR="00F90224" w:rsidRDefault="00F90224" w:rsidP="00F90224">
      <w:pPr>
        <w:numPr>
          <w:ilvl w:val="0"/>
          <w:numId w:val="20"/>
        </w:numPr>
        <w:jc w:val="both"/>
      </w:pPr>
      <w:r w:rsidRPr="009B1AB0">
        <w:t>СПС «Яндекс» - http://www.</w:t>
      </w:r>
      <w:r w:rsidRPr="009B1AB0">
        <w:rPr>
          <w:lang w:val="en-US"/>
        </w:rPr>
        <w:t>yandex</w:t>
      </w:r>
      <w:r w:rsidRPr="009B1AB0">
        <w:t>.ru/</w:t>
      </w:r>
    </w:p>
    <w:p w:rsidR="004E13F8" w:rsidRPr="009B1AB0" w:rsidRDefault="004E13F8" w:rsidP="004E13F8">
      <w:pPr>
        <w:ind w:left="1065" w:firstLine="0"/>
        <w:jc w:val="both"/>
      </w:pPr>
    </w:p>
    <w:p w:rsidR="004F7BE6" w:rsidRPr="001C6888" w:rsidRDefault="004F7BE6" w:rsidP="004F7BE6">
      <w:pPr>
        <w:jc w:val="both"/>
        <w:rPr>
          <w:bCs/>
          <w:szCs w:val="24"/>
        </w:rPr>
      </w:pPr>
      <w:r w:rsidRPr="001C6888">
        <w:rPr>
          <w:bCs/>
          <w:szCs w:val="24"/>
        </w:rPr>
        <w:t>Автор:</w:t>
      </w:r>
    </w:p>
    <w:p w:rsidR="00F66CFB" w:rsidRDefault="00F66CFB" w:rsidP="004F7BE6">
      <w:pPr>
        <w:jc w:val="both"/>
        <w:rPr>
          <w:bCs/>
          <w:szCs w:val="24"/>
        </w:rPr>
      </w:pPr>
    </w:p>
    <w:p w:rsidR="00994129" w:rsidRDefault="004B336A" w:rsidP="004F7BE6">
      <w:pPr>
        <w:jc w:val="both"/>
        <w:rPr>
          <w:bCs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3453765</wp:posOffset>
            </wp:positionH>
            <wp:positionV relativeFrom="paragraph">
              <wp:posOffset>96520</wp:posOffset>
            </wp:positionV>
            <wp:extent cx="561975" cy="352425"/>
            <wp:effectExtent l="0" t="0" r="0" b="0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3C81">
        <w:rPr>
          <w:bCs/>
          <w:szCs w:val="24"/>
        </w:rPr>
        <w:t>Старший преподаватель</w:t>
      </w:r>
      <w:r w:rsidR="004F7BE6" w:rsidRPr="001C6888">
        <w:rPr>
          <w:bCs/>
          <w:szCs w:val="24"/>
        </w:rPr>
        <w:t xml:space="preserve"> кафедры </w:t>
      </w:r>
    </w:p>
    <w:p w:rsidR="004F7BE6" w:rsidRPr="001C6888" w:rsidRDefault="00994129" w:rsidP="004F7BE6">
      <w:pPr>
        <w:jc w:val="both"/>
        <w:rPr>
          <w:i/>
          <w:iCs/>
          <w:szCs w:val="24"/>
        </w:rPr>
      </w:pPr>
      <w:r>
        <w:rPr>
          <w:bCs/>
          <w:szCs w:val="24"/>
        </w:rPr>
        <w:t xml:space="preserve">радиотехнических систем                               </w:t>
      </w:r>
      <w:r w:rsidR="005B3C81">
        <w:rPr>
          <w:bCs/>
          <w:szCs w:val="24"/>
        </w:rPr>
        <w:t xml:space="preserve"> </w:t>
      </w:r>
      <w:r w:rsidR="004F7BE6" w:rsidRPr="001C6888">
        <w:rPr>
          <w:bCs/>
          <w:szCs w:val="24"/>
        </w:rPr>
        <w:t xml:space="preserve"> </w:t>
      </w:r>
      <w:r>
        <w:rPr>
          <w:bCs/>
          <w:szCs w:val="24"/>
        </w:rPr>
        <w:t xml:space="preserve">___________  </w:t>
      </w:r>
      <w:r w:rsidR="004F7BE6" w:rsidRPr="001C6888">
        <w:rPr>
          <w:bCs/>
          <w:szCs w:val="24"/>
        </w:rPr>
        <w:t>В.А.</w:t>
      </w:r>
      <w:r>
        <w:rPr>
          <w:bCs/>
          <w:szCs w:val="24"/>
        </w:rPr>
        <w:t xml:space="preserve"> </w:t>
      </w:r>
      <w:r w:rsidR="004F7BE6" w:rsidRPr="001C6888">
        <w:rPr>
          <w:bCs/>
          <w:szCs w:val="24"/>
        </w:rPr>
        <w:t>Ботов</w:t>
      </w:r>
    </w:p>
    <w:p w:rsidR="002C7812" w:rsidRDefault="004F7BE6" w:rsidP="00994129">
      <w:pPr>
        <w:ind w:firstLine="5670"/>
        <w:jc w:val="both"/>
        <w:rPr>
          <w:i/>
          <w:szCs w:val="24"/>
          <w:vertAlign w:val="superscript"/>
        </w:rPr>
      </w:pPr>
      <w:r w:rsidRPr="001C6888">
        <w:rPr>
          <w:i/>
          <w:szCs w:val="24"/>
          <w:vertAlign w:val="superscript"/>
        </w:rPr>
        <w:t xml:space="preserve">  (подпись)</w:t>
      </w:r>
      <w:r w:rsidRPr="004F7BE6">
        <w:rPr>
          <w:i/>
          <w:szCs w:val="24"/>
          <w:vertAlign w:val="superscript"/>
        </w:rPr>
        <w:t xml:space="preserve"> </w:t>
      </w:r>
    </w:p>
    <w:p w:rsidR="00E304F6" w:rsidRDefault="00E304F6" w:rsidP="00047934">
      <w:pPr>
        <w:pageBreakBefore/>
        <w:jc w:val="right"/>
      </w:pPr>
      <w:r>
        <w:rPr>
          <w:b/>
          <w:szCs w:val="24"/>
        </w:rPr>
        <w:lastRenderedPageBreak/>
        <w:t>Приложение №1 к рабочей программе дисциплины</w:t>
      </w:r>
    </w:p>
    <w:p w:rsidR="00E304F6" w:rsidRPr="007661D5" w:rsidRDefault="00E304F6" w:rsidP="00E304F6">
      <w:pPr>
        <w:autoSpaceDE w:val="0"/>
        <w:ind w:left="1080"/>
        <w:jc w:val="right"/>
        <w:rPr>
          <w:u w:val="single"/>
        </w:rPr>
      </w:pPr>
      <w:r w:rsidRPr="007661D5">
        <w:rPr>
          <w:b/>
          <w:bCs/>
          <w:szCs w:val="24"/>
          <w:u w:val="single"/>
        </w:rPr>
        <w:t>«</w:t>
      </w:r>
      <w:r w:rsidRPr="007661D5">
        <w:rPr>
          <w:b/>
          <w:szCs w:val="24"/>
          <w:u w:val="single"/>
        </w:rPr>
        <w:t>Микропроцессорные устройства</w:t>
      </w:r>
      <w:r w:rsidRPr="007661D5">
        <w:rPr>
          <w:b/>
          <w:bCs/>
          <w:szCs w:val="24"/>
          <w:u w:val="single"/>
        </w:rPr>
        <w:t>»</w:t>
      </w:r>
    </w:p>
    <w:p w:rsidR="00E304F6" w:rsidRDefault="00E304F6" w:rsidP="00E304F6">
      <w:pPr>
        <w:autoSpaceDE w:val="0"/>
        <w:ind w:left="1080"/>
        <w:jc w:val="both"/>
      </w:pPr>
      <w:r>
        <w:rPr>
          <w:i/>
          <w:szCs w:val="24"/>
          <w:vertAlign w:val="superscript"/>
        </w:rPr>
        <w:t xml:space="preserve">                                                                                            (наименование дисциплины)</w:t>
      </w:r>
    </w:p>
    <w:p w:rsidR="008A334C" w:rsidRDefault="008A334C" w:rsidP="00E304F6">
      <w:pPr>
        <w:jc w:val="right"/>
        <w:rPr>
          <w:b/>
          <w:bCs/>
        </w:rPr>
      </w:pPr>
    </w:p>
    <w:p w:rsidR="00667994" w:rsidRDefault="00667994" w:rsidP="00E304F6">
      <w:pPr>
        <w:jc w:val="right"/>
        <w:rPr>
          <w:b/>
          <w:bCs/>
        </w:rPr>
      </w:pPr>
    </w:p>
    <w:p w:rsidR="00667994" w:rsidRDefault="00667994" w:rsidP="00667994">
      <w:pPr>
        <w:jc w:val="center"/>
        <w:rPr>
          <w:b/>
          <w:bCs/>
          <w:szCs w:val="24"/>
          <w:lang w:eastAsia="ru-RU"/>
        </w:rPr>
      </w:pPr>
      <w:r>
        <w:rPr>
          <w:b/>
          <w:szCs w:val="24"/>
          <w:lang w:eastAsia="ru-RU"/>
        </w:rPr>
        <w:t>Фонд оценочных средств</w:t>
      </w:r>
    </w:p>
    <w:p w:rsidR="00667994" w:rsidRDefault="00667994" w:rsidP="00667994">
      <w:pPr>
        <w:jc w:val="center"/>
        <w:rPr>
          <w:b/>
          <w:bCs/>
          <w:szCs w:val="24"/>
          <w:lang w:eastAsia="ru-RU"/>
        </w:rPr>
      </w:pPr>
      <w:r>
        <w:rPr>
          <w:b/>
          <w:bCs/>
          <w:szCs w:val="24"/>
          <w:lang w:eastAsia="ru-RU"/>
        </w:rPr>
        <w:t xml:space="preserve">для проведения текущего контроля успеваемости </w:t>
      </w:r>
    </w:p>
    <w:p w:rsidR="00667994" w:rsidRDefault="00667994" w:rsidP="00667994">
      <w:pPr>
        <w:jc w:val="center"/>
        <w:rPr>
          <w:b/>
          <w:bCs/>
          <w:szCs w:val="24"/>
          <w:lang w:eastAsia="ru-RU"/>
        </w:rPr>
      </w:pPr>
      <w:r>
        <w:rPr>
          <w:b/>
          <w:bCs/>
          <w:szCs w:val="24"/>
          <w:lang w:eastAsia="ru-RU"/>
        </w:rPr>
        <w:t xml:space="preserve">и </w:t>
      </w:r>
      <w:r>
        <w:rPr>
          <w:b/>
          <w:szCs w:val="24"/>
          <w:lang w:eastAsia="ru-RU"/>
        </w:rPr>
        <w:t>промежуточной аттестации студентов</w:t>
      </w:r>
    </w:p>
    <w:p w:rsidR="00667994" w:rsidRDefault="00667994" w:rsidP="00667994">
      <w:pPr>
        <w:jc w:val="center"/>
        <w:rPr>
          <w:b/>
          <w:bCs/>
          <w:szCs w:val="24"/>
          <w:lang w:eastAsia="ru-RU"/>
        </w:rPr>
      </w:pPr>
      <w:r>
        <w:rPr>
          <w:b/>
          <w:bCs/>
          <w:szCs w:val="24"/>
          <w:lang w:eastAsia="ru-RU"/>
        </w:rPr>
        <w:t>по дисциплине</w:t>
      </w:r>
    </w:p>
    <w:p w:rsidR="00667994" w:rsidRDefault="00667994" w:rsidP="00667994">
      <w:pPr>
        <w:ind w:firstLine="0"/>
        <w:rPr>
          <w:szCs w:val="24"/>
          <w:lang w:eastAsia="ru-RU"/>
        </w:rPr>
      </w:pPr>
    </w:p>
    <w:p w:rsidR="00667994" w:rsidRDefault="00667994" w:rsidP="00667994">
      <w:pPr>
        <w:ind w:firstLine="0"/>
        <w:rPr>
          <w:szCs w:val="24"/>
          <w:lang w:eastAsia="ru-RU"/>
        </w:rPr>
      </w:pPr>
    </w:p>
    <w:p w:rsidR="00667994" w:rsidRDefault="00667994" w:rsidP="00667994">
      <w:pPr>
        <w:numPr>
          <w:ilvl w:val="0"/>
          <w:numId w:val="31"/>
        </w:numPr>
        <w:jc w:val="center"/>
        <w:rPr>
          <w:szCs w:val="24"/>
          <w:lang w:eastAsia="ru-RU"/>
        </w:rPr>
      </w:pPr>
      <w:r>
        <w:rPr>
          <w:szCs w:val="24"/>
          <w:lang w:eastAsia="ru-RU"/>
        </w:rPr>
        <w:t>Типовые контрольные задания и иные материалы,</w:t>
      </w:r>
    </w:p>
    <w:p w:rsidR="00667994" w:rsidRDefault="00667994" w:rsidP="00667994">
      <w:pPr>
        <w:jc w:val="center"/>
        <w:rPr>
          <w:szCs w:val="24"/>
          <w:lang w:eastAsia="ru-RU"/>
        </w:rPr>
      </w:pPr>
      <w:r>
        <w:rPr>
          <w:szCs w:val="24"/>
          <w:lang w:eastAsia="ru-RU"/>
        </w:rPr>
        <w:t>используемые в процессе текущего контроля успеваемости</w:t>
      </w:r>
    </w:p>
    <w:p w:rsidR="00343808" w:rsidRDefault="00343808" w:rsidP="00343808">
      <w:pPr>
        <w:jc w:val="center"/>
      </w:pPr>
    </w:p>
    <w:p w:rsidR="00667994" w:rsidRDefault="00667994" w:rsidP="00343808">
      <w:pPr>
        <w:jc w:val="center"/>
      </w:pPr>
    </w:p>
    <w:p w:rsidR="00343808" w:rsidRPr="00786DF7" w:rsidRDefault="00343808" w:rsidP="00343808">
      <w:pPr>
        <w:jc w:val="center"/>
        <w:rPr>
          <w:b/>
          <w:i/>
        </w:rPr>
      </w:pPr>
      <w:r w:rsidRPr="00786DF7">
        <w:rPr>
          <w:b/>
          <w:i/>
        </w:rPr>
        <w:t>Контрольная работа</w:t>
      </w:r>
      <w:r w:rsidR="009705DD">
        <w:rPr>
          <w:b/>
          <w:i/>
        </w:rPr>
        <w:t xml:space="preserve"> №1</w:t>
      </w:r>
    </w:p>
    <w:p w:rsidR="00343808" w:rsidRDefault="00343808" w:rsidP="00343808">
      <w:pPr>
        <w:jc w:val="center"/>
        <w:rPr>
          <w:b/>
          <w:i/>
        </w:rPr>
      </w:pPr>
    </w:p>
    <w:p w:rsidR="00343808" w:rsidRPr="00343808" w:rsidRDefault="00343808" w:rsidP="00343808">
      <w:pPr>
        <w:jc w:val="center"/>
        <w:rPr>
          <w:b/>
          <w:i/>
          <w:szCs w:val="24"/>
        </w:rPr>
      </w:pPr>
      <w:r w:rsidRPr="00343808">
        <w:rPr>
          <w:b/>
          <w:i/>
          <w:szCs w:val="24"/>
        </w:rPr>
        <w:t>Вариант 1.</w:t>
      </w:r>
    </w:p>
    <w:p w:rsidR="00343808" w:rsidRPr="00343808" w:rsidRDefault="00343808" w:rsidP="00343808">
      <w:pPr>
        <w:pStyle w:val="KU"/>
        <w:spacing w:line="240" w:lineRule="auto"/>
        <w:rPr>
          <w:sz w:val="24"/>
          <w:szCs w:val="24"/>
        </w:rPr>
      </w:pPr>
      <w:r w:rsidRPr="00343808">
        <w:rPr>
          <w:sz w:val="24"/>
          <w:szCs w:val="24"/>
        </w:rPr>
        <w:t xml:space="preserve">Разработать схему подключения к магистрали </w:t>
      </w:r>
      <w:r w:rsidRPr="00343808">
        <w:rPr>
          <w:sz w:val="24"/>
          <w:szCs w:val="24"/>
          <w:lang w:val="en-US"/>
        </w:rPr>
        <w:t>MICROBUS</w:t>
      </w:r>
      <w:r w:rsidRPr="00343808">
        <w:rPr>
          <w:sz w:val="24"/>
          <w:szCs w:val="24"/>
        </w:rPr>
        <w:t xml:space="preserve"> 1-битного программно-доступного элемента (ПДЭ) на основе </w:t>
      </w:r>
      <w:r w:rsidRPr="00343808">
        <w:rPr>
          <w:sz w:val="24"/>
          <w:szCs w:val="24"/>
          <w:lang w:val="en-US"/>
        </w:rPr>
        <w:t>RS</w:t>
      </w:r>
      <w:r w:rsidRPr="00343808">
        <w:rPr>
          <w:sz w:val="24"/>
          <w:szCs w:val="24"/>
        </w:rPr>
        <w:t>-триггера. ПДЭ разместить по адресу</w:t>
      </w:r>
      <w:r w:rsidRPr="00343808">
        <w:rPr>
          <w:b/>
          <w:sz w:val="24"/>
          <w:szCs w:val="24"/>
        </w:rPr>
        <w:t xml:space="preserve"> 1234H</w:t>
      </w:r>
      <w:r w:rsidRPr="00343808">
        <w:rPr>
          <w:sz w:val="24"/>
          <w:szCs w:val="24"/>
        </w:rPr>
        <w:t xml:space="preserve"> в пространстве ввода-вывода (использовать полную дешифрацию адреса). Дешифратор адреса реализовать на базе произвольной логики.</w:t>
      </w:r>
    </w:p>
    <w:p w:rsidR="00343808" w:rsidRPr="00343808" w:rsidRDefault="00343808" w:rsidP="00343808">
      <w:pPr>
        <w:pStyle w:val="KU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343808" w:rsidRPr="00343808" w:rsidRDefault="00343808" w:rsidP="00343808">
      <w:pPr>
        <w:pStyle w:val="KU"/>
        <w:spacing w:line="240" w:lineRule="auto"/>
        <w:rPr>
          <w:sz w:val="24"/>
          <w:szCs w:val="24"/>
        </w:rPr>
      </w:pPr>
      <w:r w:rsidRPr="00343808">
        <w:rPr>
          <w:sz w:val="24"/>
          <w:szCs w:val="24"/>
        </w:rPr>
        <w:t>Разработать схему под</w:t>
      </w:r>
      <w:r w:rsidR="00667994">
        <w:rPr>
          <w:sz w:val="24"/>
          <w:szCs w:val="24"/>
        </w:rPr>
        <w:t xml:space="preserve">ключения к магистрали MICROBUS </w:t>
      </w:r>
      <w:r w:rsidRPr="00343808">
        <w:rPr>
          <w:sz w:val="24"/>
          <w:szCs w:val="24"/>
        </w:rPr>
        <w:t>микросхемы статического ОЗУ с организацией 1М*8. При этом для расширения адресного пространства использовать дополнительный регистр расширения, размещённый по адресу 8000</w:t>
      </w:r>
      <w:r w:rsidRPr="00343808">
        <w:rPr>
          <w:sz w:val="24"/>
          <w:szCs w:val="24"/>
          <w:lang w:val="en-US"/>
        </w:rPr>
        <w:t>H</w:t>
      </w:r>
      <w:r w:rsidRPr="00343808">
        <w:rPr>
          <w:sz w:val="24"/>
          <w:szCs w:val="24"/>
        </w:rPr>
        <w:t>. Для доступа к ОЗУ использовать пространство адресов (окно) 0000</w:t>
      </w:r>
      <w:r w:rsidRPr="00343808">
        <w:rPr>
          <w:sz w:val="24"/>
          <w:szCs w:val="24"/>
          <w:lang w:val="en-US"/>
        </w:rPr>
        <w:t>H</w:t>
      </w:r>
      <w:r w:rsidRPr="00343808">
        <w:rPr>
          <w:sz w:val="24"/>
          <w:szCs w:val="24"/>
        </w:rPr>
        <w:t xml:space="preserve"> - 7</w:t>
      </w:r>
      <w:r w:rsidRPr="00343808">
        <w:rPr>
          <w:sz w:val="24"/>
          <w:szCs w:val="24"/>
          <w:lang w:val="en-US"/>
        </w:rPr>
        <w:t>FFFH</w:t>
      </w:r>
      <w:r w:rsidRPr="00343808">
        <w:rPr>
          <w:sz w:val="24"/>
          <w:szCs w:val="24"/>
        </w:rPr>
        <w:t>.</w:t>
      </w:r>
    </w:p>
    <w:p w:rsidR="00343808" w:rsidRPr="00343808" w:rsidRDefault="00343808" w:rsidP="00343808">
      <w:pPr>
        <w:pStyle w:val="KU"/>
        <w:numPr>
          <w:ilvl w:val="0"/>
          <w:numId w:val="0"/>
        </w:numPr>
        <w:spacing w:line="240" w:lineRule="auto"/>
        <w:ind w:left="142"/>
        <w:rPr>
          <w:sz w:val="24"/>
          <w:szCs w:val="24"/>
        </w:rPr>
      </w:pPr>
    </w:p>
    <w:p w:rsidR="00343808" w:rsidRPr="00343808" w:rsidRDefault="00667994" w:rsidP="00343808">
      <w:pPr>
        <w:pStyle w:val="KU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Для </w:t>
      </w:r>
      <w:r w:rsidR="00343808" w:rsidRPr="00343808">
        <w:rPr>
          <w:sz w:val="24"/>
          <w:szCs w:val="24"/>
        </w:rPr>
        <w:t xml:space="preserve">ПДЭ на </w:t>
      </w:r>
      <w:r>
        <w:rPr>
          <w:sz w:val="24"/>
          <w:szCs w:val="24"/>
        </w:rPr>
        <w:t xml:space="preserve">интерфейсе MICROBUS построить частичный дешифратор </w:t>
      </w:r>
      <w:r w:rsidR="00343808" w:rsidRPr="00343808">
        <w:rPr>
          <w:sz w:val="24"/>
          <w:szCs w:val="24"/>
        </w:rPr>
        <w:t xml:space="preserve">адреса на базе ПЗУ </w:t>
      </w:r>
      <w:r w:rsidR="00343808" w:rsidRPr="00343808">
        <w:rPr>
          <w:sz w:val="24"/>
          <w:szCs w:val="24"/>
          <w:lang w:val="en-US"/>
        </w:rPr>
        <w:t>c</w:t>
      </w:r>
      <w:r w:rsidR="00343808" w:rsidRPr="00343808">
        <w:rPr>
          <w:sz w:val="24"/>
          <w:szCs w:val="24"/>
        </w:rPr>
        <w:t xml:space="preserve"> организацией 256*8. Пр</w:t>
      </w:r>
      <w:r>
        <w:rPr>
          <w:sz w:val="24"/>
          <w:szCs w:val="24"/>
        </w:rPr>
        <w:t>и решении задачи полагать, что в адресном пространстве в</w:t>
      </w:r>
      <w:r w:rsidR="00343808" w:rsidRPr="00343808">
        <w:rPr>
          <w:sz w:val="24"/>
          <w:szCs w:val="24"/>
        </w:rPr>
        <w:t xml:space="preserve"> области </w:t>
      </w:r>
      <w:r w:rsidR="00343808" w:rsidRPr="00343808">
        <w:rPr>
          <w:b/>
          <w:sz w:val="24"/>
          <w:szCs w:val="24"/>
        </w:rPr>
        <w:t>3000</w:t>
      </w:r>
      <w:r w:rsidR="00343808" w:rsidRPr="00343808">
        <w:rPr>
          <w:b/>
          <w:sz w:val="24"/>
          <w:szCs w:val="24"/>
          <w:lang w:val="en-US"/>
        </w:rPr>
        <w:t>H</w:t>
      </w:r>
      <w:r w:rsidR="00343808" w:rsidRPr="00343808">
        <w:rPr>
          <w:b/>
          <w:sz w:val="24"/>
          <w:szCs w:val="24"/>
        </w:rPr>
        <w:t xml:space="preserve"> – 4</w:t>
      </w:r>
      <w:r w:rsidR="00343808" w:rsidRPr="00343808">
        <w:rPr>
          <w:b/>
          <w:sz w:val="24"/>
          <w:szCs w:val="24"/>
          <w:lang w:val="en-US"/>
        </w:rPr>
        <w:t>FFFH</w:t>
      </w:r>
      <w:r>
        <w:rPr>
          <w:sz w:val="24"/>
          <w:szCs w:val="24"/>
        </w:rPr>
        <w:t xml:space="preserve"> нет </w:t>
      </w:r>
      <w:r w:rsidR="001E6959">
        <w:rPr>
          <w:sz w:val="24"/>
          <w:szCs w:val="24"/>
        </w:rPr>
        <w:t xml:space="preserve">других </w:t>
      </w:r>
      <w:r w:rsidR="00343808" w:rsidRPr="00343808">
        <w:rPr>
          <w:sz w:val="24"/>
          <w:szCs w:val="24"/>
        </w:rPr>
        <w:t>ПДЭ.</w:t>
      </w:r>
    </w:p>
    <w:p w:rsidR="00343808" w:rsidRPr="00343808" w:rsidRDefault="00343808" w:rsidP="00343808">
      <w:pPr>
        <w:pStyle w:val="KU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343808" w:rsidRPr="00343808" w:rsidRDefault="00343808" w:rsidP="00343808">
      <w:pPr>
        <w:pStyle w:val="KU"/>
        <w:spacing w:line="240" w:lineRule="auto"/>
        <w:rPr>
          <w:sz w:val="24"/>
          <w:szCs w:val="24"/>
        </w:rPr>
      </w:pPr>
      <w:r w:rsidRPr="00343808">
        <w:rPr>
          <w:sz w:val="24"/>
          <w:szCs w:val="24"/>
        </w:rPr>
        <w:t>Для кэш памяти с характеристиками: tосн = 100нс, tкэш = 10нс, tспр = 10нс, использующей метод сквозной записи и вычислительного алгоритма с характе</w:t>
      </w:r>
      <w:r w:rsidR="00F66CFB">
        <w:rPr>
          <w:sz w:val="24"/>
          <w:szCs w:val="24"/>
        </w:rPr>
        <w:t xml:space="preserve">ристиками Ph = 0. 95, Px =0.25 </w:t>
      </w:r>
      <w:r w:rsidRPr="00343808">
        <w:rPr>
          <w:sz w:val="24"/>
          <w:szCs w:val="24"/>
        </w:rPr>
        <w:t>определить эффективное время цикла tэфф при условии, что доступ к основной памяти не регулируется шинным арбитром и происходит без дополнительных временных расходов. Вычисления проиллюстрировать б</w:t>
      </w:r>
      <w:r w:rsidR="001E6959">
        <w:rPr>
          <w:sz w:val="24"/>
          <w:szCs w:val="24"/>
        </w:rPr>
        <w:t xml:space="preserve">лок-схемой алгоритма свопинга </w:t>
      </w:r>
      <w:r w:rsidRPr="00343808">
        <w:rPr>
          <w:sz w:val="24"/>
          <w:szCs w:val="24"/>
        </w:rPr>
        <w:t>(</w:t>
      </w:r>
      <w:r w:rsidRPr="00343808">
        <w:rPr>
          <w:sz w:val="24"/>
          <w:szCs w:val="24"/>
          <w:lang w:val="en-US"/>
        </w:rPr>
        <w:t>Ph</w:t>
      </w:r>
      <w:r w:rsidRPr="00343808">
        <w:rPr>
          <w:sz w:val="24"/>
          <w:szCs w:val="24"/>
        </w:rPr>
        <w:t xml:space="preserve"> - вероятность успешного обращения в кэш, </w:t>
      </w:r>
      <w:r w:rsidRPr="00343808">
        <w:rPr>
          <w:sz w:val="24"/>
          <w:szCs w:val="24"/>
          <w:lang w:val="en-US"/>
        </w:rPr>
        <w:t>Px</w:t>
      </w:r>
      <w:r w:rsidRPr="00343808">
        <w:rPr>
          <w:sz w:val="24"/>
          <w:szCs w:val="24"/>
        </w:rPr>
        <w:t xml:space="preserve"> - вероятность записи в память).</w:t>
      </w:r>
    </w:p>
    <w:p w:rsidR="00343808" w:rsidRPr="00343808" w:rsidRDefault="00343808" w:rsidP="00343808">
      <w:pPr>
        <w:pStyle w:val="KU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343808" w:rsidRPr="00343808" w:rsidRDefault="00F66CFB" w:rsidP="00343808">
      <w:pPr>
        <w:pStyle w:val="KU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Для </w:t>
      </w:r>
      <w:r w:rsidR="00667994">
        <w:rPr>
          <w:sz w:val="24"/>
          <w:szCs w:val="24"/>
        </w:rPr>
        <w:t>схемы,</w:t>
      </w:r>
      <w:r w:rsidR="00343808" w:rsidRPr="00343808">
        <w:rPr>
          <w:sz w:val="24"/>
          <w:szCs w:val="24"/>
        </w:rPr>
        <w:t xml:space="preserve"> пр</w:t>
      </w:r>
      <w:r w:rsidR="00667994">
        <w:rPr>
          <w:sz w:val="24"/>
          <w:szCs w:val="24"/>
        </w:rPr>
        <w:t xml:space="preserve">иведённой на рис. проверить возможность работы с </w:t>
      </w:r>
      <w:r w:rsidR="00343808" w:rsidRPr="00343808">
        <w:rPr>
          <w:sz w:val="24"/>
          <w:szCs w:val="24"/>
        </w:rPr>
        <w:t>уч</w:t>
      </w:r>
      <w:r w:rsidR="00667994">
        <w:rPr>
          <w:sz w:val="24"/>
          <w:szCs w:val="24"/>
        </w:rPr>
        <w:t xml:space="preserve">ётом нагрузочной способности источника сигнала по высокому, низкому уровням и по </w:t>
      </w:r>
      <w:r>
        <w:rPr>
          <w:sz w:val="24"/>
          <w:szCs w:val="24"/>
        </w:rPr>
        <w:t>ё</w:t>
      </w:r>
      <w:r w:rsidR="00343808" w:rsidRPr="00343808">
        <w:rPr>
          <w:sz w:val="24"/>
          <w:szCs w:val="24"/>
        </w:rPr>
        <w:t xml:space="preserve">мкости. </w:t>
      </w:r>
    </w:p>
    <w:p w:rsidR="00343808" w:rsidRPr="00343808" w:rsidRDefault="004B336A" w:rsidP="009D4578">
      <w:pPr>
        <w:ind w:firstLine="0"/>
        <w:jc w:val="center"/>
        <w:rPr>
          <w:szCs w:val="24"/>
        </w:rPr>
      </w:pPr>
      <w:r>
        <w:rPr>
          <w:noProof/>
          <w:szCs w:val="24"/>
          <w:lang w:eastAsia="ru-RU"/>
        </w:rPr>
        <w:lastRenderedPageBreak/>
        <w:drawing>
          <wp:inline distT="0" distB="0" distL="0" distR="0">
            <wp:extent cx="4505325" cy="2276475"/>
            <wp:effectExtent l="0" t="0" r="0" b="0"/>
            <wp:docPr id="1" name="Рисунок 1" descr="za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ad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808" w:rsidRPr="00343808" w:rsidRDefault="00667994" w:rsidP="00343808">
      <w:pPr>
        <w:pStyle w:val="KU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Для линии связи с</w:t>
      </w:r>
      <w:r w:rsidR="00343808" w:rsidRPr="00343808">
        <w:rPr>
          <w:sz w:val="24"/>
          <w:szCs w:val="24"/>
        </w:rPr>
        <w:t xml:space="preserve"> </w:t>
      </w:r>
      <w:r w:rsidR="00343808" w:rsidRPr="00343808">
        <w:rPr>
          <w:sz w:val="24"/>
          <w:szCs w:val="24"/>
          <w:lang w:val="en-US"/>
        </w:rPr>
        <w:t>Z</w:t>
      </w:r>
      <w:r w:rsidR="00343808" w:rsidRPr="00343808"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= 75 Ом, соединяющей источник сигнала</w:t>
      </w:r>
      <w:r w:rsidR="00343808" w:rsidRPr="00343808">
        <w:rPr>
          <w:sz w:val="24"/>
          <w:szCs w:val="24"/>
        </w:rPr>
        <w:t xml:space="preserve"> с </w:t>
      </w:r>
      <w:r w:rsidR="00343808" w:rsidRPr="00343808">
        <w:rPr>
          <w:sz w:val="24"/>
          <w:szCs w:val="24"/>
          <w:lang w:val="en-US"/>
        </w:rPr>
        <w:t>R</w:t>
      </w:r>
      <w:r w:rsidR="00343808" w:rsidRPr="00343808">
        <w:rPr>
          <w:sz w:val="24"/>
          <w:szCs w:val="24"/>
          <w:vertAlign w:val="subscript"/>
          <w:lang w:val="en-US"/>
        </w:rPr>
        <w:t>S</w:t>
      </w:r>
      <w:r>
        <w:rPr>
          <w:sz w:val="24"/>
          <w:szCs w:val="24"/>
        </w:rPr>
        <w:t xml:space="preserve"> =50 Ом и нагрузкой </w:t>
      </w:r>
      <w:r w:rsidR="00343808" w:rsidRPr="00343808">
        <w:rPr>
          <w:sz w:val="24"/>
          <w:szCs w:val="24"/>
          <w:lang w:val="en-US"/>
        </w:rPr>
        <w:t>R</w:t>
      </w:r>
      <w:r w:rsidR="00343808" w:rsidRPr="00343808">
        <w:rPr>
          <w:sz w:val="24"/>
          <w:szCs w:val="24"/>
          <w:vertAlign w:val="subscript"/>
          <w:lang w:val="en-US"/>
        </w:rPr>
        <w:t>L</w:t>
      </w:r>
      <w:r>
        <w:rPr>
          <w:sz w:val="24"/>
          <w:szCs w:val="24"/>
        </w:rPr>
        <w:t xml:space="preserve"> = 200 Ом, рассчитать переходный </w:t>
      </w:r>
      <w:r w:rsidR="00343808" w:rsidRPr="00343808">
        <w:rPr>
          <w:sz w:val="24"/>
          <w:szCs w:val="24"/>
        </w:rPr>
        <w:t>проц</w:t>
      </w:r>
      <w:r>
        <w:rPr>
          <w:sz w:val="24"/>
          <w:szCs w:val="24"/>
        </w:rPr>
        <w:t xml:space="preserve">есс на стороне источника и </w:t>
      </w:r>
      <w:r w:rsidR="00F66CFB">
        <w:rPr>
          <w:sz w:val="24"/>
          <w:szCs w:val="24"/>
        </w:rPr>
        <w:t>приё</w:t>
      </w:r>
      <w:r w:rsidR="00343808" w:rsidRPr="00343808">
        <w:rPr>
          <w:sz w:val="24"/>
          <w:szCs w:val="24"/>
        </w:rPr>
        <w:t xml:space="preserve">мника, если источник сигнала переключается из состояния с выходным напряжением </w:t>
      </w:r>
      <w:r w:rsidR="00343808" w:rsidRPr="00343808">
        <w:rPr>
          <w:sz w:val="24"/>
          <w:szCs w:val="24"/>
          <w:lang w:val="en-US"/>
        </w:rPr>
        <w:t>V</w:t>
      </w:r>
      <w:r w:rsidR="00343808" w:rsidRPr="00343808">
        <w:rPr>
          <w:sz w:val="24"/>
          <w:szCs w:val="24"/>
          <w:vertAlign w:val="subscript"/>
          <w:lang w:val="en-US"/>
        </w:rPr>
        <w:t>s</w:t>
      </w:r>
      <w:r w:rsidR="00343808" w:rsidRPr="00343808">
        <w:rPr>
          <w:sz w:val="24"/>
          <w:szCs w:val="24"/>
          <w:vertAlign w:val="subscript"/>
        </w:rPr>
        <w:t> </w:t>
      </w:r>
      <w:r w:rsidR="00343808" w:rsidRPr="00343808">
        <w:rPr>
          <w:sz w:val="24"/>
          <w:szCs w:val="24"/>
        </w:rPr>
        <w:t>= 0В в с</w:t>
      </w:r>
      <w:r>
        <w:rPr>
          <w:sz w:val="24"/>
          <w:szCs w:val="24"/>
        </w:rPr>
        <w:t>остояние с выходным напряжением</w:t>
      </w:r>
      <w:r w:rsidR="00343808" w:rsidRPr="00343808">
        <w:rPr>
          <w:sz w:val="24"/>
          <w:szCs w:val="24"/>
        </w:rPr>
        <w:t xml:space="preserve"> </w:t>
      </w:r>
      <w:r w:rsidR="00343808" w:rsidRPr="00343808">
        <w:rPr>
          <w:sz w:val="24"/>
          <w:szCs w:val="24"/>
          <w:lang w:val="en-US"/>
        </w:rPr>
        <w:t>V</w:t>
      </w:r>
      <w:r w:rsidR="00343808" w:rsidRPr="00343808">
        <w:rPr>
          <w:sz w:val="24"/>
          <w:szCs w:val="24"/>
          <w:vertAlign w:val="subscript"/>
          <w:lang w:val="en-US"/>
        </w:rPr>
        <w:t>s</w:t>
      </w:r>
      <w:r w:rsidR="00343808" w:rsidRPr="00343808">
        <w:rPr>
          <w:sz w:val="24"/>
          <w:szCs w:val="24"/>
        </w:rPr>
        <w:t xml:space="preserve"> = 3В. Привести расчёты для промежутка времени 0 - 6</w:t>
      </w:r>
      <w:r w:rsidR="00343808" w:rsidRPr="00343808">
        <w:rPr>
          <w:sz w:val="24"/>
          <w:szCs w:val="24"/>
        </w:rPr>
        <w:sym w:font="Symbol" w:char="F074"/>
      </w:r>
      <w:r w:rsidR="00343808" w:rsidRPr="00343808">
        <w:rPr>
          <w:sz w:val="24"/>
          <w:szCs w:val="24"/>
        </w:rPr>
        <w:t xml:space="preserve">, где </w:t>
      </w:r>
      <w:r w:rsidR="00343808" w:rsidRPr="00343808">
        <w:rPr>
          <w:sz w:val="24"/>
          <w:szCs w:val="24"/>
        </w:rPr>
        <w:sym w:font="Symbol" w:char="F074"/>
      </w:r>
      <w:r w:rsidR="00343808" w:rsidRPr="00343808">
        <w:rPr>
          <w:sz w:val="24"/>
          <w:szCs w:val="24"/>
        </w:rPr>
        <w:t xml:space="preserve"> время распространения сигнала в линии связи. Построить диаграмму Бержерона.</w:t>
      </w:r>
    </w:p>
    <w:p w:rsidR="00343808" w:rsidRPr="00343808" w:rsidRDefault="00343808" w:rsidP="00343808">
      <w:pPr>
        <w:jc w:val="center"/>
        <w:rPr>
          <w:szCs w:val="24"/>
        </w:rPr>
      </w:pPr>
    </w:p>
    <w:p w:rsidR="00343808" w:rsidRPr="00343808" w:rsidRDefault="00343808" w:rsidP="00343808">
      <w:pPr>
        <w:jc w:val="center"/>
        <w:rPr>
          <w:b/>
          <w:i/>
          <w:szCs w:val="24"/>
        </w:rPr>
      </w:pPr>
      <w:r w:rsidRPr="00343808">
        <w:rPr>
          <w:b/>
          <w:i/>
          <w:szCs w:val="24"/>
        </w:rPr>
        <w:t>Вариант 2.</w:t>
      </w:r>
    </w:p>
    <w:p w:rsidR="00343808" w:rsidRPr="00343808" w:rsidRDefault="00343808" w:rsidP="00343808">
      <w:pPr>
        <w:pStyle w:val="KU"/>
        <w:numPr>
          <w:ilvl w:val="0"/>
          <w:numId w:val="24"/>
        </w:numPr>
        <w:spacing w:line="240" w:lineRule="auto"/>
        <w:rPr>
          <w:sz w:val="24"/>
          <w:szCs w:val="24"/>
        </w:rPr>
      </w:pPr>
      <w:r w:rsidRPr="00343808">
        <w:rPr>
          <w:sz w:val="24"/>
          <w:szCs w:val="24"/>
        </w:rPr>
        <w:t xml:space="preserve">Разработать схему подключения к магистрали MICROBUS  1-битного программно-доступного элемента (ПДЭ) на основе </w:t>
      </w:r>
      <w:r w:rsidRPr="00343808">
        <w:rPr>
          <w:sz w:val="24"/>
          <w:szCs w:val="24"/>
          <w:lang w:val="en-US"/>
        </w:rPr>
        <w:t>D</w:t>
      </w:r>
      <w:r w:rsidRPr="00343808">
        <w:rPr>
          <w:sz w:val="24"/>
          <w:szCs w:val="24"/>
        </w:rPr>
        <w:t xml:space="preserve">-триггера.  ПДЭ разместить по адресу </w:t>
      </w:r>
      <w:r w:rsidRPr="00343808">
        <w:rPr>
          <w:b/>
          <w:sz w:val="24"/>
          <w:szCs w:val="24"/>
          <w:lang w:val="en-US"/>
        </w:rPr>
        <w:t>F</w:t>
      </w:r>
      <w:r w:rsidRPr="00343808">
        <w:rPr>
          <w:b/>
          <w:sz w:val="24"/>
          <w:szCs w:val="24"/>
        </w:rPr>
        <w:t>0</w:t>
      </w:r>
      <w:r w:rsidRPr="00343808">
        <w:rPr>
          <w:b/>
          <w:sz w:val="24"/>
          <w:szCs w:val="24"/>
          <w:lang w:val="en-US"/>
        </w:rPr>
        <w:t>F</w:t>
      </w:r>
      <w:r w:rsidRPr="00343808">
        <w:rPr>
          <w:b/>
          <w:sz w:val="24"/>
          <w:szCs w:val="24"/>
        </w:rPr>
        <w:t>0</w:t>
      </w:r>
      <w:r w:rsidRPr="00343808">
        <w:rPr>
          <w:b/>
          <w:sz w:val="24"/>
          <w:szCs w:val="24"/>
          <w:lang w:val="en-US"/>
        </w:rPr>
        <w:t>H</w:t>
      </w:r>
      <w:r w:rsidRPr="00343808">
        <w:rPr>
          <w:sz w:val="24"/>
          <w:szCs w:val="24"/>
        </w:rPr>
        <w:t xml:space="preserve"> (использовать полную дешифрацию адреса). Дешифратор адреса реализовать на базе произвольной логики.</w:t>
      </w:r>
    </w:p>
    <w:p w:rsidR="00343808" w:rsidRPr="00343808" w:rsidRDefault="00343808" w:rsidP="00343808">
      <w:pPr>
        <w:pStyle w:val="KU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343808" w:rsidRPr="00343808" w:rsidRDefault="00A13EB9" w:rsidP="00343808">
      <w:pPr>
        <w:pStyle w:val="KU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Для ПДЭ имеющего адрес</w:t>
      </w:r>
      <w:r w:rsidR="00343808" w:rsidRPr="00343808">
        <w:rPr>
          <w:sz w:val="24"/>
          <w:szCs w:val="24"/>
        </w:rPr>
        <w:t xml:space="preserve"> </w:t>
      </w:r>
      <w:r w:rsidR="00343808" w:rsidRPr="00343808">
        <w:rPr>
          <w:b/>
          <w:sz w:val="24"/>
          <w:szCs w:val="24"/>
        </w:rPr>
        <w:t>7</w:t>
      </w:r>
      <w:r w:rsidR="00343808" w:rsidRPr="00343808">
        <w:rPr>
          <w:b/>
          <w:sz w:val="24"/>
          <w:szCs w:val="24"/>
          <w:lang w:val="en-US"/>
        </w:rPr>
        <w:t>F</w:t>
      </w:r>
      <w:r w:rsidR="00343808" w:rsidRPr="00343808">
        <w:rPr>
          <w:b/>
          <w:sz w:val="24"/>
          <w:szCs w:val="24"/>
        </w:rPr>
        <w:t>80</w:t>
      </w:r>
      <w:r w:rsidR="00343808" w:rsidRPr="00343808">
        <w:rPr>
          <w:b/>
          <w:sz w:val="24"/>
          <w:szCs w:val="24"/>
          <w:lang w:val="en-US"/>
        </w:rPr>
        <w:t>H</w:t>
      </w:r>
      <w:r>
        <w:rPr>
          <w:sz w:val="24"/>
          <w:szCs w:val="24"/>
        </w:rPr>
        <w:t xml:space="preserve"> построить частичный </w:t>
      </w:r>
      <w:r w:rsidR="00343808" w:rsidRPr="00343808">
        <w:rPr>
          <w:sz w:val="24"/>
          <w:szCs w:val="24"/>
        </w:rPr>
        <w:t>дешиф</w:t>
      </w:r>
      <w:r>
        <w:rPr>
          <w:sz w:val="24"/>
          <w:szCs w:val="24"/>
        </w:rPr>
        <w:t xml:space="preserve">ратор адреса на </w:t>
      </w:r>
      <w:r w:rsidR="00343808" w:rsidRPr="00343808">
        <w:rPr>
          <w:sz w:val="24"/>
          <w:szCs w:val="24"/>
        </w:rPr>
        <w:t>стандартных дешифра</w:t>
      </w:r>
      <w:r>
        <w:rPr>
          <w:sz w:val="24"/>
          <w:szCs w:val="24"/>
        </w:rPr>
        <w:t xml:space="preserve">торах (например, КР155ИД3). При решении задачи полагать, </w:t>
      </w:r>
      <w:r w:rsidR="00343808" w:rsidRPr="00343808">
        <w:rPr>
          <w:sz w:val="24"/>
          <w:szCs w:val="24"/>
        </w:rPr>
        <w:t>что</w:t>
      </w:r>
      <w:r>
        <w:rPr>
          <w:sz w:val="24"/>
          <w:szCs w:val="24"/>
        </w:rPr>
        <w:t xml:space="preserve"> в адресном пространстве в области</w:t>
      </w:r>
      <w:r w:rsidR="00343808" w:rsidRPr="00343808">
        <w:rPr>
          <w:sz w:val="24"/>
          <w:szCs w:val="24"/>
        </w:rPr>
        <w:t xml:space="preserve"> </w:t>
      </w:r>
      <w:r w:rsidR="00343808" w:rsidRPr="00343808">
        <w:rPr>
          <w:b/>
          <w:sz w:val="24"/>
          <w:szCs w:val="24"/>
        </w:rPr>
        <w:t>6000</w:t>
      </w:r>
      <w:r w:rsidR="00343808" w:rsidRPr="00343808">
        <w:rPr>
          <w:b/>
          <w:sz w:val="24"/>
          <w:szCs w:val="24"/>
          <w:lang w:val="en-US"/>
        </w:rPr>
        <w:t>H</w:t>
      </w:r>
      <w:r w:rsidR="00343808" w:rsidRPr="00343808">
        <w:rPr>
          <w:b/>
          <w:sz w:val="24"/>
          <w:szCs w:val="24"/>
        </w:rPr>
        <w:t xml:space="preserve"> – 7</w:t>
      </w:r>
      <w:r w:rsidR="00343808" w:rsidRPr="00343808">
        <w:rPr>
          <w:b/>
          <w:sz w:val="24"/>
          <w:szCs w:val="24"/>
          <w:lang w:val="en-US"/>
        </w:rPr>
        <w:t>FFFH</w:t>
      </w:r>
      <w:r>
        <w:rPr>
          <w:sz w:val="24"/>
          <w:szCs w:val="24"/>
        </w:rPr>
        <w:t xml:space="preserve"> нет других </w:t>
      </w:r>
      <w:r w:rsidR="00343808" w:rsidRPr="00343808">
        <w:rPr>
          <w:sz w:val="24"/>
          <w:szCs w:val="24"/>
        </w:rPr>
        <w:t>ПДЭ.</w:t>
      </w:r>
    </w:p>
    <w:p w:rsidR="00343808" w:rsidRPr="00343808" w:rsidRDefault="00343808" w:rsidP="00343808">
      <w:pPr>
        <w:pStyle w:val="KU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343808" w:rsidRPr="00343808" w:rsidRDefault="00A13EB9" w:rsidP="00343808">
      <w:pPr>
        <w:pStyle w:val="KU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Из интегральных </w:t>
      </w:r>
      <w:r w:rsidR="00343808" w:rsidRPr="00343808">
        <w:rPr>
          <w:sz w:val="24"/>
          <w:szCs w:val="24"/>
        </w:rPr>
        <w:t>микрос</w:t>
      </w:r>
      <w:r>
        <w:rPr>
          <w:sz w:val="24"/>
          <w:szCs w:val="24"/>
        </w:rPr>
        <w:t xml:space="preserve">хем статического оперативного запоминающего </w:t>
      </w:r>
      <w:r w:rsidR="00343808" w:rsidRPr="00343808">
        <w:rPr>
          <w:sz w:val="24"/>
          <w:szCs w:val="24"/>
        </w:rPr>
        <w:t>устройства</w:t>
      </w:r>
      <w:r>
        <w:rPr>
          <w:sz w:val="24"/>
          <w:szCs w:val="24"/>
        </w:rPr>
        <w:t xml:space="preserve"> (ОЗУ) с организацией 1К*8 и двунаправлен</w:t>
      </w:r>
      <w:r w:rsidR="00F66CFB">
        <w:rPr>
          <w:sz w:val="24"/>
          <w:szCs w:val="24"/>
        </w:rPr>
        <w:t>ной шиной данных построить блок</w:t>
      </w:r>
      <w:r>
        <w:rPr>
          <w:sz w:val="24"/>
          <w:szCs w:val="24"/>
        </w:rPr>
        <w:t xml:space="preserve"> ОЗУ с интерфейсом </w:t>
      </w:r>
      <w:r w:rsidR="00343808" w:rsidRPr="00343808">
        <w:rPr>
          <w:sz w:val="24"/>
          <w:szCs w:val="24"/>
        </w:rPr>
        <w:t>MICROBUS</w:t>
      </w:r>
      <w:r>
        <w:rPr>
          <w:sz w:val="24"/>
          <w:szCs w:val="24"/>
        </w:rPr>
        <w:t xml:space="preserve"> объёмом 4К*8 и разместить его в адресном пространстве, </w:t>
      </w:r>
      <w:r w:rsidR="00CE3F6F">
        <w:rPr>
          <w:sz w:val="24"/>
          <w:szCs w:val="24"/>
        </w:rPr>
        <w:t>начиная с адреса</w:t>
      </w:r>
      <w:r w:rsidR="00343808" w:rsidRPr="00343808">
        <w:rPr>
          <w:sz w:val="24"/>
          <w:szCs w:val="24"/>
        </w:rPr>
        <w:t xml:space="preserve"> </w:t>
      </w:r>
      <w:r w:rsidR="00343808" w:rsidRPr="00343808">
        <w:rPr>
          <w:b/>
          <w:sz w:val="24"/>
          <w:szCs w:val="24"/>
          <w:lang w:val="en-US"/>
        </w:rPr>
        <w:t>F</w:t>
      </w:r>
      <w:r w:rsidR="00343808" w:rsidRPr="00343808">
        <w:rPr>
          <w:b/>
          <w:sz w:val="24"/>
          <w:szCs w:val="24"/>
        </w:rPr>
        <w:t>000</w:t>
      </w:r>
      <w:r w:rsidR="00343808" w:rsidRPr="00343808">
        <w:rPr>
          <w:b/>
          <w:sz w:val="24"/>
          <w:szCs w:val="24"/>
          <w:lang w:val="en-US"/>
        </w:rPr>
        <w:t>H</w:t>
      </w:r>
      <w:r w:rsidR="00343808" w:rsidRPr="00343808">
        <w:rPr>
          <w:sz w:val="24"/>
          <w:szCs w:val="24"/>
        </w:rPr>
        <w:t>.</w:t>
      </w:r>
    </w:p>
    <w:p w:rsidR="00343808" w:rsidRPr="00343808" w:rsidRDefault="00343808" w:rsidP="00343808">
      <w:pPr>
        <w:pStyle w:val="KU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343808" w:rsidRPr="00343808" w:rsidRDefault="00343808" w:rsidP="00343808">
      <w:pPr>
        <w:pStyle w:val="KU"/>
        <w:spacing w:line="240" w:lineRule="auto"/>
        <w:rPr>
          <w:sz w:val="24"/>
          <w:szCs w:val="24"/>
        </w:rPr>
      </w:pPr>
      <w:r w:rsidRPr="00343808">
        <w:rPr>
          <w:sz w:val="24"/>
          <w:szCs w:val="24"/>
        </w:rPr>
        <w:t>Для кэш памяти с характеристиками: tосн = 100нс, tкэш = 10нс, tспр = 10нс, использующей метод простого свопинга и вычислительного алгоритма с характеристиками Ph=0.95, Px=0.25 определить эффективное время цикла tэфф при условии, что доступ к основной памяти не регулируется шинным арбитром и происходит без дополнительных временных расходов. Вычисления проиллюстрировать бл</w:t>
      </w:r>
      <w:r w:rsidR="00A13EB9">
        <w:rPr>
          <w:sz w:val="24"/>
          <w:szCs w:val="24"/>
        </w:rPr>
        <w:t>ок-схемой алгоритма свопинга</w:t>
      </w:r>
      <w:r w:rsidRPr="00343808">
        <w:rPr>
          <w:sz w:val="24"/>
          <w:szCs w:val="24"/>
        </w:rPr>
        <w:t xml:space="preserve"> (</w:t>
      </w:r>
      <w:r w:rsidRPr="00343808">
        <w:rPr>
          <w:sz w:val="24"/>
          <w:szCs w:val="24"/>
          <w:lang w:val="en-US"/>
        </w:rPr>
        <w:t>Ph</w:t>
      </w:r>
      <w:r w:rsidRPr="00343808">
        <w:rPr>
          <w:sz w:val="24"/>
          <w:szCs w:val="24"/>
        </w:rPr>
        <w:t xml:space="preserve"> - вероятность успешного обращения в кэш, </w:t>
      </w:r>
      <w:r w:rsidRPr="00343808">
        <w:rPr>
          <w:sz w:val="24"/>
          <w:szCs w:val="24"/>
          <w:lang w:val="en-US"/>
        </w:rPr>
        <w:t>Px</w:t>
      </w:r>
      <w:r w:rsidRPr="00343808">
        <w:rPr>
          <w:sz w:val="24"/>
          <w:szCs w:val="24"/>
        </w:rPr>
        <w:t xml:space="preserve"> - вероятность записи в память).</w:t>
      </w:r>
    </w:p>
    <w:p w:rsidR="00343808" w:rsidRPr="00343808" w:rsidRDefault="00343808" w:rsidP="00343808">
      <w:pPr>
        <w:pStyle w:val="KU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343808" w:rsidRPr="00343808" w:rsidRDefault="00A13EB9" w:rsidP="00343808">
      <w:pPr>
        <w:pStyle w:val="KU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Для схемы, приведённой на рис. проверить возможность работы с учё</w:t>
      </w:r>
      <w:r w:rsidR="00343808" w:rsidRPr="00343808">
        <w:rPr>
          <w:sz w:val="24"/>
          <w:szCs w:val="24"/>
        </w:rPr>
        <w:t>то</w:t>
      </w:r>
      <w:r>
        <w:rPr>
          <w:sz w:val="24"/>
          <w:szCs w:val="24"/>
        </w:rPr>
        <w:t xml:space="preserve">м нагрузочной </w:t>
      </w:r>
      <w:r w:rsidR="00343808" w:rsidRPr="00343808">
        <w:rPr>
          <w:sz w:val="24"/>
          <w:szCs w:val="24"/>
        </w:rPr>
        <w:t>спосо</w:t>
      </w:r>
      <w:r>
        <w:rPr>
          <w:sz w:val="24"/>
          <w:szCs w:val="24"/>
        </w:rPr>
        <w:t>бности источника сигнала по высокому, низкому уровням и по ёмкости.</w:t>
      </w:r>
    </w:p>
    <w:p w:rsidR="00343808" w:rsidRPr="00343808" w:rsidRDefault="004B336A" w:rsidP="00343808">
      <w:pPr>
        <w:pStyle w:val="KU"/>
        <w:numPr>
          <w:ilvl w:val="0"/>
          <w:numId w:val="0"/>
        </w:numPr>
        <w:spacing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4505325" cy="2266950"/>
            <wp:effectExtent l="0" t="0" r="0" b="0"/>
            <wp:docPr id="2" name="Рисунок 2" descr="za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ad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808" w:rsidRPr="00343808" w:rsidRDefault="00A13EB9" w:rsidP="00343808">
      <w:pPr>
        <w:pStyle w:val="KU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Для линии связи с Z0 = 100 Ом, соединяющей источник сигнала с RS =300 Ом и </w:t>
      </w:r>
      <w:r w:rsidR="00343808" w:rsidRPr="00343808">
        <w:rPr>
          <w:sz w:val="24"/>
          <w:szCs w:val="24"/>
        </w:rPr>
        <w:t>нагр</w:t>
      </w:r>
      <w:r>
        <w:rPr>
          <w:sz w:val="24"/>
          <w:szCs w:val="24"/>
        </w:rPr>
        <w:t xml:space="preserve">узкой RL = 50 Ом, рассчитать </w:t>
      </w:r>
      <w:r w:rsidR="00343808" w:rsidRPr="00343808">
        <w:rPr>
          <w:sz w:val="24"/>
          <w:szCs w:val="24"/>
        </w:rPr>
        <w:t>пе</w:t>
      </w:r>
      <w:r>
        <w:rPr>
          <w:sz w:val="24"/>
          <w:szCs w:val="24"/>
        </w:rPr>
        <w:t xml:space="preserve">реходный процесс на стороне источника и </w:t>
      </w:r>
      <w:r w:rsidR="00F66CFB">
        <w:rPr>
          <w:sz w:val="24"/>
          <w:szCs w:val="24"/>
        </w:rPr>
        <w:t>приё</w:t>
      </w:r>
      <w:r w:rsidR="00343808" w:rsidRPr="00343808">
        <w:rPr>
          <w:sz w:val="24"/>
          <w:szCs w:val="24"/>
        </w:rPr>
        <w:t>мника, если источник сигнала переключается из состояния с выходным напряжением Vs = 0В в с</w:t>
      </w:r>
      <w:r>
        <w:rPr>
          <w:sz w:val="24"/>
          <w:szCs w:val="24"/>
        </w:rPr>
        <w:t>остояние с выходным напряжением</w:t>
      </w:r>
      <w:r w:rsidR="00343808" w:rsidRPr="00343808">
        <w:rPr>
          <w:sz w:val="24"/>
          <w:szCs w:val="24"/>
        </w:rPr>
        <w:t xml:space="preserve"> Vs = 5В. Привести расчёты для промежутка времени 0 - 6</w:t>
      </w:r>
      <w:r w:rsidR="00343808" w:rsidRPr="00343808">
        <w:rPr>
          <w:sz w:val="24"/>
          <w:szCs w:val="24"/>
        </w:rPr>
        <w:sym w:font="Symbol" w:char="F074"/>
      </w:r>
      <w:r w:rsidR="00343808" w:rsidRPr="00343808">
        <w:rPr>
          <w:sz w:val="24"/>
          <w:szCs w:val="24"/>
        </w:rPr>
        <w:t xml:space="preserve">, где </w:t>
      </w:r>
      <w:r w:rsidR="00343808" w:rsidRPr="00343808">
        <w:rPr>
          <w:sz w:val="24"/>
          <w:szCs w:val="24"/>
        </w:rPr>
        <w:sym w:font="Symbol" w:char="F074"/>
      </w:r>
      <w:r w:rsidR="00343808" w:rsidRPr="00343808">
        <w:rPr>
          <w:sz w:val="24"/>
          <w:szCs w:val="24"/>
        </w:rPr>
        <w:t xml:space="preserve"> время распространения сигнала в линии связи. Построить диаграмму Бержерона.</w:t>
      </w:r>
    </w:p>
    <w:p w:rsidR="00343808" w:rsidRPr="00343808" w:rsidRDefault="00343808" w:rsidP="00343808">
      <w:pPr>
        <w:jc w:val="both"/>
        <w:rPr>
          <w:szCs w:val="24"/>
        </w:rPr>
      </w:pPr>
    </w:p>
    <w:p w:rsidR="00343808" w:rsidRPr="00343808" w:rsidRDefault="00343808" w:rsidP="00343808">
      <w:pPr>
        <w:jc w:val="center"/>
        <w:rPr>
          <w:b/>
          <w:i/>
          <w:szCs w:val="24"/>
        </w:rPr>
      </w:pPr>
      <w:r w:rsidRPr="00343808">
        <w:rPr>
          <w:b/>
          <w:i/>
          <w:szCs w:val="24"/>
        </w:rPr>
        <w:t>Вариант 3.</w:t>
      </w:r>
    </w:p>
    <w:p w:rsidR="00343808" w:rsidRPr="00343808" w:rsidRDefault="00343808" w:rsidP="00343808">
      <w:pPr>
        <w:pStyle w:val="KU"/>
        <w:numPr>
          <w:ilvl w:val="0"/>
          <w:numId w:val="25"/>
        </w:numPr>
        <w:spacing w:line="240" w:lineRule="auto"/>
        <w:rPr>
          <w:sz w:val="24"/>
          <w:szCs w:val="24"/>
        </w:rPr>
      </w:pPr>
      <w:r w:rsidRPr="00343808">
        <w:rPr>
          <w:sz w:val="24"/>
          <w:szCs w:val="24"/>
        </w:rPr>
        <w:t>Разработать схему по</w:t>
      </w:r>
      <w:r w:rsidR="00A13EB9">
        <w:rPr>
          <w:sz w:val="24"/>
          <w:szCs w:val="24"/>
        </w:rPr>
        <w:t>дключения к магистрали MICROBUS</w:t>
      </w:r>
      <w:r w:rsidRPr="00343808">
        <w:rPr>
          <w:sz w:val="24"/>
          <w:szCs w:val="24"/>
        </w:rPr>
        <w:t xml:space="preserve"> 1-битного программно-доступного элемента (ПДЭ) на основе </w:t>
      </w:r>
      <w:r w:rsidRPr="00343808">
        <w:rPr>
          <w:sz w:val="24"/>
          <w:szCs w:val="24"/>
          <w:lang w:val="en-US"/>
        </w:rPr>
        <w:t>D</w:t>
      </w:r>
      <w:r w:rsidR="00F66CFB">
        <w:rPr>
          <w:sz w:val="24"/>
          <w:szCs w:val="24"/>
        </w:rPr>
        <w:t xml:space="preserve">-триггера. </w:t>
      </w:r>
      <w:r w:rsidRPr="00343808">
        <w:rPr>
          <w:sz w:val="24"/>
          <w:szCs w:val="24"/>
        </w:rPr>
        <w:t xml:space="preserve">ПДЭ разместить по адресу </w:t>
      </w:r>
      <w:r w:rsidRPr="00343808">
        <w:rPr>
          <w:b/>
          <w:sz w:val="24"/>
          <w:szCs w:val="24"/>
          <w:lang w:val="en-US"/>
        </w:rPr>
        <w:t>AFF</w:t>
      </w:r>
      <w:r w:rsidRPr="00343808">
        <w:rPr>
          <w:b/>
          <w:sz w:val="24"/>
          <w:szCs w:val="24"/>
        </w:rPr>
        <w:t>0</w:t>
      </w:r>
      <w:r w:rsidRPr="00343808">
        <w:rPr>
          <w:b/>
          <w:sz w:val="24"/>
          <w:szCs w:val="24"/>
          <w:lang w:val="en-US"/>
        </w:rPr>
        <w:t>H</w:t>
      </w:r>
      <w:r w:rsidRPr="00343808">
        <w:rPr>
          <w:sz w:val="24"/>
          <w:szCs w:val="24"/>
        </w:rPr>
        <w:t xml:space="preserve"> (использовать полную дешифрацию адреса). Дешифратор адреса реализовать на базе произвольной логики.</w:t>
      </w:r>
    </w:p>
    <w:p w:rsidR="00343808" w:rsidRPr="00343808" w:rsidRDefault="00343808" w:rsidP="00343808">
      <w:pPr>
        <w:pStyle w:val="KU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343808" w:rsidRPr="00343808" w:rsidRDefault="00A13EB9" w:rsidP="00343808">
      <w:pPr>
        <w:pStyle w:val="KU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Для ПДЭ имеющего адрес</w:t>
      </w:r>
      <w:r w:rsidR="00343808" w:rsidRPr="00343808">
        <w:rPr>
          <w:sz w:val="24"/>
          <w:szCs w:val="24"/>
        </w:rPr>
        <w:t xml:space="preserve"> </w:t>
      </w:r>
      <w:r w:rsidR="00343808" w:rsidRPr="00343808">
        <w:rPr>
          <w:b/>
          <w:sz w:val="24"/>
          <w:szCs w:val="24"/>
        </w:rPr>
        <w:t>7</w:t>
      </w:r>
      <w:r w:rsidR="00343808" w:rsidRPr="00343808">
        <w:rPr>
          <w:b/>
          <w:sz w:val="24"/>
          <w:szCs w:val="24"/>
          <w:lang w:val="en-US"/>
        </w:rPr>
        <w:t>F</w:t>
      </w:r>
      <w:r w:rsidR="00343808" w:rsidRPr="00343808">
        <w:rPr>
          <w:b/>
          <w:sz w:val="24"/>
          <w:szCs w:val="24"/>
        </w:rPr>
        <w:t>80</w:t>
      </w:r>
      <w:r w:rsidR="00343808" w:rsidRPr="00343808">
        <w:rPr>
          <w:b/>
          <w:sz w:val="24"/>
          <w:szCs w:val="24"/>
          <w:lang w:val="en-US"/>
        </w:rPr>
        <w:t>H</w:t>
      </w:r>
      <w:r>
        <w:rPr>
          <w:sz w:val="24"/>
          <w:szCs w:val="24"/>
        </w:rPr>
        <w:t xml:space="preserve"> построить </w:t>
      </w:r>
      <w:r w:rsidR="00343808" w:rsidRPr="00343808">
        <w:rPr>
          <w:sz w:val="24"/>
          <w:szCs w:val="24"/>
        </w:rPr>
        <w:t>частичны</w:t>
      </w:r>
      <w:r>
        <w:rPr>
          <w:sz w:val="24"/>
          <w:szCs w:val="24"/>
        </w:rPr>
        <w:t xml:space="preserve">й дешифратор адреса на базе ПЗУ с организацией 256*8. При решении </w:t>
      </w:r>
      <w:r w:rsidR="00343808" w:rsidRPr="00343808">
        <w:rPr>
          <w:sz w:val="24"/>
          <w:szCs w:val="24"/>
        </w:rPr>
        <w:t xml:space="preserve">задачи полагать, </w:t>
      </w:r>
      <w:r>
        <w:rPr>
          <w:sz w:val="24"/>
          <w:szCs w:val="24"/>
        </w:rPr>
        <w:t xml:space="preserve">что в адресном пространстве в </w:t>
      </w:r>
      <w:r w:rsidR="00343808" w:rsidRPr="00343808">
        <w:rPr>
          <w:sz w:val="24"/>
          <w:szCs w:val="24"/>
        </w:rPr>
        <w:t xml:space="preserve">области </w:t>
      </w:r>
      <w:r w:rsidR="00343808" w:rsidRPr="00343808">
        <w:rPr>
          <w:b/>
          <w:sz w:val="24"/>
          <w:szCs w:val="24"/>
        </w:rPr>
        <w:t>6000</w:t>
      </w:r>
      <w:r w:rsidR="00343808" w:rsidRPr="00343808">
        <w:rPr>
          <w:b/>
          <w:sz w:val="24"/>
          <w:szCs w:val="24"/>
          <w:lang w:val="en-US"/>
        </w:rPr>
        <w:t>H</w:t>
      </w:r>
      <w:r w:rsidR="00343808" w:rsidRPr="00343808">
        <w:rPr>
          <w:b/>
          <w:sz w:val="24"/>
          <w:szCs w:val="24"/>
        </w:rPr>
        <w:t xml:space="preserve"> – 7</w:t>
      </w:r>
      <w:r w:rsidR="00343808" w:rsidRPr="00343808">
        <w:rPr>
          <w:b/>
          <w:sz w:val="24"/>
          <w:szCs w:val="24"/>
          <w:lang w:val="en-US"/>
        </w:rPr>
        <w:t>FFFH</w:t>
      </w:r>
      <w:r>
        <w:rPr>
          <w:sz w:val="24"/>
          <w:szCs w:val="24"/>
        </w:rPr>
        <w:t xml:space="preserve"> нет других</w:t>
      </w:r>
      <w:r w:rsidR="00343808" w:rsidRPr="00343808">
        <w:rPr>
          <w:sz w:val="24"/>
          <w:szCs w:val="24"/>
        </w:rPr>
        <w:t xml:space="preserve"> ПДЭ.</w:t>
      </w:r>
    </w:p>
    <w:p w:rsidR="00343808" w:rsidRPr="00343808" w:rsidRDefault="00343808" w:rsidP="00343808">
      <w:pPr>
        <w:pStyle w:val="KU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343808" w:rsidRPr="00343808" w:rsidRDefault="00A13EB9" w:rsidP="00343808">
      <w:pPr>
        <w:pStyle w:val="KU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Из интегральных микросхем статического оперативного </w:t>
      </w:r>
      <w:r w:rsidR="00343808" w:rsidRPr="00343808">
        <w:rPr>
          <w:sz w:val="24"/>
          <w:szCs w:val="24"/>
        </w:rPr>
        <w:t>з</w:t>
      </w:r>
      <w:r>
        <w:rPr>
          <w:sz w:val="24"/>
          <w:szCs w:val="24"/>
        </w:rPr>
        <w:t>апоминающего устройства (ОЗУ) с организацией 2К*16 и</w:t>
      </w:r>
      <w:r w:rsidR="00CE3F6F">
        <w:rPr>
          <w:sz w:val="24"/>
          <w:szCs w:val="24"/>
        </w:rPr>
        <w:t xml:space="preserve"> двунаправленной </w:t>
      </w:r>
      <w:r w:rsidR="00343808" w:rsidRPr="00343808">
        <w:rPr>
          <w:sz w:val="24"/>
          <w:szCs w:val="24"/>
        </w:rPr>
        <w:t>шино</w:t>
      </w:r>
      <w:r>
        <w:rPr>
          <w:sz w:val="24"/>
          <w:szCs w:val="24"/>
        </w:rPr>
        <w:t>й данных построить блок ОЗУ с интерфейсом MICROBUS объё</w:t>
      </w:r>
      <w:r w:rsidR="00343808" w:rsidRPr="00343808">
        <w:rPr>
          <w:sz w:val="24"/>
          <w:szCs w:val="24"/>
        </w:rPr>
        <w:t>мом</w:t>
      </w:r>
      <w:r>
        <w:rPr>
          <w:sz w:val="24"/>
          <w:szCs w:val="24"/>
        </w:rPr>
        <w:t xml:space="preserve"> 8К*16 и разместить его в адресном </w:t>
      </w:r>
      <w:r w:rsidR="00343808" w:rsidRPr="00343808">
        <w:rPr>
          <w:sz w:val="24"/>
          <w:szCs w:val="24"/>
        </w:rPr>
        <w:t>пространст</w:t>
      </w:r>
      <w:r>
        <w:rPr>
          <w:sz w:val="24"/>
          <w:szCs w:val="24"/>
        </w:rPr>
        <w:t xml:space="preserve">ве, начиная с </w:t>
      </w:r>
      <w:r w:rsidR="00343808" w:rsidRPr="00343808">
        <w:rPr>
          <w:sz w:val="24"/>
          <w:szCs w:val="24"/>
        </w:rPr>
        <w:t xml:space="preserve">адреса </w:t>
      </w:r>
      <w:r w:rsidR="00343808" w:rsidRPr="00343808">
        <w:rPr>
          <w:b/>
          <w:sz w:val="24"/>
          <w:szCs w:val="24"/>
          <w:lang w:val="en-US"/>
        </w:rPr>
        <w:t>E</w:t>
      </w:r>
      <w:r w:rsidR="00343808" w:rsidRPr="00343808">
        <w:rPr>
          <w:b/>
          <w:sz w:val="24"/>
          <w:szCs w:val="24"/>
        </w:rPr>
        <w:t>000</w:t>
      </w:r>
      <w:r w:rsidR="00343808" w:rsidRPr="00343808">
        <w:rPr>
          <w:b/>
          <w:sz w:val="24"/>
          <w:szCs w:val="24"/>
          <w:lang w:val="en-US"/>
        </w:rPr>
        <w:t>H</w:t>
      </w:r>
      <w:r w:rsidR="00343808" w:rsidRPr="00343808">
        <w:rPr>
          <w:sz w:val="24"/>
          <w:szCs w:val="24"/>
        </w:rPr>
        <w:t>.</w:t>
      </w:r>
    </w:p>
    <w:p w:rsidR="00343808" w:rsidRPr="00343808" w:rsidRDefault="00343808" w:rsidP="00343808">
      <w:pPr>
        <w:pStyle w:val="KU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343808" w:rsidRPr="00343808" w:rsidRDefault="00343808" w:rsidP="00343808">
      <w:pPr>
        <w:pStyle w:val="KU"/>
        <w:spacing w:line="240" w:lineRule="auto"/>
        <w:rPr>
          <w:sz w:val="24"/>
          <w:szCs w:val="24"/>
        </w:rPr>
      </w:pPr>
      <w:r w:rsidRPr="00343808">
        <w:rPr>
          <w:sz w:val="24"/>
          <w:szCs w:val="24"/>
        </w:rPr>
        <w:t>Для кэш памяти с характеристиками: tосн = 100нс, tкэш = 10нс, tспр = 10нс, использующей метод флагового свопинга и вычислительного алгоритма с характеристиками Ph=0.95, Px=0.25 определить эффективное время цикла tэфф при условии, что доступ к основной памяти не регулируется шинным арбитром и происходит без дополнительных временных расходов. Вычисления проиллюстрировать бло</w:t>
      </w:r>
      <w:r w:rsidR="00A13EB9">
        <w:rPr>
          <w:sz w:val="24"/>
          <w:szCs w:val="24"/>
        </w:rPr>
        <w:t xml:space="preserve">к-схемой алгоритма свопинга. </w:t>
      </w:r>
      <w:r w:rsidRPr="00343808">
        <w:rPr>
          <w:sz w:val="24"/>
          <w:szCs w:val="24"/>
        </w:rPr>
        <w:t>(</w:t>
      </w:r>
      <w:r w:rsidRPr="00343808">
        <w:rPr>
          <w:sz w:val="24"/>
          <w:szCs w:val="24"/>
          <w:lang w:val="en-US"/>
        </w:rPr>
        <w:t>Ph</w:t>
      </w:r>
      <w:r w:rsidRPr="00343808">
        <w:rPr>
          <w:sz w:val="24"/>
          <w:szCs w:val="24"/>
        </w:rPr>
        <w:t xml:space="preserve"> - вероятность успешного обращения в кэш, </w:t>
      </w:r>
      <w:r w:rsidRPr="00343808">
        <w:rPr>
          <w:sz w:val="24"/>
          <w:szCs w:val="24"/>
          <w:lang w:val="en-US"/>
        </w:rPr>
        <w:t>Px</w:t>
      </w:r>
      <w:r w:rsidRPr="00343808">
        <w:rPr>
          <w:sz w:val="24"/>
          <w:szCs w:val="24"/>
        </w:rPr>
        <w:t xml:space="preserve"> - вероятность записи в память и вероятность установки флага).</w:t>
      </w:r>
    </w:p>
    <w:p w:rsidR="00343808" w:rsidRPr="00343808" w:rsidRDefault="00343808" w:rsidP="00343808">
      <w:pPr>
        <w:pStyle w:val="KU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343808" w:rsidRPr="00343808" w:rsidRDefault="00A13EB9" w:rsidP="00343808">
      <w:pPr>
        <w:pStyle w:val="KU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Для схемы, приведённой на рис. проверить возможность работы с учётом нагрузочной</w:t>
      </w:r>
      <w:r w:rsidR="00343808" w:rsidRPr="00343808">
        <w:rPr>
          <w:sz w:val="24"/>
          <w:szCs w:val="24"/>
        </w:rPr>
        <w:t xml:space="preserve"> с</w:t>
      </w:r>
      <w:r>
        <w:rPr>
          <w:sz w:val="24"/>
          <w:szCs w:val="24"/>
        </w:rPr>
        <w:t xml:space="preserve">пособности источника сигнала по </w:t>
      </w:r>
      <w:r w:rsidR="00343808" w:rsidRPr="00343808">
        <w:rPr>
          <w:sz w:val="24"/>
          <w:szCs w:val="24"/>
        </w:rPr>
        <w:t>высо</w:t>
      </w:r>
      <w:r>
        <w:rPr>
          <w:sz w:val="24"/>
          <w:szCs w:val="24"/>
        </w:rPr>
        <w:t>кому, низкому уровням и по ё</w:t>
      </w:r>
      <w:r w:rsidR="00343808" w:rsidRPr="00343808">
        <w:rPr>
          <w:sz w:val="24"/>
          <w:szCs w:val="24"/>
        </w:rPr>
        <w:t xml:space="preserve">мкости. </w:t>
      </w:r>
    </w:p>
    <w:p w:rsidR="00343808" w:rsidRPr="00343808" w:rsidRDefault="004B336A" w:rsidP="00343808">
      <w:pPr>
        <w:pStyle w:val="KU"/>
        <w:numPr>
          <w:ilvl w:val="0"/>
          <w:numId w:val="0"/>
        </w:numPr>
        <w:spacing w:line="240" w:lineRule="auto"/>
        <w:ind w:left="340" w:hanging="34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4505325" cy="2276475"/>
            <wp:effectExtent l="0" t="0" r="0" b="0"/>
            <wp:docPr id="3" name="Рисунок 3" descr="za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ad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808" w:rsidRPr="00343808" w:rsidRDefault="009B6976" w:rsidP="00343808">
      <w:pPr>
        <w:pStyle w:val="KU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Для линии связи с</w:t>
      </w:r>
      <w:r w:rsidR="00343808" w:rsidRPr="00343808">
        <w:rPr>
          <w:sz w:val="24"/>
          <w:szCs w:val="24"/>
        </w:rPr>
        <w:t xml:space="preserve"> </w:t>
      </w:r>
      <w:r w:rsidR="00343808" w:rsidRPr="00343808">
        <w:rPr>
          <w:sz w:val="24"/>
          <w:szCs w:val="24"/>
          <w:lang w:val="en-US"/>
        </w:rPr>
        <w:t>Z</w:t>
      </w:r>
      <w:r w:rsidR="00343808" w:rsidRPr="00343808"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= 100 Ом,</w:t>
      </w:r>
      <w:r w:rsidR="00343808" w:rsidRPr="00343808">
        <w:rPr>
          <w:sz w:val="24"/>
          <w:szCs w:val="24"/>
        </w:rPr>
        <w:t xml:space="preserve"> соед</w:t>
      </w:r>
      <w:r>
        <w:rPr>
          <w:sz w:val="24"/>
          <w:szCs w:val="24"/>
        </w:rPr>
        <w:t xml:space="preserve">иняющей источник сигнала </w:t>
      </w:r>
      <w:r w:rsidR="00343808" w:rsidRPr="00343808">
        <w:rPr>
          <w:sz w:val="24"/>
          <w:szCs w:val="24"/>
        </w:rPr>
        <w:t xml:space="preserve">с </w:t>
      </w:r>
      <w:r w:rsidR="00343808" w:rsidRPr="00343808">
        <w:rPr>
          <w:sz w:val="24"/>
          <w:szCs w:val="24"/>
          <w:lang w:val="en-US"/>
        </w:rPr>
        <w:t>R</w:t>
      </w:r>
      <w:r w:rsidR="00343808" w:rsidRPr="00343808">
        <w:rPr>
          <w:sz w:val="24"/>
          <w:szCs w:val="24"/>
          <w:vertAlign w:val="subscript"/>
          <w:lang w:val="en-US"/>
        </w:rPr>
        <w:t>S</w:t>
      </w:r>
      <w:r>
        <w:rPr>
          <w:sz w:val="24"/>
          <w:szCs w:val="24"/>
        </w:rPr>
        <w:t xml:space="preserve"> =300 Ом и нагрузкой</w:t>
      </w:r>
      <w:r w:rsidR="00343808" w:rsidRPr="00343808">
        <w:rPr>
          <w:sz w:val="24"/>
          <w:szCs w:val="24"/>
        </w:rPr>
        <w:t xml:space="preserve"> </w:t>
      </w:r>
      <w:r w:rsidR="00343808" w:rsidRPr="00343808">
        <w:rPr>
          <w:sz w:val="24"/>
          <w:szCs w:val="24"/>
          <w:lang w:val="en-US"/>
        </w:rPr>
        <w:t>R</w:t>
      </w:r>
      <w:r w:rsidR="00343808" w:rsidRPr="00343808">
        <w:rPr>
          <w:sz w:val="24"/>
          <w:szCs w:val="24"/>
          <w:vertAlign w:val="subscript"/>
          <w:lang w:val="en-US"/>
        </w:rPr>
        <w:t>L</w:t>
      </w:r>
      <w:r w:rsidR="00343808" w:rsidRPr="00343808">
        <w:rPr>
          <w:sz w:val="24"/>
          <w:szCs w:val="24"/>
        </w:rPr>
        <w:t xml:space="preserve"> = </w:t>
      </w:r>
      <w:r>
        <w:rPr>
          <w:sz w:val="24"/>
          <w:szCs w:val="24"/>
        </w:rPr>
        <w:t>300 Ом, рассчитать переходный</w:t>
      </w:r>
      <w:r w:rsidR="00343808" w:rsidRPr="00343808">
        <w:rPr>
          <w:sz w:val="24"/>
          <w:szCs w:val="24"/>
        </w:rPr>
        <w:t xml:space="preserve"> проц</w:t>
      </w:r>
      <w:r>
        <w:rPr>
          <w:sz w:val="24"/>
          <w:szCs w:val="24"/>
        </w:rPr>
        <w:t xml:space="preserve">есс на стороне источника и </w:t>
      </w:r>
      <w:r w:rsidR="00F66CFB">
        <w:rPr>
          <w:sz w:val="24"/>
          <w:szCs w:val="24"/>
        </w:rPr>
        <w:t>приё</w:t>
      </w:r>
      <w:r w:rsidR="00343808" w:rsidRPr="00343808">
        <w:rPr>
          <w:sz w:val="24"/>
          <w:szCs w:val="24"/>
        </w:rPr>
        <w:t xml:space="preserve">мника, если источник сигнала переключается из состояния с выходным напряжением </w:t>
      </w:r>
      <w:r w:rsidR="00343808" w:rsidRPr="00343808">
        <w:rPr>
          <w:sz w:val="24"/>
          <w:szCs w:val="24"/>
          <w:lang w:val="en-US"/>
        </w:rPr>
        <w:t>V</w:t>
      </w:r>
      <w:r w:rsidR="00343808" w:rsidRPr="00343808">
        <w:rPr>
          <w:sz w:val="24"/>
          <w:szCs w:val="24"/>
          <w:vertAlign w:val="subscript"/>
          <w:lang w:val="en-US"/>
        </w:rPr>
        <w:t>s</w:t>
      </w:r>
      <w:r w:rsidR="00343808" w:rsidRPr="00343808">
        <w:rPr>
          <w:sz w:val="24"/>
          <w:szCs w:val="24"/>
          <w:vertAlign w:val="subscript"/>
        </w:rPr>
        <w:t> </w:t>
      </w:r>
      <w:r w:rsidR="00343808" w:rsidRPr="00343808">
        <w:rPr>
          <w:sz w:val="24"/>
          <w:szCs w:val="24"/>
        </w:rPr>
        <w:t xml:space="preserve">= 0В в состояние с выходным напряжением </w:t>
      </w:r>
      <w:r w:rsidR="00343808" w:rsidRPr="00343808">
        <w:rPr>
          <w:sz w:val="24"/>
          <w:szCs w:val="24"/>
          <w:lang w:val="en-US"/>
        </w:rPr>
        <w:t>V</w:t>
      </w:r>
      <w:r w:rsidR="00343808" w:rsidRPr="00343808">
        <w:rPr>
          <w:sz w:val="24"/>
          <w:szCs w:val="24"/>
          <w:vertAlign w:val="subscript"/>
          <w:lang w:val="en-US"/>
        </w:rPr>
        <w:t>s</w:t>
      </w:r>
      <w:r w:rsidR="00343808" w:rsidRPr="00343808">
        <w:rPr>
          <w:sz w:val="24"/>
          <w:szCs w:val="24"/>
        </w:rPr>
        <w:t xml:space="preserve"> = 5В. Привести расчёты для промежутка времени 0 - 6</w:t>
      </w:r>
      <w:r w:rsidR="00343808" w:rsidRPr="00343808">
        <w:rPr>
          <w:sz w:val="24"/>
          <w:szCs w:val="24"/>
        </w:rPr>
        <w:sym w:font="Symbol" w:char="F074"/>
      </w:r>
      <w:r w:rsidR="00343808" w:rsidRPr="00343808">
        <w:rPr>
          <w:sz w:val="24"/>
          <w:szCs w:val="24"/>
        </w:rPr>
        <w:t xml:space="preserve">, где </w:t>
      </w:r>
      <w:r w:rsidR="00343808" w:rsidRPr="00343808">
        <w:rPr>
          <w:sz w:val="24"/>
          <w:szCs w:val="24"/>
        </w:rPr>
        <w:sym w:font="Symbol" w:char="F074"/>
      </w:r>
      <w:r w:rsidR="00343808" w:rsidRPr="00343808">
        <w:rPr>
          <w:sz w:val="24"/>
          <w:szCs w:val="24"/>
        </w:rPr>
        <w:t xml:space="preserve"> время распространения сигнала в линии связи. Построить диаграмму Бержерона.</w:t>
      </w:r>
    </w:p>
    <w:p w:rsidR="00343808" w:rsidRPr="00343808" w:rsidRDefault="00343808" w:rsidP="00343808">
      <w:pPr>
        <w:pStyle w:val="KU"/>
        <w:numPr>
          <w:ilvl w:val="0"/>
          <w:numId w:val="0"/>
        </w:numPr>
        <w:spacing w:line="240" w:lineRule="auto"/>
        <w:ind w:left="340" w:hanging="340"/>
        <w:jc w:val="center"/>
        <w:rPr>
          <w:sz w:val="24"/>
          <w:szCs w:val="24"/>
        </w:rPr>
      </w:pPr>
    </w:p>
    <w:p w:rsidR="00343808" w:rsidRPr="00343808" w:rsidRDefault="00343808" w:rsidP="00343808">
      <w:pPr>
        <w:pStyle w:val="KU"/>
        <w:numPr>
          <w:ilvl w:val="0"/>
          <w:numId w:val="0"/>
        </w:numPr>
        <w:spacing w:line="240" w:lineRule="auto"/>
        <w:jc w:val="center"/>
        <w:rPr>
          <w:b/>
          <w:i/>
          <w:sz w:val="24"/>
          <w:szCs w:val="24"/>
        </w:rPr>
      </w:pPr>
      <w:r w:rsidRPr="00343808">
        <w:rPr>
          <w:b/>
          <w:i/>
          <w:sz w:val="24"/>
          <w:szCs w:val="24"/>
        </w:rPr>
        <w:t>Вариант 4.</w:t>
      </w:r>
    </w:p>
    <w:p w:rsidR="00343808" w:rsidRPr="00343808" w:rsidRDefault="00343808" w:rsidP="00343808">
      <w:pPr>
        <w:pStyle w:val="KU"/>
        <w:numPr>
          <w:ilvl w:val="0"/>
          <w:numId w:val="26"/>
        </w:numPr>
        <w:spacing w:line="240" w:lineRule="auto"/>
        <w:rPr>
          <w:sz w:val="24"/>
          <w:szCs w:val="24"/>
        </w:rPr>
      </w:pPr>
      <w:r w:rsidRPr="00343808">
        <w:rPr>
          <w:sz w:val="24"/>
          <w:szCs w:val="24"/>
        </w:rPr>
        <w:t>Разработать схему по</w:t>
      </w:r>
      <w:r w:rsidR="009B6976">
        <w:rPr>
          <w:sz w:val="24"/>
          <w:szCs w:val="24"/>
        </w:rPr>
        <w:t>дключения к магистрали MICROBUS</w:t>
      </w:r>
      <w:r w:rsidRPr="00343808">
        <w:rPr>
          <w:sz w:val="24"/>
          <w:szCs w:val="24"/>
        </w:rPr>
        <w:t xml:space="preserve"> 1-битного программно-доступного элемента (ПДЭ) на основе </w:t>
      </w:r>
      <w:r w:rsidRPr="00343808">
        <w:rPr>
          <w:sz w:val="24"/>
          <w:szCs w:val="24"/>
          <w:lang w:val="en-US"/>
        </w:rPr>
        <w:t>D</w:t>
      </w:r>
      <w:r w:rsidR="009B6976">
        <w:rPr>
          <w:sz w:val="24"/>
          <w:szCs w:val="24"/>
        </w:rPr>
        <w:t xml:space="preserve">-триггера. </w:t>
      </w:r>
      <w:r w:rsidRPr="00343808">
        <w:rPr>
          <w:sz w:val="24"/>
          <w:szCs w:val="24"/>
        </w:rPr>
        <w:t xml:space="preserve">ПДЭ разместить по адресу </w:t>
      </w:r>
      <w:r w:rsidRPr="00343808">
        <w:rPr>
          <w:b/>
          <w:sz w:val="24"/>
          <w:szCs w:val="24"/>
          <w:lang w:val="en-US"/>
        </w:rPr>
        <w:t>FFFFH</w:t>
      </w:r>
      <w:r w:rsidRPr="00343808">
        <w:rPr>
          <w:sz w:val="24"/>
          <w:szCs w:val="24"/>
        </w:rPr>
        <w:t xml:space="preserve"> (использовать полную дешифрацию адреса). Дешифратор адреса реализовать на базе стандартных дешифраторов (например</w:t>
      </w:r>
      <w:r w:rsidR="009B6976">
        <w:rPr>
          <w:sz w:val="24"/>
          <w:szCs w:val="24"/>
        </w:rPr>
        <w:t>,</w:t>
      </w:r>
      <w:r w:rsidRPr="00343808">
        <w:rPr>
          <w:sz w:val="24"/>
          <w:szCs w:val="24"/>
        </w:rPr>
        <w:t xml:space="preserve"> КР155ИД3).</w:t>
      </w:r>
    </w:p>
    <w:p w:rsidR="00343808" w:rsidRPr="00343808" w:rsidRDefault="00343808" w:rsidP="00343808">
      <w:pPr>
        <w:pStyle w:val="KU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343808" w:rsidRPr="00343808" w:rsidRDefault="00E363EA" w:rsidP="00343808">
      <w:pPr>
        <w:pStyle w:val="KU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Для ПДЭ имеющего адрес</w:t>
      </w:r>
      <w:r w:rsidR="00343808" w:rsidRPr="00343808">
        <w:rPr>
          <w:sz w:val="24"/>
          <w:szCs w:val="24"/>
        </w:rPr>
        <w:t xml:space="preserve"> </w:t>
      </w:r>
      <w:r w:rsidR="00343808" w:rsidRPr="00343808">
        <w:rPr>
          <w:b/>
          <w:sz w:val="24"/>
          <w:szCs w:val="24"/>
          <w:lang w:val="en-US"/>
        </w:rPr>
        <w:t>A</w:t>
      </w:r>
      <w:r w:rsidR="00343808" w:rsidRPr="00343808">
        <w:rPr>
          <w:b/>
          <w:sz w:val="24"/>
          <w:szCs w:val="24"/>
        </w:rPr>
        <w:t>2</w:t>
      </w:r>
      <w:r w:rsidR="00343808" w:rsidRPr="00343808">
        <w:rPr>
          <w:b/>
          <w:sz w:val="24"/>
          <w:szCs w:val="24"/>
          <w:lang w:val="en-US"/>
        </w:rPr>
        <w:t>F</w:t>
      </w:r>
      <w:r w:rsidR="00343808" w:rsidRPr="00343808">
        <w:rPr>
          <w:b/>
          <w:sz w:val="24"/>
          <w:szCs w:val="24"/>
        </w:rPr>
        <w:t>0</w:t>
      </w:r>
      <w:r w:rsidR="00343808" w:rsidRPr="00343808">
        <w:rPr>
          <w:b/>
          <w:sz w:val="24"/>
          <w:szCs w:val="24"/>
          <w:lang w:val="en-US"/>
        </w:rPr>
        <w:t>H</w:t>
      </w:r>
      <w:r>
        <w:rPr>
          <w:sz w:val="24"/>
          <w:szCs w:val="24"/>
        </w:rPr>
        <w:t xml:space="preserve"> построить частичный дешифратор адреса на </w:t>
      </w:r>
      <w:r w:rsidR="00343808" w:rsidRPr="00343808">
        <w:rPr>
          <w:sz w:val="24"/>
          <w:szCs w:val="24"/>
        </w:rPr>
        <w:t>про</w:t>
      </w:r>
      <w:r>
        <w:rPr>
          <w:sz w:val="24"/>
          <w:szCs w:val="24"/>
        </w:rPr>
        <w:t xml:space="preserve">извольной логике. При решении </w:t>
      </w:r>
      <w:r w:rsidR="00343808" w:rsidRPr="00343808">
        <w:rPr>
          <w:sz w:val="24"/>
          <w:szCs w:val="24"/>
        </w:rPr>
        <w:t>задач</w:t>
      </w:r>
      <w:r>
        <w:rPr>
          <w:sz w:val="24"/>
          <w:szCs w:val="24"/>
        </w:rPr>
        <w:t xml:space="preserve">и полагать, что в адресном пространстве </w:t>
      </w:r>
      <w:r w:rsidR="00F66CFB">
        <w:rPr>
          <w:sz w:val="24"/>
          <w:szCs w:val="24"/>
        </w:rPr>
        <w:t xml:space="preserve">в </w:t>
      </w:r>
      <w:r w:rsidR="00343808" w:rsidRPr="00343808">
        <w:rPr>
          <w:sz w:val="24"/>
          <w:szCs w:val="24"/>
        </w:rPr>
        <w:t xml:space="preserve">области </w:t>
      </w:r>
      <w:r w:rsidR="00343808" w:rsidRPr="00343808">
        <w:rPr>
          <w:b/>
          <w:sz w:val="24"/>
          <w:szCs w:val="24"/>
          <w:lang w:val="en-US"/>
        </w:rPr>
        <w:t>A</w:t>
      </w:r>
      <w:r w:rsidR="00343808" w:rsidRPr="00343808">
        <w:rPr>
          <w:b/>
          <w:sz w:val="24"/>
          <w:szCs w:val="24"/>
        </w:rPr>
        <w:t>000</w:t>
      </w:r>
      <w:r w:rsidR="00343808" w:rsidRPr="00343808">
        <w:rPr>
          <w:b/>
          <w:sz w:val="24"/>
          <w:szCs w:val="24"/>
          <w:lang w:val="en-US"/>
        </w:rPr>
        <w:t>H</w:t>
      </w:r>
      <w:r w:rsidR="00343808" w:rsidRPr="00343808">
        <w:rPr>
          <w:b/>
          <w:sz w:val="24"/>
          <w:szCs w:val="24"/>
        </w:rPr>
        <w:t xml:space="preserve"> – </w:t>
      </w:r>
      <w:r w:rsidR="00343808" w:rsidRPr="00343808">
        <w:rPr>
          <w:b/>
          <w:sz w:val="24"/>
          <w:szCs w:val="24"/>
          <w:lang w:val="en-US"/>
        </w:rPr>
        <w:t>BFFFH</w:t>
      </w:r>
      <w:r>
        <w:rPr>
          <w:sz w:val="24"/>
          <w:szCs w:val="24"/>
        </w:rPr>
        <w:t xml:space="preserve"> нет других </w:t>
      </w:r>
      <w:r w:rsidR="00343808" w:rsidRPr="00343808">
        <w:rPr>
          <w:sz w:val="24"/>
          <w:szCs w:val="24"/>
        </w:rPr>
        <w:t>ПДЭ.</w:t>
      </w:r>
    </w:p>
    <w:p w:rsidR="00343808" w:rsidRPr="00343808" w:rsidRDefault="00343808" w:rsidP="00343808">
      <w:pPr>
        <w:pStyle w:val="KU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343808" w:rsidRPr="00343808" w:rsidRDefault="00E363EA" w:rsidP="00343808">
      <w:pPr>
        <w:pStyle w:val="KU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Из интегральных микросхем статического оперативного запоминающего устройства </w:t>
      </w:r>
      <w:r w:rsidR="00343808" w:rsidRPr="00343808">
        <w:rPr>
          <w:sz w:val="24"/>
          <w:szCs w:val="24"/>
        </w:rPr>
        <w:t>(</w:t>
      </w:r>
      <w:r>
        <w:rPr>
          <w:sz w:val="24"/>
          <w:szCs w:val="24"/>
        </w:rPr>
        <w:t xml:space="preserve">ОЗУ) с организацией 1К*16 и </w:t>
      </w:r>
      <w:r w:rsidR="00343808" w:rsidRPr="00343808">
        <w:rPr>
          <w:sz w:val="24"/>
          <w:szCs w:val="24"/>
        </w:rPr>
        <w:t xml:space="preserve">двунаправленной </w:t>
      </w:r>
      <w:r>
        <w:rPr>
          <w:sz w:val="24"/>
          <w:szCs w:val="24"/>
        </w:rPr>
        <w:t xml:space="preserve">шиной данных построить блок ОЗУ с интерфейсом MICROBUS объёмом 4К*16 и разместить его в адресном пространстве, начиная с </w:t>
      </w:r>
      <w:r w:rsidR="00343808" w:rsidRPr="00343808">
        <w:rPr>
          <w:sz w:val="24"/>
          <w:szCs w:val="24"/>
        </w:rPr>
        <w:t xml:space="preserve">адреса </w:t>
      </w:r>
      <w:r w:rsidR="00343808" w:rsidRPr="00343808">
        <w:rPr>
          <w:b/>
          <w:sz w:val="24"/>
          <w:szCs w:val="24"/>
        </w:rPr>
        <w:t>2000</w:t>
      </w:r>
      <w:r w:rsidR="00343808" w:rsidRPr="00343808">
        <w:rPr>
          <w:b/>
          <w:sz w:val="24"/>
          <w:szCs w:val="24"/>
          <w:lang w:val="en-US"/>
        </w:rPr>
        <w:t>H</w:t>
      </w:r>
      <w:r w:rsidR="00343808" w:rsidRPr="00343808">
        <w:rPr>
          <w:sz w:val="24"/>
          <w:szCs w:val="24"/>
        </w:rPr>
        <w:t>.</w:t>
      </w:r>
    </w:p>
    <w:p w:rsidR="00343808" w:rsidRPr="00343808" w:rsidRDefault="00343808" w:rsidP="00343808">
      <w:pPr>
        <w:pStyle w:val="KU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343808" w:rsidRPr="00343808" w:rsidRDefault="00343808" w:rsidP="00343808">
      <w:pPr>
        <w:pStyle w:val="KU"/>
        <w:spacing w:line="240" w:lineRule="auto"/>
        <w:rPr>
          <w:sz w:val="24"/>
          <w:szCs w:val="24"/>
        </w:rPr>
      </w:pPr>
      <w:r w:rsidRPr="00343808">
        <w:rPr>
          <w:sz w:val="24"/>
          <w:szCs w:val="24"/>
        </w:rPr>
        <w:t>Для кэш памяти с характеристиками: tосн = 100нс, tкэш = 10нс, tспр = 10нс, использующей метод простого свопинга, определить вероятность удачного обращения Ph алгоритма к кэш памяти при котором эффективное время цикла tэфф равно циклу</w:t>
      </w:r>
      <w:r w:rsidR="00E363EA">
        <w:rPr>
          <w:sz w:val="24"/>
          <w:szCs w:val="24"/>
        </w:rPr>
        <w:t xml:space="preserve"> основной памяти без кэша. Расчё</w:t>
      </w:r>
      <w:r w:rsidRPr="00343808">
        <w:rPr>
          <w:sz w:val="24"/>
          <w:szCs w:val="24"/>
        </w:rPr>
        <w:t>ты производить при условии, что доступ к основной памяти не регулируется шинным арбитром и происходит без доп</w:t>
      </w:r>
      <w:r w:rsidR="00EF1E19">
        <w:rPr>
          <w:sz w:val="24"/>
          <w:szCs w:val="24"/>
        </w:rPr>
        <w:t>олнительных временных расходов.</w:t>
      </w:r>
    </w:p>
    <w:p w:rsidR="00343808" w:rsidRPr="00343808" w:rsidRDefault="00343808" w:rsidP="00343808">
      <w:pPr>
        <w:pStyle w:val="KU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343808" w:rsidRPr="00343808" w:rsidRDefault="007A0B88" w:rsidP="00343808">
      <w:pPr>
        <w:pStyle w:val="KU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Для </w:t>
      </w:r>
      <w:r w:rsidR="00EF1E19">
        <w:rPr>
          <w:sz w:val="24"/>
          <w:szCs w:val="24"/>
        </w:rPr>
        <w:t>схемы, приведённой на рис. проверить возможность работы с учётом нагрузочной</w:t>
      </w:r>
      <w:r w:rsidR="00343808" w:rsidRPr="00343808">
        <w:rPr>
          <w:sz w:val="24"/>
          <w:szCs w:val="24"/>
        </w:rPr>
        <w:t xml:space="preserve"> спосо</w:t>
      </w:r>
      <w:r w:rsidR="00EF1E19">
        <w:rPr>
          <w:sz w:val="24"/>
          <w:szCs w:val="24"/>
        </w:rPr>
        <w:t>бн</w:t>
      </w:r>
      <w:r w:rsidR="00CE3F6F">
        <w:rPr>
          <w:sz w:val="24"/>
          <w:szCs w:val="24"/>
        </w:rPr>
        <w:t>ости</w:t>
      </w:r>
      <w:r w:rsidR="00EF1E19">
        <w:rPr>
          <w:sz w:val="24"/>
          <w:szCs w:val="24"/>
        </w:rPr>
        <w:t xml:space="preserve"> источника сигнала  по высокому, низкому уровням и по ёмкости.</w:t>
      </w:r>
    </w:p>
    <w:p w:rsidR="00343808" w:rsidRPr="00343808" w:rsidRDefault="004B336A" w:rsidP="00343808">
      <w:pPr>
        <w:pStyle w:val="KU"/>
        <w:numPr>
          <w:ilvl w:val="0"/>
          <w:numId w:val="0"/>
        </w:numPr>
        <w:spacing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5505450" cy="2114550"/>
            <wp:effectExtent l="0" t="0" r="0" b="0"/>
            <wp:docPr id="4" name="Рисунок 4" descr="za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ad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808" w:rsidRPr="00343808" w:rsidRDefault="00EF1E19" w:rsidP="00343808">
      <w:pPr>
        <w:pStyle w:val="KU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Для</w:t>
      </w:r>
      <w:r w:rsidR="00343808" w:rsidRPr="00343808">
        <w:rPr>
          <w:sz w:val="24"/>
          <w:szCs w:val="24"/>
        </w:rPr>
        <w:t xml:space="preserve"> линии </w:t>
      </w:r>
      <w:r w:rsidR="00933195">
        <w:rPr>
          <w:sz w:val="24"/>
          <w:szCs w:val="24"/>
        </w:rPr>
        <w:t>связи</w:t>
      </w:r>
      <w:r w:rsidR="00343808" w:rsidRPr="00343808">
        <w:rPr>
          <w:sz w:val="24"/>
          <w:szCs w:val="24"/>
        </w:rPr>
        <w:t xml:space="preserve"> с </w:t>
      </w:r>
      <w:r w:rsidR="00343808" w:rsidRPr="00343808">
        <w:rPr>
          <w:sz w:val="24"/>
          <w:szCs w:val="24"/>
          <w:lang w:val="en-US"/>
        </w:rPr>
        <w:t>Z</w:t>
      </w:r>
      <w:r w:rsidR="00343808" w:rsidRPr="00343808">
        <w:rPr>
          <w:sz w:val="24"/>
          <w:szCs w:val="24"/>
          <w:vertAlign w:val="subscript"/>
        </w:rPr>
        <w:t>0</w:t>
      </w:r>
      <w:r w:rsidR="00933195">
        <w:rPr>
          <w:sz w:val="24"/>
          <w:szCs w:val="24"/>
        </w:rPr>
        <w:t xml:space="preserve"> = 100 Ом, соединяющей источник сигнала </w:t>
      </w:r>
      <w:r w:rsidR="00343808" w:rsidRPr="00343808">
        <w:rPr>
          <w:sz w:val="24"/>
          <w:szCs w:val="24"/>
        </w:rPr>
        <w:t xml:space="preserve">с </w:t>
      </w:r>
      <w:r w:rsidR="00343808" w:rsidRPr="00343808">
        <w:rPr>
          <w:sz w:val="24"/>
          <w:szCs w:val="24"/>
          <w:lang w:val="en-US"/>
        </w:rPr>
        <w:t>R</w:t>
      </w:r>
      <w:r w:rsidR="00343808" w:rsidRPr="00343808">
        <w:rPr>
          <w:sz w:val="24"/>
          <w:szCs w:val="24"/>
          <w:vertAlign w:val="subscript"/>
          <w:lang w:val="en-US"/>
        </w:rPr>
        <w:t>S</w:t>
      </w:r>
      <w:r w:rsidR="00933195">
        <w:rPr>
          <w:sz w:val="24"/>
          <w:szCs w:val="24"/>
        </w:rPr>
        <w:t xml:space="preserve"> =50 Ом и </w:t>
      </w:r>
      <w:r w:rsidR="00343808" w:rsidRPr="00343808">
        <w:rPr>
          <w:sz w:val="24"/>
          <w:szCs w:val="24"/>
        </w:rPr>
        <w:t xml:space="preserve">нагрузкой  </w:t>
      </w:r>
      <w:r w:rsidR="00343808" w:rsidRPr="00343808">
        <w:rPr>
          <w:sz w:val="24"/>
          <w:szCs w:val="24"/>
          <w:lang w:val="en-US"/>
        </w:rPr>
        <w:t>R</w:t>
      </w:r>
      <w:r w:rsidR="00343808" w:rsidRPr="00343808">
        <w:rPr>
          <w:sz w:val="24"/>
          <w:szCs w:val="24"/>
          <w:vertAlign w:val="subscript"/>
          <w:lang w:val="en-US"/>
        </w:rPr>
        <w:t>L</w:t>
      </w:r>
      <w:r w:rsidR="00343808" w:rsidRPr="00343808">
        <w:rPr>
          <w:sz w:val="24"/>
          <w:szCs w:val="24"/>
        </w:rPr>
        <w:t xml:space="preserve"> = </w:t>
      </w:r>
      <w:r w:rsidR="00933195">
        <w:rPr>
          <w:sz w:val="24"/>
          <w:szCs w:val="24"/>
        </w:rPr>
        <w:t xml:space="preserve">50 Ом, рассчитать переходный </w:t>
      </w:r>
      <w:r w:rsidR="00343808" w:rsidRPr="00343808">
        <w:rPr>
          <w:sz w:val="24"/>
          <w:szCs w:val="24"/>
        </w:rPr>
        <w:t>проц</w:t>
      </w:r>
      <w:r w:rsidR="00933195">
        <w:rPr>
          <w:sz w:val="24"/>
          <w:szCs w:val="24"/>
        </w:rPr>
        <w:t xml:space="preserve">есс на стороне источника и </w:t>
      </w:r>
      <w:r w:rsidR="00F66CFB">
        <w:rPr>
          <w:sz w:val="24"/>
          <w:szCs w:val="24"/>
        </w:rPr>
        <w:t>приё</w:t>
      </w:r>
      <w:r w:rsidR="00343808" w:rsidRPr="00343808">
        <w:rPr>
          <w:sz w:val="24"/>
          <w:szCs w:val="24"/>
        </w:rPr>
        <w:t xml:space="preserve">мника, если источник сигнала переключается из состояния с выходным напряжением </w:t>
      </w:r>
      <w:r w:rsidR="00343808" w:rsidRPr="00343808">
        <w:rPr>
          <w:sz w:val="24"/>
          <w:szCs w:val="24"/>
          <w:lang w:val="en-US"/>
        </w:rPr>
        <w:t>V</w:t>
      </w:r>
      <w:r w:rsidR="00343808" w:rsidRPr="00343808">
        <w:rPr>
          <w:sz w:val="24"/>
          <w:szCs w:val="24"/>
          <w:vertAlign w:val="subscript"/>
          <w:lang w:val="en-US"/>
        </w:rPr>
        <w:t>s</w:t>
      </w:r>
      <w:r w:rsidR="00343808" w:rsidRPr="00343808">
        <w:rPr>
          <w:sz w:val="24"/>
          <w:szCs w:val="24"/>
          <w:vertAlign w:val="subscript"/>
        </w:rPr>
        <w:t> </w:t>
      </w:r>
      <w:r w:rsidR="00343808" w:rsidRPr="00343808">
        <w:rPr>
          <w:sz w:val="24"/>
          <w:szCs w:val="24"/>
        </w:rPr>
        <w:t xml:space="preserve">= 0В в состояние с выходным напряжением  </w:t>
      </w:r>
      <w:r w:rsidR="00343808" w:rsidRPr="00343808">
        <w:rPr>
          <w:sz w:val="24"/>
          <w:szCs w:val="24"/>
          <w:lang w:val="en-US"/>
        </w:rPr>
        <w:t>V</w:t>
      </w:r>
      <w:r w:rsidR="00343808" w:rsidRPr="00343808">
        <w:rPr>
          <w:sz w:val="24"/>
          <w:szCs w:val="24"/>
          <w:vertAlign w:val="subscript"/>
          <w:lang w:val="en-US"/>
        </w:rPr>
        <w:t>s</w:t>
      </w:r>
      <w:r w:rsidR="00343808" w:rsidRPr="00343808">
        <w:rPr>
          <w:sz w:val="24"/>
          <w:szCs w:val="24"/>
        </w:rPr>
        <w:t xml:space="preserve"> = 5В. Привести расчёты для промежутка времени 0 - 6</w:t>
      </w:r>
      <w:r w:rsidR="00343808" w:rsidRPr="00343808">
        <w:rPr>
          <w:sz w:val="24"/>
          <w:szCs w:val="24"/>
        </w:rPr>
        <w:sym w:font="Symbol" w:char="F074"/>
      </w:r>
      <w:r w:rsidR="00343808" w:rsidRPr="00343808">
        <w:rPr>
          <w:sz w:val="24"/>
          <w:szCs w:val="24"/>
        </w:rPr>
        <w:t xml:space="preserve">, где </w:t>
      </w:r>
      <w:r w:rsidR="00343808" w:rsidRPr="00343808">
        <w:rPr>
          <w:sz w:val="24"/>
          <w:szCs w:val="24"/>
        </w:rPr>
        <w:sym w:font="Symbol" w:char="F074"/>
      </w:r>
      <w:r w:rsidR="00343808" w:rsidRPr="00343808">
        <w:rPr>
          <w:sz w:val="24"/>
          <w:szCs w:val="24"/>
        </w:rPr>
        <w:t xml:space="preserve"> время распространения сигнала в линии связи. Построить диаграмму Бержерона.</w:t>
      </w:r>
    </w:p>
    <w:p w:rsidR="00343808" w:rsidRPr="00343808" w:rsidRDefault="00343808" w:rsidP="00343808">
      <w:pPr>
        <w:jc w:val="center"/>
        <w:rPr>
          <w:szCs w:val="24"/>
        </w:rPr>
      </w:pPr>
    </w:p>
    <w:p w:rsidR="00343808" w:rsidRPr="00343808" w:rsidRDefault="00343808" w:rsidP="00343808">
      <w:pPr>
        <w:jc w:val="center"/>
        <w:rPr>
          <w:b/>
          <w:i/>
          <w:szCs w:val="24"/>
        </w:rPr>
      </w:pPr>
      <w:r w:rsidRPr="00343808">
        <w:rPr>
          <w:b/>
          <w:i/>
          <w:szCs w:val="24"/>
        </w:rPr>
        <w:t>Вариант 5.</w:t>
      </w:r>
    </w:p>
    <w:p w:rsidR="00343808" w:rsidRPr="00343808" w:rsidRDefault="00343808" w:rsidP="00343808">
      <w:pPr>
        <w:pStyle w:val="KU"/>
        <w:numPr>
          <w:ilvl w:val="0"/>
          <w:numId w:val="27"/>
        </w:numPr>
        <w:spacing w:line="240" w:lineRule="auto"/>
        <w:rPr>
          <w:sz w:val="24"/>
          <w:szCs w:val="24"/>
        </w:rPr>
      </w:pPr>
      <w:r w:rsidRPr="00343808">
        <w:rPr>
          <w:sz w:val="24"/>
          <w:szCs w:val="24"/>
        </w:rPr>
        <w:t>Разработать схему по</w:t>
      </w:r>
      <w:r w:rsidR="00933195">
        <w:rPr>
          <w:sz w:val="24"/>
          <w:szCs w:val="24"/>
        </w:rPr>
        <w:t>дключения к магистрали MICROBUS</w:t>
      </w:r>
      <w:r w:rsidRPr="00343808">
        <w:rPr>
          <w:sz w:val="24"/>
          <w:szCs w:val="24"/>
        </w:rPr>
        <w:t xml:space="preserve"> 1-битного программно-доступного элемента (ПДЭ) на основе </w:t>
      </w:r>
      <w:r w:rsidRPr="00343808">
        <w:rPr>
          <w:sz w:val="24"/>
          <w:szCs w:val="24"/>
          <w:lang w:val="en-US"/>
        </w:rPr>
        <w:t>D</w:t>
      </w:r>
      <w:r w:rsidR="00933195">
        <w:rPr>
          <w:sz w:val="24"/>
          <w:szCs w:val="24"/>
        </w:rPr>
        <w:t xml:space="preserve">-триггера. </w:t>
      </w:r>
      <w:r w:rsidRPr="00343808">
        <w:rPr>
          <w:sz w:val="24"/>
          <w:szCs w:val="24"/>
        </w:rPr>
        <w:t xml:space="preserve">ПДЭ разместить по адресу </w:t>
      </w:r>
      <w:r w:rsidRPr="00343808">
        <w:rPr>
          <w:b/>
          <w:sz w:val="24"/>
          <w:szCs w:val="24"/>
        </w:rPr>
        <w:t>00</w:t>
      </w:r>
      <w:r w:rsidRPr="00343808">
        <w:rPr>
          <w:b/>
          <w:sz w:val="24"/>
          <w:szCs w:val="24"/>
          <w:lang w:val="en-US"/>
        </w:rPr>
        <w:t>FFH</w:t>
      </w:r>
      <w:r w:rsidRPr="00343808">
        <w:rPr>
          <w:sz w:val="24"/>
          <w:szCs w:val="24"/>
        </w:rPr>
        <w:t xml:space="preserve"> (использовать полную дешифрацию адреса). Дешифратор адреса реализовать на базе стандартных дешифраторов (например</w:t>
      </w:r>
      <w:r w:rsidR="00CE3F6F">
        <w:rPr>
          <w:sz w:val="24"/>
          <w:szCs w:val="24"/>
        </w:rPr>
        <w:t>,</w:t>
      </w:r>
      <w:r w:rsidRPr="00343808">
        <w:rPr>
          <w:sz w:val="24"/>
          <w:szCs w:val="24"/>
        </w:rPr>
        <w:t xml:space="preserve"> КР155ИД3).</w:t>
      </w:r>
    </w:p>
    <w:p w:rsidR="00343808" w:rsidRPr="00343808" w:rsidRDefault="00343808" w:rsidP="00343808">
      <w:pPr>
        <w:pStyle w:val="KU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343808" w:rsidRPr="00343808" w:rsidRDefault="00933195" w:rsidP="00343808">
      <w:pPr>
        <w:pStyle w:val="KU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Для ПДЭ имеющего </w:t>
      </w:r>
      <w:r w:rsidR="00343808" w:rsidRPr="00343808">
        <w:rPr>
          <w:sz w:val="24"/>
          <w:szCs w:val="24"/>
        </w:rPr>
        <w:t xml:space="preserve">адрес </w:t>
      </w:r>
      <w:r w:rsidR="00343808" w:rsidRPr="00343808">
        <w:rPr>
          <w:b/>
          <w:sz w:val="24"/>
          <w:szCs w:val="24"/>
          <w:lang w:val="en-US"/>
        </w:rPr>
        <w:t>B</w:t>
      </w:r>
      <w:r w:rsidR="00343808" w:rsidRPr="00343808">
        <w:rPr>
          <w:b/>
          <w:sz w:val="24"/>
          <w:szCs w:val="24"/>
        </w:rPr>
        <w:t>9</w:t>
      </w:r>
      <w:r w:rsidR="00343808" w:rsidRPr="00343808">
        <w:rPr>
          <w:b/>
          <w:sz w:val="24"/>
          <w:szCs w:val="24"/>
          <w:lang w:val="en-US"/>
        </w:rPr>
        <w:t>FFH</w:t>
      </w:r>
      <w:r>
        <w:rPr>
          <w:sz w:val="24"/>
          <w:szCs w:val="24"/>
        </w:rPr>
        <w:t xml:space="preserve"> построить частичный </w:t>
      </w:r>
      <w:r w:rsidR="00343808" w:rsidRPr="00343808">
        <w:rPr>
          <w:sz w:val="24"/>
          <w:szCs w:val="24"/>
        </w:rPr>
        <w:t>дешифр</w:t>
      </w:r>
      <w:r>
        <w:rPr>
          <w:sz w:val="24"/>
          <w:szCs w:val="24"/>
        </w:rPr>
        <w:t xml:space="preserve">атор адреса на </w:t>
      </w:r>
      <w:r w:rsidR="00343808" w:rsidRPr="00343808">
        <w:rPr>
          <w:sz w:val="24"/>
          <w:szCs w:val="24"/>
        </w:rPr>
        <w:t>стандартных дешифраторах (например</w:t>
      </w:r>
      <w:r>
        <w:rPr>
          <w:sz w:val="24"/>
          <w:szCs w:val="24"/>
        </w:rPr>
        <w:t>,</w:t>
      </w:r>
      <w:r w:rsidR="00343808" w:rsidRPr="00343808">
        <w:rPr>
          <w:sz w:val="24"/>
          <w:szCs w:val="24"/>
        </w:rPr>
        <w:t xml:space="preserve"> КР155ИД3). П</w:t>
      </w:r>
      <w:r>
        <w:rPr>
          <w:sz w:val="24"/>
          <w:szCs w:val="24"/>
        </w:rPr>
        <w:t>ри решении задачи полагать, что</w:t>
      </w:r>
      <w:r w:rsidR="00343808" w:rsidRPr="00343808">
        <w:rPr>
          <w:sz w:val="24"/>
          <w:szCs w:val="24"/>
        </w:rPr>
        <w:t xml:space="preserve"> в </w:t>
      </w:r>
      <w:r>
        <w:rPr>
          <w:sz w:val="24"/>
          <w:szCs w:val="24"/>
        </w:rPr>
        <w:t>адресном пространстве в области</w:t>
      </w:r>
      <w:r w:rsidR="00343808" w:rsidRPr="00343808">
        <w:rPr>
          <w:sz w:val="24"/>
          <w:szCs w:val="24"/>
        </w:rPr>
        <w:t xml:space="preserve"> </w:t>
      </w:r>
      <w:r w:rsidR="00343808" w:rsidRPr="00343808">
        <w:rPr>
          <w:b/>
          <w:sz w:val="24"/>
          <w:szCs w:val="24"/>
          <w:lang w:val="en-US"/>
        </w:rPr>
        <w:t>A</w:t>
      </w:r>
      <w:r w:rsidR="00343808" w:rsidRPr="00343808">
        <w:rPr>
          <w:b/>
          <w:sz w:val="24"/>
          <w:szCs w:val="24"/>
        </w:rPr>
        <w:t>000</w:t>
      </w:r>
      <w:r w:rsidR="00343808" w:rsidRPr="00343808">
        <w:rPr>
          <w:b/>
          <w:sz w:val="24"/>
          <w:szCs w:val="24"/>
          <w:lang w:val="en-US"/>
        </w:rPr>
        <w:t>H</w:t>
      </w:r>
      <w:r w:rsidR="00343808" w:rsidRPr="00343808">
        <w:rPr>
          <w:b/>
          <w:sz w:val="24"/>
          <w:szCs w:val="24"/>
        </w:rPr>
        <w:t xml:space="preserve"> – </w:t>
      </w:r>
      <w:r w:rsidR="00343808" w:rsidRPr="00343808">
        <w:rPr>
          <w:b/>
          <w:sz w:val="24"/>
          <w:szCs w:val="24"/>
          <w:lang w:val="en-US"/>
        </w:rPr>
        <w:t>BFFFH</w:t>
      </w:r>
      <w:r>
        <w:rPr>
          <w:sz w:val="24"/>
          <w:szCs w:val="24"/>
        </w:rPr>
        <w:t xml:space="preserve"> нет других </w:t>
      </w:r>
      <w:r w:rsidR="00343808" w:rsidRPr="00343808">
        <w:rPr>
          <w:sz w:val="24"/>
          <w:szCs w:val="24"/>
        </w:rPr>
        <w:t>ПДЭ.</w:t>
      </w:r>
    </w:p>
    <w:p w:rsidR="00343808" w:rsidRPr="00343808" w:rsidRDefault="00343808" w:rsidP="00343808">
      <w:pPr>
        <w:pStyle w:val="KU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343808" w:rsidRPr="00343808" w:rsidRDefault="00933195" w:rsidP="00343808">
      <w:pPr>
        <w:pStyle w:val="KU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Из интегральных микросхем</w:t>
      </w:r>
      <w:r w:rsidR="00343808" w:rsidRPr="00343808">
        <w:rPr>
          <w:sz w:val="24"/>
          <w:szCs w:val="24"/>
        </w:rPr>
        <w:t xml:space="preserve"> статического оператив</w:t>
      </w:r>
      <w:r>
        <w:rPr>
          <w:sz w:val="24"/>
          <w:szCs w:val="24"/>
        </w:rPr>
        <w:t xml:space="preserve">ного запоминающего устройства (ОЗУ) </w:t>
      </w:r>
      <w:r w:rsidR="00343808" w:rsidRPr="00343808">
        <w:rPr>
          <w:sz w:val="24"/>
          <w:szCs w:val="24"/>
        </w:rPr>
        <w:t>с организа</w:t>
      </w:r>
      <w:r>
        <w:rPr>
          <w:sz w:val="24"/>
          <w:szCs w:val="24"/>
        </w:rPr>
        <w:t xml:space="preserve">цией 2К*8 и двунаправленной шиной данных построить блок ОЗУ с интерфейсом MICROBUS объёмом 4К*16 и разместить его в адресном пространстве, начиная с </w:t>
      </w:r>
      <w:r w:rsidR="00343808" w:rsidRPr="00343808">
        <w:rPr>
          <w:sz w:val="24"/>
          <w:szCs w:val="24"/>
        </w:rPr>
        <w:t xml:space="preserve">адреса </w:t>
      </w:r>
      <w:r w:rsidR="00343808" w:rsidRPr="00343808">
        <w:rPr>
          <w:b/>
          <w:sz w:val="24"/>
          <w:szCs w:val="24"/>
        </w:rPr>
        <w:t>4000</w:t>
      </w:r>
      <w:r w:rsidR="00343808" w:rsidRPr="00343808">
        <w:rPr>
          <w:b/>
          <w:sz w:val="24"/>
          <w:szCs w:val="24"/>
          <w:lang w:val="en-US"/>
        </w:rPr>
        <w:t>H</w:t>
      </w:r>
      <w:r w:rsidR="00343808" w:rsidRPr="00343808">
        <w:rPr>
          <w:sz w:val="24"/>
          <w:szCs w:val="24"/>
        </w:rPr>
        <w:t>.</w:t>
      </w:r>
    </w:p>
    <w:p w:rsidR="00343808" w:rsidRPr="00343808" w:rsidRDefault="00343808" w:rsidP="00343808">
      <w:pPr>
        <w:pStyle w:val="KU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343808" w:rsidRPr="00343808" w:rsidRDefault="00343808" w:rsidP="00343808">
      <w:pPr>
        <w:pStyle w:val="KU"/>
        <w:spacing w:line="240" w:lineRule="auto"/>
        <w:rPr>
          <w:sz w:val="24"/>
          <w:szCs w:val="24"/>
        </w:rPr>
      </w:pPr>
      <w:r w:rsidRPr="00343808">
        <w:rPr>
          <w:sz w:val="24"/>
          <w:szCs w:val="24"/>
        </w:rPr>
        <w:t>Для кэш памяти с характеристиками: tосн = 100нс, tкэш = 10нс, tспр = 10нс, использующей метод сквозной записи, определить вероятность удачного обращения Ph алгоритма с Px=0.25 к кэш памяти при котором эффективное время цикла tэфф равно циклу</w:t>
      </w:r>
      <w:r w:rsidR="00933195">
        <w:rPr>
          <w:sz w:val="24"/>
          <w:szCs w:val="24"/>
        </w:rPr>
        <w:t xml:space="preserve"> основной памяти без кэша. Расчё</w:t>
      </w:r>
      <w:r w:rsidRPr="00343808">
        <w:rPr>
          <w:sz w:val="24"/>
          <w:szCs w:val="24"/>
        </w:rPr>
        <w:t>ты производить при условии, что доступ к основной памяти не регулируется шинным арбитром и происходит без дополнительных временных расходов. (</w:t>
      </w:r>
      <w:r w:rsidRPr="00343808">
        <w:rPr>
          <w:sz w:val="24"/>
          <w:szCs w:val="24"/>
          <w:lang w:val="en-US"/>
        </w:rPr>
        <w:t>Px</w:t>
      </w:r>
      <w:r w:rsidRPr="00343808">
        <w:rPr>
          <w:sz w:val="24"/>
          <w:szCs w:val="24"/>
        </w:rPr>
        <w:t xml:space="preserve"> - вероятность записи в память).</w:t>
      </w:r>
    </w:p>
    <w:p w:rsidR="00343808" w:rsidRPr="00933195" w:rsidRDefault="00343808" w:rsidP="00343808">
      <w:pPr>
        <w:pStyle w:val="KU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343808" w:rsidRPr="00343808" w:rsidRDefault="00343808" w:rsidP="00343808">
      <w:pPr>
        <w:pStyle w:val="KU"/>
        <w:spacing w:line="240" w:lineRule="auto"/>
        <w:rPr>
          <w:sz w:val="24"/>
          <w:szCs w:val="24"/>
        </w:rPr>
      </w:pPr>
      <w:r w:rsidRPr="00343808">
        <w:rPr>
          <w:sz w:val="24"/>
          <w:szCs w:val="24"/>
        </w:rPr>
        <w:t xml:space="preserve">Для </w:t>
      </w:r>
      <w:r w:rsidR="003F3BC4">
        <w:rPr>
          <w:sz w:val="24"/>
          <w:szCs w:val="24"/>
        </w:rPr>
        <w:t xml:space="preserve">схемы, приведённой </w:t>
      </w:r>
      <w:r w:rsidRPr="00343808">
        <w:rPr>
          <w:sz w:val="24"/>
          <w:szCs w:val="24"/>
        </w:rPr>
        <w:t xml:space="preserve">на </w:t>
      </w:r>
      <w:r w:rsidR="003F3BC4">
        <w:rPr>
          <w:sz w:val="24"/>
          <w:szCs w:val="24"/>
        </w:rPr>
        <w:t xml:space="preserve">рис. проверить возможность работы с учётом нагрузочной способности </w:t>
      </w:r>
      <w:r w:rsidRPr="00343808">
        <w:rPr>
          <w:sz w:val="24"/>
          <w:szCs w:val="24"/>
        </w:rPr>
        <w:t>источни</w:t>
      </w:r>
      <w:r w:rsidR="003F3BC4">
        <w:rPr>
          <w:sz w:val="24"/>
          <w:szCs w:val="24"/>
        </w:rPr>
        <w:t>ка сигнала по высокому, низкому уровням и по ё</w:t>
      </w:r>
      <w:r w:rsidRPr="00343808">
        <w:rPr>
          <w:sz w:val="24"/>
          <w:szCs w:val="24"/>
        </w:rPr>
        <w:t xml:space="preserve">мкости. </w:t>
      </w:r>
    </w:p>
    <w:p w:rsidR="00343808" w:rsidRPr="00343808" w:rsidRDefault="004B336A" w:rsidP="00343808">
      <w:pPr>
        <w:pStyle w:val="KU"/>
        <w:numPr>
          <w:ilvl w:val="0"/>
          <w:numId w:val="0"/>
        </w:numPr>
        <w:spacing w:line="240" w:lineRule="auto"/>
        <w:jc w:val="center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5505450" cy="2114550"/>
            <wp:effectExtent l="0" t="0" r="0" b="0"/>
            <wp:docPr id="5" name="Рисунок 5" descr="za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ad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808" w:rsidRPr="00343808" w:rsidRDefault="00912720" w:rsidP="00343808">
      <w:pPr>
        <w:pStyle w:val="KU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Для линии связи с </w:t>
      </w:r>
      <w:r w:rsidR="00343808" w:rsidRPr="00343808">
        <w:rPr>
          <w:sz w:val="24"/>
          <w:szCs w:val="24"/>
          <w:lang w:val="en-US"/>
        </w:rPr>
        <w:t>Z</w:t>
      </w:r>
      <w:r w:rsidR="00343808" w:rsidRPr="00343808"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= 50 Ом, соединяющей источник сигнала </w:t>
      </w:r>
      <w:r w:rsidR="00343808" w:rsidRPr="00343808">
        <w:rPr>
          <w:sz w:val="24"/>
          <w:szCs w:val="24"/>
        </w:rPr>
        <w:t xml:space="preserve">с </w:t>
      </w:r>
      <w:r w:rsidR="00343808" w:rsidRPr="00343808">
        <w:rPr>
          <w:sz w:val="24"/>
          <w:szCs w:val="24"/>
          <w:lang w:val="en-US"/>
        </w:rPr>
        <w:t>R</w:t>
      </w:r>
      <w:r w:rsidR="00343808" w:rsidRPr="00343808">
        <w:rPr>
          <w:sz w:val="24"/>
          <w:szCs w:val="24"/>
          <w:vertAlign w:val="subscript"/>
          <w:lang w:val="en-US"/>
        </w:rPr>
        <w:t>S</w:t>
      </w:r>
      <w:r>
        <w:rPr>
          <w:sz w:val="24"/>
          <w:szCs w:val="24"/>
        </w:rPr>
        <w:t xml:space="preserve"> =300 Ом и нагрузкой </w:t>
      </w:r>
      <w:r w:rsidR="00343808" w:rsidRPr="00343808">
        <w:rPr>
          <w:sz w:val="24"/>
          <w:szCs w:val="24"/>
          <w:lang w:val="en-US"/>
        </w:rPr>
        <w:t>R</w:t>
      </w:r>
      <w:r w:rsidR="00343808" w:rsidRPr="00343808">
        <w:rPr>
          <w:sz w:val="24"/>
          <w:szCs w:val="24"/>
          <w:vertAlign w:val="subscript"/>
          <w:lang w:val="en-US"/>
        </w:rPr>
        <w:t>L</w:t>
      </w:r>
      <w:r>
        <w:rPr>
          <w:sz w:val="24"/>
          <w:szCs w:val="24"/>
        </w:rPr>
        <w:t xml:space="preserve"> = 200 Ом, рассчитать переходный</w:t>
      </w:r>
      <w:r w:rsidR="00343808" w:rsidRPr="00343808">
        <w:rPr>
          <w:sz w:val="24"/>
          <w:szCs w:val="24"/>
        </w:rPr>
        <w:t xml:space="preserve"> проц</w:t>
      </w:r>
      <w:r>
        <w:rPr>
          <w:sz w:val="24"/>
          <w:szCs w:val="24"/>
        </w:rPr>
        <w:t>есс на стороне источника и приё</w:t>
      </w:r>
      <w:r w:rsidR="00343808" w:rsidRPr="00343808">
        <w:rPr>
          <w:sz w:val="24"/>
          <w:szCs w:val="24"/>
        </w:rPr>
        <w:t xml:space="preserve">мника, если источник сигнала переключается из состояния с выходным напряжением </w:t>
      </w:r>
      <w:r w:rsidR="00343808" w:rsidRPr="00343808">
        <w:rPr>
          <w:sz w:val="24"/>
          <w:szCs w:val="24"/>
          <w:lang w:val="en-US"/>
        </w:rPr>
        <w:t>V</w:t>
      </w:r>
      <w:r w:rsidR="00343808" w:rsidRPr="00343808">
        <w:rPr>
          <w:sz w:val="24"/>
          <w:szCs w:val="24"/>
          <w:vertAlign w:val="subscript"/>
          <w:lang w:val="en-US"/>
        </w:rPr>
        <w:t>s</w:t>
      </w:r>
      <w:r w:rsidR="00343808" w:rsidRPr="00343808">
        <w:rPr>
          <w:sz w:val="24"/>
          <w:szCs w:val="24"/>
          <w:vertAlign w:val="subscript"/>
        </w:rPr>
        <w:t> </w:t>
      </w:r>
      <w:r w:rsidR="00343808" w:rsidRPr="00343808">
        <w:rPr>
          <w:sz w:val="24"/>
          <w:szCs w:val="24"/>
        </w:rPr>
        <w:t>= 0В в с</w:t>
      </w:r>
      <w:r>
        <w:rPr>
          <w:sz w:val="24"/>
          <w:szCs w:val="24"/>
        </w:rPr>
        <w:t>остояние с выходным напряжением</w:t>
      </w:r>
      <w:r w:rsidR="00343808" w:rsidRPr="00343808">
        <w:rPr>
          <w:sz w:val="24"/>
          <w:szCs w:val="24"/>
        </w:rPr>
        <w:t xml:space="preserve"> </w:t>
      </w:r>
      <w:r w:rsidR="00343808" w:rsidRPr="00343808">
        <w:rPr>
          <w:sz w:val="24"/>
          <w:szCs w:val="24"/>
          <w:lang w:val="en-US"/>
        </w:rPr>
        <w:t>V</w:t>
      </w:r>
      <w:r w:rsidR="00343808" w:rsidRPr="00343808">
        <w:rPr>
          <w:sz w:val="24"/>
          <w:szCs w:val="24"/>
          <w:vertAlign w:val="subscript"/>
          <w:lang w:val="en-US"/>
        </w:rPr>
        <w:t>s</w:t>
      </w:r>
      <w:r w:rsidR="00343808" w:rsidRPr="00343808">
        <w:rPr>
          <w:sz w:val="24"/>
          <w:szCs w:val="24"/>
        </w:rPr>
        <w:t xml:space="preserve"> = 5В. Привести расчёты для промежутка времени 0 - 6</w:t>
      </w:r>
      <w:r w:rsidR="00343808" w:rsidRPr="00343808">
        <w:rPr>
          <w:sz w:val="24"/>
          <w:szCs w:val="24"/>
        </w:rPr>
        <w:sym w:font="Symbol" w:char="F074"/>
      </w:r>
      <w:r w:rsidR="00343808" w:rsidRPr="00343808">
        <w:rPr>
          <w:sz w:val="24"/>
          <w:szCs w:val="24"/>
        </w:rPr>
        <w:t xml:space="preserve">, где </w:t>
      </w:r>
      <w:r w:rsidR="00343808" w:rsidRPr="00343808">
        <w:rPr>
          <w:sz w:val="24"/>
          <w:szCs w:val="24"/>
        </w:rPr>
        <w:sym w:font="Symbol" w:char="F074"/>
      </w:r>
      <w:r w:rsidR="00343808" w:rsidRPr="00343808">
        <w:rPr>
          <w:sz w:val="24"/>
          <w:szCs w:val="24"/>
        </w:rPr>
        <w:t xml:space="preserve"> время распространения сигнала в линии связи. Построить диаграмму Бержерона.</w:t>
      </w:r>
    </w:p>
    <w:p w:rsidR="00343808" w:rsidRDefault="00343808" w:rsidP="00343808">
      <w:pPr>
        <w:jc w:val="center"/>
        <w:rPr>
          <w:b/>
          <w:i/>
          <w:szCs w:val="24"/>
        </w:rPr>
      </w:pPr>
    </w:p>
    <w:p w:rsidR="00343808" w:rsidRPr="00343808" w:rsidRDefault="00343808" w:rsidP="00343808">
      <w:pPr>
        <w:jc w:val="center"/>
        <w:rPr>
          <w:b/>
          <w:i/>
          <w:szCs w:val="24"/>
        </w:rPr>
      </w:pPr>
      <w:r w:rsidRPr="00343808">
        <w:rPr>
          <w:b/>
          <w:i/>
          <w:szCs w:val="24"/>
        </w:rPr>
        <w:t>Вариант 6.</w:t>
      </w:r>
    </w:p>
    <w:p w:rsidR="00343808" w:rsidRPr="00343808" w:rsidRDefault="00343808" w:rsidP="00343808">
      <w:pPr>
        <w:pStyle w:val="KU"/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43808">
        <w:rPr>
          <w:sz w:val="24"/>
          <w:szCs w:val="24"/>
        </w:rPr>
        <w:t>Разработать схему под</w:t>
      </w:r>
      <w:r w:rsidR="00912720">
        <w:rPr>
          <w:sz w:val="24"/>
          <w:szCs w:val="24"/>
        </w:rPr>
        <w:t xml:space="preserve">ключения к магистрали MICROBUS </w:t>
      </w:r>
      <w:r w:rsidRPr="00343808">
        <w:rPr>
          <w:sz w:val="24"/>
          <w:szCs w:val="24"/>
        </w:rPr>
        <w:t xml:space="preserve">1-битного программно-доступного элемента (ПДЭ) на основе </w:t>
      </w:r>
      <w:r w:rsidRPr="00343808">
        <w:rPr>
          <w:sz w:val="24"/>
          <w:szCs w:val="24"/>
          <w:lang w:val="en-US"/>
        </w:rPr>
        <w:t>D</w:t>
      </w:r>
      <w:r w:rsidR="00912720">
        <w:rPr>
          <w:sz w:val="24"/>
          <w:szCs w:val="24"/>
        </w:rPr>
        <w:t xml:space="preserve">-триггера. </w:t>
      </w:r>
      <w:r w:rsidRPr="00343808">
        <w:rPr>
          <w:sz w:val="24"/>
          <w:szCs w:val="24"/>
        </w:rPr>
        <w:t xml:space="preserve">ПДЭ разместить по адресу </w:t>
      </w:r>
      <w:r w:rsidRPr="00343808">
        <w:rPr>
          <w:b/>
          <w:sz w:val="24"/>
          <w:szCs w:val="24"/>
        </w:rPr>
        <w:t>8700</w:t>
      </w:r>
      <w:r w:rsidRPr="00343808">
        <w:rPr>
          <w:b/>
          <w:sz w:val="24"/>
          <w:szCs w:val="24"/>
          <w:lang w:val="en-US"/>
        </w:rPr>
        <w:t>H</w:t>
      </w:r>
      <w:r w:rsidRPr="00343808">
        <w:rPr>
          <w:sz w:val="24"/>
          <w:szCs w:val="24"/>
        </w:rPr>
        <w:t xml:space="preserve"> (использовать полную дешифрацию адреса). Дешифратор адреса реализовать на базе стандартных дешифраторов (например</w:t>
      </w:r>
      <w:r w:rsidR="00912720">
        <w:rPr>
          <w:sz w:val="24"/>
          <w:szCs w:val="24"/>
        </w:rPr>
        <w:t>,</w:t>
      </w:r>
      <w:r w:rsidRPr="00343808">
        <w:rPr>
          <w:sz w:val="24"/>
          <w:szCs w:val="24"/>
        </w:rPr>
        <w:t xml:space="preserve"> КР155ИД3).</w:t>
      </w:r>
    </w:p>
    <w:p w:rsidR="00343808" w:rsidRPr="00343808" w:rsidRDefault="00343808" w:rsidP="00343808">
      <w:pPr>
        <w:pStyle w:val="KU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343808" w:rsidRPr="00343808" w:rsidRDefault="00912720" w:rsidP="00343808">
      <w:pPr>
        <w:pStyle w:val="KU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Для</w:t>
      </w:r>
      <w:r w:rsidR="005D47CC">
        <w:rPr>
          <w:sz w:val="24"/>
          <w:szCs w:val="24"/>
        </w:rPr>
        <w:t xml:space="preserve"> ПДЭ имеющего адрес</w:t>
      </w:r>
      <w:r w:rsidR="00343808" w:rsidRPr="00343808">
        <w:rPr>
          <w:sz w:val="24"/>
          <w:szCs w:val="24"/>
        </w:rPr>
        <w:t xml:space="preserve"> </w:t>
      </w:r>
      <w:r w:rsidR="00343808" w:rsidRPr="00343808">
        <w:rPr>
          <w:b/>
          <w:sz w:val="24"/>
          <w:szCs w:val="24"/>
          <w:lang w:val="en-US"/>
        </w:rPr>
        <w:t>B</w:t>
      </w:r>
      <w:r w:rsidR="00343808" w:rsidRPr="00343808">
        <w:rPr>
          <w:b/>
          <w:sz w:val="24"/>
          <w:szCs w:val="24"/>
        </w:rPr>
        <w:t>0</w:t>
      </w:r>
      <w:r w:rsidR="00343808" w:rsidRPr="00343808">
        <w:rPr>
          <w:b/>
          <w:sz w:val="24"/>
          <w:szCs w:val="24"/>
          <w:lang w:val="en-US"/>
        </w:rPr>
        <w:t>FFH</w:t>
      </w:r>
      <w:r w:rsidR="005D47CC">
        <w:rPr>
          <w:sz w:val="24"/>
          <w:szCs w:val="24"/>
        </w:rPr>
        <w:t xml:space="preserve"> построить частичный дешифратор адреса на базе ПЗУ с организацией 256*8. При решении</w:t>
      </w:r>
      <w:r w:rsidR="00343808" w:rsidRPr="00343808">
        <w:rPr>
          <w:sz w:val="24"/>
          <w:szCs w:val="24"/>
        </w:rPr>
        <w:t xml:space="preserve"> зада</w:t>
      </w:r>
      <w:r w:rsidR="005D47CC">
        <w:rPr>
          <w:sz w:val="24"/>
          <w:szCs w:val="24"/>
        </w:rPr>
        <w:t>чи полагать, что в адресном пространстве в</w:t>
      </w:r>
      <w:r w:rsidR="00343808" w:rsidRPr="00343808">
        <w:rPr>
          <w:sz w:val="24"/>
          <w:szCs w:val="24"/>
        </w:rPr>
        <w:t xml:space="preserve"> области </w:t>
      </w:r>
      <w:r w:rsidR="00343808" w:rsidRPr="00343808">
        <w:rPr>
          <w:b/>
          <w:sz w:val="24"/>
          <w:szCs w:val="24"/>
          <w:lang w:val="en-US"/>
        </w:rPr>
        <w:t>A</w:t>
      </w:r>
      <w:r w:rsidR="00343808" w:rsidRPr="00343808">
        <w:rPr>
          <w:b/>
          <w:sz w:val="24"/>
          <w:szCs w:val="24"/>
        </w:rPr>
        <w:t>000</w:t>
      </w:r>
      <w:r w:rsidR="00343808" w:rsidRPr="00343808">
        <w:rPr>
          <w:b/>
          <w:sz w:val="24"/>
          <w:szCs w:val="24"/>
          <w:lang w:val="en-US"/>
        </w:rPr>
        <w:t>H</w:t>
      </w:r>
      <w:r w:rsidR="00343808" w:rsidRPr="00343808">
        <w:rPr>
          <w:b/>
          <w:sz w:val="24"/>
          <w:szCs w:val="24"/>
        </w:rPr>
        <w:t xml:space="preserve"> – </w:t>
      </w:r>
      <w:r w:rsidR="00343808" w:rsidRPr="00343808">
        <w:rPr>
          <w:b/>
          <w:sz w:val="24"/>
          <w:szCs w:val="24"/>
          <w:lang w:val="en-US"/>
        </w:rPr>
        <w:t>BFFFH</w:t>
      </w:r>
      <w:r w:rsidR="005D47CC">
        <w:rPr>
          <w:sz w:val="24"/>
          <w:szCs w:val="24"/>
        </w:rPr>
        <w:t xml:space="preserve"> нет других </w:t>
      </w:r>
      <w:r w:rsidR="00343808" w:rsidRPr="00343808">
        <w:rPr>
          <w:sz w:val="24"/>
          <w:szCs w:val="24"/>
        </w:rPr>
        <w:t>ПДЭ.</w:t>
      </w:r>
    </w:p>
    <w:p w:rsidR="00343808" w:rsidRPr="00343808" w:rsidRDefault="00343808" w:rsidP="00343808">
      <w:pPr>
        <w:pStyle w:val="KU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343808" w:rsidRPr="00343808" w:rsidRDefault="005D47CC" w:rsidP="00343808">
      <w:pPr>
        <w:pStyle w:val="KU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Из интегральных микросхем статического оперативного запоминающего устройства (ОЗУ) с организацией 8К*8 и двунаправленной шиной данных построить</w:t>
      </w:r>
      <w:r w:rsidR="00343808" w:rsidRPr="00343808">
        <w:rPr>
          <w:sz w:val="24"/>
          <w:szCs w:val="24"/>
        </w:rPr>
        <w:t xml:space="preserve"> блок </w:t>
      </w:r>
      <w:r>
        <w:rPr>
          <w:sz w:val="24"/>
          <w:szCs w:val="24"/>
        </w:rPr>
        <w:t>ОЗУ с интерфейсом MICROBUS объёмом 32К*8 и разместить его</w:t>
      </w:r>
      <w:r w:rsidR="00343808" w:rsidRPr="00343808">
        <w:rPr>
          <w:sz w:val="24"/>
          <w:szCs w:val="24"/>
        </w:rPr>
        <w:t xml:space="preserve"> в </w:t>
      </w:r>
      <w:r>
        <w:rPr>
          <w:sz w:val="24"/>
          <w:szCs w:val="24"/>
        </w:rPr>
        <w:t>адресном пространстве, начиная с адреса</w:t>
      </w:r>
      <w:r w:rsidR="00343808" w:rsidRPr="00343808">
        <w:rPr>
          <w:sz w:val="24"/>
          <w:szCs w:val="24"/>
        </w:rPr>
        <w:t xml:space="preserve"> </w:t>
      </w:r>
      <w:r w:rsidR="00343808" w:rsidRPr="00343808">
        <w:rPr>
          <w:b/>
          <w:sz w:val="24"/>
          <w:szCs w:val="24"/>
        </w:rPr>
        <w:t>8000</w:t>
      </w:r>
      <w:r w:rsidR="00343808" w:rsidRPr="00343808">
        <w:rPr>
          <w:b/>
          <w:sz w:val="24"/>
          <w:szCs w:val="24"/>
          <w:lang w:val="en-US"/>
        </w:rPr>
        <w:t>H</w:t>
      </w:r>
      <w:r w:rsidR="00343808" w:rsidRPr="00343808">
        <w:rPr>
          <w:sz w:val="24"/>
          <w:szCs w:val="24"/>
        </w:rPr>
        <w:t>.</w:t>
      </w:r>
    </w:p>
    <w:p w:rsidR="00343808" w:rsidRPr="00343808" w:rsidRDefault="00343808" w:rsidP="00343808">
      <w:pPr>
        <w:pStyle w:val="KU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343808" w:rsidRPr="00343808" w:rsidRDefault="00343808" w:rsidP="00343808">
      <w:pPr>
        <w:pStyle w:val="KU"/>
        <w:spacing w:line="240" w:lineRule="auto"/>
        <w:rPr>
          <w:sz w:val="24"/>
          <w:szCs w:val="24"/>
        </w:rPr>
      </w:pPr>
      <w:r w:rsidRPr="00343808">
        <w:rPr>
          <w:sz w:val="24"/>
          <w:szCs w:val="24"/>
        </w:rPr>
        <w:t>Для кэш памяти с характеристиками: tосн = 100нс, tкэш = 10нс, tспр = 10нс, определить вероятность уда</w:t>
      </w:r>
      <w:r w:rsidR="00CE3F6F">
        <w:rPr>
          <w:sz w:val="24"/>
          <w:szCs w:val="24"/>
        </w:rPr>
        <w:t xml:space="preserve">чного обращения Ph при которой </w:t>
      </w:r>
      <w:r w:rsidRPr="00343808">
        <w:rPr>
          <w:sz w:val="24"/>
          <w:szCs w:val="24"/>
        </w:rPr>
        <w:t xml:space="preserve">эффективное время цикла tэфф алгоритма простого свопинга будет больше эффективного времени цикла алгоритма сквозной записи (вероятность записи Px = 0.25). Доступ к основной памяти не регулируется шинным арбитром и происходит без дополнительных временных расходов. </w:t>
      </w:r>
    </w:p>
    <w:p w:rsidR="00343808" w:rsidRPr="00343808" w:rsidRDefault="00343808" w:rsidP="00343808">
      <w:pPr>
        <w:pStyle w:val="KU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343808" w:rsidRPr="00343808" w:rsidRDefault="005A31F4" w:rsidP="00343808">
      <w:pPr>
        <w:pStyle w:val="KU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Для схемы, приведённой на рис. проверить возможность работы с учётом нагрузочной способности источника сигнала по высокому, низкому уровням и по ё</w:t>
      </w:r>
      <w:r w:rsidR="00343808" w:rsidRPr="00343808">
        <w:rPr>
          <w:sz w:val="24"/>
          <w:szCs w:val="24"/>
        </w:rPr>
        <w:t>мкости.</w:t>
      </w:r>
    </w:p>
    <w:p w:rsidR="00343808" w:rsidRPr="00343808" w:rsidRDefault="004B336A" w:rsidP="00343808">
      <w:pPr>
        <w:pStyle w:val="KU"/>
        <w:numPr>
          <w:ilvl w:val="0"/>
          <w:numId w:val="0"/>
        </w:numPr>
        <w:spacing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>
            <wp:extent cx="5505450" cy="2114550"/>
            <wp:effectExtent l="0" t="0" r="0" b="0"/>
            <wp:docPr id="6" name="Рисунок 6" descr="za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ad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808" w:rsidRPr="00343808" w:rsidRDefault="00343808" w:rsidP="00343808">
      <w:pPr>
        <w:pStyle w:val="KU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343808" w:rsidRPr="00343808" w:rsidRDefault="0039330F" w:rsidP="00343808">
      <w:pPr>
        <w:pStyle w:val="KU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Для линии связи с </w:t>
      </w:r>
      <w:r w:rsidR="00343808" w:rsidRPr="00343808">
        <w:rPr>
          <w:sz w:val="24"/>
          <w:szCs w:val="24"/>
          <w:lang w:val="en-US"/>
        </w:rPr>
        <w:t>Z</w:t>
      </w:r>
      <w:r w:rsidR="00343808" w:rsidRPr="00343808"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= 50 Ом, соединяющей источник сигнала</w:t>
      </w:r>
      <w:r w:rsidR="00343808" w:rsidRPr="00343808">
        <w:rPr>
          <w:sz w:val="24"/>
          <w:szCs w:val="24"/>
        </w:rPr>
        <w:t xml:space="preserve"> с </w:t>
      </w:r>
      <w:r w:rsidR="00343808" w:rsidRPr="00343808">
        <w:rPr>
          <w:sz w:val="24"/>
          <w:szCs w:val="24"/>
          <w:lang w:val="en-US"/>
        </w:rPr>
        <w:t>R</w:t>
      </w:r>
      <w:r w:rsidR="00343808" w:rsidRPr="00343808">
        <w:rPr>
          <w:sz w:val="24"/>
          <w:szCs w:val="24"/>
          <w:vertAlign w:val="subscript"/>
          <w:lang w:val="en-US"/>
        </w:rPr>
        <w:t>S</w:t>
      </w:r>
      <w:r>
        <w:rPr>
          <w:sz w:val="24"/>
          <w:szCs w:val="24"/>
        </w:rPr>
        <w:t xml:space="preserve"> = 80 Ом и нагрузкой </w:t>
      </w:r>
      <w:r w:rsidR="00343808" w:rsidRPr="00343808">
        <w:rPr>
          <w:sz w:val="24"/>
          <w:szCs w:val="24"/>
          <w:lang w:val="en-US"/>
        </w:rPr>
        <w:t>R</w:t>
      </w:r>
      <w:r w:rsidR="00343808" w:rsidRPr="00343808">
        <w:rPr>
          <w:sz w:val="24"/>
          <w:szCs w:val="24"/>
          <w:vertAlign w:val="subscript"/>
          <w:lang w:val="en-US"/>
        </w:rPr>
        <w:t>L</w:t>
      </w:r>
      <w:r>
        <w:rPr>
          <w:sz w:val="24"/>
          <w:szCs w:val="24"/>
        </w:rPr>
        <w:t xml:space="preserve"> = 100 Ом, рассчитать переходный</w:t>
      </w:r>
      <w:r w:rsidR="00343808" w:rsidRPr="00343808">
        <w:rPr>
          <w:sz w:val="24"/>
          <w:szCs w:val="24"/>
        </w:rPr>
        <w:t xml:space="preserve"> проц</w:t>
      </w:r>
      <w:r>
        <w:rPr>
          <w:sz w:val="24"/>
          <w:szCs w:val="24"/>
        </w:rPr>
        <w:t>есс на стороне источника и приё</w:t>
      </w:r>
      <w:r w:rsidR="00343808" w:rsidRPr="00343808">
        <w:rPr>
          <w:sz w:val="24"/>
          <w:szCs w:val="24"/>
        </w:rPr>
        <w:t xml:space="preserve">мника, если источник сигнала переключается из состояния с выходным напряжением </w:t>
      </w:r>
      <w:r w:rsidR="00343808" w:rsidRPr="00343808">
        <w:rPr>
          <w:sz w:val="24"/>
          <w:szCs w:val="24"/>
          <w:lang w:val="en-US"/>
        </w:rPr>
        <w:t>V</w:t>
      </w:r>
      <w:r w:rsidR="00343808" w:rsidRPr="00343808">
        <w:rPr>
          <w:sz w:val="24"/>
          <w:szCs w:val="24"/>
          <w:vertAlign w:val="subscript"/>
          <w:lang w:val="en-US"/>
        </w:rPr>
        <w:t>s</w:t>
      </w:r>
      <w:r w:rsidR="00343808" w:rsidRPr="00343808">
        <w:rPr>
          <w:sz w:val="24"/>
          <w:szCs w:val="24"/>
          <w:vertAlign w:val="subscript"/>
        </w:rPr>
        <w:t> </w:t>
      </w:r>
      <w:r w:rsidR="00343808" w:rsidRPr="00343808">
        <w:rPr>
          <w:sz w:val="24"/>
          <w:szCs w:val="24"/>
        </w:rPr>
        <w:t>= 0В в с</w:t>
      </w:r>
      <w:r>
        <w:rPr>
          <w:sz w:val="24"/>
          <w:szCs w:val="24"/>
        </w:rPr>
        <w:t>остояние с выходным напряжением</w:t>
      </w:r>
      <w:r w:rsidR="00343808" w:rsidRPr="00343808">
        <w:rPr>
          <w:sz w:val="24"/>
          <w:szCs w:val="24"/>
        </w:rPr>
        <w:t xml:space="preserve"> </w:t>
      </w:r>
      <w:r w:rsidR="00343808" w:rsidRPr="00343808">
        <w:rPr>
          <w:sz w:val="24"/>
          <w:szCs w:val="24"/>
          <w:lang w:val="en-US"/>
        </w:rPr>
        <w:t>V</w:t>
      </w:r>
      <w:r w:rsidR="00343808" w:rsidRPr="00343808">
        <w:rPr>
          <w:sz w:val="24"/>
          <w:szCs w:val="24"/>
          <w:vertAlign w:val="subscript"/>
          <w:lang w:val="en-US"/>
        </w:rPr>
        <w:t>s</w:t>
      </w:r>
      <w:r w:rsidR="00343808" w:rsidRPr="00343808">
        <w:rPr>
          <w:sz w:val="24"/>
          <w:szCs w:val="24"/>
        </w:rPr>
        <w:t xml:space="preserve"> = 5В. Привести расчёты для промежутка времени 0 - 6</w:t>
      </w:r>
      <w:r w:rsidR="00343808" w:rsidRPr="00343808">
        <w:rPr>
          <w:sz w:val="24"/>
          <w:szCs w:val="24"/>
        </w:rPr>
        <w:sym w:font="Symbol" w:char="F074"/>
      </w:r>
      <w:r w:rsidR="00343808" w:rsidRPr="00343808">
        <w:rPr>
          <w:sz w:val="24"/>
          <w:szCs w:val="24"/>
        </w:rPr>
        <w:t xml:space="preserve">, где </w:t>
      </w:r>
      <w:r w:rsidR="00343808" w:rsidRPr="00343808">
        <w:rPr>
          <w:sz w:val="24"/>
          <w:szCs w:val="24"/>
        </w:rPr>
        <w:sym w:font="Symbol" w:char="F074"/>
      </w:r>
      <w:r w:rsidR="00343808" w:rsidRPr="00343808">
        <w:rPr>
          <w:sz w:val="24"/>
          <w:szCs w:val="24"/>
        </w:rPr>
        <w:t xml:space="preserve"> время распространения сигнала в линии связи. Построить диаграмму Бержерона.</w:t>
      </w:r>
    </w:p>
    <w:p w:rsidR="00343808" w:rsidRDefault="00343808" w:rsidP="008A334C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6C52E3" w:rsidRDefault="006C52E3" w:rsidP="006C52E3">
      <w:pPr>
        <w:rPr>
          <w:szCs w:val="24"/>
        </w:rPr>
      </w:pPr>
      <w:r>
        <w:rPr>
          <w:szCs w:val="24"/>
        </w:rPr>
        <w:t>Шкала оценок</w:t>
      </w:r>
      <w:r w:rsidR="009705DD">
        <w:rPr>
          <w:szCs w:val="24"/>
        </w:rPr>
        <w:t xml:space="preserve"> контрольной работы</w:t>
      </w:r>
      <w:r w:rsidRPr="006C52E3">
        <w:rPr>
          <w:szCs w:val="24"/>
        </w:rPr>
        <w:t xml:space="preserve">: </w:t>
      </w:r>
    </w:p>
    <w:p w:rsidR="006C52E3" w:rsidRDefault="006C52E3" w:rsidP="006C52E3">
      <w:pPr>
        <w:rPr>
          <w:szCs w:val="24"/>
        </w:rPr>
      </w:pPr>
      <w:r>
        <w:rPr>
          <w:szCs w:val="24"/>
        </w:rPr>
        <w:t>за решение задач 1,2,3,6 даётся максимум по 4 балла за каждую,</w:t>
      </w:r>
    </w:p>
    <w:p w:rsidR="006C52E3" w:rsidRDefault="006C52E3" w:rsidP="006C52E3">
      <w:pPr>
        <w:rPr>
          <w:szCs w:val="24"/>
        </w:rPr>
      </w:pPr>
      <w:r>
        <w:rPr>
          <w:szCs w:val="24"/>
        </w:rPr>
        <w:t>за решение задач 4,5 даётся максимум по 2 балла за каждую.</w:t>
      </w:r>
    </w:p>
    <w:p w:rsidR="006C52E3" w:rsidRPr="006C52E3" w:rsidRDefault="006C52E3" w:rsidP="006C52E3">
      <w:pPr>
        <w:rPr>
          <w:szCs w:val="24"/>
        </w:rPr>
      </w:pPr>
      <w:r w:rsidRPr="006C52E3">
        <w:rPr>
          <w:szCs w:val="24"/>
        </w:rPr>
        <w:t xml:space="preserve"> </w:t>
      </w:r>
    </w:p>
    <w:p w:rsidR="006C52E3" w:rsidRPr="006C52E3" w:rsidRDefault="006C52E3" w:rsidP="006C52E3">
      <w:pPr>
        <w:rPr>
          <w:szCs w:val="24"/>
        </w:rPr>
      </w:pPr>
      <w:r>
        <w:rPr>
          <w:szCs w:val="24"/>
        </w:rPr>
        <w:t xml:space="preserve">Соответствие суммы баллов, уровню </w:t>
      </w:r>
      <w:r w:rsidR="00786DF7">
        <w:rPr>
          <w:szCs w:val="24"/>
        </w:rPr>
        <w:t>сформированности компетенций</w:t>
      </w:r>
      <w:r w:rsidRPr="006C52E3">
        <w:rPr>
          <w:szCs w:val="24"/>
        </w:rPr>
        <w:t>:</w:t>
      </w:r>
    </w:p>
    <w:p w:rsidR="006C52E3" w:rsidRDefault="00F2063E" w:rsidP="006C52E3">
      <w:pPr>
        <w:rPr>
          <w:szCs w:val="24"/>
        </w:rPr>
      </w:pPr>
      <w:r>
        <w:rPr>
          <w:szCs w:val="24"/>
        </w:rPr>
        <w:t>от 8 до 11 включительно</w:t>
      </w:r>
      <w:r w:rsidR="006C52E3">
        <w:rPr>
          <w:szCs w:val="24"/>
        </w:rPr>
        <w:t xml:space="preserve"> -</w:t>
      </w:r>
      <w:r w:rsidR="006C52E3" w:rsidRPr="006C52E3">
        <w:rPr>
          <w:szCs w:val="24"/>
        </w:rPr>
        <w:t xml:space="preserve"> </w:t>
      </w:r>
      <w:r w:rsidR="006C52E3" w:rsidRPr="006C52E3">
        <w:rPr>
          <w:b/>
          <w:szCs w:val="24"/>
        </w:rPr>
        <w:t>пороговый</w:t>
      </w:r>
    </w:p>
    <w:p w:rsidR="006C52E3" w:rsidRDefault="00F2063E" w:rsidP="006C52E3">
      <w:pPr>
        <w:rPr>
          <w:szCs w:val="24"/>
        </w:rPr>
      </w:pPr>
      <w:r>
        <w:rPr>
          <w:szCs w:val="24"/>
        </w:rPr>
        <w:t>от 12</w:t>
      </w:r>
      <w:r w:rsidR="006C52E3">
        <w:rPr>
          <w:szCs w:val="24"/>
        </w:rPr>
        <w:t xml:space="preserve"> до 15 включительно - </w:t>
      </w:r>
      <w:r w:rsidR="006C52E3" w:rsidRPr="006C52E3">
        <w:rPr>
          <w:b/>
          <w:szCs w:val="24"/>
        </w:rPr>
        <w:t>продвинутый</w:t>
      </w:r>
    </w:p>
    <w:p w:rsidR="006C52E3" w:rsidRDefault="006C52E3" w:rsidP="006C52E3">
      <w:pPr>
        <w:rPr>
          <w:b/>
          <w:szCs w:val="24"/>
        </w:rPr>
      </w:pPr>
      <w:r>
        <w:rPr>
          <w:szCs w:val="24"/>
        </w:rPr>
        <w:t xml:space="preserve">от 16 до 20 включительно </w:t>
      </w:r>
      <w:r w:rsidR="009705DD">
        <w:rPr>
          <w:szCs w:val="24"/>
        </w:rPr>
        <w:t>–</w:t>
      </w:r>
      <w:r>
        <w:rPr>
          <w:szCs w:val="24"/>
        </w:rPr>
        <w:t xml:space="preserve"> </w:t>
      </w:r>
      <w:r w:rsidRPr="006C52E3">
        <w:rPr>
          <w:b/>
          <w:szCs w:val="24"/>
        </w:rPr>
        <w:t>высокий</w:t>
      </w:r>
    </w:p>
    <w:p w:rsidR="009705DD" w:rsidRDefault="009705DD" w:rsidP="006C52E3">
      <w:pPr>
        <w:rPr>
          <w:b/>
          <w:szCs w:val="24"/>
        </w:rPr>
      </w:pPr>
    </w:p>
    <w:p w:rsidR="009705DD" w:rsidRDefault="009705DD" w:rsidP="006C52E3">
      <w:pPr>
        <w:rPr>
          <w:b/>
          <w:szCs w:val="24"/>
        </w:rPr>
      </w:pPr>
    </w:p>
    <w:p w:rsidR="009705DD" w:rsidRDefault="009705DD" w:rsidP="006C52E3">
      <w:pPr>
        <w:rPr>
          <w:b/>
          <w:szCs w:val="24"/>
        </w:rPr>
      </w:pPr>
    </w:p>
    <w:p w:rsidR="00D054AE" w:rsidRDefault="00D054AE" w:rsidP="006C52E3">
      <w:pPr>
        <w:rPr>
          <w:b/>
          <w:szCs w:val="24"/>
        </w:rPr>
      </w:pPr>
    </w:p>
    <w:p w:rsidR="00D054AE" w:rsidRDefault="00D054AE" w:rsidP="006C52E3">
      <w:pPr>
        <w:rPr>
          <w:b/>
          <w:szCs w:val="24"/>
        </w:rPr>
      </w:pPr>
    </w:p>
    <w:p w:rsidR="00D054AE" w:rsidRDefault="00D054AE" w:rsidP="006C52E3">
      <w:pPr>
        <w:rPr>
          <w:b/>
          <w:szCs w:val="24"/>
        </w:rPr>
      </w:pPr>
    </w:p>
    <w:p w:rsidR="00D054AE" w:rsidRDefault="00D054AE" w:rsidP="006C52E3">
      <w:pPr>
        <w:rPr>
          <w:b/>
          <w:szCs w:val="24"/>
        </w:rPr>
      </w:pPr>
    </w:p>
    <w:p w:rsidR="00D054AE" w:rsidRDefault="00D054AE" w:rsidP="006C52E3">
      <w:pPr>
        <w:rPr>
          <w:b/>
          <w:szCs w:val="24"/>
        </w:rPr>
      </w:pPr>
    </w:p>
    <w:p w:rsidR="00D054AE" w:rsidRDefault="00D054AE" w:rsidP="006C52E3">
      <w:pPr>
        <w:rPr>
          <w:b/>
          <w:szCs w:val="24"/>
        </w:rPr>
      </w:pPr>
    </w:p>
    <w:p w:rsidR="00D054AE" w:rsidRDefault="00D054AE" w:rsidP="006C52E3">
      <w:pPr>
        <w:rPr>
          <w:b/>
          <w:szCs w:val="24"/>
        </w:rPr>
      </w:pPr>
    </w:p>
    <w:p w:rsidR="00D054AE" w:rsidRDefault="00D054AE" w:rsidP="006C52E3">
      <w:pPr>
        <w:rPr>
          <w:b/>
          <w:szCs w:val="24"/>
        </w:rPr>
      </w:pPr>
    </w:p>
    <w:p w:rsidR="00D054AE" w:rsidRDefault="00D054AE" w:rsidP="006C52E3">
      <w:pPr>
        <w:rPr>
          <w:b/>
          <w:szCs w:val="24"/>
        </w:rPr>
      </w:pPr>
    </w:p>
    <w:p w:rsidR="00D054AE" w:rsidRDefault="00D054AE" w:rsidP="006C52E3">
      <w:pPr>
        <w:rPr>
          <w:b/>
          <w:szCs w:val="24"/>
        </w:rPr>
      </w:pPr>
    </w:p>
    <w:p w:rsidR="00D054AE" w:rsidRDefault="00D054AE" w:rsidP="006C52E3">
      <w:pPr>
        <w:rPr>
          <w:b/>
          <w:szCs w:val="24"/>
        </w:rPr>
      </w:pPr>
    </w:p>
    <w:p w:rsidR="00D054AE" w:rsidRDefault="00D054AE" w:rsidP="006C52E3">
      <w:pPr>
        <w:rPr>
          <w:b/>
          <w:szCs w:val="24"/>
        </w:rPr>
      </w:pPr>
    </w:p>
    <w:p w:rsidR="00D054AE" w:rsidRDefault="00D054AE" w:rsidP="006C52E3">
      <w:pPr>
        <w:rPr>
          <w:b/>
          <w:szCs w:val="24"/>
        </w:rPr>
      </w:pPr>
    </w:p>
    <w:p w:rsidR="00D054AE" w:rsidRDefault="00D054AE" w:rsidP="006C52E3">
      <w:pPr>
        <w:rPr>
          <w:b/>
          <w:szCs w:val="24"/>
        </w:rPr>
      </w:pPr>
    </w:p>
    <w:p w:rsidR="00D054AE" w:rsidRDefault="00D054AE" w:rsidP="006C52E3">
      <w:pPr>
        <w:rPr>
          <w:b/>
          <w:szCs w:val="24"/>
        </w:rPr>
      </w:pPr>
    </w:p>
    <w:p w:rsidR="00D054AE" w:rsidRDefault="00D054AE" w:rsidP="006C52E3">
      <w:pPr>
        <w:rPr>
          <w:b/>
          <w:szCs w:val="24"/>
        </w:rPr>
      </w:pPr>
    </w:p>
    <w:p w:rsidR="00D054AE" w:rsidRDefault="00D054AE" w:rsidP="006C52E3">
      <w:pPr>
        <w:rPr>
          <w:b/>
          <w:szCs w:val="24"/>
        </w:rPr>
      </w:pPr>
    </w:p>
    <w:p w:rsidR="00D054AE" w:rsidRDefault="00D054AE" w:rsidP="006C52E3">
      <w:pPr>
        <w:rPr>
          <w:b/>
          <w:szCs w:val="24"/>
        </w:rPr>
      </w:pPr>
    </w:p>
    <w:p w:rsidR="00D054AE" w:rsidRDefault="00D054AE" w:rsidP="006C52E3">
      <w:pPr>
        <w:rPr>
          <w:b/>
          <w:szCs w:val="24"/>
        </w:rPr>
      </w:pPr>
    </w:p>
    <w:p w:rsidR="00D054AE" w:rsidRDefault="00D054AE" w:rsidP="006C52E3">
      <w:pPr>
        <w:rPr>
          <w:b/>
          <w:szCs w:val="24"/>
        </w:rPr>
      </w:pPr>
    </w:p>
    <w:p w:rsidR="009705DD" w:rsidRDefault="009705DD" w:rsidP="006C52E3">
      <w:pPr>
        <w:rPr>
          <w:b/>
          <w:szCs w:val="24"/>
        </w:rPr>
      </w:pPr>
    </w:p>
    <w:p w:rsidR="009705DD" w:rsidRDefault="009705DD" w:rsidP="009705DD">
      <w:pPr>
        <w:jc w:val="center"/>
        <w:rPr>
          <w:b/>
          <w:szCs w:val="24"/>
        </w:rPr>
      </w:pPr>
      <w:r>
        <w:rPr>
          <w:b/>
          <w:szCs w:val="24"/>
        </w:rPr>
        <w:lastRenderedPageBreak/>
        <w:t>Тест №1</w:t>
      </w:r>
    </w:p>
    <w:p w:rsidR="009705DD" w:rsidRPr="003E0943" w:rsidRDefault="009705DD" w:rsidP="009D4578">
      <w:pPr>
        <w:widowControl w:val="0"/>
        <w:shd w:val="clear" w:color="auto" w:fill="FFFFFF"/>
        <w:spacing w:line="256" w:lineRule="auto"/>
        <w:ind w:firstLine="2"/>
        <w:rPr>
          <w:b/>
          <w:i/>
          <w:szCs w:val="24"/>
          <w:lang w:val="en-US"/>
        </w:rPr>
      </w:pPr>
      <w:r w:rsidRPr="009705DD">
        <w:rPr>
          <w:b/>
          <w:i/>
          <w:szCs w:val="24"/>
        </w:rPr>
        <w:t xml:space="preserve">Проверка сформированности </w:t>
      </w:r>
      <w:r w:rsidRPr="009D4578">
        <w:rPr>
          <w:b/>
          <w:i/>
          <w:szCs w:val="24"/>
        </w:rPr>
        <w:t>ОПК-</w:t>
      </w:r>
      <w:r w:rsidR="009D4578" w:rsidRPr="009D4578">
        <w:rPr>
          <w:b/>
          <w:i/>
          <w:szCs w:val="24"/>
        </w:rPr>
        <w:t xml:space="preserve">5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9705DD" w:rsidRPr="00495D9B" w:rsidTr="00684405">
        <w:tc>
          <w:tcPr>
            <w:tcW w:w="5000" w:type="pct"/>
          </w:tcPr>
          <w:p w:rsidR="009705DD" w:rsidRPr="009705DD" w:rsidRDefault="009705DD" w:rsidP="009705DD">
            <w:pPr>
              <w:pStyle w:val="a5"/>
              <w:spacing w:before="0" w:beforeAutospacing="0" w:after="0" w:afterAutospacing="0"/>
              <w:ind w:firstLine="0"/>
              <w:rPr>
                <w:color w:val="auto"/>
                <w:shd w:val="clear" w:color="auto" w:fill="FFFFFF"/>
              </w:rPr>
            </w:pPr>
            <w:r w:rsidRPr="009705DD">
              <w:rPr>
                <w:b/>
                <w:color w:val="auto"/>
              </w:rPr>
              <w:t xml:space="preserve">1. </w:t>
            </w:r>
            <w:r w:rsidRPr="009705DD">
              <w:rPr>
                <w:b/>
                <w:color w:val="auto"/>
                <w:shd w:val="clear" w:color="auto" w:fill="FFFFFF"/>
              </w:rPr>
              <w:t>При какой архитектуре микропроцессорной системы, команды и данные хранятся в едином адресном пространстве памяти?</w:t>
            </w:r>
          </w:p>
          <w:p w:rsidR="009705DD" w:rsidRPr="009705DD" w:rsidRDefault="009705DD" w:rsidP="009705DD">
            <w:pPr>
              <w:pStyle w:val="a5"/>
              <w:spacing w:before="0" w:beforeAutospacing="0" w:after="0" w:afterAutospacing="0"/>
              <w:ind w:firstLine="0"/>
              <w:rPr>
                <w:color w:val="auto"/>
                <w:shd w:val="clear" w:color="auto" w:fill="FFFFFF"/>
              </w:rPr>
            </w:pPr>
            <w:r w:rsidRPr="009705DD">
              <w:rPr>
                <w:color w:val="auto"/>
                <w:shd w:val="clear" w:color="auto" w:fill="FFFFFF"/>
              </w:rPr>
              <w:t>а) Гарвардская архитектура</w:t>
            </w:r>
          </w:p>
          <w:p w:rsidR="009705DD" w:rsidRPr="009705DD" w:rsidRDefault="009705DD" w:rsidP="009705DD">
            <w:pPr>
              <w:pStyle w:val="a5"/>
              <w:spacing w:before="0" w:beforeAutospacing="0" w:after="0" w:afterAutospacing="0"/>
              <w:ind w:firstLine="0"/>
              <w:rPr>
                <w:color w:val="auto"/>
                <w:shd w:val="clear" w:color="auto" w:fill="FFFFFF"/>
              </w:rPr>
            </w:pPr>
            <w:r w:rsidRPr="009705DD">
              <w:rPr>
                <w:color w:val="auto"/>
                <w:shd w:val="clear" w:color="auto" w:fill="FFFFFF"/>
              </w:rPr>
              <w:t xml:space="preserve">б) архитектура Фон-Неймана </w:t>
            </w:r>
          </w:p>
          <w:p w:rsidR="009705DD" w:rsidRPr="009705DD" w:rsidRDefault="009705DD" w:rsidP="009705DD">
            <w:pPr>
              <w:pStyle w:val="a5"/>
              <w:spacing w:before="0" w:beforeAutospacing="0" w:after="0" w:afterAutospacing="0"/>
              <w:ind w:firstLine="0"/>
              <w:rPr>
                <w:color w:val="auto"/>
                <w:shd w:val="clear" w:color="auto" w:fill="FFFFFF"/>
              </w:rPr>
            </w:pPr>
            <w:r w:rsidRPr="009705DD">
              <w:rPr>
                <w:color w:val="auto"/>
                <w:shd w:val="clear" w:color="auto" w:fill="FFFFFF"/>
              </w:rPr>
              <w:t>в) модифицированная Гарвардская архитектура</w:t>
            </w:r>
          </w:p>
          <w:p w:rsidR="009705DD" w:rsidRPr="009705DD" w:rsidRDefault="009705DD" w:rsidP="009705DD">
            <w:pPr>
              <w:pStyle w:val="a5"/>
              <w:spacing w:before="0" w:beforeAutospacing="0" w:after="0" w:afterAutospacing="0"/>
              <w:ind w:firstLine="0"/>
              <w:rPr>
                <w:color w:val="auto"/>
                <w:shd w:val="clear" w:color="auto" w:fill="FFFFFF"/>
              </w:rPr>
            </w:pPr>
            <w:r w:rsidRPr="009705DD">
              <w:rPr>
                <w:color w:val="auto"/>
                <w:shd w:val="clear" w:color="auto" w:fill="FFFFFF"/>
              </w:rPr>
              <w:t>г) ни в одной из перечисленных</w:t>
            </w:r>
          </w:p>
        </w:tc>
      </w:tr>
      <w:tr w:rsidR="009705DD" w:rsidRPr="00495D9B" w:rsidTr="00684405">
        <w:tc>
          <w:tcPr>
            <w:tcW w:w="5000" w:type="pct"/>
          </w:tcPr>
          <w:p w:rsidR="009705DD" w:rsidRPr="009705DD" w:rsidRDefault="009705DD" w:rsidP="009705DD">
            <w:pPr>
              <w:pStyle w:val="a5"/>
              <w:spacing w:before="0" w:beforeAutospacing="0" w:after="0" w:afterAutospacing="0"/>
              <w:ind w:firstLine="0"/>
              <w:rPr>
                <w:color w:val="auto"/>
                <w:shd w:val="clear" w:color="auto" w:fill="FFFFFF"/>
              </w:rPr>
            </w:pPr>
            <w:r w:rsidRPr="009705DD">
              <w:rPr>
                <w:b/>
                <w:noProof/>
                <w:color w:val="auto"/>
              </w:rPr>
              <w:t xml:space="preserve">2. </w:t>
            </w:r>
            <w:r w:rsidRPr="009705DD">
              <w:rPr>
                <w:b/>
                <w:color w:val="auto"/>
                <w:shd w:val="clear" w:color="auto" w:fill="FFFFFF"/>
              </w:rPr>
              <w:t>Микросхема статического ОЗУ (</w:t>
            </w:r>
            <w:r w:rsidRPr="009705DD">
              <w:rPr>
                <w:b/>
                <w:color w:val="auto"/>
                <w:shd w:val="clear" w:color="auto" w:fill="FFFFFF"/>
                <w:lang w:val="en-US"/>
              </w:rPr>
              <w:t>SRAM</w:t>
            </w:r>
            <w:r w:rsidRPr="009705DD">
              <w:rPr>
                <w:b/>
                <w:color w:val="auto"/>
                <w:shd w:val="clear" w:color="auto" w:fill="FFFFFF"/>
              </w:rPr>
              <w:t>) имеет 14</w:t>
            </w:r>
            <w:r w:rsidRPr="009705DD">
              <w:rPr>
                <w:b/>
                <w:color w:val="auto"/>
                <w:shd w:val="clear" w:color="auto" w:fill="FFFFFF"/>
              </w:rPr>
              <w:noBreakHyphen/>
              <w:t>разрядную шину адреса и 16</w:t>
            </w:r>
            <w:r w:rsidRPr="009705DD">
              <w:rPr>
                <w:b/>
                <w:color w:val="auto"/>
                <w:shd w:val="clear" w:color="auto" w:fill="FFFFFF"/>
              </w:rPr>
              <w:noBreakHyphen/>
              <w:t>разрядную шину данных. Какова организация данного ОЗУ?</w:t>
            </w:r>
            <w:r w:rsidRPr="009705DD">
              <w:rPr>
                <w:color w:val="auto"/>
                <w:shd w:val="clear" w:color="auto" w:fill="FFFFFF"/>
              </w:rPr>
              <w:br/>
              <w:t>а) 16384</w:t>
            </w:r>
            <w:r w:rsidRPr="009705DD">
              <w:rPr>
                <w:color w:val="auto"/>
                <w:shd w:val="clear" w:color="auto" w:fill="FFFFFF"/>
                <w:lang w:val="en-US"/>
              </w:rPr>
              <w:t> </w:t>
            </w:r>
            <w:r w:rsidRPr="009705DD">
              <w:rPr>
                <w:color w:val="auto"/>
                <w:shd w:val="clear" w:color="auto" w:fill="FFFFFF"/>
              </w:rPr>
              <w:t>х</w:t>
            </w:r>
            <w:r w:rsidRPr="009705DD">
              <w:rPr>
                <w:color w:val="auto"/>
                <w:shd w:val="clear" w:color="auto" w:fill="FFFFFF"/>
                <w:lang w:val="en-US"/>
              </w:rPr>
              <w:t> </w:t>
            </w:r>
            <w:r w:rsidRPr="009705DD">
              <w:rPr>
                <w:color w:val="auto"/>
                <w:shd w:val="clear" w:color="auto" w:fill="FFFFFF"/>
              </w:rPr>
              <w:t>8                  б) 14</w:t>
            </w:r>
            <w:r w:rsidRPr="009705DD">
              <w:rPr>
                <w:color w:val="auto"/>
                <w:shd w:val="clear" w:color="auto" w:fill="FFFFFF"/>
                <w:lang w:val="en-US"/>
              </w:rPr>
              <w:t> </w:t>
            </w:r>
            <w:r w:rsidRPr="009705DD">
              <w:rPr>
                <w:color w:val="auto"/>
                <w:shd w:val="clear" w:color="auto" w:fill="FFFFFF"/>
              </w:rPr>
              <w:t>х</w:t>
            </w:r>
            <w:r w:rsidRPr="009705DD">
              <w:rPr>
                <w:color w:val="auto"/>
                <w:shd w:val="clear" w:color="auto" w:fill="FFFFFF"/>
                <w:lang w:val="en-US"/>
              </w:rPr>
              <w:t> </w:t>
            </w:r>
            <w:r w:rsidRPr="009705DD">
              <w:rPr>
                <w:color w:val="auto"/>
                <w:shd w:val="clear" w:color="auto" w:fill="FFFFFF"/>
              </w:rPr>
              <w:t>16                       в) 16384</w:t>
            </w:r>
            <w:r w:rsidRPr="009705DD">
              <w:rPr>
                <w:color w:val="auto"/>
                <w:shd w:val="clear" w:color="auto" w:fill="FFFFFF"/>
                <w:lang w:val="en-US"/>
              </w:rPr>
              <w:t> </w:t>
            </w:r>
            <w:r w:rsidRPr="009705DD">
              <w:rPr>
                <w:color w:val="auto"/>
                <w:shd w:val="clear" w:color="auto" w:fill="FFFFFF"/>
              </w:rPr>
              <w:t>х</w:t>
            </w:r>
            <w:r w:rsidRPr="009705DD">
              <w:rPr>
                <w:color w:val="auto"/>
                <w:shd w:val="clear" w:color="auto" w:fill="FFFFFF"/>
                <w:lang w:val="en-US"/>
              </w:rPr>
              <w:t> </w:t>
            </w:r>
            <w:r w:rsidRPr="009705DD">
              <w:rPr>
                <w:color w:val="auto"/>
                <w:shd w:val="clear" w:color="auto" w:fill="FFFFFF"/>
              </w:rPr>
              <w:t>16                      г) 16</w:t>
            </w:r>
            <w:r w:rsidRPr="009705DD">
              <w:rPr>
                <w:color w:val="auto"/>
                <w:shd w:val="clear" w:color="auto" w:fill="FFFFFF"/>
                <w:lang w:val="en-US"/>
              </w:rPr>
              <w:t>K </w:t>
            </w:r>
            <w:r w:rsidRPr="009705DD">
              <w:rPr>
                <w:color w:val="auto"/>
                <w:shd w:val="clear" w:color="auto" w:fill="FFFFFF"/>
              </w:rPr>
              <w:t>х</w:t>
            </w:r>
            <w:r w:rsidRPr="009705DD">
              <w:rPr>
                <w:color w:val="auto"/>
                <w:shd w:val="clear" w:color="auto" w:fill="FFFFFF"/>
                <w:lang w:val="en-US"/>
              </w:rPr>
              <w:t> </w:t>
            </w:r>
            <w:r w:rsidRPr="009705DD">
              <w:rPr>
                <w:color w:val="auto"/>
                <w:shd w:val="clear" w:color="auto" w:fill="FFFFFF"/>
              </w:rPr>
              <w:t>8</w:t>
            </w:r>
          </w:p>
        </w:tc>
      </w:tr>
      <w:tr w:rsidR="009705DD" w:rsidRPr="00495D9B" w:rsidTr="00684405">
        <w:tc>
          <w:tcPr>
            <w:tcW w:w="5000" w:type="pct"/>
          </w:tcPr>
          <w:p w:rsidR="009705DD" w:rsidRPr="009705DD" w:rsidRDefault="009705DD" w:rsidP="009705DD">
            <w:pPr>
              <w:pStyle w:val="a5"/>
              <w:spacing w:before="0" w:beforeAutospacing="0" w:after="0" w:afterAutospacing="0"/>
              <w:ind w:firstLine="0"/>
              <w:rPr>
                <w:color w:val="auto"/>
                <w:shd w:val="clear" w:color="auto" w:fill="FFFFFF"/>
              </w:rPr>
            </w:pPr>
            <w:r w:rsidRPr="009705DD">
              <w:rPr>
                <w:b/>
                <w:noProof/>
                <w:color w:val="auto"/>
              </w:rPr>
              <w:t xml:space="preserve">3. </w:t>
            </w:r>
            <w:r w:rsidRPr="009705DD">
              <w:rPr>
                <w:b/>
                <w:color w:val="auto"/>
                <w:shd w:val="clear" w:color="auto" w:fill="FFFFFF"/>
              </w:rPr>
              <w:t>Для какого типа электронной памяти необходима постоянная регенерация данных в процессе работы?</w:t>
            </w:r>
          </w:p>
          <w:p w:rsidR="009705DD" w:rsidRPr="009705DD" w:rsidRDefault="009705DD" w:rsidP="009705DD">
            <w:pPr>
              <w:pStyle w:val="a5"/>
              <w:spacing w:before="0" w:beforeAutospacing="0" w:after="0" w:afterAutospacing="0"/>
              <w:ind w:firstLine="0"/>
              <w:rPr>
                <w:color w:val="auto"/>
                <w:shd w:val="clear" w:color="auto" w:fill="FFFFFF"/>
              </w:rPr>
            </w:pPr>
            <w:r w:rsidRPr="009705DD">
              <w:rPr>
                <w:color w:val="auto"/>
                <w:shd w:val="clear" w:color="auto" w:fill="FFFFFF"/>
              </w:rPr>
              <w:t>а) динамическое ОЗУ (</w:t>
            </w:r>
            <w:r w:rsidRPr="009705DD">
              <w:rPr>
                <w:color w:val="auto"/>
                <w:shd w:val="clear" w:color="auto" w:fill="FFFFFF"/>
                <w:lang w:val="en-US"/>
              </w:rPr>
              <w:t>DRAM</w:t>
            </w:r>
            <w:r w:rsidRPr="009705DD">
              <w:rPr>
                <w:color w:val="auto"/>
                <w:shd w:val="clear" w:color="auto" w:fill="FFFFFF"/>
              </w:rPr>
              <w:t>)</w:t>
            </w:r>
          </w:p>
          <w:p w:rsidR="009705DD" w:rsidRPr="009705DD" w:rsidRDefault="009705DD" w:rsidP="009705DD">
            <w:pPr>
              <w:pStyle w:val="a5"/>
              <w:spacing w:before="0" w:beforeAutospacing="0" w:after="0" w:afterAutospacing="0"/>
              <w:ind w:firstLine="0"/>
              <w:rPr>
                <w:color w:val="auto"/>
                <w:shd w:val="clear" w:color="auto" w:fill="FFFFFF"/>
              </w:rPr>
            </w:pPr>
            <w:r w:rsidRPr="009705DD">
              <w:rPr>
                <w:color w:val="auto"/>
                <w:shd w:val="clear" w:color="auto" w:fill="FFFFFF"/>
              </w:rPr>
              <w:t>б) статическое ОЗУ (</w:t>
            </w:r>
            <w:r w:rsidRPr="009705DD">
              <w:rPr>
                <w:color w:val="auto"/>
                <w:shd w:val="clear" w:color="auto" w:fill="FFFFFF"/>
                <w:lang w:val="en-US"/>
              </w:rPr>
              <w:t>SRAM</w:t>
            </w:r>
            <w:r w:rsidRPr="009705DD">
              <w:rPr>
                <w:color w:val="auto"/>
                <w:shd w:val="clear" w:color="auto" w:fill="FFFFFF"/>
              </w:rPr>
              <w:t>)</w:t>
            </w:r>
          </w:p>
          <w:p w:rsidR="009705DD" w:rsidRPr="009705DD" w:rsidRDefault="009705DD" w:rsidP="009705DD">
            <w:pPr>
              <w:pStyle w:val="a5"/>
              <w:spacing w:before="0" w:beforeAutospacing="0" w:after="0" w:afterAutospacing="0"/>
              <w:ind w:firstLine="0"/>
              <w:rPr>
                <w:color w:val="auto"/>
                <w:shd w:val="clear" w:color="auto" w:fill="FFFFFF"/>
              </w:rPr>
            </w:pPr>
            <w:r w:rsidRPr="009705DD">
              <w:rPr>
                <w:color w:val="auto"/>
                <w:shd w:val="clear" w:color="auto" w:fill="FFFFFF"/>
              </w:rPr>
              <w:t>в) масочное ПЗУ (</w:t>
            </w:r>
            <w:r w:rsidRPr="009705DD">
              <w:rPr>
                <w:color w:val="auto"/>
                <w:shd w:val="clear" w:color="auto" w:fill="FFFFFF"/>
                <w:lang w:val="en-US"/>
              </w:rPr>
              <w:t>ROM</w:t>
            </w:r>
            <w:r w:rsidRPr="009705DD">
              <w:rPr>
                <w:color w:val="auto"/>
                <w:shd w:val="clear" w:color="auto" w:fill="FFFFFF"/>
              </w:rPr>
              <w:t>)</w:t>
            </w:r>
          </w:p>
          <w:p w:rsidR="009705DD" w:rsidRPr="009705DD" w:rsidRDefault="009705DD" w:rsidP="009705DD">
            <w:pPr>
              <w:pStyle w:val="a5"/>
              <w:spacing w:before="0" w:beforeAutospacing="0" w:after="0" w:afterAutospacing="0"/>
              <w:ind w:firstLine="0"/>
              <w:rPr>
                <w:color w:val="auto"/>
                <w:shd w:val="clear" w:color="auto" w:fill="FFFFFF"/>
              </w:rPr>
            </w:pPr>
            <w:r w:rsidRPr="009705DD">
              <w:rPr>
                <w:color w:val="auto"/>
                <w:shd w:val="clear" w:color="auto" w:fill="FFFFFF"/>
              </w:rPr>
              <w:t>г) перепрограммируемое ПЗУ с электрическим стиранием  (</w:t>
            </w:r>
            <w:r w:rsidRPr="009705DD">
              <w:rPr>
                <w:color w:val="auto"/>
                <w:shd w:val="clear" w:color="auto" w:fill="FFFFFF"/>
                <w:lang w:val="en-US"/>
              </w:rPr>
              <w:t>EEPROM</w:t>
            </w:r>
            <w:r w:rsidRPr="009705DD">
              <w:rPr>
                <w:color w:val="auto"/>
                <w:shd w:val="clear" w:color="auto" w:fill="FFFFFF"/>
              </w:rPr>
              <w:t>)</w:t>
            </w:r>
          </w:p>
        </w:tc>
      </w:tr>
      <w:tr w:rsidR="009705DD" w:rsidRPr="00495D9B" w:rsidTr="00684405">
        <w:tc>
          <w:tcPr>
            <w:tcW w:w="5000" w:type="pct"/>
          </w:tcPr>
          <w:p w:rsidR="009705DD" w:rsidRPr="009705DD" w:rsidRDefault="009705DD" w:rsidP="009705DD">
            <w:pPr>
              <w:pStyle w:val="a5"/>
              <w:spacing w:before="0" w:beforeAutospacing="0" w:after="0" w:afterAutospacing="0"/>
              <w:ind w:firstLine="0"/>
              <w:rPr>
                <w:b/>
                <w:color w:val="auto"/>
                <w:shd w:val="clear" w:color="auto" w:fill="FFFFFF"/>
              </w:rPr>
            </w:pPr>
            <w:r w:rsidRPr="009705DD">
              <w:rPr>
                <w:b/>
                <w:noProof/>
                <w:color w:val="auto"/>
              </w:rPr>
              <w:t xml:space="preserve">4. </w:t>
            </w:r>
            <w:r w:rsidRPr="009705DD">
              <w:rPr>
                <w:b/>
                <w:color w:val="auto"/>
                <w:shd w:val="clear" w:color="auto" w:fill="FFFFFF"/>
              </w:rPr>
              <w:t xml:space="preserve">До какого значения считает 8-разрядный таймер-счётчик Т/С0 в микроконтроллере </w:t>
            </w:r>
            <w:r w:rsidRPr="009705DD">
              <w:rPr>
                <w:b/>
                <w:color w:val="auto"/>
                <w:shd w:val="clear" w:color="auto" w:fill="FFFFFF"/>
                <w:lang w:val="en-US"/>
              </w:rPr>
              <w:t>ATmega</w:t>
            </w:r>
            <w:r w:rsidRPr="009705DD">
              <w:rPr>
                <w:b/>
                <w:color w:val="auto"/>
                <w:shd w:val="clear" w:color="auto" w:fill="FFFFFF"/>
              </w:rPr>
              <w:t xml:space="preserve">64 при использовании режима работы «Сброс при совпадении» (режим </w:t>
            </w:r>
            <w:r w:rsidRPr="009705DD">
              <w:rPr>
                <w:b/>
                <w:color w:val="auto"/>
                <w:shd w:val="clear" w:color="auto" w:fill="FFFFFF"/>
                <w:lang w:val="en-US"/>
              </w:rPr>
              <w:t>CTC</w:t>
            </w:r>
            <w:r w:rsidRPr="009705DD">
              <w:rPr>
                <w:b/>
                <w:color w:val="auto"/>
                <w:shd w:val="clear" w:color="auto" w:fill="FFFFFF"/>
              </w:rPr>
              <w:t xml:space="preserve"> - </w:t>
            </w:r>
            <w:r w:rsidRPr="009705DD">
              <w:rPr>
                <w:b/>
                <w:color w:val="auto"/>
                <w:shd w:val="clear" w:color="auto" w:fill="FFFFFF"/>
                <w:lang w:val="en-US"/>
              </w:rPr>
              <w:t>Clear</w:t>
            </w:r>
            <w:r w:rsidRPr="009705DD">
              <w:rPr>
                <w:b/>
                <w:color w:val="auto"/>
                <w:shd w:val="clear" w:color="auto" w:fill="FFFFFF"/>
              </w:rPr>
              <w:t xml:space="preserve"> </w:t>
            </w:r>
            <w:r w:rsidRPr="009705DD">
              <w:rPr>
                <w:b/>
                <w:color w:val="auto"/>
                <w:shd w:val="clear" w:color="auto" w:fill="FFFFFF"/>
                <w:lang w:val="en-US"/>
              </w:rPr>
              <w:t>on</w:t>
            </w:r>
            <w:r w:rsidRPr="009705DD">
              <w:rPr>
                <w:b/>
                <w:color w:val="auto"/>
                <w:shd w:val="clear" w:color="auto" w:fill="FFFFFF"/>
              </w:rPr>
              <w:t xml:space="preserve"> </w:t>
            </w:r>
            <w:r w:rsidRPr="009705DD">
              <w:rPr>
                <w:b/>
                <w:color w:val="auto"/>
                <w:shd w:val="clear" w:color="auto" w:fill="FFFFFF"/>
                <w:lang w:val="en-US"/>
              </w:rPr>
              <w:t>The</w:t>
            </w:r>
            <w:r w:rsidRPr="009705DD">
              <w:rPr>
                <w:b/>
                <w:color w:val="auto"/>
                <w:shd w:val="clear" w:color="auto" w:fill="FFFFFF"/>
              </w:rPr>
              <w:t xml:space="preserve"> </w:t>
            </w:r>
            <w:r w:rsidRPr="009705DD">
              <w:rPr>
                <w:b/>
                <w:color w:val="auto"/>
                <w:shd w:val="clear" w:color="auto" w:fill="FFFFFF"/>
                <w:lang w:val="en-US"/>
              </w:rPr>
              <w:t>Compare</w:t>
            </w:r>
            <w:r w:rsidRPr="009705DD">
              <w:rPr>
                <w:b/>
                <w:color w:val="auto"/>
                <w:shd w:val="clear" w:color="auto" w:fill="FFFFFF"/>
              </w:rPr>
              <w:t>)?</w:t>
            </w:r>
          </w:p>
          <w:p w:rsidR="009705DD" w:rsidRPr="009705DD" w:rsidRDefault="009705DD" w:rsidP="009705DD">
            <w:pPr>
              <w:pStyle w:val="a5"/>
              <w:spacing w:before="0" w:beforeAutospacing="0" w:after="0" w:afterAutospacing="0"/>
              <w:ind w:firstLine="0"/>
              <w:rPr>
                <w:color w:val="auto"/>
                <w:shd w:val="clear" w:color="auto" w:fill="FFFFFF"/>
              </w:rPr>
            </w:pPr>
            <w:r w:rsidRPr="009705DD">
              <w:rPr>
                <w:color w:val="auto"/>
                <w:shd w:val="clear" w:color="auto" w:fill="FFFFFF"/>
              </w:rPr>
              <w:t>а) 8                                                                                    б) 255</w:t>
            </w:r>
          </w:p>
          <w:p w:rsidR="009705DD" w:rsidRPr="009705DD" w:rsidRDefault="009705DD" w:rsidP="009705DD">
            <w:pPr>
              <w:pStyle w:val="a5"/>
              <w:spacing w:before="0" w:beforeAutospacing="0" w:after="0" w:afterAutospacing="0"/>
              <w:ind w:firstLine="0"/>
              <w:rPr>
                <w:color w:val="auto"/>
                <w:shd w:val="clear" w:color="auto" w:fill="FFFFFF"/>
              </w:rPr>
            </w:pPr>
            <w:r w:rsidRPr="009705DD">
              <w:rPr>
                <w:color w:val="auto"/>
                <w:shd w:val="clear" w:color="auto" w:fill="FFFFFF"/>
              </w:rPr>
              <w:t xml:space="preserve">в) до значения регистра сравнения </w:t>
            </w:r>
            <w:r w:rsidRPr="009705DD">
              <w:rPr>
                <w:color w:val="auto"/>
                <w:shd w:val="clear" w:color="auto" w:fill="FFFFFF"/>
                <w:lang w:val="en-US"/>
              </w:rPr>
              <w:t>OCR</w:t>
            </w:r>
            <w:r w:rsidRPr="009705DD">
              <w:rPr>
                <w:color w:val="auto"/>
                <w:shd w:val="clear" w:color="auto" w:fill="FFFFFF"/>
              </w:rPr>
              <w:t xml:space="preserve">0                    г) до значения регистра флагов </w:t>
            </w:r>
            <w:r w:rsidRPr="009705DD">
              <w:rPr>
                <w:color w:val="auto"/>
                <w:shd w:val="clear" w:color="auto" w:fill="FFFFFF"/>
                <w:lang w:val="en-US"/>
              </w:rPr>
              <w:t>SREG</w:t>
            </w:r>
          </w:p>
        </w:tc>
      </w:tr>
      <w:tr w:rsidR="009705DD" w:rsidRPr="00495D9B" w:rsidTr="00684405">
        <w:tc>
          <w:tcPr>
            <w:tcW w:w="5000" w:type="pct"/>
          </w:tcPr>
          <w:p w:rsidR="009705DD" w:rsidRPr="009705DD" w:rsidRDefault="009705DD" w:rsidP="009705DD">
            <w:pPr>
              <w:pStyle w:val="a5"/>
              <w:spacing w:before="0" w:beforeAutospacing="0" w:after="0" w:afterAutospacing="0"/>
              <w:ind w:firstLine="0"/>
              <w:rPr>
                <w:b/>
                <w:color w:val="auto"/>
                <w:shd w:val="clear" w:color="auto" w:fill="FFFFFF"/>
              </w:rPr>
            </w:pPr>
            <w:r w:rsidRPr="009705DD">
              <w:rPr>
                <w:b/>
                <w:noProof/>
                <w:color w:val="auto"/>
              </w:rPr>
              <w:t xml:space="preserve">5.  </w:t>
            </w:r>
            <w:r w:rsidRPr="009705DD">
              <w:rPr>
                <w:b/>
                <w:color w:val="auto"/>
                <w:shd w:val="clear" w:color="auto" w:fill="FFFFFF"/>
              </w:rPr>
              <w:t xml:space="preserve">Где расположена в микроконтроллере </w:t>
            </w:r>
            <w:r w:rsidRPr="009705DD">
              <w:rPr>
                <w:b/>
                <w:color w:val="auto"/>
                <w:shd w:val="clear" w:color="auto" w:fill="FFFFFF"/>
                <w:lang w:val="en-US"/>
              </w:rPr>
              <w:t>ATmega</w:t>
            </w:r>
            <w:r w:rsidRPr="009705DD">
              <w:rPr>
                <w:b/>
                <w:color w:val="auto"/>
                <w:shd w:val="clear" w:color="auto" w:fill="FFFFFF"/>
              </w:rPr>
              <w:t>64 таблица векторов прерываний?</w:t>
            </w:r>
          </w:p>
          <w:p w:rsidR="009705DD" w:rsidRPr="009705DD" w:rsidRDefault="009705DD" w:rsidP="009705DD">
            <w:pPr>
              <w:pStyle w:val="a5"/>
              <w:spacing w:before="0" w:beforeAutospacing="0" w:after="0" w:afterAutospacing="0"/>
              <w:ind w:firstLine="0"/>
              <w:rPr>
                <w:color w:val="auto"/>
                <w:shd w:val="clear" w:color="auto" w:fill="FFFFFF"/>
              </w:rPr>
            </w:pPr>
            <w:r w:rsidRPr="009705DD">
              <w:rPr>
                <w:color w:val="auto"/>
                <w:shd w:val="clear" w:color="auto" w:fill="FFFFFF"/>
              </w:rPr>
              <w:t xml:space="preserve">а) в начале статического ОЗУ данных </w:t>
            </w:r>
          </w:p>
          <w:p w:rsidR="009705DD" w:rsidRPr="009705DD" w:rsidRDefault="009705DD" w:rsidP="009705DD">
            <w:pPr>
              <w:pStyle w:val="a5"/>
              <w:spacing w:before="0" w:beforeAutospacing="0" w:after="0" w:afterAutospacing="0"/>
              <w:ind w:firstLine="0"/>
              <w:rPr>
                <w:color w:val="auto"/>
                <w:shd w:val="clear" w:color="auto" w:fill="FFFFFF"/>
              </w:rPr>
            </w:pPr>
            <w:r w:rsidRPr="009705DD">
              <w:rPr>
                <w:color w:val="auto"/>
                <w:shd w:val="clear" w:color="auto" w:fill="FFFFFF"/>
              </w:rPr>
              <w:t>б) в конце статического ОЗУ данных</w:t>
            </w:r>
          </w:p>
          <w:p w:rsidR="009705DD" w:rsidRPr="009705DD" w:rsidRDefault="009705DD" w:rsidP="009705DD">
            <w:pPr>
              <w:pStyle w:val="a5"/>
              <w:spacing w:before="0" w:beforeAutospacing="0" w:after="0" w:afterAutospacing="0"/>
              <w:ind w:firstLine="0"/>
              <w:rPr>
                <w:color w:val="auto"/>
                <w:shd w:val="clear" w:color="auto" w:fill="FFFFFF"/>
              </w:rPr>
            </w:pPr>
            <w:r w:rsidRPr="009705DD">
              <w:rPr>
                <w:color w:val="auto"/>
                <w:shd w:val="clear" w:color="auto" w:fill="FFFFFF"/>
              </w:rPr>
              <w:t xml:space="preserve">в) в конце флеш-памяти программ </w:t>
            </w:r>
          </w:p>
          <w:p w:rsidR="009705DD" w:rsidRPr="009705DD" w:rsidRDefault="009705DD" w:rsidP="009705DD">
            <w:pPr>
              <w:pStyle w:val="a5"/>
              <w:spacing w:before="0" w:beforeAutospacing="0" w:after="0" w:afterAutospacing="0"/>
              <w:ind w:firstLine="0"/>
              <w:rPr>
                <w:color w:val="auto"/>
                <w:shd w:val="clear" w:color="auto" w:fill="FFFFFF"/>
              </w:rPr>
            </w:pPr>
            <w:r w:rsidRPr="009705DD">
              <w:rPr>
                <w:color w:val="auto"/>
                <w:shd w:val="clear" w:color="auto" w:fill="FFFFFF"/>
              </w:rPr>
              <w:t>г) в начале флеш-памяти программ</w:t>
            </w:r>
          </w:p>
        </w:tc>
      </w:tr>
      <w:tr w:rsidR="009705DD" w:rsidRPr="00495D9B" w:rsidTr="00684405">
        <w:tc>
          <w:tcPr>
            <w:tcW w:w="5000" w:type="pct"/>
          </w:tcPr>
          <w:p w:rsidR="009705DD" w:rsidRPr="009705DD" w:rsidRDefault="009705DD" w:rsidP="009705DD">
            <w:pPr>
              <w:pStyle w:val="a5"/>
              <w:spacing w:before="0" w:beforeAutospacing="0" w:after="0" w:afterAutospacing="0"/>
              <w:ind w:firstLine="0"/>
              <w:rPr>
                <w:color w:val="auto"/>
                <w:shd w:val="clear" w:color="auto" w:fill="FFFFFF"/>
              </w:rPr>
            </w:pPr>
            <w:r w:rsidRPr="009705DD">
              <w:rPr>
                <w:b/>
                <w:noProof/>
                <w:color w:val="auto"/>
              </w:rPr>
              <w:t xml:space="preserve">6. </w:t>
            </w:r>
            <w:r w:rsidRPr="009705DD">
              <w:rPr>
                <w:b/>
                <w:color w:val="auto"/>
                <w:shd w:val="clear" w:color="auto" w:fill="FFFFFF"/>
              </w:rPr>
              <w:t>Какой элемент микропроцессорной системы предназначен для размещения устройств ввода-вывода и микросхем электронной памяти в заданных областях адресного пространства?</w:t>
            </w:r>
          </w:p>
          <w:p w:rsidR="009705DD" w:rsidRPr="009705DD" w:rsidRDefault="009705DD" w:rsidP="009705DD">
            <w:pPr>
              <w:pStyle w:val="a5"/>
              <w:spacing w:before="0" w:beforeAutospacing="0" w:after="0" w:afterAutospacing="0"/>
              <w:ind w:firstLine="0"/>
              <w:rPr>
                <w:color w:val="auto"/>
                <w:shd w:val="clear" w:color="auto" w:fill="FFFFFF"/>
              </w:rPr>
            </w:pPr>
            <w:r w:rsidRPr="009705DD">
              <w:rPr>
                <w:color w:val="auto"/>
                <w:shd w:val="clear" w:color="auto" w:fill="FFFFFF"/>
              </w:rPr>
              <w:t xml:space="preserve">а) счётчик команд                                                           б) дешифратор адреса </w:t>
            </w:r>
          </w:p>
          <w:p w:rsidR="009705DD" w:rsidRPr="009705DD" w:rsidRDefault="009705DD" w:rsidP="009705DD">
            <w:pPr>
              <w:pStyle w:val="a5"/>
              <w:spacing w:before="0" w:beforeAutospacing="0" w:after="0" w:afterAutospacing="0"/>
              <w:ind w:firstLine="0"/>
              <w:rPr>
                <w:color w:val="auto"/>
                <w:shd w:val="clear" w:color="auto" w:fill="FFFFFF"/>
              </w:rPr>
            </w:pPr>
            <w:r w:rsidRPr="009705DD">
              <w:rPr>
                <w:color w:val="auto"/>
                <w:shd w:val="clear" w:color="auto" w:fill="FFFFFF"/>
              </w:rPr>
              <w:t>в) шифратор адреса                                                        г) регистр общего назначения</w:t>
            </w:r>
          </w:p>
        </w:tc>
      </w:tr>
      <w:tr w:rsidR="009705DD" w:rsidRPr="00495D9B" w:rsidTr="00684405">
        <w:tc>
          <w:tcPr>
            <w:tcW w:w="5000" w:type="pct"/>
          </w:tcPr>
          <w:p w:rsidR="009705DD" w:rsidRPr="009705DD" w:rsidRDefault="009705DD" w:rsidP="009705DD">
            <w:pPr>
              <w:pStyle w:val="a5"/>
              <w:spacing w:before="0" w:beforeAutospacing="0" w:after="0" w:afterAutospacing="0"/>
              <w:ind w:firstLine="0"/>
              <w:rPr>
                <w:b/>
                <w:color w:val="auto"/>
                <w:shd w:val="clear" w:color="auto" w:fill="FFFFFF"/>
              </w:rPr>
            </w:pPr>
            <w:r w:rsidRPr="009705DD">
              <w:rPr>
                <w:b/>
                <w:color w:val="auto"/>
                <w:shd w:val="clear" w:color="auto" w:fill="FFFFFF"/>
              </w:rPr>
              <w:t xml:space="preserve">7. Какова последовательность действий микропроцессора при возникновении прерывания в микроконтроллере </w:t>
            </w:r>
            <w:r w:rsidRPr="009705DD">
              <w:rPr>
                <w:b/>
                <w:color w:val="auto"/>
                <w:shd w:val="clear" w:color="auto" w:fill="FFFFFF"/>
                <w:lang w:val="en-US"/>
              </w:rPr>
              <w:t>ATmega</w:t>
            </w:r>
            <w:r w:rsidRPr="009705DD">
              <w:rPr>
                <w:b/>
                <w:color w:val="auto"/>
                <w:shd w:val="clear" w:color="auto" w:fill="FFFFFF"/>
              </w:rPr>
              <w:t>64?</w:t>
            </w:r>
          </w:p>
          <w:p w:rsidR="009705DD" w:rsidRPr="009705DD" w:rsidRDefault="009705DD" w:rsidP="009705DD">
            <w:pPr>
              <w:pStyle w:val="a5"/>
              <w:spacing w:before="0" w:beforeAutospacing="0" w:after="0" w:afterAutospacing="0"/>
              <w:ind w:firstLine="0"/>
              <w:rPr>
                <w:color w:val="auto"/>
                <w:shd w:val="clear" w:color="auto" w:fill="FFFFFF"/>
              </w:rPr>
            </w:pPr>
            <w:r w:rsidRPr="009705DD">
              <w:rPr>
                <w:color w:val="auto"/>
                <w:shd w:val="clear" w:color="auto" w:fill="FFFFFF"/>
              </w:rPr>
              <w:t>а) прерывание выполнения текущей программы, сохранение адреса возврата в стеке, переход на начало таблицы векторов прерываний по метке Reset</w:t>
            </w:r>
          </w:p>
          <w:p w:rsidR="009705DD" w:rsidRPr="009705DD" w:rsidRDefault="009705DD" w:rsidP="009705DD">
            <w:pPr>
              <w:pStyle w:val="a5"/>
              <w:spacing w:before="0" w:beforeAutospacing="0" w:after="0" w:afterAutospacing="0"/>
              <w:ind w:firstLine="0"/>
              <w:rPr>
                <w:color w:val="auto"/>
                <w:shd w:val="clear" w:color="auto" w:fill="FFFFFF"/>
              </w:rPr>
            </w:pPr>
            <w:r w:rsidRPr="009705DD">
              <w:rPr>
                <w:color w:val="auto"/>
                <w:shd w:val="clear" w:color="auto" w:fill="FFFFFF"/>
              </w:rPr>
              <w:t>б) прерывание выполнения текущей программы, чтение адреса подпрограммы обработки прерывания из стека, переход на подпрограмму обработки по считанному адресу</w:t>
            </w:r>
          </w:p>
          <w:p w:rsidR="009705DD" w:rsidRPr="009705DD" w:rsidRDefault="009705DD" w:rsidP="009705DD">
            <w:pPr>
              <w:pStyle w:val="a5"/>
              <w:spacing w:before="0" w:beforeAutospacing="0" w:after="0" w:afterAutospacing="0"/>
              <w:ind w:firstLine="0"/>
              <w:rPr>
                <w:color w:val="auto"/>
                <w:shd w:val="clear" w:color="auto" w:fill="FFFFFF"/>
              </w:rPr>
            </w:pPr>
            <w:r w:rsidRPr="009705DD">
              <w:rPr>
                <w:color w:val="auto"/>
                <w:shd w:val="clear" w:color="auto" w:fill="FFFFFF"/>
              </w:rPr>
              <w:t>в) ожидание окончания выполнения текущей программы, переход на начало таблицы векторов прерываний по метке Reset</w:t>
            </w:r>
          </w:p>
          <w:p w:rsidR="009705DD" w:rsidRPr="009705DD" w:rsidRDefault="009705DD" w:rsidP="009705DD">
            <w:pPr>
              <w:pStyle w:val="a5"/>
              <w:spacing w:before="0" w:beforeAutospacing="0" w:after="0" w:afterAutospacing="0"/>
              <w:ind w:firstLine="0"/>
              <w:rPr>
                <w:color w:val="auto"/>
                <w:shd w:val="clear" w:color="auto" w:fill="FFFFFF"/>
              </w:rPr>
            </w:pPr>
            <w:r w:rsidRPr="009705DD">
              <w:rPr>
                <w:color w:val="auto"/>
                <w:shd w:val="clear" w:color="auto" w:fill="FFFFFF"/>
              </w:rPr>
              <w:t>г) прерывание выполнения текущей программы, сохранение адреса возврата в стеке, переход на соответствующий событию адрес в таблице векторов прерываний</w:t>
            </w:r>
          </w:p>
        </w:tc>
      </w:tr>
      <w:tr w:rsidR="009705DD" w:rsidRPr="00495D9B" w:rsidTr="00684405">
        <w:tc>
          <w:tcPr>
            <w:tcW w:w="5000" w:type="pct"/>
          </w:tcPr>
          <w:p w:rsidR="009705DD" w:rsidRPr="00624D61" w:rsidRDefault="003E0943" w:rsidP="009705DD">
            <w:pPr>
              <w:ind w:firstLine="0"/>
              <w:rPr>
                <w:b/>
                <w:highlight w:val="yellow"/>
              </w:rPr>
            </w:pPr>
            <w:r w:rsidRPr="003E0943">
              <w:rPr>
                <w:b/>
              </w:rPr>
              <w:t>8</w:t>
            </w:r>
            <w:r w:rsidR="009705DD">
              <w:rPr>
                <w:b/>
              </w:rPr>
              <w:t>.</w:t>
            </w:r>
            <w:r w:rsidR="009705DD" w:rsidRPr="00CC568A">
              <w:rPr>
                <w:b/>
              </w:rPr>
              <w:t xml:space="preserve"> </w:t>
            </w:r>
            <w:r w:rsidR="009705DD" w:rsidRPr="005F78F4">
              <w:rPr>
                <w:b/>
              </w:rPr>
              <w:t>Каким способом можно реализовать задержку реакции микроконтроллера на некоторое входное воздействие</w:t>
            </w:r>
          </w:p>
          <w:p w:rsidR="009705DD" w:rsidRPr="005F78F4" w:rsidRDefault="009705DD" w:rsidP="009705DD">
            <w:pPr>
              <w:ind w:firstLine="0"/>
            </w:pPr>
            <w:r w:rsidRPr="005F78F4">
              <w:t>а) по событию запустить цикл с числом итераций, обеспечивающих необходимую задержку</w:t>
            </w:r>
          </w:p>
          <w:p w:rsidR="009705DD" w:rsidRPr="005F78F4" w:rsidRDefault="009705DD" w:rsidP="009705DD">
            <w:pPr>
              <w:ind w:firstLine="0"/>
            </w:pPr>
            <w:r w:rsidRPr="005F78F4">
              <w:t>б) запустить таймер и в цикле контролировать наступление таймаута</w:t>
            </w:r>
          </w:p>
          <w:p w:rsidR="009705DD" w:rsidRPr="005F78F4" w:rsidRDefault="009705DD" w:rsidP="009705DD">
            <w:pPr>
              <w:ind w:firstLine="0"/>
            </w:pPr>
            <w:r w:rsidRPr="005F78F4">
              <w:rPr>
                <w:b/>
              </w:rPr>
              <w:t>в)</w:t>
            </w:r>
            <w:r w:rsidRPr="005F78F4">
              <w:t xml:space="preserve"> обоими указанными способами;</w:t>
            </w:r>
          </w:p>
          <w:p w:rsidR="009705DD" w:rsidRPr="00D648B0" w:rsidRDefault="009705DD" w:rsidP="009705DD">
            <w:pPr>
              <w:ind w:firstLine="0"/>
            </w:pPr>
            <w:r w:rsidRPr="005F78F4">
              <w:t>г) ни одним из указанных способов</w:t>
            </w:r>
          </w:p>
        </w:tc>
      </w:tr>
      <w:tr w:rsidR="009705DD" w:rsidRPr="00495D9B" w:rsidTr="00684405">
        <w:tc>
          <w:tcPr>
            <w:tcW w:w="5000" w:type="pct"/>
          </w:tcPr>
          <w:p w:rsidR="009705DD" w:rsidRPr="00B86A4B" w:rsidRDefault="003E0943" w:rsidP="009705DD">
            <w:pPr>
              <w:ind w:firstLine="0"/>
              <w:rPr>
                <w:b/>
                <w:noProof/>
                <w:lang w:eastAsia="ru-RU"/>
              </w:rPr>
            </w:pPr>
            <w:r w:rsidRPr="003E0943">
              <w:rPr>
                <w:b/>
                <w:noProof/>
                <w:lang w:eastAsia="ru-RU"/>
              </w:rPr>
              <w:t>9</w:t>
            </w:r>
            <w:r w:rsidR="009705DD" w:rsidRPr="00B86A4B">
              <w:rPr>
                <w:b/>
                <w:noProof/>
                <w:lang w:eastAsia="ru-RU"/>
              </w:rPr>
              <w:t>.</w:t>
            </w:r>
            <w:r w:rsidR="009705DD">
              <w:rPr>
                <w:b/>
                <w:noProof/>
                <w:lang w:eastAsia="ru-RU"/>
              </w:rPr>
              <w:t xml:space="preserve"> Как наиболее быстро реализовать операцию умножения в микроконтроллере без аппаратного умножителя?</w:t>
            </w:r>
          </w:p>
          <w:p w:rsidR="009705DD" w:rsidRPr="00624D61" w:rsidRDefault="009705DD" w:rsidP="009705DD">
            <w:pPr>
              <w:ind w:firstLine="0"/>
              <w:rPr>
                <w:noProof/>
                <w:highlight w:val="yellow"/>
                <w:lang w:eastAsia="ru-RU"/>
              </w:rPr>
            </w:pPr>
            <w:r w:rsidRPr="00B86A4B">
              <w:rPr>
                <w:noProof/>
                <w:lang w:eastAsia="ru-RU"/>
              </w:rPr>
              <w:t xml:space="preserve">а) </w:t>
            </w:r>
            <w:r w:rsidRPr="005F78F4">
              <w:rPr>
                <w:noProof/>
                <w:lang w:eastAsia="ru-RU"/>
              </w:rPr>
              <w:t xml:space="preserve">в цикле добавлять один из операндов к аккумулятору, число итераций цикла равно </w:t>
            </w:r>
            <w:r w:rsidRPr="005F78F4">
              <w:rPr>
                <w:noProof/>
                <w:lang w:eastAsia="ru-RU"/>
              </w:rPr>
              <w:lastRenderedPageBreak/>
              <w:t>значению второго операнда</w:t>
            </w:r>
          </w:p>
          <w:p w:rsidR="009705DD" w:rsidRDefault="009705DD" w:rsidP="009705DD">
            <w:pPr>
              <w:ind w:firstLine="0"/>
              <w:rPr>
                <w:noProof/>
                <w:lang w:eastAsia="ru-RU"/>
              </w:rPr>
            </w:pPr>
            <w:r w:rsidRPr="00715CEE">
              <w:rPr>
                <w:b/>
                <w:noProof/>
                <w:lang w:eastAsia="ru-RU"/>
              </w:rPr>
              <w:t>б)</w:t>
            </w:r>
            <w:r w:rsidRPr="00715CEE">
              <w:rPr>
                <w:noProof/>
                <w:lang w:eastAsia="ru-RU"/>
              </w:rPr>
              <w:t xml:space="preserve"> в цикле добавлять к аккумалятору произведение отдельных бит одного операнда на результат сдвига второго операнда на соответствующее число бит влево;</w:t>
            </w:r>
          </w:p>
          <w:p w:rsidR="009705DD" w:rsidRDefault="009705DD" w:rsidP="009705DD">
            <w:pPr>
              <w:ind w:firstLine="0"/>
              <w:rPr>
                <w:noProof/>
                <w:lang w:eastAsia="ru-RU"/>
              </w:rPr>
            </w:pPr>
            <w:r w:rsidRPr="00B86A4B">
              <w:rPr>
                <w:noProof/>
                <w:lang w:eastAsia="ru-RU"/>
              </w:rPr>
              <w:t xml:space="preserve">в) </w:t>
            </w:r>
            <w:r>
              <w:rPr>
                <w:noProof/>
                <w:lang w:eastAsia="ru-RU"/>
              </w:rPr>
              <w:t>выполнить побитовые операции логического умножения и «исключающего или» и сложить их результаты;</w:t>
            </w:r>
          </w:p>
          <w:p w:rsidR="009705DD" w:rsidRPr="00B86A4B" w:rsidRDefault="009705DD" w:rsidP="009705DD">
            <w:pPr>
              <w:ind w:firstLine="0"/>
              <w:rPr>
                <w:b/>
                <w:noProof/>
                <w:lang w:eastAsia="ru-RU"/>
              </w:rPr>
            </w:pPr>
            <w:r>
              <w:rPr>
                <w:noProof/>
                <w:lang w:eastAsia="ru-RU"/>
              </w:rPr>
              <w:t>г) все три указанных способа равнозначны по скорости выполнения</w:t>
            </w:r>
          </w:p>
        </w:tc>
      </w:tr>
      <w:tr w:rsidR="009705DD" w:rsidRPr="00624D61" w:rsidTr="00684405">
        <w:tc>
          <w:tcPr>
            <w:tcW w:w="5000" w:type="pct"/>
          </w:tcPr>
          <w:p w:rsidR="009705DD" w:rsidRPr="007C606D" w:rsidRDefault="003E0943" w:rsidP="009705DD">
            <w:pPr>
              <w:ind w:firstLine="0"/>
              <w:rPr>
                <w:b/>
                <w:noProof/>
                <w:lang w:eastAsia="ru-RU"/>
              </w:rPr>
            </w:pPr>
            <w:r w:rsidRPr="003E0943">
              <w:rPr>
                <w:b/>
                <w:noProof/>
                <w:lang w:eastAsia="ru-RU"/>
              </w:rPr>
              <w:lastRenderedPageBreak/>
              <w:t>10</w:t>
            </w:r>
            <w:r w:rsidR="009705DD" w:rsidRPr="007C606D">
              <w:rPr>
                <w:b/>
                <w:noProof/>
                <w:lang w:eastAsia="ru-RU"/>
              </w:rPr>
              <w:t xml:space="preserve">. К микроконтроллеру через один порт необходимо подключить несколько </w:t>
            </w:r>
            <w:r w:rsidR="009705DD">
              <w:rPr>
                <w:b/>
                <w:noProof/>
                <w:lang w:eastAsia="ru-RU"/>
              </w:rPr>
              <w:t xml:space="preserve">высокоскоростных </w:t>
            </w:r>
            <w:r w:rsidR="009705DD" w:rsidRPr="007C606D">
              <w:rPr>
                <w:b/>
                <w:noProof/>
                <w:lang w:eastAsia="ru-RU"/>
              </w:rPr>
              <w:t>периферийных устройств. Выберите подходящий тип интерфейса.</w:t>
            </w:r>
          </w:p>
          <w:p w:rsidR="009705DD" w:rsidRPr="007C606D" w:rsidRDefault="009705DD" w:rsidP="009705DD">
            <w:pPr>
              <w:ind w:firstLine="0"/>
              <w:rPr>
                <w:noProof/>
                <w:lang w:eastAsia="ru-RU"/>
              </w:rPr>
            </w:pPr>
            <w:r w:rsidRPr="007C606D">
              <w:rPr>
                <w:b/>
                <w:noProof/>
                <w:lang w:eastAsia="ru-RU"/>
              </w:rPr>
              <w:t>а)</w:t>
            </w:r>
            <w:r>
              <w:rPr>
                <w:noProof/>
                <w:lang w:eastAsia="ru-RU"/>
              </w:rPr>
              <w:t> </w:t>
            </w:r>
            <w:r w:rsidRPr="007C606D">
              <w:rPr>
                <w:noProof/>
                <w:lang w:eastAsia="ru-RU"/>
              </w:rPr>
              <w:t>SPI</w:t>
            </w:r>
            <w:r>
              <w:rPr>
                <w:noProof/>
                <w:lang w:eastAsia="ru-RU"/>
              </w:rPr>
              <w:t>;</w:t>
            </w:r>
          </w:p>
          <w:p w:rsidR="009705DD" w:rsidRPr="007C606D" w:rsidRDefault="009705DD" w:rsidP="009705DD">
            <w:pPr>
              <w:ind w:firstLine="0"/>
              <w:rPr>
                <w:noProof/>
                <w:lang w:eastAsia="ru-RU"/>
              </w:rPr>
            </w:pPr>
            <w:r w:rsidRPr="007C606D">
              <w:rPr>
                <w:noProof/>
                <w:lang w:eastAsia="ru-RU"/>
              </w:rPr>
              <w:t>б)</w:t>
            </w:r>
            <w:r>
              <w:rPr>
                <w:noProof/>
                <w:lang w:eastAsia="ru-RU"/>
              </w:rPr>
              <w:t> </w:t>
            </w:r>
            <w:r w:rsidRPr="007C606D">
              <w:rPr>
                <w:noProof/>
                <w:lang w:eastAsia="ru-RU"/>
              </w:rPr>
              <w:t>TWI</w:t>
            </w:r>
            <w:r>
              <w:rPr>
                <w:noProof/>
                <w:lang w:eastAsia="ru-RU"/>
              </w:rPr>
              <w:t>;</w:t>
            </w:r>
          </w:p>
          <w:p w:rsidR="009705DD" w:rsidRPr="007C606D" w:rsidRDefault="009705DD" w:rsidP="009705DD">
            <w:pPr>
              <w:ind w:firstLine="0"/>
              <w:rPr>
                <w:noProof/>
                <w:lang w:eastAsia="ru-RU"/>
              </w:rPr>
            </w:pPr>
            <w:r w:rsidRPr="007C606D">
              <w:rPr>
                <w:noProof/>
                <w:lang w:eastAsia="ru-RU"/>
              </w:rPr>
              <w:t>в)</w:t>
            </w:r>
            <w:r>
              <w:rPr>
                <w:noProof/>
                <w:lang w:eastAsia="ru-RU"/>
              </w:rPr>
              <w:t> </w:t>
            </w:r>
            <w:r w:rsidRPr="007C606D">
              <w:rPr>
                <w:noProof/>
                <w:lang w:eastAsia="ru-RU"/>
              </w:rPr>
              <w:t>UART</w:t>
            </w:r>
            <w:r>
              <w:rPr>
                <w:noProof/>
                <w:lang w:eastAsia="ru-RU"/>
              </w:rPr>
              <w:t>;</w:t>
            </w:r>
          </w:p>
          <w:p w:rsidR="009705DD" w:rsidRPr="00587054" w:rsidRDefault="009705DD" w:rsidP="009705DD">
            <w:pPr>
              <w:ind w:firstLine="0"/>
              <w:rPr>
                <w:noProof/>
                <w:lang w:eastAsia="ru-RU"/>
              </w:rPr>
            </w:pPr>
            <w:r w:rsidRPr="007C606D">
              <w:rPr>
                <w:noProof/>
                <w:lang w:eastAsia="ru-RU"/>
              </w:rPr>
              <w:t>г)</w:t>
            </w:r>
            <w:r>
              <w:rPr>
                <w:noProof/>
                <w:lang w:eastAsia="ru-RU"/>
              </w:rPr>
              <w:t> </w:t>
            </w:r>
            <w:r w:rsidRPr="007C606D">
              <w:rPr>
                <w:noProof/>
                <w:lang w:eastAsia="ru-RU"/>
              </w:rPr>
              <w:t>подходят все 3 типа</w:t>
            </w:r>
            <w:r>
              <w:rPr>
                <w:noProof/>
                <w:lang w:eastAsia="ru-RU"/>
              </w:rPr>
              <w:t>.</w:t>
            </w:r>
          </w:p>
        </w:tc>
      </w:tr>
      <w:tr w:rsidR="009705DD" w:rsidRPr="00495D9B" w:rsidTr="00684405">
        <w:tc>
          <w:tcPr>
            <w:tcW w:w="5000" w:type="pct"/>
          </w:tcPr>
          <w:p w:rsidR="009705DD" w:rsidRPr="00B86A4B" w:rsidRDefault="003E0943" w:rsidP="009705DD">
            <w:pPr>
              <w:ind w:firstLine="0"/>
              <w:rPr>
                <w:b/>
                <w:noProof/>
                <w:lang w:eastAsia="ru-RU"/>
              </w:rPr>
            </w:pPr>
            <w:r w:rsidRPr="003E0943">
              <w:rPr>
                <w:b/>
                <w:noProof/>
                <w:lang w:eastAsia="ru-RU"/>
              </w:rPr>
              <w:t>11</w:t>
            </w:r>
            <w:r w:rsidR="009705DD" w:rsidRPr="00B86A4B">
              <w:rPr>
                <w:b/>
                <w:noProof/>
                <w:lang w:eastAsia="ru-RU"/>
              </w:rPr>
              <w:t xml:space="preserve">. </w:t>
            </w:r>
            <w:r w:rsidR="009705DD">
              <w:rPr>
                <w:b/>
                <w:noProof/>
                <w:lang w:eastAsia="ru-RU"/>
              </w:rPr>
              <w:t>Как правильно на микроконтроллере обеспечить непрерывную обработку данных на пределе производительности и быструю реакцию на события</w:t>
            </w:r>
            <w:r w:rsidR="009705DD" w:rsidRPr="008C5CF8">
              <w:rPr>
                <w:b/>
                <w:noProof/>
                <w:lang w:eastAsia="ru-RU"/>
              </w:rPr>
              <w:t xml:space="preserve"> </w:t>
            </w:r>
            <w:r w:rsidR="009705DD">
              <w:rPr>
                <w:b/>
                <w:noProof/>
                <w:lang w:eastAsia="ru-RU"/>
              </w:rPr>
              <w:t>c</w:t>
            </w:r>
            <w:r w:rsidR="009705DD" w:rsidRPr="008C5CF8">
              <w:rPr>
                <w:b/>
                <w:noProof/>
                <w:lang w:eastAsia="ru-RU"/>
              </w:rPr>
              <w:t xml:space="preserve"> </w:t>
            </w:r>
            <w:r w:rsidR="009705DD">
              <w:rPr>
                <w:b/>
                <w:noProof/>
                <w:lang w:eastAsia="ru-RU"/>
              </w:rPr>
              <w:t>неизвестным временем возникновения</w:t>
            </w:r>
          </w:p>
          <w:p w:rsidR="009705DD" w:rsidRPr="00074688" w:rsidRDefault="009705DD" w:rsidP="009705DD">
            <w:pPr>
              <w:ind w:firstLine="0"/>
            </w:pPr>
            <w:r w:rsidRPr="00B86A4B">
              <w:rPr>
                <w:noProof/>
                <w:lang w:eastAsia="ru-RU"/>
              </w:rPr>
              <w:t>а</w:t>
            </w:r>
            <w:r w:rsidRPr="00426A4E">
              <w:rPr>
                <w:noProof/>
                <w:lang w:eastAsia="ru-RU"/>
              </w:rPr>
              <w:t>)</w:t>
            </w:r>
            <w:r>
              <w:t> в бесконечном цикле обработки данных на каждой итерации проверять признак наступления события;</w:t>
            </w:r>
          </w:p>
          <w:p w:rsidR="009705DD" w:rsidRPr="00074688" w:rsidRDefault="009705DD" w:rsidP="009705DD">
            <w:pPr>
              <w:ind w:firstLine="0"/>
              <w:rPr>
                <w:noProof/>
                <w:lang w:eastAsia="ru-RU"/>
              </w:rPr>
            </w:pPr>
            <w:r w:rsidRPr="00426A4E">
              <w:rPr>
                <w:noProof/>
                <w:lang w:eastAsia="ru-RU"/>
              </w:rPr>
              <w:t>б)</w:t>
            </w:r>
            <w:r>
              <w:rPr>
                <w:noProof/>
                <w:lang w:eastAsia="ru-RU"/>
              </w:rPr>
              <w:t> в бесконечном цикле обработки данных через заданное число итераций проверять признак наступления события;</w:t>
            </w:r>
          </w:p>
          <w:p w:rsidR="009705DD" w:rsidRDefault="009705DD" w:rsidP="009705DD">
            <w:pPr>
              <w:ind w:firstLine="0"/>
              <w:rPr>
                <w:noProof/>
                <w:lang w:eastAsia="ru-RU"/>
              </w:rPr>
            </w:pPr>
            <w:r w:rsidRPr="00844C86">
              <w:rPr>
                <w:b/>
                <w:noProof/>
                <w:lang w:eastAsia="ru-RU"/>
              </w:rPr>
              <w:t>в)</w:t>
            </w:r>
            <w:r>
              <w:rPr>
                <w:noProof/>
                <w:lang w:eastAsia="ru-RU"/>
              </w:rPr>
              <w:t> события должны вызывать формирование прерывания, между которыми в бесконечном цикле осуществляется обработка данных;</w:t>
            </w:r>
          </w:p>
          <w:p w:rsidR="009705DD" w:rsidRPr="005349EF" w:rsidRDefault="009705DD" w:rsidP="009705DD">
            <w:pPr>
              <w:ind w:firstLine="0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г) выполнить поставленную задачу невозможно.</w:t>
            </w:r>
          </w:p>
        </w:tc>
      </w:tr>
      <w:tr w:rsidR="009705DD" w:rsidRPr="00495D9B" w:rsidTr="00684405">
        <w:tc>
          <w:tcPr>
            <w:tcW w:w="5000" w:type="pct"/>
          </w:tcPr>
          <w:p w:rsidR="009705DD" w:rsidRDefault="003E0943" w:rsidP="009705DD">
            <w:pPr>
              <w:ind w:firstLine="0"/>
              <w:rPr>
                <w:b/>
                <w:noProof/>
                <w:lang w:eastAsia="ru-RU"/>
              </w:rPr>
            </w:pPr>
            <w:r w:rsidRPr="003E0943">
              <w:rPr>
                <w:b/>
                <w:noProof/>
                <w:lang w:eastAsia="ru-RU"/>
              </w:rPr>
              <w:t>12</w:t>
            </w:r>
            <w:r w:rsidR="009705DD" w:rsidRPr="00B86A4B">
              <w:rPr>
                <w:b/>
                <w:noProof/>
                <w:lang w:eastAsia="ru-RU"/>
              </w:rPr>
              <w:t xml:space="preserve">. </w:t>
            </w:r>
            <w:r w:rsidR="009705DD">
              <w:rPr>
                <w:b/>
                <w:noProof/>
                <w:lang w:eastAsia="ru-RU"/>
              </w:rPr>
              <w:t>На микроконтроллере необходимо реализвать ввод с 12 кнопочной клавиатуры. Каково типовое решение данной задачи?</w:t>
            </w:r>
          </w:p>
          <w:p w:rsidR="009705DD" w:rsidRPr="00D648B0" w:rsidRDefault="009705DD" w:rsidP="009705DD">
            <w:pPr>
              <w:ind w:firstLine="0"/>
              <w:rPr>
                <w:noProof/>
                <w:lang w:eastAsia="ru-RU"/>
              </w:rPr>
            </w:pPr>
            <w:r w:rsidRPr="00426A4E">
              <w:rPr>
                <w:noProof/>
                <w:lang w:eastAsia="ru-RU"/>
              </w:rPr>
              <w:t>а)</w:t>
            </w:r>
            <w:r>
              <w:rPr>
                <w:noProof/>
                <w:lang w:eastAsia="ru-RU"/>
              </w:rPr>
              <w:t> питание подаётся одновременно на все кнопки клавиатуры от 1 вывода микроконтроллера, каждая кнопка подключается к выделенному вводу микроконтроллера, которые опрашиваются по очереди;</w:t>
            </w:r>
          </w:p>
          <w:p w:rsidR="009705DD" w:rsidRDefault="009705DD" w:rsidP="009705DD">
            <w:pPr>
              <w:ind w:firstLine="0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б</w:t>
            </w:r>
            <w:r w:rsidRPr="00426A4E">
              <w:rPr>
                <w:noProof/>
                <w:lang w:eastAsia="ru-RU"/>
              </w:rPr>
              <w:t xml:space="preserve">) </w:t>
            </w:r>
            <w:r>
              <w:rPr>
                <w:noProof/>
                <w:lang w:eastAsia="ru-RU"/>
              </w:rPr>
              <w:t>клавиатура делится на 4 группы по 3, кнопки, питание подаётся на каждую группу по очереди от 4 выводов, по одной кнопке из каждой группы подключаются к 3 вводам микроконтроллера, которые опрашиваются по очереди;</w:t>
            </w:r>
          </w:p>
          <w:p w:rsidR="009705DD" w:rsidRDefault="009705DD" w:rsidP="009705DD">
            <w:pPr>
              <w:ind w:firstLine="0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в) питание на каждую кнопку подаётся по очереди от индивидуального вывода микроконтроллера, все кнопки подключается к одному вводу микроконтроллера;</w:t>
            </w:r>
          </w:p>
          <w:p w:rsidR="009705DD" w:rsidRPr="00C9189B" w:rsidRDefault="009705DD" w:rsidP="009705DD">
            <w:pPr>
              <w:ind w:firstLine="0"/>
              <w:rPr>
                <w:noProof/>
                <w:lang w:eastAsia="ru-RU"/>
              </w:rPr>
            </w:pPr>
            <w:r w:rsidRPr="009665C6">
              <w:rPr>
                <w:b/>
                <w:noProof/>
                <w:lang w:eastAsia="ru-RU"/>
              </w:rPr>
              <w:t>г)</w:t>
            </w:r>
            <w:r>
              <w:rPr>
                <w:noProof/>
                <w:lang w:eastAsia="ru-RU"/>
              </w:rPr>
              <w:t> клавиатура делится на 3 группы по 4, кнопки, питание подаётся на каждую группу по очереди от 3 выводов, по одной кнопке из каждой группы подключаются к 4 вводам микроконтроллера, которые опрашиваются по очереди.</w:t>
            </w:r>
          </w:p>
        </w:tc>
      </w:tr>
      <w:tr w:rsidR="009705DD" w:rsidRPr="00495D9B" w:rsidTr="00684405">
        <w:tc>
          <w:tcPr>
            <w:tcW w:w="5000" w:type="pct"/>
          </w:tcPr>
          <w:p w:rsidR="009705DD" w:rsidRPr="00D648B0" w:rsidRDefault="003E0943" w:rsidP="009705DD">
            <w:pPr>
              <w:ind w:firstLine="0"/>
              <w:rPr>
                <w:b/>
                <w:noProof/>
                <w:lang w:eastAsia="ru-RU"/>
              </w:rPr>
            </w:pPr>
            <w:r w:rsidRPr="003E0943">
              <w:rPr>
                <w:b/>
                <w:noProof/>
                <w:lang w:eastAsia="ru-RU"/>
              </w:rPr>
              <w:t>13</w:t>
            </w:r>
            <w:r w:rsidR="009705DD" w:rsidRPr="00B86A4B">
              <w:rPr>
                <w:b/>
                <w:noProof/>
                <w:lang w:eastAsia="ru-RU"/>
              </w:rPr>
              <w:t xml:space="preserve">. </w:t>
            </w:r>
            <w:r w:rsidR="009705DD">
              <w:rPr>
                <w:b/>
                <w:noProof/>
                <w:lang w:eastAsia="ru-RU"/>
              </w:rPr>
              <w:t>Каким образом можно обеспечить формирование многоуровневого управляющего напряжения на микроконтроллере без ЦАП?</w:t>
            </w:r>
          </w:p>
          <w:p w:rsidR="009705DD" w:rsidRPr="00D648B0" w:rsidRDefault="009705DD" w:rsidP="009705DD">
            <w:pPr>
              <w:ind w:firstLine="0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а) объединить несколько выходов микроконтроллера и включать/отключать сигналы на них;</w:t>
            </w:r>
          </w:p>
          <w:p w:rsidR="009705DD" w:rsidRPr="00D648B0" w:rsidRDefault="009705DD" w:rsidP="009705DD">
            <w:pPr>
              <w:ind w:firstLine="0"/>
              <w:rPr>
                <w:noProof/>
                <w:lang w:eastAsia="ru-RU"/>
              </w:rPr>
            </w:pPr>
            <w:r w:rsidRPr="00074688">
              <w:rPr>
                <w:b/>
                <w:noProof/>
                <w:lang w:eastAsia="ru-RU"/>
              </w:rPr>
              <w:t>б)</w:t>
            </w:r>
            <w:r>
              <w:rPr>
                <w:noProof/>
                <w:lang w:eastAsia="ru-RU"/>
              </w:rPr>
              <w:t> реализовать ШИМ на одном выходе микроконтроллера и сглаживать его с помощью ФНЧ;</w:t>
            </w:r>
          </w:p>
          <w:p w:rsidR="009705DD" w:rsidRDefault="009705DD" w:rsidP="009705DD">
            <w:pPr>
              <w:ind w:firstLine="0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в) обоими перечисленными способами;</w:t>
            </w:r>
          </w:p>
          <w:p w:rsidR="009705DD" w:rsidRPr="00D648B0" w:rsidRDefault="009705DD" w:rsidP="009705DD">
            <w:pPr>
              <w:ind w:firstLine="0"/>
              <w:rPr>
                <w:b/>
                <w:noProof/>
                <w:lang w:eastAsia="ru-RU"/>
              </w:rPr>
            </w:pPr>
            <w:r>
              <w:rPr>
                <w:noProof/>
                <w:lang w:eastAsia="ru-RU"/>
              </w:rPr>
              <w:t>г) ни одним из перечисленных способов.</w:t>
            </w:r>
          </w:p>
        </w:tc>
      </w:tr>
    </w:tbl>
    <w:p w:rsidR="009705DD" w:rsidRDefault="009705DD" w:rsidP="009705DD"/>
    <w:p w:rsidR="00D054AE" w:rsidRDefault="00D054AE" w:rsidP="009705DD"/>
    <w:p w:rsidR="00D054AE" w:rsidRDefault="00D054AE" w:rsidP="009705DD"/>
    <w:p w:rsidR="00D054AE" w:rsidRDefault="00D054AE" w:rsidP="009705DD"/>
    <w:p w:rsidR="00D054AE" w:rsidRDefault="00D054AE" w:rsidP="009705DD"/>
    <w:p w:rsidR="00D054AE" w:rsidRDefault="00D054AE" w:rsidP="009705DD"/>
    <w:p w:rsidR="00D054AE" w:rsidRDefault="00D054AE" w:rsidP="009705DD"/>
    <w:p w:rsidR="00D054AE" w:rsidRDefault="00D054AE" w:rsidP="009705DD"/>
    <w:p w:rsidR="009705DD" w:rsidRPr="00C2752B" w:rsidRDefault="009705DD" w:rsidP="009705DD">
      <w:r>
        <w:lastRenderedPageBreak/>
        <w:t>Ключи</w:t>
      </w:r>
      <w:r w:rsidR="00C2752B">
        <w:t xml:space="preserve"> к тесту №1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97"/>
        <w:gridCol w:w="1197"/>
        <w:gridCol w:w="1196"/>
        <w:gridCol w:w="1196"/>
        <w:gridCol w:w="1196"/>
        <w:gridCol w:w="1196"/>
        <w:gridCol w:w="1196"/>
        <w:gridCol w:w="1196"/>
      </w:tblGrid>
      <w:tr w:rsidR="009705DD" w:rsidRPr="00A1342E" w:rsidTr="00684405">
        <w:tc>
          <w:tcPr>
            <w:tcW w:w="625" w:type="pct"/>
          </w:tcPr>
          <w:p w:rsidR="009705DD" w:rsidRPr="00A1342E" w:rsidRDefault="009705DD" w:rsidP="003E0943">
            <w:pPr>
              <w:ind w:firstLine="0"/>
              <w:rPr>
                <w:szCs w:val="24"/>
              </w:rPr>
            </w:pPr>
            <w:r w:rsidRPr="00A1342E">
              <w:rPr>
                <w:szCs w:val="24"/>
              </w:rPr>
              <w:t>№ задания</w:t>
            </w:r>
          </w:p>
        </w:tc>
        <w:tc>
          <w:tcPr>
            <w:tcW w:w="625" w:type="pct"/>
            <w:vAlign w:val="center"/>
          </w:tcPr>
          <w:p w:rsidR="009705DD" w:rsidRPr="0032779A" w:rsidRDefault="009705DD" w:rsidP="00C2752B">
            <w:pPr>
              <w:ind w:firstLine="0"/>
              <w:jc w:val="center"/>
              <w:rPr>
                <w:b/>
                <w:szCs w:val="24"/>
              </w:rPr>
            </w:pPr>
            <w:r w:rsidRPr="0032779A">
              <w:rPr>
                <w:b/>
                <w:szCs w:val="24"/>
              </w:rPr>
              <w:t>1</w:t>
            </w:r>
          </w:p>
        </w:tc>
        <w:tc>
          <w:tcPr>
            <w:tcW w:w="625" w:type="pct"/>
            <w:vAlign w:val="center"/>
          </w:tcPr>
          <w:p w:rsidR="009705DD" w:rsidRPr="0032779A" w:rsidRDefault="009705DD" w:rsidP="00C2752B">
            <w:pPr>
              <w:ind w:firstLine="0"/>
              <w:jc w:val="center"/>
              <w:rPr>
                <w:b/>
                <w:szCs w:val="24"/>
              </w:rPr>
            </w:pPr>
            <w:r w:rsidRPr="0032779A">
              <w:rPr>
                <w:b/>
                <w:szCs w:val="24"/>
              </w:rPr>
              <w:t>2</w:t>
            </w:r>
          </w:p>
        </w:tc>
        <w:tc>
          <w:tcPr>
            <w:tcW w:w="625" w:type="pct"/>
            <w:vAlign w:val="center"/>
          </w:tcPr>
          <w:p w:rsidR="009705DD" w:rsidRPr="0032779A" w:rsidRDefault="009705DD" w:rsidP="00C2752B">
            <w:pPr>
              <w:ind w:firstLine="0"/>
              <w:jc w:val="center"/>
              <w:rPr>
                <w:b/>
                <w:szCs w:val="24"/>
              </w:rPr>
            </w:pPr>
            <w:r w:rsidRPr="0032779A">
              <w:rPr>
                <w:b/>
                <w:szCs w:val="24"/>
              </w:rPr>
              <w:t>3</w:t>
            </w:r>
          </w:p>
        </w:tc>
        <w:tc>
          <w:tcPr>
            <w:tcW w:w="625" w:type="pct"/>
            <w:vAlign w:val="center"/>
          </w:tcPr>
          <w:p w:rsidR="009705DD" w:rsidRPr="0032779A" w:rsidRDefault="009705DD" w:rsidP="00C2752B">
            <w:pPr>
              <w:ind w:firstLine="0"/>
              <w:jc w:val="center"/>
              <w:rPr>
                <w:b/>
                <w:szCs w:val="24"/>
              </w:rPr>
            </w:pPr>
            <w:r w:rsidRPr="0032779A">
              <w:rPr>
                <w:b/>
                <w:szCs w:val="24"/>
              </w:rPr>
              <w:t>4</w:t>
            </w:r>
          </w:p>
        </w:tc>
        <w:tc>
          <w:tcPr>
            <w:tcW w:w="625" w:type="pct"/>
            <w:vAlign w:val="center"/>
          </w:tcPr>
          <w:p w:rsidR="009705DD" w:rsidRPr="0032779A" w:rsidRDefault="009705DD" w:rsidP="00C2752B">
            <w:pPr>
              <w:ind w:firstLine="0"/>
              <w:jc w:val="center"/>
              <w:rPr>
                <w:b/>
                <w:szCs w:val="24"/>
              </w:rPr>
            </w:pPr>
            <w:r w:rsidRPr="0032779A">
              <w:rPr>
                <w:b/>
                <w:szCs w:val="24"/>
              </w:rPr>
              <w:t>5</w:t>
            </w:r>
          </w:p>
        </w:tc>
        <w:tc>
          <w:tcPr>
            <w:tcW w:w="625" w:type="pct"/>
            <w:vAlign w:val="center"/>
          </w:tcPr>
          <w:p w:rsidR="009705DD" w:rsidRPr="0032779A" w:rsidRDefault="009705DD" w:rsidP="00C2752B">
            <w:pPr>
              <w:ind w:firstLine="0"/>
              <w:jc w:val="center"/>
              <w:rPr>
                <w:b/>
                <w:szCs w:val="24"/>
              </w:rPr>
            </w:pPr>
            <w:r w:rsidRPr="0032779A">
              <w:rPr>
                <w:b/>
                <w:szCs w:val="24"/>
              </w:rPr>
              <w:t>6</w:t>
            </w:r>
          </w:p>
        </w:tc>
        <w:tc>
          <w:tcPr>
            <w:tcW w:w="625" w:type="pct"/>
            <w:vAlign w:val="center"/>
          </w:tcPr>
          <w:p w:rsidR="009705DD" w:rsidRPr="0032779A" w:rsidRDefault="009705DD" w:rsidP="00C2752B">
            <w:pPr>
              <w:ind w:firstLine="0"/>
              <w:jc w:val="center"/>
              <w:rPr>
                <w:b/>
                <w:szCs w:val="24"/>
              </w:rPr>
            </w:pPr>
            <w:r w:rsidRPr="0032779A">
              <w:rPr>
                <w:b/>
                <w:szCs w:val="24"/>
              </w:rPr>
              <w:t>7</w:t>
            </w:r>
          </w:p>
        </w:tc>
      </w:tr>
      <w:tr w:rsidR="009705DD" w:rsidRPr="00A1342E" w:rsidTr="00684405">
        <w:tc>
          <w:tcPr>
            <w:tcW w:w="625" w:type="pct"/>
          </w:tcPr>
          <w:p w:rsidR="009705DD" w:rsidRPr="00A1342E" w:rsidRDefault="009705DD" w:rsidP="00C2752B">
            <w:pPr>
              <w:ind w:firstLine="0"/>
              <w:rPr>
                <w:szCs w:val="24"/>
              </w:rPr>
            </w:pPr>
            <w:r>
              <w:t>Ключ</w:t>
            </w:r>
          </w:p>
        </w:tc>
        <w:tc>
          <w:tcPr>
            <w:tcW w:w="625" w:type="pct"/>
            <w:vAlign w:val="center"/>
          </w:tcPr>
          <w:p w:rsidR="009705DD" w:rsidRPr="0032779A" w:rsidRDefault="009705DD" w:rsidP="00C2752B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32779A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625" w:type="pct"/>
            <w:vAlign w:val="center"/>
          </w:tcPr>
          <w:p w:rsidR="009705DD" w:rsidRPr="0032779A" w:rsidRDefault="009705DD" w:rsidP="00C2752B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32779A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625" w:type="pct"/>
            <w:vAlign w:val="center"/>
          </w:tcPr>
          <w:p w:rsidR="009705DD" w:rsidRPr="0032779A" w:rsidRDefault="009705DD" w:rsidP="00C2752B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32779A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625" w:type="pct"/>
            <w:vAlign w:val="center"/>
          </w:tcPr>
          <w:p w:rsidR="009705DD" w:rsidRPr="0032779A" w:rsidRDefault="009705DD" w:rsidP="00C2752B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32779A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625" w:type="pct"/>
            <w:vAlign w:val="center"/>
          </w:tcPr>
          <w:p w:rsidR="009705DD" w:rsidRPr="0032779A" w:rsidRDefault="009705DD" w:rsidP="00C2752B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32779A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625" w:type="pct"/>
            <w:vAlign w:val="center"/>
          </w:tcPr>
          <w:p w:rsidR="009705DD" w:rsidRPr="0032779A" w:rsidRDefault="009705DD" w:rsidP="00C2752B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32779A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625" w:type="pct"/>
            <w:vAlign w:val="center"/>
          </w:tcPr>
          <w:p w:rsidR="009705DD" w:rsidRPr="0032779A" w:rsidRDefault="009705DD" w:rsidP="00C2752B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32779A">
              <w:rPr>
                <w:b/>
                <w:sz w:val="28"/>
                <w:szCs w:val="28"/>
              </w:rPr>
              <w:t>г</w:t>
            </w:r>
          </w:p>
        </w:tc>
      </w:tr>
    </w:tbl>
    <w:p w:rsidR="009705DD" w:rsidRDefault="009705DD" w:rsidP="00C2752B">
      <w:pPr>
        <w:ind w:firstLine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97"/>
        <w:gridCol w:w="1197"/>
        <w:gridCol w:w="1196"/>
        <w:gridCol w:w="1196"/>
        <w:gridCol w:w="1196"/>
        <w:gridCol w:w="1196"/>
        <w:gridCol w:w="1196"/>
        <w:gridCol w:w="1196"/>
      </w:tblGrid>
      <w:tr w:rsidR="009705DD" w:rsidRPr="00A1342E" w:rsidTr="00684405">
        <w:tc>
          <w:tcPr>
            <w:tcW w:w="625" w:type="pct"/>
          </w:tcPr>
          <w:p w:rsidR="009705DD" w:rsidRPr="00A1342E" w:rsidRDefault="009705DD" w:rsidP="003E0943">
            <w:pPr>
              <w:ind w:firstLine="0"/>
              <w:rPr>
                <w:szCs w:val="24"/>
              </w:rPr>
            </w:pPr>
            <w:r w:rsidRPr="00A1342E">
              <w:rPr>
                <w:szCs w:val="24"/>
              </w:rPr>
              <w:t>№ задания</w:t>
            </w:r>
          </w:p>
        </w:tc>
        <w:tc>
          <w:tcPr>
            <w:tcW w:w="625" w:type="pct"/>
            <w:vAlign w:val="center"/>
          </w:tcPr>
          <w:p w:rsidR="009705DD" w:rsidRPr="003E0943" w:rsidRDefault="003E0943" w:rsidP="00C2752B">
            <w:pPr>
              <w:ind w:firstLine="0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8</w:t>
            </w:r>
          </w:p>
        </w:tc>
        <w:tc>
          <w:tcPr>
            <w:tcW w:w="625" w:type="pct"/>
            <w:vAlign w:val="center"/>
          </w:tcPr>
          <w:p w:rsidR="009705DD" w:rsidRPr="003E0943" w:rsidRDefault="003E0943" w:rsidP="00C2752B">
            <w:pPr>
              <w:ind w:firstLine="0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9</w:t>
            </w:r>
          </w:p>
        </w:tc>
        <w:tc>
          <w:tcPr>
            <w:tcW w:w="625" w:type="pct"/>
            <w:vAlign w:val="center"/>
          </w:tcPr>
          <w:p w:rsidR="009705DD" w:rsidRPr="003E0943" w:rsidRDefault="003E0943" w:rsidP="00C2752B">
            <w:pPr>
              <w:ind w:firstLine="0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10</w:t>
            </w:r>
          </w:p>
        </w:tc>
        <w:tc>
          <w:tcPr>
            <w:tcW w:w="625" w:type="pct"/>
            <w:vAlign w:val="center"/>
          </w:tcPr>
          <w:p w:rsidR="009705DD" w:rsidRPr="003E0943" w:rsidRDefault="003E0943" w:rsidP="00C2752B">
            <w:pPr>
              <w:ind w:firstLine="0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11</w:t>
            </w:r>
          </w:p>
        </w:tc>
        <w:tc>
          <w:tcPr>
            <w:tcW w:w="625" w:type="pct"/>
            <w:vAlign w:val="center"/>
          </w:tcPr>
          <w:p w:rsidR="009705DD" w:rsidRPr="003E0943" w:rsidRDefault="003E0943" w:rsidP="00C2752B">
            <w:pPr>
              <w:ind w:firstLine="0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12</w:t>
            </w:r>
          </w:p>
        </w:tc>
        <w:tc>
          <w:tcPr>
            <w:tcW w:w="625" w:type="pct"/>
            <w:vAlign w:val="center"/>
          </w:tcPr>
          <w:p w:rsidR="009705DD" w:rsidRPr="003E0943" w:rsidRDefault="003E0943" w:rsidP="00C2752B">
            <w:pPr>
              <w:ind w:firstLine="0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13</w:t>
            </w:r>
          </w:p>
        </w:tc>
        <w:tc>
          <w:tcPr>
            <w:tcW w:w="625" w:type="pct"/>
            <w:vAlign w:val="center"/>
          </w:tcPr>
          <w:p w:rsidR="009705DD" w:rsidRPr="00A1342E" w:rsidRDefault="009705DD" w:rsidP="00C2752B">
            <w:pPr>
              <w:ind w:firstLine="0"/>
              <w:jc w:val="center"/>
              <w:rPr>
                <w:b/>
                <w:szCs w:val="24"/>
              </w:rPr>
            </w:pPr>
          </w:p>
        </w:tc>
      </w:tr>
      <w:tr w:rsidR="009705DD" w:rsidRPr="00A1342E" w:rsidTr="00684405">
        <w:tc>
          <w:tcPr>
            <w:tcW w:w="625" w:type="pct"/>
          </w:tcPr>
          <w:p w:rsidR="009705DD" w:rsidRPr="00A1342E" w:rsidRDefault="009705DD" w:rsidP="00C2752B">
            <w:pPr>
              <w:ind w:firstLine="0"/>
              <w:rPr>
                <w:szCs w:val="24"/>
              </w:rPr>
            </w:pPr>
            <w:r>
              <w:t>Ключ</w:t>
            </w:r>
          </w:p>
        </w:tc>
        <w:tc>
          <w:tcPr>
            <w:tcW w:w="625" w:type="pct"/>
            <w:vAlign w:val="center"/>
          </w:tcPr>
          <w:p w:rsidR="009705DD" w:rsidRPr="0032779A" w:rsidRDefault="009705DD" w:rsidP="00C2752B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32779A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625" w:type="pct"/>
            <w:vAlign w:val="center"/>
          </w:tcPr>
          <w:p w:rsidR="009705DD" w:rsidRPr="0032779A" w:rsidRDefault="009705DD" w:rsidP="00C2752B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32779A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625" w:type="pct"/>
            <w:vAlign w:val="center"/>
          </w:tcPr>
          <w:p w:rsidR="009705DD" w:rsidRPr="0032779A" w:rsidRDefault="009705DD" w:rsidP="00C2752B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32779A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625" w:type="pct"/>
            <w:vAlign w:val="center"/>
          </w:tcPr>
          <w:p w:rsidR="009705DD" w:rsidRPr="0032779A" w:rsidRDefault="009705DD" w:rsidP="00C2752B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32779A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625" w:type="pct"/>
            <w:vAlign w:val="center"/>
          </w:tcPr>
          <w:p w:rsidR="009705DD" w:rsidRPr="0032779A" w:rsidRDefault="009705DD" w:rsidP="00C2752B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32779A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625" w:type="pct"/>
            <w:vAlign w:val="center"/>
          </w:tcPr>
          <w:p w:rsidR="009705DD" w:rsidRPr="0032779A" w:rsidRDefault="009705DD" w:rsidP="00C2752B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32779A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625" w:type="pct"/>
            <w:vAlign w:val="center"/>
          </w:tcPr>
          <w:p w:rsidR="009705DD" w:rsidRPr="00A1342E" w:rsidRDefault="009705DD" w:rsidP="00C2752B">
            <w:pPr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:rsidR="003E0943" w:rsidRDefault="003E0943" w:rsidP="00C2752B">
      <w:pPr>
        <w:rPr>
          <w:szCs w:val="24"/>
        </w:rPr>
      </w:pPr>
    </w:p>
    <w:p w:rsidR="003E0943" w:rsidRDefault="003E0943" w:rsidP="00C2752B">
      <w:pPr>
        <w:rPr>
          <w:szCs w:val="24"/>
        </w:rPr>
      </w:pPr>
    </w:p>
    <w:p w:rsidR="00C2752B" w:rsidRDefault="00C2752B" w:rsidP="00C2752B">
      <w:pPr>
        <w:rPr>
          <w:szCs w:val="24"/>
        </w:rPr>
      </w:pPr>
      <w:r>
        <w:rPr>
          <w:szCs w:val="24"/>
        </w:rPr>
        <w:t>Шкала оценок за тестирование</w:t>
      </w:r>
      <w:r w:rsidRPr="006C52E3">
        <w:rPr>
          <w:szCs w:val="24"/>
        </w:rPr>
        <w:t xml:space="preserve">: </w:t>
      </w:r>
    </w:p>
    <w:p w:rsidR="00C2752B" w:rsidRDefault="00C2752B" w:rsidP="00C2752B">
      <w:pPr>
        <w:rPr>
          <w:szCs w:val="24"/>
        </w:rPr>
      </w:pPr>
      <w:r>
        <w:rPr>
          <w:szCs w:val="24"/>
        </w:rPr>
        <w:t>за каждый правильный ответ даётся 1 балл.</w:t>
      </w:r>
    </w:p>
    <w:p w:rsidR="00C2752B" w:rsidRDefault="00C2752B" w:rsidP="00C2752B">
      <w:pPr>
        <w:rPr>
          <w:szCs w:val="24"/>
        </w:rPr>
      </w:pPr>
      <w:r w:rsidRPr="006C52E3">
        <w:rPr>
          <w:szCs w:val="24"/>
        </w:rPr>
        <w:t xml:space="preserve"> </w:t>
      </w:r>
    </w:p>
    <w:p w:rsidR="00C2752B" w:rsidRPr="006C52E3" w:rsidRDefault="00C2752B" w:rsidP="00C2752B">
      <w:pPr>
        <w:rPr>
          <w:szCs w:val="24"/>
        </w:rPr>
      </w:pPr>
      <w:r>
        <w:rPr>
          <w:szCs w:val="24"/>
        </w:rPr>
        <w:t xml:space="preserve">Соответствие суммы баллов, уровню сформированности компетенции </w:t>
      </w:r>
      <w:r w:rsidR="00C10169" w:rsidRPr="009D4578">
        <w:rPr>
          <w:b/>
          <w:i/>
          <w:szCs w:val="24"/>
        </w:rPr>
        <w:t>ОПК-</w:t>
      </w:r>
      <w:r w:rsidR="00D054AE">
        <w:rPr>
          <w:b/>
          <w:i/>
          <w:szCs w:val="24"/>
        </w:rPr>
        <w:t>5</w:t>
      </w:r>
    </w:p>
    <w:p w:rsidR="00C2752B" w:rsidRDefault="00F2063E" w:rsidP="00C2752B">
      <w:pPr>
        <w:rPr>
          <w:szCs w:val="24"/>
        </w:rPr>
      </w:pPr>
      <w:r>
        <w:rPr>
          <w:szCs w:val="24"/>
        </w:rPr>
        <w:t xml:space="preserve">от </w:t>
      </w:r>
      <w:r w:rsidR="00D054AE">
        <w:rPr>
          <w:szCs w:val="24"/>
        </w:rPr>
        <w:t>4</w:t>
      </w:r>
      <w:r>
        <w:rPr>
          <w:szCs w:val="24"/>
        </w:rPr>
        <w:t xml:space="preserve"> до</w:t>
      </w:r>
      <w:r w:rsidR="00C2752B">
        <w:rPr>
          <w:szCs w:val="24"/>
        </w:rPr>
        <w:t xml:space="preserve"> </w:t>
      </w:r>
      <w:r w:rsidR="00D054AE">
        <w:rPr>
          <w:szCs w:val="24"/>
        </w:rPr>
        <w:t>6</w:t>
      </w:r>
      <w:r>
        <w:rPr>
          <w:szCs w:val="24"/>
        </w:rPr>
        <w:t xml:space="preserve"> включительно</w:t>
      </w:r>
      <w:r w:rsidR="00C2752B">
        <w:rPr>
          <w:szCs w:val="24"/>
        </w:rPr>
        <w:t xml:space="preserve"> -</w:t>
      </w:r>
      <w:r w:rsidR="00C2752B" w:rsidRPr="006C52E3">
        <w:rPr>
          <w:szCs w:val="24"/>
        </w:rPr>
        <w:t xml:space="preserve"> </w:t>
      </w:r>
      <w:r w:rsidR="00C2752B" w:rsidRPr="006C52E3">
        <w:rPr>
          <w:b/>
          <w:szCs w:val="24"/>
        </w:rPr>
        <w:t>пороговый</w:t>
      </w:r>
    </w:p>
    <w:p w:rsidR="00C2752B" w:rsidRDefault="00C2752B" w:rsidP="00C2752B">
      <w:pPr>
        <w:rPr>
          <w:szCs w:val="24"/>
        </w:rPr>
      </w:pPr>
      <w:r>
        <w:rPr>
          <w:szCs w:val="24"/>
        </w:rPr>
        <w:t xml:space="preserve">от </w:t>
      </w:r>
      <w:r w:rsidR="00D054AE">
        <w:rPr>
          <w:szCs w:val="24"/>
        </w:rPr>
        <w:t>7</w:t>
      </w:r>
      <w:r>
        <w:rPr>
          <w:szCs w:val="24"/>
        </w:rPr>
        <w:t xml:space="preserve"> до </w:t>
      </w:r>
      <w:r w:rsidR="00D054AE">
        <w:rPr>
          <w:szCs w:val="24"/>
        </w:rPr>
        <w:t>10</w:t>
      </w:r>
      <w:r>
        <w:rPr>
          <w:szCs w:val="24"/>
        </w:rPr>
        <w:t xml:space="preserve"> включительно - </w:t>
      </w:r>
      <w:r w:rsidRPr="006C52E3">
        <w:rPr>
          <w:b/>
          <w:szCs w:val="24"/>
        </w:rPr>
        <w:t>продвинутый</w:t>
      </w:r>
    </w:p>
    <w:p w:rsidR="00C2752B" w:rsidRDefault="00C2752B" w:rsidP="00C2752B">
      <w:pPr>
        <w:rPr>
          <w:b/>
          <w:szCs w:val="24"/>
        </w:rPr>
      </w:pPr>
      <w:r>
        <w:rPr>
          <w:szCs w:val="24"/>
        </w:rPr>
        <w:t xml:space="preserve">от </w:t>
      </w:r>
      <w:r w:rsidR="00D054AE">
        <w:rPr>
          <w:szCs w:val="24"/>
        </w:rPr>
        <w:t>11</w:t>
      </w:r>
      <w:r>
        <w:rPr>
          <w:szCs w:val="24"/>
        </w:rPr>
        <w:t xml:space="preserve"> до </w:t>
      </w:r>
      <w:r w:rsidR="00D054AE">
        <w:rPr>
          <w:szCs w:val="24"/>
        </w:rPr>
        <w:t>13</w:t>
      </w:r>
      <w:r>
        <w:rPr>
          <w:szCs w:val="24"/>
        </w:rPr>
        <w:t xml:space="preserve"> включительно – </w:t>
      </w:r>
      <w:r w:rsidRPr="006C52E3">
        <w:rPr>
          <w:b/>
          <w:szCs w:val="24"/>
        </w:rPr>
        <w:t>высокий</w:t>
      </w:r>
    </w:p>
    <w:p w:rsidR="008A334C" w:rsidRDefault="0039330F" w:rsidP="00F66CF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br w:type="page"/>
      </w:r>
      <w:r w:rsidR="008A334C" w:rsidRPr="001A3370">
        <w:rPr>
          <w:b/>
          <w:bCs/>
        </w:rPr>
        <w:lastRenderedPageBreak/>
        <w:t>1.2 Список вопросов и (или) заданий для проведения промежуточной аттестации</w:t>
      </w:r>
    </w:p>
    <w:p w:rsidR="00786DF7" w:rsidRDefault="00786DF7" w:rsidP="008A334C">
      <w:pPr>
        <w:autoSpaceDE w:val="0"/>
        <w:autoSpaceDN w:val="0"/>
        <w:adjustRightInd w:val="0"/>
        <w:jc w:val="both"/>
        <w:rPr>
          <w:b/>
          <w:bCs/>
          <w:i/>
        </w:rPr>
      </w:pPr>
    </w:p>
    <w:p w:rsidR="000456C4" w:rsidRDefault="00786DF7" w:rsidP="008A334C">
      <w:pPr>
        <w:autoSpaceDE w:val="0"/>
        <w:autoSpaceDN w:val="0"/>
        <w:adjustRightInd w:val="0"/>
        <w:jc w:val="both"/>
        <w:rPr>
          <w:b/>
          <w:bCs/>
          <w:i/>
        </w:rPr>
      </w:pPr>
      <w:r w:rsidRPr="00786DF7">
        <w:rPr>
          <w:b/>
          <w:bCs/>
          <w:i/>
        </w:rPr>
        <w:t xml:space="preserve">Список вопросов к </w:t>
      </w:r>
      <w:r w:rsidR="00021D66">
        <w:rPr>
          <w:b/>
          <w:bCs/>
          <w:i/>
        </w:rPr>
        <w:t>экзамену:</w:t>
      </w:r>
    </w:p>
    <w:p w:rsidR="0039330F" w:rsidRPr="00786DF7" w:rsidRDefault="0039330F" w:rsidP="008A334C">
      <w:pPr>
        <w:autoSpaceDE w:val="0"/>
        <w:autoSpaceDN w:val="0"/>
        <w:adjustRightInd w:val="0"/>
        <w:jc w:val="both"/>
        <w:rPr>
          <w:b/>
          <w:bCs/>
          <w:i/>
        </w:rPr>
      </w:pPr>
    </w:p>
    <w:p w:rsidR="000456C4" w:rsidRPr="001C6888" w:rsidRDefault="000456C4" w:rsidP="000456C4">
      <w:pPr>
        <w:numPr>
          <w:ilvl w:val="0"/>
          <w:numId w:val="11"/>
        </w:numPr>
        <w:rPr>
          <w:szCs w:val="24"/>
        </w:rPr>
      </w:pPr>
      <w:r w:rsidRPr="001C6888">
        <w:rPr>
          <w:szCs w:val="24"/>
        </w:rPr>
        <w:t>Различные подходы к построению цифровых устройств (Заказные микросхемы, ПЛИС, микропроцессоры). Классификация МП систем. Архитектуры МП систем (фон-Неймана и Гарвардская) – их особенности, достоинства, недостатки. Понятие МП и МП системы. Понятия интерфейса, шины, протокола.</w:t>
      </w:r>
    </w:p>
    <w:p w:rsidR="000456C4" w:rsidRPr="001C6888" w:rsidRDefault="000456C4" w:rsidP="000456C4">
      <w:pPr>
        <w:ind w:left="428"/>
        <w:rPr>
          <w:szCs w:val="24"/>
        </w:rPr>
      </w:pPr>
    </w:p>
    <w:p w:rsidR="000456C4" w:rsidRPr="001C6888" w:rsidRDefault="000456C4" w:rsidP="000456C4">
      <w:pPr>
        <w:numPr>
          <w:ilvl w:val="0"/>
          <w:numId w:val="11"/>
        </w:numPr>
        <w:rPr>
          <w:szCs w:val="24"/>
        </w:rPr>
      </w:pPr>
      <w:r w:rsidRPr="001C6888">
        <w:rPr>
          <w:szCs w:val="24"/>
        </w:rPr>
        <w:t>Интерфейс МП-системы: шины адреса, данных, управления их назначение и особенности; понятие адресного пространства; понятие программно-доступного элемента, размещение программно-доступных элементов в адресном пространстве.</w:t>
      </w:r>
    </w:p>
    <w:p w:rsidR="000456C4" w:rsidRPr="001C6888" w:rsidRDefault="000456C4" w:rsidP="000456C4">
      <w:pPr>
        <w:rPr>
          <w:szCs w:val="24"/>
        </w:rPr>
      </w:pPr>
    </w:p>
    <w:p w:rsidR="000456C4" w:rsidRPr="001C6888" w:rsidRDefault="000456C4" w:rsidP="000456C4">
      <w:pPr>
        <w:numPr>
          <w:ilvl w:val="0"/>
          <w:numId w:val="11"/>
        </w:numPr>
        <w:rPr>
          <w:szCs w:val="24"/>
        </w:rPr>
      </w:pPr>
      <w:r w:rsidRPr="001C6888">
        <w:rPr>
          <w:szCs w:val="24"/>
        </w:rPr>
        <w:t>Интерфейс МП-системы: дешифраторы адреса – понятие, назначение и пример реализации. Полные и частичные дешифраторы адреса.</w:t>
      </w:r>
    </w:p>
    <w:p w:rsidR="000456C4" w:rsidRPr="001C6888" w:rsidRDefault="000456C4" w:rsidP="000456C4">
      <w:pPr>
        <w:rPr>
          <w:szCs w:val="24"/>
        </w:rPr>
      </w:pPr>
    </w:p>
    <w:p w:rsidR="000456C4" w:rsidRPr="001C6888" w:rsidRDefault="000456C4" w:rsidP="000456C4">
      <w:pPr>
        <w:numPr>
          <w:ilvl w:val="0"/>
          <w:numId w:val="11"/>
        </w:numPr>
        <w:rPr>
          <w:szCs w:val="24"/>
        </w:rPr>
      </w:pPr>
      <w:r w:rsidRPr="001C6888">
        <w:rPr>
          <w:szCs w:val="24"/>
        </w:rPr>
        <w:t xml:space="preserve">Интерфейс МП-системы: основные операции системы с тремя шинами. Временные диаграммы чтения и записи программно-доступного элемента на примере простейшего интерфейса </w:t>
      </w:r>
      <w:r w:rsidRPr="001C6888">
        <w:rPr>
          <w:szCs w:val="24"/>
          <w:lang w:val="en-US"/>
        </w:rPr>
        <w:t>Microbus</w:t>
      </w:r>
      <w:r w:rsidRPr="001C6888">
        <w:rPr>
          <w:szCs w:val="24"/>
        </w:rPr>
        <w:t xml:space="preserve">. </w:t>
      </w:r>
    </w:p>
    <w:p w:rsidR="000456C4" w:rsidRPr="001C6888" w:rsidRDefault="000456C4" w:rsidP="000456C4">
      <w:pPr>
        <w:rPr>
          <w:szCs w:val="24"/>
        </w:rPr>
      </w:pPr>
    </w:p>
    <w:p w:rsidR="000456C4" w:rsidRPr="001C6888" w:rsidRDefault="000456C4" w:rsidP="000456C4">
      <w:pPr>
        <w:numPr>
          <w:ilvl w:val="0"/>
          <w:numId w:val="11"/>
        </w:numPr>
        <w:rPr>
          <w:szCs w:val="24"/>
        </w:rPr>
      </w:pPr>
      <w:r w:rsidRPr="001C6888">
        <w:rPr>
          <w:szCs w:val="24"/>
        </w:rPr>
        <w:t>Физические принципы реализации двунаправленного обмена по интерфейсу МП-систем, буферные элементы с открытым коллектором и с тремя состояниями.</w:t>
      </w:r>
    </w:p>
    <w:p w:rsidR="000456C4" w:rsidRPr="001C6888" w:rsidRDefault="000456C4" w:rsidP="000456C4">
      <w:pPr>
        <w:ind w:left="428"/>
        <w:rPr>
          <w:szCs w:val="24"/>
        </w:rPr>
      </w:pPr>
    </w:p>
    <w:p w:rsidR="000456C4" w:rsidRPr="001C6888" w:rsidRDefault="000456C4" w:rsidP="000456C4">
      <w:pPr>
        <w:numPr>
          <w:ilvl w:val="0"/>
          <w:numId w:val="11"/>
        </w:numPr>
        <w:rPr>
          <w:szCs w:val="24"/>
        </w:rPr>
      </w:pPr>
      <w:r w:rsidRPr="001C6888">
        <w:rPr>
          <w:szCs w:val="24"/>
        </w:rPr>
        <w:t xml:space="preserve">Системы счисления. Перевод чисел из различных систем счисления. Представление положительных, отрицательных и дробных чисел в МП-системах. </w:t>
      </w:r>
    </w:p>
    <w:p w:rsidR="000456C4" w:rsidRPr="001C6888" w:rsidRDefault="000456C4" w:rsidP="000456C4">
      <w:pPr>
        <w:ind w:left="428"/>
        <w:rPr>
          <w:szCs w:val="24"/>
        </w:rPr>
      </w:pPr>
    </w:p>
    <w:p w:rsidR="000456C4" w:rsidRPr="001C6888" w:rsidRDefault="000456C4" w:rsidP="000456C4">
      <w:pPr>
        <w:numPr>
          <w:ilvl w:val="0"/>
          <w:numId w:val="11"/>
        </w:numPr>
        <w:rPr>
          <w:szCs w:val="24"/>
        </w:rPr>
      </w:pPr>
      <w:r w:rsidRPr="001C6888">
        <w:rPr>
          <w:szCs w:val="24"/>
        </w:rPr>
        <w:t>Классификация типов микросхем электронной памяти, сравнение их основных особенностей и характеристик.</w:t>
      </w:r>
    </w:p>
    <w:p w:rsidR="000456C4" w:rsidRPr="001C6888" w:rsidRDefault="000456C4" w:rsidP="000456C4">
      <w:pPr>
        <w:rPr>
          <w:szCs w:val="24"/>
        </w:rPr>
      </w:pPr>
    </w:p>
    <w:p w:rsidR="000456C4" w:rsidRPr="001C6888" w:rsidRDefault="000456C4" w:rsidP="000456C4">
      <w:pPr>
        <w:numPr>
          <w:ilvl w:val="0"/>
          <w:numId w:val="11"/>
        </w:numPr>
        <w:rPr>
          <w:szCs w:val="24"/>
        </w:rPr>
      </w:pPr>
      <w:r w:rsidRPr="001C6888">
        <w:rPr>
          <w:szCs w:val="24"/>
        </w:rPr>
        <w:t>Постоянные запоминающие устройства (ПЗУ). Строение запоминающих элементов масочного и перепрограммируемого ПЗУ. Основные характеристики и особенности.</w:t>
      </w:r>
    </w:p>
    <w:p w:rsidR="000456C4" w:rsidRPr="001C6888" w:rsidRDefault="000456C4" w:rsidP="000456C4">
      <w:pPr>
        <w:rPr>
          <w:szCs w:val="24"/>
        </w:rPr>
      </w:pPr>
      <w:r w:rsidRPr="001C6888">
        <w:rPr>
          <w:szCs w:val="24"/>
        </w:rPr>
        <w:t xml:space="preserve"> </w:t>
      </w:r>
    </w:p>
    <w:p w:rsidR="000456C4" w:rsidRPr="001C6888" w:rsidRDefault="000456C4" w:rsidP="000456C4">
      <w:pPr>
        <w:numPr>
          <w:ilvl w:val="0"/>
          <w:numId w:val="11"/>
        </w:numPr>
        <w:rPr>
          <w:szCs w:val="24"/>
        </w:rPr>
      </w:pPr>
      <w:r w:rsidRPr="001C6888">
        <w:rPr>
          <w:szCs w:val="24"/>
        </w:rPr>
        <w:t>Подсистема памяти микропроцессорных систем. Статическое ОЗУ. Основные характеристики и особенности. Строение запоминающего элемента. Временные диаграммы работы.</w:t>
      </w:r>
    </w:p>
    <w:p w:rsidR="000456C4" w:rsidRPr="001C6888" w:rsidRDefault="000456C4" w:rsidP="000456C4">
      <w:pPr>
        <w:rPr>
          <w:szCs w:val="24"/>
        </w:rPr>
      </w:pPr>
    </w:p>
    <w:p w:rsidR="000456C4" w:rsidRPr="001C6888" w:rsidRDefault="000456C4" w:rsidP="000456C4">
      <w:pPr>
        <w:numPr>
          <w:ilvl w:val="0"/>
          <w:numId w:val="11"/>
        </w:numPr>
        <w:rPr>
          <w:szCs w:val="24"/>
        </w:rPr>
      </w:pPr>
      <w:r w:rsidRPr="001C6888">
        <w:rPr>
          <w:szCs w:val="24"/>
        </w:rPr>
        <w:t>Подсистема памяти микропроцессорных систем. Динамическое ОЗУ. Основные характеристики и особенности. Строение запоминающего элемента. Временные диаграммы работы.</w:t>
      </w:r>
    </w:p>
    <w:p w:rsidR="000456C4" w:rsidRPr="001C6888" w:rsidRDefault="000456C4" w:rsidP="000456C4">
      <w:pPr>
        <w:rPr>
          <w:szCs w:val="24"/>
        </w:rPr>
      </w:pPr>
    </w:p>
    <w:p w:rsidR="000456C4" w:rsidRPr="001C6888" w:rsidRDefault="000456C4" w:rsidP="000456C4">
      <w:pPr>
        <w:numPr>
          <w:ilvl w:val="0"/>
          <w:numId w:val="11"/>
        </w:numPr>
        <w:rPr>
          <w:szCs w:val="24"/>
        </w:rPr>
      </w:pPr>
      <w:r w:rsidRPr="001C6888">
        <w:rPr>
          <w:szCs w:val="24"/>
        </w:rPr>
        <w:t xml:space="preserve">Архитектура МП </w:t>
      </w:r>
      <w:r>
        <w:rPr>
          <w:szCs w:val="24"/>
          <w:lang w:val="en-US"/>
        </w:rPr>
        <w:t>ATmega</w:t>
      </w:r>
      <w:r w:rsidRPr="000456C4">
        <w:rPr>
          <w:szCs w:val="24"/>
        </w:rPr>
        <w:t>64</w:t>
      </w:r>
      <w:r w:rsidRPr="001C6888">
        <w:rPr>
          <w:szCs w:val="24"/>
        </w:rPr>
        <w:t>. Организация адресного пространства. Счётчик команд и его назначение.</w:t>
      </w:r>
    </w:p>
    <w:p w:rsidR="000456C4" w:rsidRPr="001C6888" w:rsidRDefault="000456C4" w:rsidP="000456C4">
      <w:pPr>
        <w:rPr>
          <w:szCs w:val="24"/>
        </w:rPr>
      </w:pPr>
    </w:p>
    <w:p w:rsidR="000456C4" w:rsidRPr="001C6888" w:rsidRDefault="000456C4" w:rsidP="000456C4">
      <w:pPr>
        <w:numPr>
          <w:ilvl w:val="0"/>
          <w:numId w:val="11"/>
        </w:numPr>
        <w:rPr>
          <w:szCs w:val="24"/>
        </w:rPr>
      </w:pPr>
      <w:r w:rsidRPr="001C6888">
        <w:rPr>
          <w:szCs w:val="24"/>
        </w:rPr>
        <w:t xml:space="preserve">Система команд МП </w:t>
      </w:r>
      <w:r>
        <w:rPr>
          <w:szCs w:val="24"/>
          <w:lang w:val="en-US"/>
        </w:rPr>
        <w:t>ATmega</w:t>
      </w:r>
      <w:r w:rsidRPr="000456C4">
        <w:rPr>
          <w:szCs w:val="24"/>
        </w:rPr>
        <w:t>64</w:t>
      </w:r>
      <w:r w:rsidRPr="001C6888">
        <w:rPr>
          <w:szCs w:val="24"/>
        </w:rPr>
        <w:t>. Основные команды пересылки данных. Непосредственная, прямая и косвенная адресация.</w:t>
      </w:r>
    </w:p>
    <w:p w:rsidR="000456C4" w:rsidRPr="001C6888" w:rsidRDefault="000456C4" w:rsidP="000456C4">
      <w:pPr>
        <w:rPr>
          <w:szCs w:val="24"/>
        </w:rPr>
      </w:pPr>
    </w:p>
    <w:p w:rsidR="000456C4" w:rsidRPr="001C6888" w:rsidRDefault="000456C4" w:rsidP="000456C4">
      <w:pPr>
        <w:numPr>
          <w:ilvl w:val="0"/>
          <w:numId w:val="11"/>
        </w:numPr>
        <w:rPr>
          <w:szCs w:val="24"/>
        </w:rPr>
      </w:pPr>
      <w:r w:rsidRPr="001C6888">
        <w:rPr>
          <w:szCs w:val="24"/>
        </w:rPr>
        <w:t xml:space="preserve">Система команд МП </w:t>
      </w:r>
      <w:r>
        <w:rPr>
          <w:szCs w:val="24"/>
          <w:lang w:val="en-US"/>
        </w:rPr>
        <w:t>ATmega</w:t>
      </w:r>
      <w:r w:rsidRPr="000456C4">
        <w:rPr>
          <w:szCs w:val="24"/>
        </w:rPr>
        <w:t>64</w:t>
      </w:r>
      <w:r w:rsidRPr="001C6888">
        <w:rPr>
          <w:szCs w:val="24"/>
        </w:rPr>
        <w:t xml:space="preserve">. Основные арифметические команды. Регистр флагов. Битовые команды.  </w:t>
      </w:r>
    </w:p>
    <w:p w:rsidR="000456C4" w:rsidRPr="001C6888" w:rsidRDefault="000456C4" w:rsidP="000456C4">
      <w:pPr>
        <w:rPr>
          <w:szCs w:val="24"/>
        </w:rPr>
      </w:pPr>
    </w:p>
    <w:p w:rsidR="000456C4" w:rsidRPr="001C6888" w:rsidRDefault="000456C4" w:rsidP="000456C4">
      <w:pPr>
        <w:numPr>
          <w:ilvl w:val="0"/>
          <w:numId w:val="11"/>
        </w:numPr>
        <w:rPr>
          <w:szCs w:val="24"/>
        </w:rPr>
      </w:pPr>
      <w:r w:rsidRPr="001C6888">
        <w:rPr>
          <w:szCs w:val="24"/>
        </w:rPr>
        <w:lastRenderedPageBreak/>
        <w:t xml:space="preserve">Система команд МП </w:t>
      </w:r>
      <w:r>
        <w:rPr>
          <w:szCs w:val="24"/>
          <w:lang w:val="en-US"/>
        </w:rPr>
        <w:t>ATmega</w:t>
      </w:r>
      <w:r w:rsidRPr="000456C4">
        <w:rPr>
          <w:szCs w:val="24"/>
        </w:rPr>
        <w:t>64</w:t>
      </w:r>
      <w:r w:rsidRPr="001C6888">
        <w:rPr>
          <w:szCs w:val="24"/>
        </w:rPr>
        <w:t>. Команды передачи управления. Условные и безусловные переходы.</w:t>
      </w:r>
    </w:p>
    <w:p w:rsidR="000456C4" w:rsidRPr="001C6888" w:rsidRDefault="000456C4" w:rsidP="000456C4">
      <w:pPr>
        <w:rPr>
          <w:szCs w:val="24"/>
        </w:rPr>
      </w:pPr>
    </w:p>
    <w:p w:rsidR="000456C4" w:rsidRPr="001C6888" w:rsidRDefault="000456C4" w:rsidP="000456C4">
      <w:pPr>
        <w:numPr>
          <w:ilvl w:val="0"/>
          <w:numId w:val="11"/>
        </w:numPr>
        <w:rPr>
          <w:szCs w:val="24"/>
        </w:rPr>
      </w:pPr>
      <w:r w:rsidRPr="001C6888">
        <w:rPr>
          <w:szCs w:val="24"/>
        </w:rPr>
        <w:t xml:space="preserve">Система команд МП </w:t>
      </w:r>
      <w:r>
        <w:rPr>
          <w:szCs w:val="24"/>
          <w:lang w:val="en-US"/>
        </w:rPr>
        <w:t>ATmega</w:t>
      </w:r>
      <w:r w:rsidRPr="000456C4">
        <w:rPr>
          <w:szCs w:val="24"/>
        </w:rPr>
        <w:t>64</w:t>
      </w:r>
      <w:r w:rsidRPr="001C6888">
        <w:rPr>
          <w:szCs w:val="24"/>
        </w:rPr>
        <w:t xml:space="preserve">. Команды вызова и возврата из подпрограмм. Стек, назначение и принцип работы. </w:t>
      </w:r>
    </w:p>
    <w:p w:rsidR="000456C4" w:rsidRPr="001C6888" w:rsidRDefault="000456C4" w:rsidP="000456C4">
      <w:pPr>
        <w:ind w:left="428"/>
        <w:rPr>
          <w:szCs w:val="24"/>
        </w:rPr>
      </w:pPr>
    </w:p>
    <w:p w:rsidR="000456C4" w:rsidRPr="001C6888" w:rsidRDefault="000456C4" w:rsidP="000456C4">
      <w:pPr>
        <w:numPr>
          <w:ilvl w:val="0"/>
          <w:numId w:val="11"/>
        </w:numPr>
        <w:rPr>
          <w:szCs w:val="24"/>
        </w:rPr>
      </w:pPr>
      <w:r w:rsidRPr="001C6888">
        <w:rPr>
          <w:szCs w:val="24"/>
        </w:rPr>
        <w:t xml:space="preserve">Понятие прерывания. Организация системы прерываний для МП </w:t>
      </w:r>
      <w:r>
        <w:rPr>
          <w:szCs w:val="24"/>
          <w:lang w:val="en-US"/>
        </w:rPr>
        <w:t>ATmega</w:t>
      </w:r>
      <w:r w:rsidRPr="00CA284D">
        <w:rPr>
          <w:szCs w:val="24"/>
        </w:rPr>
        <w:t>64</w:t>
      </w:r>
      <w:r w:rsidRPr="001C6888">
        <w:rPr>
          <w:szCs w:val="24"/>
        </w:rPr>
        <w:t>. Внешние прерывания.</w:t>
      </w:r>
    </w:p>
    <w:p w:rsidR="000456C4" w:rsidRPr="001C6888" w:rsidRDefault="000456C4" w:rsidP="000456C4">
      <w:pPr>
        <w:rPr>
          <w:szCs w:val="24"/>
        </w:rPr>
      </w:pPr>
    </w:p>
    <w:p w:rsidR="000456C4" w:rsidRPr="001C6888" w:rsidRDefault="000456C4" w:rsidP="000456C4">
      <w:pPr>
        <w:numPr>
          <w:ilvl w:val="0"/>
          <w:numId w:val="11"/>
        </w:numPr>
        <w:rPr>
          <w:szCs w:val="24"/>
        </w:rPr>
      </w:pPr>
      <w:r w:rsidRPr="001C6888">
        <w:rPr>
          <w:szCs w:val="24"/>
        </w:rPr>
        <w:t xml:space="preserve">Таймеры-счётчики в МП системах. Назначение, принцип работы. 16-разрядный таймер-счётчик в МП </w:t>
      </w:r>
      <w:r>
        <w:rPr>
          <w:szCs w:val="24"/>
          <w:lang w:val="en-US"/>
        </w:rPr>
        <w:t>ATmega</w:t>
      </w:r>
      <w:r w:rsidRPr="00CA284D">
        <w:rPr>
          <w:szCs w:val="24"/>
        </w:rPr>
        <w:t>64</w:t>
      </w:r>
      <w:r w:rsidRPr="001C6888">
        <w:rPr>
          <w:szCs w:val="24"/>
        </w:rPr>
        <w:t xml:space="preserve"> – основные его особенности и режимы работы.</w:t>
      </w:r>
    </w:p>
    <w:p w:rsidR="000456C4" w:rsidRPr="001C6888" w:rsidRDefault="000456C4" w:rsidP="000456C4">
      <w:pPr>
        <w:rPr>
          <w:szCs w:val="24"/>
        </w:rPr>
      </w:pPr>
    </w:p>
    <w:p w:rsidR="000456C4" w:rsidRPr="001C6888" w:rsidRDefault="000456C4" w:rsidP="000456C4">
      <w:pPr>
        <w:numPr>
          <w:ilvl w:val="0"/>
          <w:numId w:val="11"/>
        </w:numPr>
        <w:rPr>
          <w:szCs w:val="24"/>
        </w:rPr>
      </w:pPr>
      <w:r w:rsidRPr="001C6888">
        <w:rPr>
          <w:szCs w:val="24"/>
        </w:rPr>
        <w:t xml:space="preserve">Таймеры-счётчики в МП системах. Назначение, принцип работы. 8-разрядные таймеры-счётчики в МП </w:t>
      </w:r>
      <w:r>
        <w:rPr>
          <w:szCs w:val="24"/>
          <w:lang w:val="en-US"/>
        </w:rPr>
        <w:t>ATmega</w:t>
      </w:r>
      <w:r w:rsidRPr="00CA284D">
        <w:rPr>
          <w:szCs w:val="24"/>
        </w:rPr>
        <w:t>64</w:t>
      </w:r>
      <w:r w:rsidRPr="001C6888">
        <w:rPr>
          <w:szCs w:val="24"/>
        </w:rPr>
        <w:t xml:space="preserve"> –  их основные особенности и режимы работы.</w:t>
      </w:r>
    </w:p>
    <w:p w:rsidR="000456C4" w:rsidRPr="001C6888" w:rsidRDefault="000456C4" w:rsidP="000456C4">
      <w:pPr>
        <w:rPr>
          <w:szCs w:val="24"/>
        </w:rPr>
      </w:pPr>
    </w:p>
    <w:p w:rsidR="000456C4" w:rsidRPr="001C6888" w:rsidRDefault="000456C4" w:rsidP="000456C4">
      <w:pPr>
        <w:numPr>
          <w:ilvl w:val="0"/>
          <w:numId w:val="11"/>
        </w:numPr>
        <w:rPr>
          <w:szCs w:val="24"/>
        </w:rPr>
      </w:pPr>
      <w:r w:rsidRPr="001C6888">
        <w:rPr>
          <w:szCs w:val="24"/>
        </w:rPr>
        <w:t>Асинхронный последовательный интерфейс. Формат пакета данных. Синхронизация приёмника и передатчика. Скорость передачи данных.</w:t>
      </w:r>
    </w:p>
    <w:p w:rsidR="000456C4" w:rsidRPr="001C6888" w:rsidRDefault="000456C4" w:rsidP="000456C4">
      <w:pPr>
        <w:rPr>
          <w:szCs w:val="24"/>
        </w:rPr>
      </w:pPr>
    </w:p>
    <w:p w:rsidR="000456C4" w:rsidRPr="001C6888" w:rsidRDefault="000456C4" w:rsidP="000456C4">
      <w:pPr>
        <w:numPr>
          <w:ilvl w:val="0"/>
          <w:numId w:val="11"/>
        </w:numPr>
        <w:rPr>
          <w:szCs w:val="24"/>
        </w:rPr>
      </w:pPr>
      <w:r w:rsidRPr="001C6888">
        <w:rPr>
          <w:szCs w:val="24"/>
        </w:rPr>
        <w:t xml:space="preserve"> Основные особенности модуля асинхронного последовательного интерф</w:t>
      </w:r>
      <w:r w:rsidR="0039330F">
        <w:rPr>
          <w:szCs w:val="24"/>
        </w:rPr>
        <w:t xml:space="preserve">ейса в </w:t>
      </w:r>
      <w:r w:rsidRPr="001C6888">
        <w:rPr>
          <w:szCs w:val="24"/>
        </w:rPr>
        <w:t xml:space="preserve">МП </w:t>
      </w:r>
      <w:r>
        <w:rPr>
          <w:szCs w:val="24"/>
          <w:lang w:val="en-US"/>
        </w:rPr>
        <w:t>ATmega</w:t>
      </w:r>
      <w:r w:rsidRPr="00CA284D">
        <w:rPr>
          <w:szCs w:val="24"/>
        </w:rPr>
        <w:t>64</w:t>
      </w:r>
      <w:r w:rsidRPr="001C6888">
        <w:rPr>
          <w:szCs w:val="24"/>
        </w:rPr>
        <w:t xml:space="preserve"> (структурная схема, настройка скорости и формата пакета данных, прерывания).</w:t>
      </w:r>
    </w:p>
    <w:p w:rsidR="000456C4" w:rsidRPr="001C6888" w:rsidRDefault="000456C4" w:rsidP="000456C4">
      <w:pPr>
        <w:rPr>
          <w:szCs w:val="24"/>
        </w:rPr>
      </w:pPr>
    </w:p>
    <w:p w:rsidR="000456C4" w:rsidRPr="001C6888" w:rsidRDefault="000456C4" w:rsidP="000456C4">
      <w:pPr>
        <w:numPr>
          <w:ilvl w:val="0"/>
          <w:numId w:val="11"/>
        </w:numPr>
        <w:rPr>
          <w:szCs w:val="24"/>
        </w:rPr>
      </w:pPr>
      <w:r w:rsidRPr="001C6888">
        <w:rPr>
          <w:szCs w:val="24"/>
        </w:rPr>
        <w:t xml:space="preserve">Параллельные порты ввода-вывода в МП </w:t>
      </w:r>
      <w:r>
        <w:rPr>
          <w:szCs w:val="24"/>
          <w:lang w:val="en-US"/>
        </w:rPr>
        <w:t>ATmega</w:t>
      </w:r>
      <w:r w:rsidRPr="00CA284D">
        <w:rPr>
          <w:szCs w:val="24"/>
        </w:rPr>
        <w:t>64</w:t>
      </w:r>
      <w:r w:rsidRPr="001C6888">
        <w:rPr>
          <w:szCs w:val="24"/>
        </w:rPr>
        <w:t>. Структурная схема, регистры управления.</w:t>
      </w:r>
    </w:p>
    <w:p w:rsidR="000456C4" w:rsidRPr="001C6888" w:rsidRDefault="000456C4" w:rsidP="000456C4">
      <w:pPr>
        <w:rPr>
          <w:szCs w:val="24"/>
        </w:rPr>
      </w:pPr>
    </w:p>
    <w:p w:rsidR="000456C4" w:rsidRPr="001C6888" w:rsidRDefault="000456C4" w:rsidP="000456C4">
      <w:pPr>
        <w:numPr>
          <w:ilvl w:val="0"/>
          <w:numId w:val="11"/>
        </w:numPr>
        <w:rPr>
          <w:szCs w:val="24"/>
        </w:rPr>
      </w:pPr>
      <w:r w:rsidRPr="001C6888">
        <w:rPr>
          <w:szCs w:val="24"/>
        </w:rPr>
        <w:t xml:space="preserve">Модуль аналого-цифрового преобразователя МП </w:t>
      </w:r>
      <w:r>
        <w:rPr>
          <w:szCs w:val="24"/>
          <w:lang w:val="en-US"/>
        </w:rPr>
        <w:t>ATmega</w:t>
      </w:r>
      <w:r w:rsidRPr="00CA284D">
        <w:rPr>
          <w:szCs w:val="24"/>
        </w:rPr>
        <w:t>64</w:t>
      </w:r>
      <w:r w:rsidR="0039330F">
        <w:rPr>
          <w:szCs w:val="24"/>
        </w:rPr>
        <w:t>.</w:t>
      </w:r>
      <w:r w:rsidRPr="001C6888">
        <w:rPr>
          <w:szCs w:val="24"/>
        </w:rPr>
        <w:t xml:space="preserve"> Общая стру</w:t>
      </w:r>
      <w:r w:rsidR="0039330F">
        <w:rPr>
          <w:szCs w:val="24"/>
        </w:rPr>
        <w:t>к</w:t>
      </w:r>
      <w:r w:rsidRPr="001C6888">
        <w:rPr>
          <w:szCs w:val="24"/>
        </w:rPr>
        <w:t>тура  и принцип работы. Диапазон входных аналоговых сигналов. Выбор опорного напряжения.</w:t>
      </w:r>
    </w:p>
    <w:p w:rsidR="000456C4" w:rsidRPr="001C6888" w:rsidRDefault="000456C4" w:rsidP="000456C4">
      <w:pPr>
        <w:rPr>
          <w:szCs w:val="24"/>
        </w:rPr>
      </w:pPr>
    </w:p>
    <w:p w:rsidR="000456C4" w:rsidRPr="001C6888" w:rsidRDefault="000456C4" w:rsidP="000456C4">
      <w:pPr>
        <w:numPr>
          <w:ilvl w:val="0"/>
          <w:numId w:val="11"/>
        </w:numPr>
        <w:rPr>
          <w:szCs w:val="24"/>
        </w:rPr>
      </w:pPr>
      <w:r w:rsidRPr="001C6888">
        <w:rPr>
          <w:szCs w:val="24"/>
        </w:rPr>
        <w:t xml:space="preserve">Модуль аналого-цифрового преобразователя МП </w:t>
      </w:r>
      <w:r>
        <w:rPr>
          <w:szCs w:val="24"/>
          <w:lang w:val="en-US"/>
        </w:rPr>
        <w:t>ATmega</w:t>
      </w:r>
      <w:r w:rsidRPr="00CA284D">
        <w:rPr>
          <w:szCs w:val="24"/>
        </w:rPr>
        <w:t>64</w:t>
      </w:r>
      <w:r w:rsidR="0039330F">
        <w:rPr>
          <w:szCs w:val="24"/>
        </w:rPr>
        <w:t>.</w:t>
      </w:r>
      <w:r w:rsidRPr="001C6888">
        <w:rPr>
          <w:szCs w:val="24"/>
        </w:rPr>
        <w:t xml:space="preserve"> Режимы запуска преобразования. Задание тактовой частоты для АЦП последовательного приближения. Время преобразования.</w:t>
      </w:r>
    </w:p>
    <w:p w:rsidR="000456C4" w:rsidRPr="001A3370" w:rsidRDefault="000456C4" w:rsidP="008A334C">
      <w:pPr>
        <w:autoSpaceDE w:val="0"/>
        <w:autoSpaceDN w:val="0"/>
        <w:adjustRightInd w:val="0"/>
        <w:jc w:val="both"/>
        <w:rPr>
          <w:b/>
          <w:bCs/>
        </w:rPr>
      </w:pPr>
    </w:p>
    <w:p w:rsidR="008A334C" w:rsidRDefault="008A334C" w:rsidP="008A334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D879E0" w:rsidRPr="001C6888" w:rsidRDefault="00C2752B" w:rsidP="00D879E0">
      <w:pPr>
        <w:autoSpaceDE w:val="0"/>
        <w:autoSpaceDN w:val="0"/>
        <w:adjustRightInd w:val="0"/>
        <w:jc w:val="center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br w:type="page"/>
      </w:r>
      <w:r w:rsidR="00D879E0" w:rsidRPr="001C6888">
        <w:rPr>
          <w:b/>
          <w:bCs/>
          <w:color w:val="000000"/>
          <w:szCs w:val="24"/>
        </w:rPr>
        <w:lastRenderedPageBreak/>
        <w:t xml:space="preserve">2. Перечень компетенций, этапы их формирования, </w:t>
      </w:r>
    </w:p>
    <w:p w:rsidR="00D879E0" w:rsidRPr="001C6888" w:rsidRDefault="00D879E0" w:rsidP="00D879E0">
      <w:pPr>
        <w:autoSpaceDE w:val="0"/>
        <w:autoSpaceDN w:val="0"/>
        <w:adjustRightInd w:val="0"/>
        <w:jc w:val="center"/>
        <w:rPr>
          <w:b/>
          <w:bCs/>
          <w:color w:val="000000"/>
          <w:szCs w:val="24"/>
        </w:rPr>
      </w:pPr>
      <w:r w:rsidRPr="001C6888">
        <w:rPr>
          <w:b/>
          <w:bCs/>
          <w:color w:val="000000"/>
          <w:szCs w:val="24"/>
        </w:rPr>
        <w:t>описание показателей и критериев оценивания компетенций  на различных этапах</w:t>
      </w:r>
      <w:r w:rsidR="00FD7EEF">
        <w:rPr>
          <w:b/>
          <w:bCs/>
          <w:color w:val="000000"/>
          <w:szCs w:val="24"/>
        </w:rPr>
        <w:t xml:space="preserve"> </w:t>
      </w:r>
      <w:r w:rsidRPr="001C6888">
        <w:rPr>
          <w:b/>
          <w:bCs/>
          <w:color w:val="000000"/>
          <w:szCs w:val="24"/>
        </w:rPr>
        <w:t>их формирования, описание шкалы оценивания</w:t>
      </w:r>
    </w:p>
    <w:p w:rsidR="00D879E0" w:rsidRPr="001C6888" w:rsidRDefault="00D879E0" w:rsidP="00D879E0">
      <w:pPr>
        <w:autoSpaceDE w:val="0"/>
        <w:autoSpaceDN w:val="0"/>
        <w:adjustRightInd w:val="0"/>
        <w:rPr>
          <w:b/>
          <w:bCs/>
          <w:color w:val="000000"/>
          <w:szCs w:val="24"/>
        </w:rPr>
      </w:pPr>
    </w:p>
    <w:p w:rsidR="00D879E0" w:rsidRPr="001C6888" w:rsidRDefault="00D879E0" w:rsidP="00D879E0">
      <w:pPr>
        <w:autoSpaceDE w:val="0"/>
        <w:autoSpaceDN w:val="0"/>
        <w:adjustRightInd w:val="0"/>
        <w:jc w:val="both"/>
        <w:rPr>
          <w:b/>
          <w:bCs/>
          <w:color w:val="000000"/>
          <w:szCs w:val="24"/>
        </w:rPr>
      </w:pPr>
      <w:r w:rsidRPr="001C6888">
        <w:rPr>
          <w:b/>
          <w:bCs/>
          <w:color w:val="000000"/>
          <w:szCs w:val="24"/>
        </w:rPr>
        <w:t>2.1 Шкала оценивания сформированности компетенций и е</w:t>
      </w:r>
      <w:r w:rsidR="00021D66">
        <w:rPr>
          <w:b/>
          <w:bCs/>
          <w:color w:val="000000"/>
          <w:szCs w:val="24"/>
        </w:rPr>
        <w:t>ё</w:t>
      </w:r>
      <w:r w:rsidRPr="001C6888">
        <w:rPr>
          <w:b/>
          <w:bCs/>
          <w:color w:val="000000"/>
          <w:szCs w:val="24"/>
        </w:rPr>
        <w:t xml:space="preserve"> описание</w:t>
      </w:r>
    </w:p>
    <w:p w:rsidR="00D879E0" w:rsidRPr="001C6888" w:rsidRDefault="00D879E0" w:rsidP="00D879E0">
      <w:pPr>
        <w:autoSpaceDE w:val="0"/>
        <w:autoSpaceDN w:val="0"/>
        <w:adjustRightInd w:val="0"/>
        <w:jc w:val="both"/>
        <w:rPr>
          <w:bCs/>
          <w:color w:val="000000"/>
          <w:szCs w:val="24"/>
        </w:rPr>
      </w:pPr>
      <w:r w:rsidRPr="001C6888">
        <w:rPr>
          <w:bCs/>
          <w:color w:val="000000"/>
          <w:szCs w:val="24"/>
        </w:rPr>
        <w:t>Оценивание уровня сформированности компетенций в процессе освоения дисципли</w:t>
      </w:r>
      <w:r w:rsidR="00021D66">
        <w:rPr>
          <w:bCs/>
          <w:color w:val="000000"/>
          <w:szCs w:val="24"/>
        </w:rPr>
        <w:t>ны осуществляется по следующей трё</w:t>
      </w:r>
      <w:r w:rsidRPr="001C6888">
        <w:rPr>
          <w:bCs/>
          <w:color w:val="000000"/>
          <w:szCs w:val="24"/>
        </w:rPr>
        <w:t xml:space="preserve">хуровневой шкале: </w:t>
      </w:r>
    </w:p>
    <w:p w:rsidR="00FD7EEF" w:rsidRDefault="00FD7EEF" w:rsidP="00FD7EEF">
      <w:pPr>
        <w:rPr>
          <w:b/>
          <w:bCs/>
          <w:szCs w:val="24"/>
        </w:rPr>
      </w:pPr>
    </w:p>
    <w:p w:rsidR="00FD7EEF" w:rsidRPr="00D013D3" w:rsidRDefault="00FD7EEF" w:rsidP="00021D66">
      <w:pPr>
        <w:jc w:val="both"/>
        <w:rPr>
          <w:szCs w:val="24"/>
        </w:rPr>
      </w:pPr>
      <w:r w:rsidRPr="00D013D3">
        <w:rPr>
          <w:b/>
          <w:bCs/>
          <w:szCs w:val="24"/>
        </w:rPr>
        <w:t>Пороговый уровень</w:t>
      </w:r>
      <w:r w:rsidRPr="00D013D3">
        <w:rPr>
          <w:b/>
          <w:bCs/>
          <w:szCs w:val="24"/>
          <w:lang w:val="en-US"/>
        </w:rPr>
        <w:t> </w:t>
      </w:r>
      <w:r w:rsidRPr="00D013D3">
        <w:rPr>
          <w:b/>
          <w:bCs/>
          <w:szCs w:val="24"/>
        </w:rPr>
        <w:t>-</w:t>
      </w:r>
      <w:r w:rsidRPr="00D013D3">
        <w:rPr>
          <w:b/>
          <w:bCs/>
          <w:szCs w:val="24"/>
          <w:lang w:val="en-US"/>
        </w:rPr>
        <w:t> </w:t>
      </w:r>
      <w:r w:rsidRPr="00D013D3">
        <w:rPr>
          <w:szCs w:val="24"/>
        </w:rPr>
        <w:t xml:space="preserve">предполагает отражение тех ожидаемых результатов, которые определяют минимальный набор знаний и (или) умений и (или) навыков, полученных студентом в результате освоения дисциплины. Пороговый уровень является обязательным уровнем для студента к моменту завершения им освоения данной дисциплины. </w:t>
      </w:r>
    </w:p>
    <w:p w:rsidR="00FD7EEF" w:rsidRPr="00D013D3" w:rsidRDefault="00FD7EEF" w:rsidP="00021D66">
      <w:pPr>
        <w:jc w:val="both"/>
        <w:rPr>
          <w:szCs w:val="24"/>
        </w:rPr>
      </w:pPr>
      <w:r w:rsidRPr="00D013D3">
        <w:rPr>
          <w:b/>
          <w:bCs/>
          <w:szCs w:val="24"/>
        </w:rPr>
        <w:t>Продвинутый уровень</w:t>
      </w:r>
      <w:r w:rsidRPr="00D013D3">
        <w:rPr>
          <w:szCs w:val="24"/>
          <w:lang w:val="en-US"/>
        </w:rPr>
        <w:t> </w:t>
      </w:r>
      <w:r w:rsidRPr="00D013D3">
        <w:rPr>
          <w:b/>
          <w:bCs/>
          <w:szCs w:val="24"/>
        </w:rPr>
        <w:t>-</w:t>
      </w:r>
      <w:r w:rsidRPr="00D013D3">
        <w:rPr>
          <w:szCs w:val="24"/>
          <w:lang w:val="en-US"/>
        </w:rPr>
        <w:t> </w:t>
      </w:r>
      <w:r w:rsidRPr="00D013D3">
        <w:rPr>
          <w:szCs w:val="24"/>
        </w:rPr>
        <w:t>предполагает способность студента использовать знания, умения, навыки и (или) опыт деятельности, полученные при освоении дисциплины, для решения профессиональ</w:t>
      </w:r>
      <w:r w:rsidR="00CE3F6F">
        <w:rPr>
          <w:szCs w:val="24"/>
        </w:rPr>
        <w:t xml:space="preserve">ных задач. Продвинутый уровень </w:t>
      </w:r>
      <w:r w:rsidRPr="00D013D3">
        <w:rPr>
          <w:szCs w:val="24"/>
        </w:rPr>
        <w:t xml:space="preserve">превосходит пороговый уровень по нескольким существенным признакам. </w:t>
      </w:r>
    </w:p>
    <w:p w:rsidR="00FD7EEF" w:rsidRDefault="00FD7EEF" w:rsidP="00021D66">
      <w:pPr>
        <w:jc w:val="both"/>
        <w:rPr>
          <w:szCs w:val="24"/>
        </w:rPr>
      </w:pPr>
      <w:r w:rsidRPr="00D013D3">
        <w:rPr>
          <w:b/>
          <w:bCs/>
          <w:szCs w:val="24"/>
        </w:rPr>
        <w:t>Высокий уровень</w:t>
      </w:r>
      <w:r w:rsidRPr="00D013D3">
        <w:rPr>
          <w:szCs w:val="24"/>
        </w:rPr>
        <w:t> </w:t>
      </w:r>
      <w:r w:rsidRPr="00D013D3">
        <w:rPr>
          <w:b/>
          <w:bCs/>
          <w:szCs w:val="24"/>
        </w:rPr>
        <w:t>- </w:t>
      </w:r>
      <w:r w:rsidRPr="00D013D3">
        <w:rPr>
          <w:szCs w:val="24"/>
        </w:rPr>
        <w:t>предполагает способность студента использовать потенциал интегрированных знаний, умений, навыков и (или) опыта деятельности, полученных при освоении дисциплины, для творческого решения профессиональных задач и самостоятельного поиска новых подходов в их решении путем комбинирования и использования известных способов решения применительно к конкретным условиям. Высокий уровень превосходит пороговый уровень по всем существенным признакам.</w:t>
      </w:r>
    </w:p>
    <w:p w:rsidR="00D879E0" w:rsidRPr="001C6888" w:rsidRDefault="00D879E0" w:rsidP="00D879E0">
      <w:pPr>
        <w:autoSpaceDE w:val="0"/>
        <w:autoSpaceDN w:val="0"/>
        <w:adjustRightInd w:val="0"/>
        <w:jc w:val="both"/>
        <w:rPr>
          <w:b/>
          <w:szCs w:val="24"/>
        </w:rPr>
      </w:pPr>
    </w:p>
    <w:p w:rsidR="00D879E0" w:rsidRPr="001C6888" w:rsidRDefault="00D879E0" w:rsidP="00D879E0">
      <w:pPr>
        <w:autoSpaceDE w:val="0"/>
        <w:autoSpaceDN w:val="0"/>
        <w:adjustRightInd w:val="0"/>
        <w:jc w:val="both"/>
        <w:rPr>
          <w:b/>
          <w:szCs w:val="24"/>
        </w:rPr>
      </w:pPr>
    </w:p>
    <w:p w:rsidR="00FD7EEF" w:rsidRDefault="00FD7EEF" w:rsidP="00D879E0">
      <w:pPr>
        <w:autoSpaceDE w:val="0"/>
        <w:autoSpaceDN w:val="0"/>
        <w:adjustRightInd w:val="0"/>
        <w:jc w:val="center"/>
        <w:rPr>
          <w:b/>
          <w:bCs/>
          <w:color w:val="000000"/>
          <w:szCs w:val="24"/>
        </w:rPr>
        <w:sectPr w:rsidR="00FD7EEF" w:rsidSect="00461850">
          <w:footerReference w:type="even" r:id="rId17"/>
          <w:footerReference w:type="default" r:id="rId18"/>
          <w:footerReference w:type="first" r:id="rId19"/>
          <w:pgSz w:w="11906" w:h="16838" w:code="9"/>
          <w:pgMar w:top="1134" w:right="1134" w:bottom="1134" w:left="1418" w:header="709" w:footer="709" w:gutter="0"/>
          <w:cols w:space="708"/>
          <w:titlePg/>
          <w:docGrid w:linePitch="360"/>
        </w:sectPr>
      </w:pPr>
    </w:p>
    <w:p w:rsidR="00D879E0" w:rsidRPr="001C6888" w:rsidRDefault="00D879E0" w:rsidP="00D879E0">
      <w:pPr>
        <w:autoSpaceDE w:val="0"/>
        <w:autoSpaceDN w:val="0"/>
        <w:adjustRightInd w:val="0"/>
        <w:jc w:val="center"/>
        <w:rPr>
          <w:b/>
          <w:bCs/>
          <w:color w:val="000000"/>
          <w:szCs w:val="24"/>
        </w:rPr>
      </w:pPr>
      <w:r w:rsidRPr="001C6888">
        <w:rPr>
          <w:b/>
          <w:bCs/>
          <w:color w:val="000000"/>
          <w:szCs w:val="24"/>
        </w:rPr>
        <w:lastRenderedPageBreak/>
        <w:t>2.2</w:t>
      </w:r>
      <w:r w:rsidRPr="001C6888">
        <w:rPr>
          <w:b/>
          <w:bCs/>
          <w:color w:val="000000"/>
          <w:szCs w:val="24"/>
          <w:lang w:val="en-US"/>
        </w:rPr>
        <w:t> </w:t>
      </w:r>
      <w:r w:rsidRPr="001C6888">
        <w:rPr>
          <w:b/>
          <w:bCs/>
          <w:color w:val="000000"/>
          <w:szCs w:val="24"/>
        </w:rPr>
        <w:t>Перечень компетенций, этапы их формирования,</w:t>
      </w:r>
    </w:p>
    <w:p w:rsidR="00D879E0" w:rsidRPr="001C6888" w:rsidRDefault="00D879E0" w:rsidP="00D879E0">
      <w:pPr>
        <w:autoSpaceDE w:val="0"/>
        <w:autoSpaceDN w:val="0"/>
        <w:adjustRightInd w:val="0"/>
        <w:jc w:val="center"/>
        <w:rPr>
          <w:bCs/>
          <w:color w:val="000000"/>
          <w:szCs w:val="24"/>
        </w:rPr>
      </w:pPr>
      <w:r w:rsidRPr="001C6888">
        <w:rPr>
          <w:b/>
          <w:bCs/>
          <w:color w:val="000000"/>
          <w:szCs w:val="24"/>
        </w:rPr>
        <w:t>описание показателей и кр</w:t>
      </w:r>
      <w:r w:rsidR="00CE3F6F">
        <w:rPr>
          <w:b/>
          <w:bCs/>
          <w:color w:val="000000"/>
          <w:szCs w:val="24"/>
        </w:rPr>
        <w:t xml:space="preserve">итериев оценивания компетенций </w:t>
      </w:r>
      <w:r w:rsidRPr="001C6888">
        <w:rPr>
          <w:b/>
          <w:bCs/>
          <w:color w:val="000000"/>
          <w:szCs w:val="24"/>
        </w:rPr>
        <w:t xml:space="preserve">на различных этапах их формирования </w:t>
      </w:r>
    </w:p>
    <w:p w:rsidR="00D879E0" w:rsidRPr="001C6888" w:rsidRDefault="00D879E0" w:rsidP="00D879E0">
      <w:pPr>
        <w:autoSpaceDE w:val="0"/>
        <w:autoSpaceDN w:val="0"/>
        <w:adjustRightInd w:val="0"/>
        <w:ind w:left="1080"/>
        <w:jc w:val="both"/>
        <w:rPr>
          <w:b/>
          <w:bCs/>
          <w:color w:val="000080"/>
          <w:szCs w:val="24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615"/>
        <w:gridCol w:w="1620"/>
        <w:gridCol w:w="1049"/>
        <w:gridCol w:w="5486"/>
        <w:gridCol w:w="1334"/>
        <w:gridCol w:w="1774"/>
        <w:gridCol w:w="1927"/>
      </w:tblGrid>
      <w:tr w:rsidR="00D879E0" w:rsidRPr="001C6888" w:rsidTr="003E0943">
        <w:trPr>
          <w:trHeight w:val="528"/>
        </w:trPr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E0" w:rsidRPr="001C6888" w:rsidRDefault="00D879E0" w:rsidP="003D4245">
            <w:pPr>
              <w:pStyle w:val="a"/>
              <w:numPr>
                <w:ilvl w:val="0"/>
                <w:numId w:val="0"/>
              </w:numPr>
            </w:pPr>
            <w:r w:rsidRPr="001C6888">
              <w:rPr>
                <w:rStyle w:val="submenu-table"/>
                <w:b/>
                <w:bCs/>
              </w:rPr>
              <w:t>Код компетенции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E0" w:rsidRPr="001C6888" w:rsidRDefault="00D879E0" w:rsidP="003D4245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</w:rPr>
            </w:pPr>
            <w:r w:rsidRPr="001C6888">
              <w:rPr>
                <w:b/>
              </w:rPr>
              <w:t>Форма контроля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79E0" w:rsidRPr="001C6888" w:rsidRDefault="00D879E0" w:rsidP="003D4245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</w:rPr>
            </w:pPr>
            <w:r w:rsidRPr="001C6888">
              <w:rPr>
                <w:b/>
              </w:rPr>
              <w:t>Этапы форми-рованя</w:t>
            </w:r>
          </w:p>
          <w:p w:rsidR="00D879E0" w:rsidRPr="001C6888" w:rsidRDefault="00D879E0" w:rsidP="003D4245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</w:rPr>
            </w:pPr>
            <w:r w:rsidRPr="001C6888">
              <w:rPr>
                <w:b/>
              </w:rPr>
              <w:t xml:space="preserve">(№ темы (раздела) </w:t>
            </w:r>
          </w:p>
        </w:tc>
        <w:tc>
          <w:tcPr>
            <w:tcW w:w="18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79E0" w:rsidRPr="001C6888" w:rsidRDefault="00D879E0" w:rsidP="003D4245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</w:pPr>
            <w:r w:rsidRPr="001C6888">
              <w:rPr>
                <w:b/>
              </w:rPr>
              <w:t xml:space="preserve">Показатели оценивания </w:t>
            </w:r>
          </w:p>
        </w:tc>
        <w:tc>
          <w:tcPr>
            <w:tcW w:w="1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E0" w:rsidRPr="001C6888" w:rsidRDefault="00D879E0" w:rsidP="003D4245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</w:rPr>
            </w:pPr>
            <w:r w:rsidRPr="001C6888">
              <w:rPr>
                <w:b/>
              </w:rPr>
              <w:t xml:space="preserve">Шкала и критерии оценивания компетенций </w:t>
            </w:r>
          </w:p>
          <w:p w:rsidR="00D879E0" w:rsidRPr="001C6888" w:rsidRDefault="00D879E0" w:rsidP="003D4245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</w:rPr>
            </w:pPr>
            <w:r w:rsidRPr="001C6888">
              <w:rPr>
                <w:b/>
              </w:rPr>
              <w:t xml:space="preserve">на различных этапах их формирования </w:t>
            </w:r>
          </w:p>
          <w:p w:rsidR="00D879E0" w:rsidRPr="001C6888" w:rsidRDefault="00D879E0" w:rsidP="003D4245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</w:rPr>
            </w:pPr>
          </w:p>
        </w:tc>
      </w:tr>
      <w:tr w:rsidR="00D879E0" w:rsidRPr="001C6888" w:rsidTr="003E0943">
        <w:trPr>
          <w:trHeight w:val="493"/>
        </w:trPr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E0" w:rsidRPr="001C6888" w:rsidRDefault="00D879E0" w:rsidP="003D4245">
            <w:pPr>
              <w:pStyle w:val="a"/>
              <w:numPr>
                <w:ilvl w:val="0"/>
                <w:numId w:val="0"/>
              </w:numPr>
              <w:spacing w:line="240" w:lineRule="auto"/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E0" w:rsidRPr="001C6888" w:rsidRDefault="00D879E0" w:rsidP="003D4245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E0" w:rsidRPr="001C6888" w:rsidRDefault="00D879E0" w:rsidP="003D4245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8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E0" w:rsidRPr="001C6888" w:rsidRDefault="00D879E0" w:rsidP="003D4245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E0" w:rsidRPr="001C6888" w:rsidRDefault="00D879E0" w:rsidP="003D4245">
            <w:pPr>
              <w:pStyle w:val="a"/>
              <w:numPr>
                <w:ilvl w:val="0"/>
                <w:numId w:val="0"/>
              </w:numPr>
              <w:spacing w:line="240" w:lineRule="auto"/>
              <w:ind w:right="-108"/>
              <w:jc w:val="center"/>
              <w:rPr>
                <w:b/>
              </w:rPr>
            </w:pPr>
            <w:r w:rsidRPr="001C6888">
              <w:rPr>
                <w:b/>
              </w:rPr>
              <w:t xml:space="preserve">Пороговый </w:t>
            </w:r>
          </w:p>
          <w:p w:rsidR="00D879E0" w:rsidRPr="001C6888" w:rsidRDefault="00D879E0" w:rsidP="003D4245">
            <w:pPr>
              <w:pStyle w:val="a"/>
              <w:numPr>
                <w:ilvl w:val="0"/>
                <w:numId w:val="0"/>
              </w:numPr>
              <w:spacing w:line="240" w:lineRule="auto"/>
              <w:ind w:right="-108"/>
              <w:jc w:val="center"/>
              <w:rPr>
                <w:b/>
              </w:rPr>
            </w:pPr>
            <w:r w:rsidRPr="001C6888">
              <w:rPr>
                <w:b/>
              </w:rPr>
              <w:t>уровень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E0" w:rsidRPr="001C6888" w:rsidRDefault="00D879E0" w:rsidP="003D4245">
            <w:pPr>
              <w:pStyle w:val="a"/>
              <w:numPr>
                <w:ilvl w:val="0"/>
                <w:numId w:val="0"/>
              </w:numPr>
              <w:spacing w:line="240" w:lineRule="auto"/>
              <w:ind w:left="72"/>
              <w:jc w:val="center"/>
              <w:rPr>
                <w:b/>
              </w:rPr>
            </w:pPr>
            <w:r w:rsidRPr="001C6888">
              <w:rPr>
                <w:b/>
              </w:rPr>
              <w:t>Продвинутый уровень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E0" w:rsidRPr="001C6888" w:rsidRDefault="00D879E0" w:rsidP="003D4245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</w:rPr>
            </w:pPr>
            <w:r w:rsidRPr="001C6888">
              <w:rPr>
                <w:b/>
              </w:rPr>
              <w:t>Высокий</w:t>
            </w:r>
          </w:p>
          <w:p w:rsidR="00D879E0" w:rsidRPr="001C6888" w:rsidRDefault="00D879E0" w:rsidP="003D4245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</w:rPr>
            </w:pPr>
            <w:r w:rsidRPr="001C6888">
              <w:rPr>
                <w:b/>
              </w:rPr>
              <w:t xml:space="preserve"> уровень</w:t>
            </w:r>
          </w:p>
        </w:tc>
      </w:tr>
      <w:tr w:rsidR="00D879E0" w:rsidRPr="001C6888" w:rsidTr="004B74EA">
        <w:trPr>
          <w:trHeight w:val="38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E0" w:rsidRPr="001C6888" w:rsidRDefault="00D879E0" w:rsidP="003D4245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</w:rPr>
            </w:pPr>
            <w:r w:rsidRPr="001C6888">
              <w:rPr>
                <w:b/>
              </w:rPr>
              <w:t>Общепрофессиональные компетенции</w:t>
            </w:r>
          </w:p>
        </w:tc>
      </w:tr>
      <w:tr w:rsidR="00D879E0" w:rsidRPr="001C6888" w:rsidTr="003E0943">
        <w:trPr>
          <w:trHeight w:val="384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E0" w:rsidRPr="0039330F" w:rsidRDefault="00C10169" w:rsidP="003E0943">
            <w:pPr>
              <w:ind w:firstLine="0"/>
              <w:rPr>
                <w:b/>
                <w:i/>
                <w:szCs w:val="24"/>
              </w:rPr>
            </w:pPr>
            <w:r w:rsidRPr="009D4578">
              <w:rPr>
                <w:b/>
                <w:i/>
                <w:szCs w:val="24"/>
              </w:rPr>
              <w:t xml:space="preserve">ОПК-5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63E" w:rsidRPr="00F2063E" w:rsidRDefault="00F2063E" w:rsidP="00F2063E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>
              <w:t>Контрольная работа, тестирование,</w:t>
            </w:r>
            <w:r w:rsidR="003E0943">
              <w:t xml:space="preserve"> сдача лабораторных работ,</w:t>
            </w:r>
          </w:p>
          <w:p w:rsidR="00D879E0" w:rsidRPr="001C6888" w:rsidRDefault="00D879E0" w:rsidP="00F2063E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 w:rsidRPr="001C6888">
              <w:t>экзамен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E0" w:rsidRPr="001C6888" w:rsidRDefault="00D879E0" w:rsidP="003D4245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lang w:val="en-US"/>
              </w:rPr>
            </w:pPr>
            <w:r w:rsidRPr="001C6888">
              <w:t>1-</w:t>
            </w:r>
            <w:r w:rsidRPr="001C6888">
              <w:rPr>
                <w:lang w:val="en-US"/>
              </w:rPr>
              <w:t>6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43" w:rsidRPr="00B71051" w:rsidRDefault="003E0943" w:rsidP="003E0943">
            <w:pPr>
              <w:autoSpaceDE w:val="0"/>
              <w:autoSpaceDN w:val="0"/>
              <w:ind w:firstLine="0"/>
              <w:jc w:val="both"/>
              <w:rPr>
                <w:b/>
                <w:sz w:val="22"/>
                <w:szCs w:val="22"/>
              </w:rPr>
            </w:pPr>
            <w:r w:rsidRPr="00B71051">
              <w:rPr>
                <w:b/>
                <w:sz w:val="22"/>
                <w:szCs w:val="22"/>
              </w:rPr>
              <w:t>Знать:</w:t>
            </w:r>
          </w:p>
          <w:p w:rsidR="003E0943" w:rsidRPr="00B71051" w:rsidRDefault="003E0943" w:rsidP="003E0943">
            <w:pPr>
              <w:pStyle w:val="1"/>
              <w:jc w:val="both"/>
              <w:rPr>
                <w:sz w:val="22"/>
                <w:szCs w:val="22"/>
              </w:rPr>
            </w:pPr>
            <w:r w:rsidRPr="00B71051">
              <w:rPr>
                <w:sz w:val="22"/>
                <w:szCs w:val="22"/>
              </w:rPr>
              <w:t>- структуру и принципы функционирования микр</w:t>
            </w:r>
            <w:r w:rsidR="00CE3F6F">
              <w:rPr>
                <w:sz w:val="22"/>
                <w:szCs w:val="22"/>
              </w:rPr>
              <w:t xml:space="preserve">опроцессоров (МП) и их области </w:t>
            </w:r>
            <w:r w:rsidRPr="00B71051">
              <w:rPr>
                <w:sz w:val="22"/>
                <w:szCs w:val="22"/>
              </w:rPr>
              <w:t xml:space="preserve">применения; </w:t>
            </w:r>
          </w:p>
          <w:p w:rsidR="003E0943" w:rsidRPr="00B71051" w:rsidRDefault="003E0943" w:rsidP="003E0943">
            <w:pPr>
              <w:pStyle w:val="1"/>
              <w:jc w:val="both"/>
              <w:rPr>
                <w:sz w:val="22"/>
                <w:szCs w:val="22"/>
              </w:rPr>
            </w:pPr>
            <w:r w:rsidRPr="00B71051">
              <w:rPr>
                <w:sz w:val="22"/>
                <w:szCs w:val="22"/>
              </w:rPr>
              <w:t>- особенности архитектуры МП, понятия адресного пространства МП и программно доступного элемента:</w:t>
            </w:r>
          </w:p>
          <w:p w:rsidR="003E0943" w:rsidRPr="00B71051" w:rsidRDefault="003E0943" w:rsidP="003E0943">
            <w:pPr>
              <w:pStyle w:val="1"/>
              <w:jc w:val="both"/>
              <w:rPr>
                <w:sz w:val="22"/>
                <w:szCs w:val="22"/>
              </w:rPr>
            </w:pPr>
            <w:r w:rsidRPr="00B71051">
              <w:rPr>
                <w:sz w:val="22"/>
                <w:szCs w:val="22"/>
              </w:rPr>
              <w:t>- организацию подсистемы памяти МП;</w:t>
            </w:r>
          </w:p>
          <w:p w:rsidR="003E0943" w:rsidRPr="00B71051" w:rsidRDefault="003E0943" w:rsidP="003E0943">
            <w:pPr>
              <w:pStyle w:val="1"/>
              <w:rPr>
                <w:sz w:val="22"/>
                <w:szCs w:val="22"/>
              </w:rPr>
            </w:pPr>
            <w:r w:rsidRPr="00B71051">
              <w:rPr>
                <w:sz w:val="22"/>
                <w:szCs w:val="22"/>
              </w:rPr>
              <w:t>- систему команд одного или нескольких современных МП;</w:t>
            </w:r>
          </w:p>
          <w:p w:rsidR="003E0943" w:rsidRPr="00B71051" w:rsidRDefault="003E0943" w:rsidP="003E0943">
            <w:pPr>
              <w:pStyle w:val="1"/>
              <w:jc w:val="both"/>
              <w:rPr>
                <w:sz w:val="22"/>
                <w:szCs w:val="22"/>
              </w:rPr>
            </w:pPr>
            <w:r w:rsidRPr="00B71051">
              <w:rPr>
                <w:sz w:val="22"/>
                <w:szCs w:val="22"/>
              </w:rPr>
              <w:t>- структуру и принципы построения программы для МП на языке ассемблера;</w:t>
            </w:r>
          </w:p>
          <w:p w:rsidR="003E0943" w:rsidRPr="00B71051" w:rsidRDefault="003E0943" w:rsidP="003E0943">
            <w:pPr>
              <w:pStyle w:val="1"/>
              <w:jc w:val="both"/>
              <w:rPr>
                <w:sz w:val="22"/>
                <w:szCs w:val="22"/>
              </w:rPr>
            </w:pPr>
            <w:r w:rsidRPr="00B71051">
              <w:rPr>
                <w:sz w:val="22"/>
                <w:szCs w:val="22"/>
              </w:rPr>
              <w:t xml:space="preserve">- реализации типовых конструкций и алгоритмов на языке ассемблера. </w:t>
            </w:r>
          </w:p>
          <w:p w:rsidR="003E0943" w:rsidRPr="00B71051" w:rsidRDefault="003E0943" w:rsidP="003E0943">
            <w:pPr>
              <w:rPr>
                <w:bCs/>
                <w:color w:val="000099"/>
                <w:sz w:val="22"/>
                <w:szCs w:val="22"/>
              </w:rPr>
            </w:pPr>
          </w:p>
          <w:p w:rsidR="003E0943" w:rsidRPr="00B71051" w:rsidRDefault="003E0943" w:rsidP="003E0943">
            <w:pPr>
              <w:autoSpaceDE w:val="0"/>
              <w:autoSpaceDN w:val="0"/>
              <w:ind w:firstLine="9"/>
              <w:jc w:val="both"/>
              <w:rPr>
                <w:b/>
                <w:sz w:val="22"/>
                <w:szCs w:val="22"/>
              </w:rPr>
            </w:pPr>
            <w:r w:rsidRPr="00B71051">
              <w:rPr>
                <w:b/>
                <w:sz w:val="22"/>
                <w:szCs w:val="22"/>
              </w:rPr>
              <w:t>Уметь:</w:t>
            </w:r>
          </w:p>
          <w:p w:rsidR="003E0943" w:rsidRPr="00B71051" w:rsidRDefault="003E0943" w:rsidP="003E0943">
            <w:pPr>
              <w:pStyle w:val="1"/>
              <w:jc w:val="both"/>
              <w:rPr>
                <w:sz w:val="22"/>
                <w:szCs w:val="22"/>
              </w:rPr>
            </w:pPr>
            <w:r w:rsidRPr="00B71051">
              <w:rPr>
                <w:sz w:val="22"/>
                <w:szCs w:val="22"/>
              </w:rPr>
              <w:t>- анализировать поставленную задачу и разрабатывать оптимальный алгоритм её решения в виде блок-схемы;</w:t>
            </w:r>
          </w:p>
          <w:p w:rsidR="003E0943" w:rsidRPr="003E0943" w:rsidRDefault="003E0943" w:rsidP="003E0943">
            <w:pPr>
              <w:pStyle w:val="1"/>
              <w:jc w:val="both"/>
              <w:rPr>
                <w:sz w:val="22"/>
                <w:szCs w:val="22"/>
              </w:rPr>
            </w:pPr>
            <w:r w:rsidRPr="00B71051">
              <w:rPr>
                <w:sz w:val="22"/>
                <w:szCs w:val="22"/>
              </w:rPr>
              <w:t>- представлять решение сложной задачи на основе готовых типовых алгоритмов для заданной архитектуры МП</w:t>
            </w:r>
            <w:r w:rsidRPr="003E0943">
              <w:rPr>
                <w:sz w:val="22"/>
                <w:szCs w:val="22"/>
              </w:rPr>
              <w:t>;</w:t>
            </w:r>
          </w:p>
          <w:p w:rsidR="003E0943" w:rsidRDefault="003E0943" w:rsidP="003E0943">
            <w:pPr>
              <w:pStyle w:val="1"/>
              <w:rPr>
                <w:sz w:val="22"/>
                <w:szCs w:val="22"/>
              </w:rPr>
            </w:pPr>
            <w:r w:rsidRPr="00B71051">
              <w:rPr>
                <w:sz w:val="22"/>
                <w:szCs w:val="22"/>
              </w:rPr>
              <w:t>- использовать один или несколько стандартных пакетов прикла</w:t>
            </w:r>
            <w:r w:rsidR="00CE3F6F">
              <w:rPr>
                <w:sz w:val="22"/>
                <w:szCs w:val="22"/>
              </w:rPr>
              <w:t xml:space="preserve">дного программного обеспечения </w:t>
            </w:r>
            <w:r w:rsidRPr="00B71051">
              <w:rPr>
                <w:sz w:val="22"/>
                <w:szCs w:val="22"/>
              </w:rPr>
              <w:t>для разработки и отладки программ для МП;</w:t>
            </w:r>
          </w:p>
          <w:p w:rsidR="003E0943" w:rsidRPr="0098191D" w:rsidRDefault="00CE3F6F" w:rsidP="003E0943">
            <w:pPr>
              <w:pStyle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составлять</w:t>
            </w:r>
            <w:r w:rsidR="003E0943" w:rsidRPr="0098191D">
              <w:rPr>
                <w:sz w:val="22"/>
                <w:szCs w:val="22"/>
              </w:rPr>
              <w:t xml:space="preserve"> программы </w:t>
            </w:r>
            <w:r w:rsidR="003E0943" w:rsidRPr="0098191D">
              <w:rPr>
                <w:sz w:val="22"/>
                <w:szCs w:val="22"/>
                <w:lang w:val="en-US"/>
              </w:rPr>
              <w:t>c</w:t>
            </w:r>
            <w:r w:rsidR="003E0943" w:rsidRPr="0098191D">
              <w:rPr>
                <w:sz w:val="22"/>
                <w:szCs w:val="22"/>
              </w:rPr>
              <w:t xml:space="preserve"> использованием  готовых стандартных алгоритмов и библиотек </w:t>
            </w:r>
            <w:r w:rsidR="003E0943">
              <w:rPr>
                <w:sz w:val="22"/>
                <w:szCs w:val="22"/>
              </w:rPr>
              <w:t>для заданной</w:t>
            </w:r>
            <w:r w:rsidR="003E0943" w:rsidRPr="0098191D">
              <w:rPr>
                <w:sz w:val="22"/>
                <w:szCs w:val="22"/>
              </w:rPr>
              <w:t xml:space="preserve"> модел</w:t>
            </w:r>
            <w:r w:rsidR="003E0943">
              <w:rPr>
                <w:sz w:val="22"/>
                <w:szCs w:val="22"/>
              </w:rPr>
              <w:t>и</w:t>
            </w:r>
            <w:r w:rsidR="003E0943" w:rsidRPr="0098191D">
              <w:rPr>
                <w:sz w:val="22"/>
                <w:szCs w:val="22"/>
              </w:rPr>
              <w:t xml:space="preserve"> МП;</w:t>
            </w:r>
          </w:p>
          <w:p w:rsidR="003E0943" w:rsidRPr="0098191D" w:rsidRDefault="003E0943" w:rsidP="003E0943">
            <w:pPr>
              <w:autoSpaceDE w:val="0"/>
              <w:autoSpaceDN w:val="0"/>
              <w:ind w:firstLine="0"/>
              <w:rPr>
                <w:sz w:val="22"/>
                <w:szCs w:val="22"/>
              </w:rPr>
            </w:pPr>
            <w:r w:rsidRPr="0098191D">
              <w:rPr>
                <w:sz w:val="22"/>
                <w:szCs w:val="22"/>
              </w:rPr>
              <w:lastRenderedPageBreak/>
              <w:t>- производить моделирование работы программы и применять отладочные средства для заданной модели МП.</w:t>
            </w:r>
          </w:p>
          <w:p w:rsidR="003E0943" w:rsidRPr="00B71051" w:rsidRDefault="003E0943" w:rsidP="003E094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2"/>
                <w:szCs w:val="22"/>
              </w:rPr>
            </w:pPr>
          </w:p>
          <w:p w:rsidR="003E0943" w:rsidRPr="00B71051" w:rsidRDefault="003E0943" w:rsidP="003E0943">
            <w:pPr>
              <w:autoSpaceDE w:val="0"/>
              <w:autoSpaceDN w:val="0"/>
              <w:ind w:firstLine="9"/>
              <w:rPr>
                <w:b/>
                <w:sz w:val="22"/>
                <w:szCs w:val="22"/>
              </w:rPr>
            </w:pPr>
            <w:r w:rsidRPr="00B71051">
              <w:rPr>
                <w:b/>
                <w:sz w:val="22"/>
                <w:szCs w:val="22"/>
              </w:rPr>
              <w:t>Владеть навыками:</w:t>
            </w:r>
          </w:p>
          <w:p w:rsidR="003E0943" w:rsidRPr="0098191D" w:rsidRDefault="003E0943" w:rsidP="003E0943">
            <w:pPr>
              <w:pStyle w:val="1"/>
              <w:rPr>
                <w:sz w:val="22"/>
                <w:szCs w:val="22"/>
              </w:rPr>
            </w:pPr>
            <w:r w:rsidRPr="0098191D">
              <w:rPr>
                <w:sz w:val="22"/>
                <w:szCs w:val="22"/>
              </w:rPr>
              <w:t xml:space="preserve">- освоения материалов технической документации; </w:t>
            </w:r>
          </w:p>
          <w:p w:rsidR="003E0943" w:rsidRPr="0098191D" w:rsidRDefault="003E0943" w:rsidP="003E0943">
            <w:pPr>
              <w:pStyle w:val="1"/>
              <w:rPr>
                <w:sz w:val="22"/>
                <w:szCs w:val="22"/>
              </w:rPr>
            </w:pPr>
            <w:r w:rsidRPr="0098191D">
              <w:rPr>
                <w:sz w:val="22"/>
                <w:szCs w:val="22"/>
              </w:rPr>
              <w:t>- программирования МП на язык</w:t>
            </w:r>
            <w:r>
              <w:rPr>
                <w:sz w:val="22"/>
                <w:szCs w:val="22"/>
              </w:rPr>
              <w:t xml:space="preserve">е </w:t>
            </w:r>
            <w:r w:rsidRPr="0098191D">
              <w:rPr>
                <w:sz w:val="22"/>
                <w:szCs w:val="22"/>
              </w:rPr>
              <w:t>ассемблера</w:t>
            </w:r>
            <w:r>
              <w:rPr>
                <w:sz w:val="22"/>
                <w:szCs w:val="22"/>
              </w:rPr>
              <w:t xml:space="preserve"> и более высокоуровневых</w:t>
            </w:r>
            <w:r w:rsidRPr="0098191D">
              <w:rPr>
                <w:sz w:val="22"/>
                <w:szCs w:val="22"/>
              </w:rPr>
              <w:t>;</w:t>
            </w:r>
          </w:p>
          <w:p w:rsidR="003E0943" w:rsidRPr="001C6888" w:rsidRDefault="003E0943" w:rsidP="00CE3F6F">
            <w:pPr>
              <w:autoSpaceDE w:val="0"/>
              <w:autoSpaceDN w:val="0"/>
              <w:ind w:firstLine="0"/>
              <w:rPr>
                <w:szCs w:val="24"/>
              </w:rPr>
            </w:pPr>
            <w:r w:rsidRPr="0098191D">
              <w:rPr>
                <w:sz w:val="22"/>
                <w:szCs w:val="22"/>
              </w:rPr>
              <w:t>- отладки и проверки программного обеспечения.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E0" w:rsidRPr="001C6888" w:rsidRDefault="00D879E0" w:rsidP="003D4245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</w:pPr>
            <w:r w:rsidRPr="001C6888">
              <w:lastRenderedPageBreak/>
              <w:t>знает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E0" w:rsidRPr="001C6888" w:rsidRDefault="00D879E0" w:rsidP="003D4245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</w:pPr>
            <w:r w:rsidRPr="001C6888">
              <w:t>знает, умеет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E0" w:rsidRPr="001C6888" w:rsidRDefault="00D879E0" w:rsidP="003D4245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</w:pPr>
            <w:r w:rsidRPr="001C6888">
              <w:t>знает, умеет, владеет навыками</w:t>
            </w:r>
          </w:p>
        </w:tc>
      </w:tr>
    </w:tbl>
    <w:p w:rsidR="00FD7EEF" w:rsidRDefault="00FD7EEF" w:rsidP="008A334C">
      <w:pPr>
        <w:autoSpaceDE w:val="0"/>
        <w:autoSpaceDN w:val="0"/>
        <w:adjustRightInd w:val="0"/>
        <w:jc w:val="center"/>
        <w:rPr>
          <w:b/>
          <w:bCs/>
          <w:color w:val="000000"/>
        </w:rPr>
        <w:sectPr w:rsidR="00FD7EEF" w:rsidSect="00FD7EEF">
          <w:pgSz w:w="16838" w:h="11906" w:orient="landscape" w:code="9"/>
          <w:pgMar w:top="1418" w:right="1134" w:bottom="1134" w:left="1134" w:header="709" w:footer="709" w:gutter="0"/>
          <w:cols w:space="708"/>
          <w:titlePg/>
          <w:docGrid w:linePitch="360"/>
        </w:sectPr>
      </w:pPr>
    </w:p>
    <w:p w:rsidR="008A334C" w:rsidRPr="001A3370" w:rsidRDefault="008A334C" w:rsidP="008A334C">
      <w:pPr>
        <w:autoSpaceDE w:val="0"/>
        <w:autoSpaceDN w:val="0"/>
        <w:adjustRightInd w:val="0"/>
        <w:jc w:val="center"/>
        <w:rPr>
          <w:b/>
          <w:bCs/>
        </w:rPr>
      </w:pPr>
      <w:r w:rsidRPr="001A3370">
        <w:rPr>
          <w:b/>
          <w:bCs/>
        </w:rPr>
        <w:t>3.</w:t>
      </w:r>
      <w:r w:rsidRPr="001A3370">
        <w:rPr>
          <w:b/>
          <w:bCs/>
          <w:lang w:val="en-US"/>
        </w:rPr>
        <w:t> </w:t>
      </w:r>
      <w:r w:rsidRPr="001A3370">
        <w:rPr>
          <w:b/>
          <w:bCs/>
        </w:rPr>
        <w:t>Методические рекомендации преподавателю</w:t>
      </w:r>
    </w:p>
    <w:p w:rsidR="008A334C" w:rsidRPr="001A3370" w:rsidRDefault="008A334C" w:rsidP="008A334C">
      <w:pPr>
        <w:autoSpaceDE w:val="0"/>
        <w:autoSpaceDN w:val="0"/>
        <w:adjustRightInd w:val="0"/>
        <w:jc w:val="center"/>
        <w:rPr>
          <w:b/>
          <w:bCs/>
        </w:rPr>
      </w:pPr>
      <w:r w:rsidRPr="001A3370">
        <w:rPr>
          <w:b/>
          <w:bCs/>
        </w:rPr>
        <w:t xml:space="preserve">  по процедуре оценивания знаний, умений, навыков и (или) опыта деятельности, характеризующих этапы формирования компетенций</w:t>
      </w:r>
    </w:p>
    <w:p w:rsidR="008A334C" w:rsidRPr="001A3370" w:rsidRDefault="008A334C" w:rsidP="008A334C">
      <w:pPr>
        <w:autoSpaceDE w:val="0"/>
        <w:autoSpaceDN w:val="0"/>
        <w:adjustRightInd w:val="0"/>
        <w:ind w:left="1080"/>
        <w:jc w:val="both"/>
      </w:pPr>
    </w:p>
    <w:p w:rsidR="008A334C" w:rsidRPr="001A3370" w:rsidRDefault="008A334C" w:rsidP="008A334C">
      <w:pPr>
        <w:autoSpaceDE w:val="0"/>
        <w:autoSpaceDN w:val="0"/>
        <w:adjustRightInd w:val="0"/>
        <w:jc w:val="center"/>
        <w:rPr>
          <w:b/>
          <w:bCs/>
        </w:rPr>
      </w:pPr>
    </w:p>
    <w:p w:rsidR="008A334C" w:rsidRPr="001A3370" w:rsidRDefault="008A334C" w:rsidP="008A334C">
      <w:pPr>
        <w:autoSpaceDE w:val="0"/>
        <w:autoSpaceDN w:val="0"/>
        <w:adjustRightInd w:val="0"/>
        <w:jc w:val="center"/>
        <w:rPr>
          <w:b/>
          <w:bCs/>
        </w:rPr>
      </w:pPr>
      <w:r w:rsidRPr="001A3370">
        <w:rPr>
          <w:b/>
          <w:bCs/>
        </w:rPr>
        <w:t>3.1</w:t>
      </w:r>
      <w:r w:rsidRPr="001A3370">
        <w:rPr>
          <w:b/>
          <w:bCs/>
          <w:i/>
          <w:iCs/>
          <w:lang w:val="en-US"/>
        </w:rPr>
        <w:t> </w:t>
      </w:r>
      <w:r w:rsidRPr="001A3370">
        <w:rPr>
          <w:b/>
          <w:bCs/>
        </w:rPr>
        <w:t>Критерии оценивания степени овладения знаниями</w:t>
      </w:r>
      <w:r>
        <w:rPr>
          <w:b/>
          <w:bCs/>
        </w:rPr>
        <w:t xml:space="preserve">, </w:t>
      </w:r>
      <w:r w:rsidR="00CE3F6F">
        <w:rPr>
          <w:b/>
          <w:bCs/>
        </w:rPr>
        <w:t xml:space="preserve">умениями, навыками </w:t>
      </w:r>
      <w:r w:rsidRPr="001A3370">
        <w:rPr>
          <w:b/>
          <w:bCs/>
        </w:rPr>
        <w:t xml:space="preserve">и (или) опытом деятельности, определяющие уровни сформированности компетенций </w:t>
      </w:r>
    </w:p>
    <w:p w:rsidR="008A334C" w:rsidRDefault="008A334C" w:rsidP="008A334C">
      <w:pPr>
        <w:autoSpaceDE w:val="0"/>
        <w:autoSpaceDN w:val="0"/>
        <w:adjustRightInd w:val="0"/>
        <w:jc w:val="center"/>
        <w:rPr>
          <w:b/>
          <w:bCs/>
        </w:rPr>
      </w:pPr>
    </w:p>
    <w:p w:rsidR="00FD7EEF" w:rsidRPr="002A2027" w:rsidRDefault="00FD7EEF" w:rsidP="00FD7EEF">
      <w:pPr>
        <w:autoSpaceDE w:val="0"/>
        <w:autoSpaceDN w:val="0"/>
        <w:adjustRightInd w:val="0"/>
        <w:jc w:val="both"/>
        <w:rPr>
          <w:szCs w:val="24"/>
          <w:lang w:eastAsia="ru-RU"/>
        </w:rPr>
      </w:pPr>
      <w:r w:rsidRPr="002A2027">
        <w:rPr>
          <w:szCs w:val="24"/>
          <w:lang w:eastAsia="ru-RU"/>
        </w:rPr>
        <w:t xml:space="preserve">Целью процедуры оценивания является определение степени овладения студентом ожидаемыми результатами обучения (знаниями, умениями, навыками и (или) опытом деятельности). </w:t>
      </w:r>
    </w:p>
    <w:p w:rsidR="00FD7EEF" w:rsidRPr="002A2027" w:rsidRDefault="00FD7EEF" w:rsidP="00FD7EEF">
      <w:pPr>
        <w:autoSpaceDE w:val="0"/>
        <w:autoSpaceDN w:val="0"/>
        <w:adjustRightInd w:val="0"/>
        <w:jc w:val="both"/>
        <w:rPr>
          <w:szCs w:val="24"/>
          <w:lang w:eastAsia="ru-RU"/>
        </w:rPr>
      </w:pPr>
      <w:r w:rsidRPr="002A2027">
        <w:rPr>
          <w:szCs w:val="24"/>
          <w:lang w:eastAsia="ru-RU"/>
        </w:rPr>
        <w:t xml:space="preserve">Процедура оценивания степени овладения студентом ожидаемыми результатами обучения осуществляется с помощью методических материалов, представленных в разделе </w:t>
      </w:r>
      <w:r>
        <w:rPr>
          <w:szCs w:val="24"/>
          <w:lang w:eastAsia="ru-RU"/>
        </w:rPr>
        <w:t>1.1. настоящей образовательной программы</w:t>
      </w:r>
    </w:p>
    <w:p w:rsidR="00FD7EEF" w:rsidRPr="002A2027" w:rsidRDefault="00FD7EEF" w:rsidP="00FD7EEF">
      <w:pPr>
        <w:autoSpaceDE w:val="0"/>
        <w:autoSpaceDN w:val="0"/>
        <w:adjustRightInd w:val="0"/>
        <w:ind w:firstLine="0"/>
        <w:jc w:val="center"/>
        <w:rPr>
          <w:b/>
          <w:bCs/>
          <w:szCs w:val="24"/>
          <w:lang w:eastAsia="ru-RU"/>
        </w:rPr>
      </w:pPr>
    </w:p>
    <w:p w:rsidR="00FD7EEF" w:rsidRPr="002A2027" w:rsidRDefault="00FD7EEF" w:rsidP="00FD7EEF">
      <w:pPr>
        <w:autoSpaceDE w:val="0"/>
        <w:autoSpaceDN w:val="0"/>
        <w:adjustRightInd w:val="0"/>
        <w:ind w:firstLine="0"/>
        <w:jc w:val="center"/>
        <w:rPr>
          <w:b/>
          <w:bCs/>
          <w:szCs w:val="24"/>
          <w:lang w:eastAsia="ru-RU"/>
        </w:rPr>
      </w:pPr>
      <w:r w:rsidRPr="002A2027">
        <w:rPr>
          <w:b/>
          <w:bCs/>
          <w:szCs w:val="24"/>
          <w:lang w:eastAsia="ru-RU"/>
        </w:rPr>
        <w:t>3.1</w:t>
      </w:r>
      <w:r w:rsidRPr="002A2027">
        <w:rPr>
          <w:b/>
          <w:bCs/>
          <w:i/>
          <w:iCs/>
          <w:szCs w:val="24"/>
          <w:lang w:val="en-US" w:eastAsia="ru-RU"/>
        </w:rPr>
        <w:t> </w:t>
      </w:r>
      <w:r w:rsidRPr="002A2027">
        <w:rPr>
          <w:b/>
          <w:bCs/>
          <w:szCs w:val="24"/>
          <w:lang w:eastAsia="ru-RU"/>
        </w:rPr>
        <w:t>Критерии оценивания степени овладени</w:t>
      </w:r>
      <w:r w:rsidR="0039330F">
        <w:rPr>
          <w:b/>
          <w:bCs/>
          <w:szCs w:val="24"/>
          <w:lang w:eastAsia="ru-RU"/>
        </w:rPr>
        <w:t>я знаниями, умениями, навыками</w:t>
      </w:r>
      <w:r w:rsidRPr="002A2027">
        <w:rPr>
          <w:b/>
          <w:bCs/>
          <w:szCs w:val="24"/>
          <w:lang w:eastAsia="ru-RU"/>
        </w:rPr>
        <w:t xml:space="preserve"> и (или) опытом деятельности, определяющие уровни сформированности компетенций </w:t>
      </w:r>
    </w:p>
    <w:p w:rsidR="00FD7EEF" w:rsidRPr="002A2027" w:rsidRDefault="00FD7EEF" w:rsidP="00FD7EEF">
      <w:pPr>
        <w:autoSpaceDE w:val="0"/>
        <w:autoSpaceDN w:val="0"/>
        <w:adjustRightInd w:val="0"/>
        <w:ind w:firstLine="0"/>
        <w:jc w:val="center"/>
        <w:rPr>
          <w:b/>
          <w:bCs/>
          <w:szCs w:val="24"/>
          <w:lang w:eastAsia="ru-RU"/>
        </w:rPr>
      </w:pPr>
    </w:p>
    <w:p w:rsidR="00FD7EEF" w:rsidRPr="002A2027" w:rsidRDefault="00FD7EEF" w:rsidP="00FD7EEF">
      <w:pPr>
        <w:autoSpaceDE w:val="0"/>
        <w:autoSpaceDN w:val="0"/>
        <w:adjustRightInd w:val="0"/>
        <w:ind w:firstLine="0"/>
        <w:jc w:val="both"/>
        <w:rPr>
          <w:color w:val="000000"/>
          <w:szCs w:val="24"/>
          <w:lang w:eastAsia="ru-RU"/>
        </w:rPr>
      </w:pPr>
      <w:r w:rsidRPr="002A2027">
        <w:rPr>
          <w:b/>
          <w:bCs/>
          <w:color w:val="000000"/>
          <w:szCs w:val="24"/>
          <w:lang w:eastAsia="ru-RU"/>
        </w:rPr>
        <w:t xml:space="preserve">Пороговый уровень </w:t>
      </w:r>
      <w:r w:rsidRPr="002A2027">
        <w:rPr>
          <w:color w:val="000000"/>
          <w:szCs w:val="24"/>
          <w:lang w:eastAsia="ru-RU"/>
        </w:rPr>
        <w:t>(общие характеристики):</w:t>
      </w:r>
    </w:p>
    <w:p w:rsidR="00FD7EEF" w:rsidRPr="002A2027" w:rsidRDefault="00FD7EEF" w:rsidP="00FD7EEF">
      <w:pPr>
        <w:numPr>
          <w:ilvl w:val="0"/>
          <w:numId w:val="10"/>
        </w:numPr>
        <w:tabs>
          <w:tab w:val="clear" w:pos="1849"/>
          <w:tab w:val="num" w:pos="540"/>
        </w:tabs>
        <w:autoSpaceDE w:val="0"/>
        <w:autoSpaceDN w:val="0"/>
        <w:adjustRightInd w:val="0"/>
        <w:ind w:left="540"/>
        <w:jc w:val="both"/>
        <w:rPr>
          <w:lang w:eastAsia="ru-RU"/>
        </w:rPr>
      </w:pPr>
      <w:r w:rsidRPr="002A2027">
        <w:rPr>
          <w:szCs w:val="24"/>
          <w:lang w:eastAsia="ru-RU"/>
        </w:rPr>
        <w:t>владение основным объемом знаний по программе дисциплины</w:t>
      </w:r>
      <w:r w:rsidRPr="002A2027">
        <w:rPr>
          <w:lang w:eastAsia="ru-RU"/>
        </w:rPr>
        <w:t>;</w:t>
      </w:r>
    </w:p>
    <w:p w:rsidR="00FD7EEF" w:rsidRPr="002A2027" w:rsidRDefault="00FD7EEF" w:rsidP="00FD7EEF">
      <w:pPr>
        <w:numPr>
          <w:ilvl w:val="0"/>
          <w:numId w:val="10"/>
        </w:numPr>
        <w:tabs>
          <w:tab w:val="clear" w:pos="1849"/>
          <w:tab w:val="num" w:pos="540"/>
        </w:tabs>
        <w:autoSpaceDE w:val="0"/>
        <w:autoSpaceDN w:val="0"/>
        <w:adjustRightInd w:val="0"/>
        <w:ind w:left="540"/>
        <w:jc w:val="both"/>
        <w:rPr>
          <w:lang w:eastAsia="ru-RU"/>
        </w:rPr>
      </w:pPr>
      <w:r w:rsidRPr="002A2027">
        <w:rPr>
          <w:lang w:eastAsia="ru-RU"/>
        </w:rPr>
        <w:t>знание основной терминологии данной области знаний, стилистически грамотное, логически правильное изложение ответа на вопросы без существенных ошибок;</w:t>
      </w:r>
    </w:p>
    <w:p w:rsidR="00FD7EEF" w:rsidRPr="002A2027" w:rsidRDefault="00FD7EEF" w:rsidP="00FD7EEF">
      <w:pPr>
        <w:numPr>
          <w:ilvl w:val="0"/>
          <w:numId w:val="10"/>
        </w:numPr>
        <w:tabs>
          <w:tab w:val="clear" w:pos="1849"/>
          <w:tab w:val="num" w:pos="540"/>
        </w:tabs>
        <w:autoSpaceDE w:val="0"/>
        <w:autoSpaceDN w:val="0"/>
        <w:adjustRightInd w:val="0"/>
        <w:ind w:left="540"/>
        <w:jc w:val="both"/>
        <w:rPr>
          <w:lang w:eastAsia="ru-RU"/>
        </w:rPr>
      </w:pPr>
      <w:r w:rsidRPr="002A2027">
        <w:rPr>
          <w:lang w:eastAsia="ru-RU"/>
        </w:rPr>
        <w:t>владение инструментарием дисциплины, умение его использовать в решении стандартных (типовых) задач;</w:t>
      </w:r>
    </w:p>
    <w:p w:rsidR="00FD7EEF" w:rsidRPr="002A2027" w:rsidRDefault="00FD7EEF" w:rsidP="00FD7EEF">
      <w:pPr>
        <w:numPr>
          <w:ilvl w:val="0"/>
          <w:numId w:val="10"/>
        </w:numPr>
        <w:tabs>
          <w:tab w:val="clear" w:pos="1849"/>
          <w:tab w:val="num" w:pos="540"/>
        </w:tabs>
        <w:autoSpaceDE w:val="0"/>
        <w:autoSpaceDN w:val="0"/>
        <w:adjustRightInd w:val="0"/>
        <w:ind w:left="540"/>
        <w:jc w:val="both"/>
        <w:rPr>
          <w:lang w:eastAsia="ru-RU"/>
        </w:rPr>
      </w:pPr>
      <w:r w:rsidRPr="002A2027">
        <w:rPr>
          <w:lang w:eastAsia="ru-RU"/>
        </w:rPr>
        <w:t>способность самостоятельно применять типовые решения в рамках рабочей программы дисциплины;</w:t>
      </w:r>
    </w:p>
    <w:p w:rsidR="00FD7EEF" w:rsidRPr="002A2027" w:rsidRDefault="00FD7EEF" w:rsidP="00FD7EEF">
      <w:pPr>
        <w:numPr>
          <w:ilvl w:val="0"/>
          <w:numId w:val="10"/>
        </w:numPr>
        <w:tabs>
          <w:tab w:val="clear" w:pos="1849"/>
          <w:tab w:val="num" w:pos="540"/>
        </w:tabs>
        <w:autoSpaceDE w:val="0"/>
        <w:autoSpaceDN w:val="0"/>
        <w:adjustRightInd w:val="0"/>
        <w:ind w:left="540"/>
        <w:jc w:val="both"/>
        <w:rPr>
          <w:lang w:eastAsia="ru-RU"/>
        </w:rPr>
      </w:pPr>
      <w:r w:rsidRPr="002A2027">
        <w:rPr>
          <w:lang w:eastAsia="ru-RU"/>
        </w:rPr>
        <w:t xml:space="preserve">усвоение основной литературы, рекомендованной рабочей программой дисциплины; </w:t>
      </w:r>
    </w:p>
    <w:p w:rsidR="00FD7EEF" w:rsidRPr="002A2027" w:rsidRDefault="00FD7EEF" w:rsidP="00FD7EEF">
      <w:pPr>
        <w:numPr>
          <w:ilvl w:val="0"/>
          <w:numId w:val="10"/>
        </w:numPr>
        <w:tabs>
          <w:tab w:val="clear" w:pos="1849"/>
          <w:tab w:val="num" w:pos="540"/>
        </w:tabs>
        <w:autoSpaceDE w:val="0"/>
        <w:autoSpaceDN w:val="0"/>
        <w:adjustRightInd w:val="0"/>
        <w:ind w:left="540"/>
        <w:jc w:val="both"/>
        <w:rPr>
          <w:lang w:eastAsia="ru-RU"/>
        </w:rPr>
      </w:pPr>
      <w:r w:rsidRPr="002A2027">
        <w:rPr>
          <w:lang w:eastAsia="ru-RU"/>
        </w:rPr>
        <w:t>знание базовых теорий, концепций и направлений по изучаемой дисциплине;</w:t>
      </w:r>
    </w:p>
    <w:p w:rsidR="00FD7EEF" w:rsidRPr="002A2027" w:rsidRDefault="00FD7EEF" w:rsidP="00FD7EEF">
      <w:pPr>
        <w:numPr>
          <w:ilvl w:val="0"/>
          <w:numId w:val="10"/>
        </w:numPr>
        <w:tabs>
          <w:tab w:val="clear" w:pos="1849"/>
          <w:tab w:val="num" w:pos="540"/>
        </w:tabs>
        <w:autoSpaceDE w:val="0"/>
        <w:autoSpaceDN w:val="0"/>
        <w:adjustRightInd w:val="0"/>
        <w:ind w:left="540"/>
        <w:jc w:val="both"/>
        <w:rPr>
          <w:lang w:eastAsia="ru-RU"/>
        </w:rPr>
      </w:pPr>
      <w:r w:rsidRPr="002A2027">
        <w:rPr>
          <w:lang w:eastAsia="ru-RU"/>
        </w:rPr>
        <w:t>самостоятельная работа на практических и лабораторных занятиях, периодическое участие в групповых обсуждениях, достаточный уровень культуры исполнения заданий.</w:t>
      </w:r>
    </w:p>
    <w:p w:rsidR="00FD7EEF" w:rsidRPr="002A2027" w:rsidRDefault="00FD7EEF" w:rsidP="00FD7EEF">
      <w:pPr>
        <w:autoSpaceDE w:val="0"/>
        <w:autoSpaceDN w:val="0"/>
        <w:adjustRightInd w:val="0"/>
        <w:ind w:left="1080" w:firstLine="0"/>
        <w:jc w:val="both"/>
        <w:rPr>
          <w:b/>
          <w:bCs/>
          <w:szCs w:val="24"/>
          <w:lang w:eastAsia="ru-RU"/>
        </w:rPr>
      </w:pPr>
    </w:p>
    <w:p w:rsidR="00FD7EEF" w:rsidRPr="002A2027" w:rsidRDefault="00FD7EEF" w:rsidP="00FD7EEF">
      <w:pPr>
        <w:autoSpaceDE w:val="0"/>
        <w:autoSpaceDN w:val="0"/>
        <w:adjustRightInd w:val="0"/>
        <w:ind w:firstLine="0"/>
        <w:jc w:val="both"/>
        <w:rPr>
          <w:color w:val="000000"/>
          <w:szCs w:val="24"/>
          <w:lang w:eastAsia="ru-RU"/>
        </w:rPr>
      </w:pPr>
      <w:r w:rsidRPr="002A2027">
        <w:rPr>
          <w:b/>
          <w:bCs/>
          <w:color w:val="000000"/>
          <w:szCs w:val="24"/>
          <w:lang w:eastAsia="ru-RU"/>
        </w:rPr>
        <w:t xml:space="preserve">Продвинутый уровень </w:t>
      </w:r>
      <w:r w:rsidRPr="002A2027">
        <w:rPr>
          <w:color w:val="000000"/>
          <w:szCs w:val="24"/>
          <w:lang w:eastAsia="ru-RU"/>
        </w:rPr>
        <w:t>(общие характеристики):</w:t>
      </w:r>
    </w:p>
    <w:p w:rsidR="00FD7EEF" w:rsidRPr="002A2027" w:rsidRDefault="00FD7EEF" w:rsidP="00FD7EEF">
      <w:pPr>
        <w:numPr>
          <w:ilvl w:val="0"/>
          <w:numId w:val="9"/>
        </w:numPr>
        <w:tabs>
          <w:tab w:val="clear" w:pos="1849"/>
          <w:tab w:val="left" w:pos="180"/>
          <w:tab w:val="num" w:pos="540"/>
        </w:tabs>
        <w:autoSpaceDE w:val="0"/>
        <w:autoSpaceDN w:val="0"/>
        <w:adjustRightInd w:val="0"/>
        <w:ind w:left="540"/>
        <w:jc w:val="both"/>
        <w:rPr>
          <w:lang w:eastAsia="ru-RU"/>
        </w:rPr>
      </w:pPr>
      <w:r w:rsidRPr="002A2027">
        <w:rPr>
          <w:lang w:eastAsia="ru-RU"/>
        </w:rPr>
        <w:t xml:space="preserve">достаточно полные и систематизированные знания в объёме программы дисциплины; </w:t>
      </w:r>
    </w:p>
    <w:p w:rsidR="00FD7EEF" w:rsidRPr="002A2027" w:rsidRDefault="00FD7EEF" w:rsidP="00FD7EEF">
      <w:pPr>
        <w:numPr>
          <w:ilvl w:val="0"/>
          <w:numId w:val="9"/>
        </w:numPr>
        <w:tabs>
          <w:tab w:val="clear" w:pos="1849"/>
          <w:tab w:val="left" w:pos="180"/>
          <w:tab w:val="num" w:pos="540"/>
        </w:tabs>
        <w:autoSpaceDE w:val="0"/>
        <w:autoSpaceDN w:val="0"/>
        <w:adjustRightInd w:val="0"/>
        <w:ind w:left="540"/>
        <w:jc w:val="both"/>
        <w:rPr>
          <w:lang w:eastAsia="ru-RU"/>
        </w:rPr>
      </w:pPr>
      <w:r w:rsidRPr="002A2027">
        <w:rPr>
          <w:lang w:eastAsia="ru-RU"/>
        </w:rPr>
        <w:t xml:space="preserve">использование основной терминологии данной области знаний, стилистически грамотное, логически правильное изложение ответа на вопросы, умение делать выводы; </w:t>
      </w:r>
    </w:p>
    <w:p w:rsidR="00FD7EEF" w:rsidRPr="002A2027" w:rsidRDefault="00FD7EEF" w:rsidP="00FD7EEF">
      <w:pPr>
        <w:numPr>
          <w:ilvl w:val="0"/>
          <w:numId w:val="9"/>
        </w:numPr>
        <w:tabs>
          <w:tab w:val="clear" w:pos="1849"/>
          <w:tab w:val="left" w:pos="180"/>
          <w:tab w:val="num" w:pos="540"/>
        </w:tabs>
        <w:autoSpaceDE w:val="0"/>
        <w:autoSpaceDN w:val="0"/>
        <w:adjustRightInd w:val="0"/>
        <w:ind w:left="540"/>
        <w:jc w:val="both"/>
        <w:rPr>
          <w:lang w:eastAsia="ru-RU"/>
        </w:rPr>
      </w:pPr>
      <w:r w:rsidRPr="002A2027">
        <w:rPr>
          <w:lang w:eastAsia="ru-RU"/>
        </w:rPr>
        <w:t>владение инструментарием дисциплины, умение его использовать в решении учебных и профессиональных задач;</w:t>
      </w:r>
    </w:p>
    <w:p w:rsidR="00FD7EEF" w:rsidRPr="002A2027" w:rsidRDefault="00FD7EEF" w:rsidP="00FD7EEF">
      <w:pPr>
        <w:numPr>
          <w:ilvl w:val="0"/>
          <w:numId w:val="9"/>
        </w:numPr>
        <w:tabs>
          <w:tab w:val="clear" w:pos="1849"/>
          <w:tab w:val="left" w:pos="180"/>
          <w:tab w:val="num" w:pos="540"/>
        </w:tabs>
        <w:autoSpaceDE w:val="0"/>
        <w:autoSpaceDN w:val="0"/>
        <w:adjustRightInd w:val="0"/>
        <w:ind w:left="540"/>
        <w:jc w:val="both"/>
        <w:rPr>
          <w:lang w:eastAsia="ru-RU"/>
        </w:rPr>
      </w:pPr>
      <w:r w:rsidRPr="002A2027">
        <w:rPr>
          <w:lang w:eastAsia="ru-RU"/>
        </w:rPr>
        <w:t>способность самостоятельно реша</w:t>
      </w:r>
      <w:r w:rsidR="00CE3F6F">
        <w:rPr>
          <w:lang w:eastAsia="ru-RU"/>
        </w:rPr>
        <w:t xml:space="preserve">ть сложные задачи (проблемы) в </w:t>
      </w:r>
      <w:r w:rsidRPr="002A2027">
        <w:rPr>
          <w:lang w:eastAsia="ru-RU"/>
        </w:rPr>
        <w:t>рамках рабочей программы дисциплины;</w:t>
      </w:r>
    </w:p>
    <w:p w:rsidR="00FD7EEF" w:rsidRPr="002A2027" w:rsidRDefault="00FD7EEF" w:rsidP="00FD7EEF">
      <w:pPr>
        <w:numPr>
          <w:ilvl w:val="0"/>
          <w:numId w:val="9"/>
        </w:numPr>
        <w:tabs>
          <w:tab w:val="clear" w:pos="1849"/>
          <w:tab w:val="left" w:pos="180"/>
          <w:tab w:val="num" w:pos="540"/>
        </w:tabs>
        <w:autoSpaceDE w:val="0"/>
        <w:autoSpaceDN w:val="0"/>
        <w:adjustRightInd w:val="0"/>
        <w:ind w:left="540"/>
        <w:jc w:val="both"/>
        <w:rPr>
          <w:lang w:eastAsia="ru-RU"/>
        </w:rPr>
      </w:pPr>
      <w:r w:rsidRPr="002A2027">
        <w:rPr>
          <w:lang w:eastAsia="ru-RU"/>
        </w:rPr>
        <w:t xml:space="preserve">усвоение основной и дополнительной литературы, рекомендованной рабочей программой дисциплины; </w:t>
      </w:r>
    </w:p>
    <w:p w:rsidR="00FD7EEF" w:rsidRPr="002A2027" w:rsidRDefault="00FD7EEF" w:rsidP="00FD7EEF">
      <w:pPr>
        <w:numPr>
          <w:ilvl w:val="0"/>
          <w:numId w:val="9"/>
        </w:numPr>
        <w:tabs>
          <w:tab w:val="clear" w:pos="1849"/>
          <w:tab w:val="left" w:pos="180"/>
          <w:tab w:val="num" w:pos="540"/>
        </w:tabs>
        <w:autoSpaceDE w:val="0"/>
        <w:autoSpaceDN w:val="0"/>
        <w:adjustRightInd w:val="0"/>
        <w:ind w:left="540"/>
        <w:jc w:val="both"/>
        <w:rPr>
          <w:lang w:eastAsia="ru-RU"/>
        </w:rPr>
      </w:pPr>
      <w:r w:rsidRPr="002A2027">
        <w:rPr>
          <w:lang w:eastAsia="ru-RU"/>
        </w:rPr>
        <w:t>умение ориентироватьс</w:t>
      </w:r>
      <w:r w:rsidR="00CE3F6F">
        <w:rPr>
          <w:lang w:eastAsia="ru-RU"/>
        </w:rPr>
        <w:t>я в базовых теориях, концепциях</w:t>
      </w:r>
      <w:r w:rsidRPr="002A2027">
        <w:rPr>
          <w:lang w:eastAsia="ru-RU"/>
        </w:rPr>
        <w:t xml:space="preserve"> и направлениях по изучаемой дисциплине и давать им сравнительную оценку; </w:t>
      </w:r>
    </w:p>
    <w:p w:rsidR="00FD7EEF" w:rsidRPr="00FD7EEF" w:rsidRDefault="00FD7EEF" w:rsidP="00FD7EEF">
      <w:pPr>
        <w:numPr>
          <w:ilvl w:val="0"/>
          <w:numId w:val="9"/>
        </w:numPr>
        <w:tabs>
          <w:tab w:val="clear" w:pos="1849"/>
          <w:tab w:val="left" w:pos="180"/>
          <w:tab w:val="num" w:pos="540"/>
        </w:tabs>
        <w:autoSpaceDE w:val="0"/>
        <w:autoSpaceDN w:val="0"/>
        <w:adjustRightInd w:val="0"/>
        <w:ind w:left="540"/>
        <w:jc w:val="both"/>
        <w:rPr>
          <w:b/>
          <w:bCs/>
          <w:lang w:eastAsia="ru-RU"/>
        </w:rPr>
      </w:pPr>
      <w:r w:rsidRPr="002A2027">
        <w:rPr>
          <w:lang w:eastAsia="ru-RU"/>
        </w:rPr>
        <w:t>самостоятельная работа на практических и лабораторных занятиях, участие в групповых обсуждениях, высокий уровень культуры исполнения заданий.</w:t>
      </w:r>
    </w:p>
    <w:p w:rsidR="00FD7EEF" w:rsidRPr="002A2027" w:rsidRDefault="00FD7EEF" w:rsidP="00FD7EEF">
      <w:pPr>
        <w:tabs>
          <w:tab w:val="left" w:pos="180"/>
        </w:tabs>
        <w:autoSpaceDE w:val="0"/>
        <w:autoSpaceDN w:val="0"/>
        <w:adjustRightInd w:val="0"/>
        <w:ind w:left="180" w:firstLine="0"/>
        <w:jc w:val="both"/>
        <w:rPr>
          <w:b/>
          <w:bCs/>
          <w:lang w:eastAsia="ru-RU"/>
        </w:rPr>
      </w:pPr>
    </w:p>
    <w:p w:rsidR="00FD7EEF" w:rsidRPr="002A2027" w:rsidRDefault="00FD7EEF" w:rsidP="00FD7EEF">
      <w:pPr>
        <w:autoSpaceDE w:val="0"/>
        <w:autoSpaceDN w:val="0"/>
        <w:adjustRightInd w:val="0"/>
        <w:ind w:firstLine="0"/>
        <w:jc w:val="both"/>
        <w:rPr>
          <w:szCs w:val="24"/>
          <w:lang w:eastAsia="ru-RU"/>
        </w:rPr>
      </w:pPr>
      <w:r w:rsidRPr="002A2027">
        <w:rPr>
          <w:b/>
          <w:bCs/>
          <w:color w:val="000000"/>
          <w:szCs w:val="24"/>
          <w:lang w:eastAsia="ru-RU"/>
        </w:rPr>
        <w:t xml:space="preserve">Высокий уровень </w:t>
      </w:r>
      <w:r w:rsidRPr="002A2027">
        <w:rPr>
          <w:color w:val="000000"/>
          <w:szCs w:val="24"/>
          <w:lang w:eastAsia="ru-RU"/>
        </w:rPr>
        <w:t>(общие характеристики):</w:t>
      </w:r>
    </w:p>
    <w:p w:rsidR="00FD7EEF" w:rsidRPr="002A2027" w:rsidRDefault="00FD7EEF" w:rsidP="00FD7EEF">
      <w:pPr>
        <w:numPr>
          <w:ilvl w:val="0"/>
          <w:numId w:val="8"/>
        </w:numPr>
        <w:tabs>
          <w:tab w:val="num" w:pos="540"/>
        </w:tabs>
        <w:autoSpaceDE w:val="0"/>
        <w:autoSpaceDN w:val="0"/>
        <w:adjustRightInd w:val="0"/>
        <w:ind w:left="540"/>
        <w:jc w:val="both"/>
        <w:rPr>
          <w:lang w:eastAsia="ru-RU"/>
        </w:rPr>
      </w:pPr>
      <w:r w:rsidRPr="002A2027">
        <w:rPr>
          <w:lang w:eastAsia="ru-RU"/>
        </w:rPr>
        <w:t>систематизированные, глубокие и полные знания по всем разделам дисциплины;</w:t>
      </w:r>
    </w:p>
    <w:p w:rsidR="00FD7EEF" w:rsidRPr="002A2027" w:rsidRDefault="00FD7EEF" w:rsidP="00FD7EEF">
      <w:pPr>
        <w:numPr>
          <w:ilvl w:val="0"/>
          <w:numId w:val="8"/>
        </w:numPr>
        <w:tabs>
          <w:tab w:val="num" w:pos="540"/>
        </w:tabs>
        <w:autoSpaceDE w:val="0"/>
        <w:autoSpaceDN w:val="0"/>
        <w:adjustRightInd w:val="0"/>
        <w:ind w:left="540"/>
        <w:jc w:val="both"/>
        <w:rPr>
          <w:lang w:eastAsia="ru-RU"/>
        </w:rPr>
      </w:pPr>
      <w:r w:rsidRPr="002A2027">
        <w:rPr>
          <w:lang w:eastAsia="ru-RU"/>
        </w:rPr>
        <w:t xml:space="preserve">точное использование терминологии данной области знаний, стилистически грамотное, логически правильное изложение ответа на вопросы, умение делать обоснованные выводы; </w:t>
      </w:r>
    </w:p>
    <w:p w:rsidR="00FD7EEF" w:rsidRPr="002A2027" w:rsidRDefault="00FD7EEF" w:rsidP="00FD7EEF">
      <w:pPr>
        <w:numPr>
          <w:ilvl w:val="0"/>
          <w:numId w:val="8"/>
        </w:numPr>
        <w:tabs>
          <w:tab w:val="num" w:pos="540"/>
        </w:tabs>
        <w:autoSpaceDE w:val="0"/>
        <w:autoSpaceDN w:val="0"/>
        <w:adjustRightInd w:val="0"/>
        <w:ind w:left="540"/>
        <w:jc w:val="both"/>
        <w:rPr>
          <w:lang w:eastAsia="ru-RU"/>
        </w:rPr>
      </w:pPr>
      <w:r w:rsidRPr="002A2027">
        <w:rPr>
          <w:lang w:eastAsia="ru-RU"/>
        </w:rPr>
        <w:t>безупречное владение инструментарием дисциплины, умение его использовать в постановке и решении научных и профессиональных задач;</w:t>
      </w:r>
    </w:p>
    <w:p w:rsidR="00FD7EEF" w:rsidRPr="002A2027" w:rsidRDefault="00FD7EEF" w:rsidP="00FD7EEF">
      <w:pPr>
        <w:numPr>
          <w:ilvl w:val="0"/>
          <w:numId w:val="8"/>
        </w:numPr>
        <w:tabs>
          <w:tab w:val="num" w:pos="540"/>
        </w:tabs>
        <w:autoSpaceDE w:val="0"/>
        <w:autoSpaceDN w:val="0"/>
        <w:adjustRightInd w:val="0"/>
        <w:ind w:left="540"/>
        <w:jc w:val="both"/>
        <w:rPr>
          <w:lang w:eastAsia="ru-RU"/>
        </w:rPr>
      </w:pPr>
      <w:r w:rsidRPr="002A2027">
        <w:rPr>
          <w:lang w:eastAsia="ru-RU"/>
        </w:rPr>
        <w:t>способность самостоятельно и творчески решать сложные задачи (проблемы) в рамках рабочей программы дисциплины;</w:t>
      </w:r>
    </w:p>
    <w:p w:rsidR="00FD7EEF" w:rsidRPr="002A2027" w:rsidRDefault="00FD7EEF" w:rsidP="00FD7EEF">
      <w:pPr>
        <w:numPr>
          <w:ilvl w:val="0"/>
          <w:numId w:val="8"/>
        </w:numPr>
        <w:tabs>
          <w:tab w:val="num" w:pos="540"/>
        </w:tabs>
        <w:autoSpaceDE w:val="0"/>
        <w:autoSpaceDN w:val="0"/>
        <w:adjustRightInd w:val="0"/>
        <w:ind w:left="540"/>
        <w:jc w:val="both"/>
        <w:rPr>
          <w:lang w:eastAsia="ru-RU"/>
        </w:rPr>
      </w:pPr>
      <w:r w:rsidRPr="002A2027">
        <w:rPr>
          <w:lang w:eastAsia="ru-RU"/>
        </w:rPr>
        <w:t>полное и глубокое усвоение основной и дополнительной литературы, рекомендованной рабочей программой дисциплины;</w:t>
      </w:r>
    </w:p>
    <w:p w:rsidR="00FD7EEF" w:rsidRPr="002A2027" w:rsidRDefault="00FD7EEF" w:rsidP="00FD7EEF">
      <w:pPr>
        <w:numPr>
          <w:ilvl w:val="0"/>
          <w:numId w:val="8"/>
        </w:numPr>
        <w:tabs>
          <w:tab w:val="num" w:pos="540"/>
        </w:tabs>
        <w:autoSpaceDE w:val="0"/>
        <w:autoSpaceDN w:val="0"/>
        <w:adjustRightInd w:val="0"/>
        <w:ind w:left="540"/>
        <w:jc w:val="both"/>
        <w:rPr>
          <w:lang w:eastAsia="ru-RU"/>
        </w:rPr>
      </w:pPr>
      <w:r w:rsidRPr="002A2027">
        <w:rPr>
          <w:lang w:eastAsia="ru-RU"/>
        </w:rPr>
        <w:t>умение ориентироваться в основных теориях, концепциях и направлениях по изучаемой дисциплине и давать им критическую оценку;</w:t>
      </w:r>
    </w:p>
    <w:p w:rsidR="00FD7EEF" w:rsidRPr="002A2027" w:rsidRDefault="00CE3F6F" w:rsidP="00FD7EEF">
      <w:pPr>
        <w:numPr>
          <w:ilvl w:val="0"/>
          <w:numId w:val="8"/>
        </w:numPr>
        <w:tabs>
          <w:tab w:val="num" w:pos="540"/>
        </w:tabs>
        <w:autoSpaceDE w:val="0"/>
        <w:autoSpaceDN w:val="0"/>
        <w:adjustRightInd w:val="0"/>
        <w:ind w:left="540"/>
        <w:jc w:val="both"/>
        <w:rPr>
          <w:lang w:eastAsia="ru-RU"/>
        </w:rPr>
      </w:pPr>
      <w:r>
        <w:rPr>
          <w:lang w:eastAsia="ru-RU"/>
        </w:rPr>
        <w:t>активная самостоятельная работа на</w:t>
      </w:r>
      <w:r w:rsidR="00FD7EEF" w:rsidRPr="002A2027">
        <w:rPr>
          <w:lang w:eastAsia="ru-RU"/>
        </w:rPr>
        <w:t xml:space="preserve"> практических и лабораторных занятиях, творческое участие в групповых обсуждениях, высокий уровень культуры исполнения заданий.</w:t>
      </w:r>
    </w:p>
    <w:p w:rsidR="00FD7EEF" w:rsidRPr="001A3370" w:rsidRDefault="00FD7EEF" w:rsidP="008A334C">
      <w:pPr>
        <w:autoSpaceDE w:val="0"/>
        <w:autoSpaceDN w:val="0"/>
        <w:adjustRightInd w:val="0"/>
        <w:jc w:val="center"/>
        <w:rPr>
          <w:b/>
          <w:bCs/>
        </w:rPr>
      </w:pPr>
    </w:p>
    <w:p w:rsidR="008A334C" w:rsidRPr="001A3370" w:rsidRDefault="008A334C" w:rsidP="0039330F">
      <w:pPr>
        <w:autoSpaceDE w:val="0"/>
        <w:autoSpaceDN w:val="0"/>
        <w:adjustRightInd w:val="0"/>
        <w:ind w:firstLine="0"/>
        <w:jc w:val="center"/>
        <w:rPr>
          <w:b/>
          <w:bCs/>
        </w:rPr>
      </w:pPr>
      <w:r w:rsidRPr="001A3370">
        <w:rPr>
          <w:b/>
          <w:bCs/>
        </w:rPr>
        <w:t>3.2 Описание процедуры выставления оценки</w:t>
      </w:r>
    </w:p>
    <w:p w:rsidR="004F7BE6" w:rsidRPr="001C6888" w:rsidRDefault="004F7BE6" w:rsidP="004F7BE6">
      <w:pPr>
        <w:autoSpaceDE w:val="0"/>
        <w:autoSpaceDN w:val="0"/>
        <w:adjustRightInd w:val="0"/>
        <w:ind w:left="1080"/>
        <w:jc w:val="both"/>
        <w:rPr>
          <w:b/>
          <w:szCs w:val="24"/>
        </w:rPr>
      </w:pPr>
    </w:p>
    <w:p w:rsidR="00FD7EEF" w:rsidRDefault="00FD7EEF" w:rsidP="00FD7EEF">
      <w:pPr>
        <w:autoSpaceDE w:val="0"/>
        <w:autoSpaceDN w:val="0"/>
        <w:adjustRightInd w:val="0"/>
        <w:jc w:val="both"/>
        <w:rPr>
          <w:szCs w:val="24"/>
          <w:lang w:eastAsia="ru-RU"/>
        </w:rPr>
      </w:pPr>
      <w:r w:rsidRPr="002A2027">
        <w:rPr>
          <w:szCs w:val="24"/>
          <w:lang w:eastAsia="ru-RU"/>
        </w:rPr>
        <w:t>В зависимости от уровня сформированности каждой компетенции по окончании освоения дисциплины студе</w:t>
      </w:r>
      <w:r w:rsidR="0039330F">
        <w:rPr>
          <w:szCs w:val="24"/>
          <w:lang w:eastAsia="ru-RU"/>
        </w:rPr>
        <w:t xml:space="preserve">нту выставляется </w:t>
      </w:r>
      <w:r w:rsidRPr="002A2027">
        <w:rPr>
          <w:szCs w:val="24"/>
          <w:lang w:eastAsia="ru-RU"/>
        </w:rPr>
        <w:t>оценка. Для дисциплин, изучаемых в течение нескольких семестров, оценка может выставляться не только по окончании е</w:t>
      </w:r>
      <w:r w:rsidR="0039330F">
        <w:rPr>
          <w:szCs w:val="24"/>
          <w:lang w:eastAsia="ru-RU"/>
        </w:rPr>
        <w:t>ё</w:t>
      </w:r>
      <w:r w:rsidRPr="002A2027">
        <w:rPr>
          <w:szCs w:val="24"/>
          <w:lang w:eastAsia="ru-RU"/>
        </w:rPr>
        <w:t xml:space="preserve"> освоения, но и в промежуточных семестрах. Вид оценки («отлично», «хорошо», «удовлетворительно», «неудовлетворительно») определяется рабочей программой дисциплины в соответствии с учебным планом.</w:t>
      </w:r>
    </w:p>
    <w:p w:rsidR="00FD7EEF" w:rsidRPr="002A2027" w:rsidRDefault="00FD7EEF" w:rsidP="00FD7EEF">
      <w:pPr>
        <w:autoSpaceDE w:val="0"/>
        <w:autoSpaceDN w:val="0"/>
        <w:adjustRightInd w:val="0"/>
        <w:jc w:val="both"/>
        <w:rPr>
          <w:szCs w:val="24"/>
          <w:lang w:eastAsia="ru-RU"/>
        </w:rPr>
      </w:pPr>
      <w:r w:rsidRPr="002A2027">
        <w:rPr>
          <w:szCs w:val="24"/>
          <w:lang w:eastAsia="ru-RU"/>
        </w:rPr>
        <w:t>Оценка «отлично» выставляется студенту, у которого каждая компетенция (полностью или частично формируемая данной дисциплиной) сформирована на высоком уровне.</w:t>
      </w:r>
    </w:p>
    <w:p w:rsidR="00FD7EEF" w:rsidRPr="002A2027" w:rsidRDefault="00FD7EEF" w:rsidP="00FD7EEF">
      <w:pPr>
        <w:autoSpaceDE w:val="0"/>
        <w:autoSpaceDN w:val="0"/>
        <w:adjustRightInd w:val="0"/>
        <w:jc w:val="both"/>
        <w:rPr>
          <w:szCs w:val="24"/>
          <w:lang w:eastAsia="ru-RU"/>
        </w:rPr>
      </w:pPr>
      <w:r w:rsidRPr="002A2027">
        <w:rPr>
          <w:szCs w:val="24"/>
          <w:lang w:eastAsia="ru-RU"/>
        </w:rPr>
        <w:t>Оценка «хорошо» выставляется студенту, у которого каждая компетенция (полностью или частично формируемая данной дисциплиной) сформирована не ниже, чем на продвинутом уровне.</w:t>
      </w:r>
    </w:p>
    <w:p w:rsidR="00FD7EEF" w:rsidRPr="002A2027" w:rsidRDefault="00FD7EEF" w:rsidP="00FD7EEF">
      <w:pPr>
        <w:autoSpaceDE w:val="0"/>
        <w:autoSpaceDN w:val="0"/>
        <w:adjustRightInd w:val="0"/>
        <w:jc w:val="both"/>
        <w:rPr>
          <w:szCs w:val="24"/>
          <w:lang w:eastAsia="ru-RU"/>
        </w:rPr>
      </w:pPr>
      <w:r w:rsidRPr="002A2027">
        <w:rPr>
          <w:szCs w:val="24"/>
          <w:lang w:eastAsia="ru-RU"/>
        </w:rPr>
        <w:t>Оценка «удовлетворительно» выставляется студенту, у которого каждая компетенция (полностью или частично формируемая данной дисциплиной) сформирована не ниже, чем на пороговом уровне.</w:t>
      </w:r>
    </w:p>
    <w:p w:rsidR="00FD7EEF" w:rsidRDefault="00FD7EEF" w:rsidP="00F66CFB">
      <w:pPr>
        <w:jc w:val="both"/>
        <w:rPr>
          <w:szCs w:val="24"/>
          <w:lang w:eastAsia="ru-RU"/>
        </w:rPr>
      </w:pPr>
      <w:r w:rsidRPr="002A2027">
        <w:rPr>
          <w:color w:val="000000"/>
          <w:szCs w:val="24"/>
          <w:lang w:eastAsia="ru-RU"/>
        </w:rPr>
        <w:t xml:space="preserve">Оценка «неудовлетворительно» выставляется студенту, </w:t>
      </w:r>
      <w:r w:rsidRPr="002A2027">
        <w:rPr>
          <w:szCs w:val="24"/>
          <w:lang w:eastAsia="ru-RU"/>
        </w:rPr>
        <w:t>у которого хотя бы одна компетенция (полностью или частично формируемая данной дисциплиной) сформирован</w:t>
      </w:r>
      <w:r w:rsidR="0039330F">
        <w:rPr>
          <w:szCs w:val="24"/>
          <w:lang w:eastAsia="ru-RU"/>
        </w:rPr>
        <w:t xml:space="preserve">а </w:t>
      </w:r>
      <w:r w:rsidRPr="002A2027">
        <w:rPr>
          <w:szCs w:val="24"/>
          <w:lang w:eastAsia="ru-RU"/>
        </w:rPr>
        <w:t>ниже, чем на пороговом уровне.</w:t>
      </w:r>
    </w:p>
    <w:p w:rsidR="00FD7EEF" w:rsidRDefault="00FD7EEF" w:rsidP="00FD7EEF">
      <w:pPr>
        <w:rPr>
          <w:szCs w:val="24"/>
          <w:lang w:eastAsia="ru-RU"/>
        </w:rPr>
      </w:pPr>
    </w:p>
    <w:p w:rsidR="00FD7EEF" w:rsidRDefault="00FD7EEF" w:rsidP="00F66CFB">
      <w:pPr>
        <w:jc w:val="both"/>
        <w:rPr>
          <w:szCs w:val="24"/>
          <w:lang w:eastAsia="ru-RU"/>
        </w:rPr>
      </w:pPr>
      <w:r w:rsidRPr="002A2027">
        <w:rPr>
          <w:szCs w:val="24"/>
          <w:lang w:eastAsia="ru-RU"/>
        </w:rPr>
        <w:t>Уровень сформированности компетенции оценивается как средний по совокупности параметров, в роли которых выступают оценки за контрольную работу</w:t>
      </w:r>
      <w:r w:rsidR="00C2752B">
        <w:rPr>
          <w:szCs w:val="24"/>
          <w:lang w:eastAsia="ru-RU"/>
        </w:rPr>
        <w:t xml:space="preserve"> №1</w:t>
      </w:r>
      <w:r w:rsidRPr="002A2027">
        <w:rPr>
          <w:szCs w:val="24"/>
          <w:lang w:eastAsia="ru-RU"/>
        </w:rPr>
        <w:t>,</w:t>
      </w:r>
      <w:r w:rsidR="00C2752B">
        <w:rPr>
          <w:szCs w:val="24"/>
          <w:lang w:eastAsia="ru-RU"/>
        </w:rPr>
        <w:t xml:space="preserve"> тест №1,</w:t>
      </w:r>
      <w:r w:rsidRPr="002A2027">
        <w:rPr>
          <w:szCs w:val="24"/>
          <w:lang w:eastAsia="ru-RU"/>
        </w:rPr>
        <w:t xml:space="preserve"> </w:t>
      </w:r>
      <w:r w:rsidR="001100A0">
        <w:rPr>
          <w:szCs w:val="24"/>
          <w:lang w:eastAsia="ru-RU"/>
        </w:rPr>
        <w:t>количество и качество сданных лабораторных работ</w:t>
      </w:r>
      <w:r w:rsidRPr="002A2027">
        <w:rPr>
          <w:szCs w:val="24"/>
          <w:lang w:eastAsia="ru-RU"/>
        </w:rPr>
        <w:t xml:space="preserve">, ответы на вопросы </w:t>
      </w:r>
      <w:r w:rsidR="001100A0">
        <w:rPr>
          <w:szCs w:val="24"/>
          <w:lang w:eastAsia="ru-RU"/>
        </w:rPr>
        <w:t xml:space="preserve">экзаменационного </w:t>
      </w:r>
      <w:r w:rsidRPr="002A2027">
        <w:rPr>
          <w:szCs w:val="24"/>
          <w:lang w:eastAsia="ru-RU"/>
        </w:rPr>
        <w:t>билета.</w:t>
      </w:r>
    </w:p>
    <w:p w:rsidR="004F7BE6" w:rsidRDefault="004F7BE6" w:rsidP="004F7BE6">
      <w:pPr>
        <w:autoSpaceDE w:val="0"/>
        <w:autoSpaceDN w:val="0"/>
        <w:adjustRightInd w:val="0"/>
        <w:ind w:left="1080"/>
        <w:jc w:val="both"/>
        <w:rPr>
          <w:b/>
          <w:szCs w:val="24"/>
        </w:rPr>
      </w:pPr>
    </w:p>
    <w:p w:rsidR="00FD7EEF" w:rsidRDefault="00FD7EEF" w:rsidP="004F7BE6">
      <w:pPr>
        <w:autoSpaceDE w:val="0"/>
        <w:autoSpaceDN w:val="0"/>
        <w:adjustRightInd w:val="0"/>
        <w:ind w:left="1080"/>
        <w:jc w:val="both"/>
        <w:rPr>
          <w:b/>
          <w:szCs w:val="24"/>
        </w:rPr>
      </w:pPr>
    </w:p>
    <w:p w:rsidR="00047934" w:rsidRDefault="00047934" w:rsidP="00047934">
      <w:pPr>
        <w:pageBreakBefore/>
        <w:jc w:val="right"/>
      </w:pPr>
      <w:r>
        <w:rPr>
          <w:b/>
          <w:szCs w:val="24"/>
        </w:rPr>
        <w:t>Приложение № 2 к рабочей программе дисциплины</w:t>
      </w:r>
    </w:p>
    <w:p w:rsidR="00047934" w:rsidRPr="007661D5" w:rsidRDefault="00047934" w:rsidP="00047934">
      <w:pPr>
        <w:autoSpaceDE w:val="0"/>
        <w:ind w:left="1080"/>
        <w:jc w:val="right"/>
        <w:rPr>
          <w:u w:val="single"/>
        </w:rPr>
      </w:pPr>
      <w:r w:rsidRPr="007661D5">
        <w:rPr>
          <w:b/>
          <w:bCs/>
          <w:szCs w:val="24"/>
          <w:u w:val="single"/>
        </w:rPr>
        <w:t>«</w:t>
      </w:r>
      <w:r w:rsidRPr="007661D5">
        <w:rPr>
          <w:b/>
          <w:szCs w:val="24"/>
          <w:u w:val="single"/>
        </w:rPr>
        <w:t>Микропроцессорные устройства</w:t>
      </w:r>
      <w:r w:rsidRPr="007661D5">
        <w:rPr>
          <w:b/>
          <w:bCs/>
          <w:szCs w:val="24"/>
          <w:u w:val="single"/>
        </w:rPr>
        <w:t>»</w:t>
      </w:r>
    </w:p>
    <w:p w:rsidR="00047934" w:rsidRDefault="00047934" w:rsidP="00047934">
      <w:pPr>
        <w:autoSpaceDE w:val="0"/>
        <w:ind w:left="1080"/>
        <w:jc w:val="both"/>
      </w:pPr>
      <w:r>
        <w:rPr>
          <w:i/>
          <w:szCs w:val="24"/>
          <w:vertAlign w:val="superscript"/>
        </w:rPr>
        <w:t xml:space="preserve">                                                                                            (наименование дисциплины)</w:t>
      </w:r>
    </w:p>
    <w:p w:rsidR="001C0C57" w:rsidRDefault="001C0C57" w:rsidP="00047934">
      <w:pPr>
        <w:autoSpaceDE w:val="0"/>
        <w:autoSpaceDN w:val="0"/>
        <w:adjustRightInd w:val="0"/>
        <w:ind w:left="1080"/>
        <w:jc w:val="right"/>
      </w:pPr>
    </w:p>
    <w:p w:rsidR="000766E2" w:rsidRDefault="000766E2" w:rsidP="00047934">
      <w:pPr>
        <w:ind w:firstLine="0"/>
        <w:jc w:val="center"/>
        <w:rPr>
          <w:b/>
          <w:bCs/>
        </w:rPr>
      </w:pPr>
      <w:r>
        <w:rPr>
          <w:b/>
          <w:bCs/>
        </w:rPr>
        <w:t xml:space="preserve">1. </w:t>
      </w:r>
      <w:r w:rsidRPr="001A3370">
        <w:rPr>
          <w:b/>
          <w:bCs/>
        </w:rPr>
        <w:t>Методические указания для студентов по освоению дисциплины</w:t>
      </w:r>
    </w:p>
    <w:p w:rsidR="00047934" w:rsidRPr="001A3370" w:rsidRDefault="00047934" w:rsidP="000766E2">
      <w:pPr>
        <w:jc w:val="center"/>
        <w:rPr>
          <w:b/>
          <w:bCs/>
        </w:rPr>
      </w:pPr>
    </w:p>
    <w:p w:rsidR="001C0C57" w:rsidRDefault="001C0C57" w:rsidP="001C0C57">
      <w:pPr>
        <w:pStyle w:val="af3"/>
      </w:pPr>
      <w:r w:rsidRPr="00C51FB8">
        <w:t>Основной формой изложения учебного материала по дисциплине «</w:t>
      </w:r>
      <w:r w:rsidR="000766E2">
        <w:t xml:space="preserve">Микропроцессорные </w:t>
      </w:r>
      <w:r w:rsidR="000D0AD6">
        <w:t>устройства</w:t>
      </w:r>
      <w:r w:rsidRPr="00C51FB8">
        <w:t xml:space="preserve">» являются лекции. </w:t>
      </w:r>
      <w:r>
        <w:t xml:space="preserve">В рамках лекций обучающиеся знакомятся с теоретическими сведениями по </w:t>
      </w:r>
      <w:r w:rsidR="000766E2">
        <w:t>микропроцессорным системам (МПС)</w:t>
      </w:r>
      <w:r>
        <w:t xml:space="preserve">, </w:t>
      </w:r>
      <w:r w:rsidR="000766E2">
        <w:t xml:space="preserve">их </w:t>
      </w:r>
      <w:r>
        <w:t>устройству</w:t>
      </w:r>
      <w:r w:rsidR="000766E2">
        <w:t xml:space="preserve"> и</w:t>
      </w:r>
      <w:r>
        <w:t xml:space="preserve"> принципам </w:t>
      </w:r>
      <w:r w:rsidR="000766E2">
        <w:t>работы</w:t>
      </w:r>
      <w:r>
        <w:t xml:space="preserve">. Изучаемый теоретический материал является необходимой базой для выполнения лабораторных работ. </w:t>
      </w:r>
    </w:p>
    <w:p w:rsidR="001C0C57" w:rsidRDefault="001C0C57" w:rsidP="001C0C57">
      <w:pPr>
        <w:pStyle w:val="af3"/>
      </w:pPr>
      <w:r>
        <w:t xml:space="preserve">В ходе лекций преподаватель в основном кратко излагает сведения по содержанию дисциплины, подробно останавливается на моментах, сложных для понимания обучающихся и не рассматриваемых в достаточной мере в учебной литературе. </w:t>
      </w:r>
      <w:r w:rsidRPr="00C51FB8">
        <w:t xml:space="preserve">Поэтому посещение всех </w:t>
      </w:r>
      <w:r>
        <w:t>лекционных</w:t>
      </w:r>
      <w:r w:rsidRPr="00C51FB8">
        <w:t xml:space="preserve"> занятий является совершенно необходимым</w:t>
      </w:r>
      <w:r>
        <w:t>.</w:t>
      </w:r>
    </w:p>
    <w:p w:rsidR="001C0C57" w:rsidRDefault="001C0C57" w:rsidP="001C0C57">
      <w:pPr>
        <w:pStyle w:val="af3"/>
      </w:pPr>
      <w:r>
        <w:t xml:space="preserve">Лабораторные работы призваны закрепить материал, изученный в ходе лекций, а также на практике сформировать умения и навыки, предусмотренные рабочей программой дисциплины. Выполнение лабораторных работ заключается в </w:t>
      </w:r>
      <w:r w:rsidR="000766E2">
        <w:t>изучении различных аспектов МПС систем</w:t>
      </w:r>
      <w:r>
        <w:t xml:space="preserve"> </w:t>
      </w:r>
      <w:r w:rsidR="000766E2">
        <w:t>путём написания программ для</w:t>
      </w:r>
      <w:r w:rsidR="00C94B24">
        <w:t xml:space="preserve"> микропроцессора</w:t>
      </w:r>
      <w:r w:rsidR="000766E2">
        <w:t xml:space="preserve"> на языке ассемблер</w:t>
      </w:r>
      <w:r w:rsidR="00C94B24">
        <w:t xml:space="preserve"> </w:t>
      </w:r>
      <w:r>
        <w:t>по различным темам рабочей программы дисциплины по заданию преподавателя. Лабораторные работы выполняются с применением специального оборудования, и</w:t>
      </w:r>
      <w:r w:rsidR="00C94B24">
        <w:t>,</w:t>
      </w:r>
      <w:r>
        <w:t xml:space="preserve"> следовательно, могут проходить только </w:t>
      </w:r>
      <w:r w:rsidR="00C94B24">
        <w:t>в</w:t>
      </w:r>
      <w:r>
        <w:t xml:space="preserve"> учебной лаборатории.</w:t>
      </w:r>
    </w:p>
    <w:p w:rsidR="001C0C57" w:rsidRDefault="001C0C57" w:rsidP="001C0C57">
      <w:pPr>
        <w:pStyle w:val="af3"/>
      </w:pPr>
      <w:r>
        <w:t xml:space="preserve">Самостоятельная работа обучающихся организуется в виде самостоятельной подготовки к выполнению лабораторных работ и повторения лекционного материала, его дополнения сведениями из учебной литературы. Кроме того, в рамках самостоятельной работы обучающиеся </w:t>
      </w:r>
      <w:r w:rsidR="00C94B24">
        <w:t xml:space="preserve">могут </w:t>
      </w:r>
      <w:r>
        <w:t>выполнять</w:t>
      </w:r>
      <w:r w:rsidR="00C94B24">
        <w:t xml:space="preserve"> написание программного обеспечения для микропроцессоров в рамках лабораторных работ</w:t>
      </w:r>
      <w:r>
        <w:t xml:space="preserve">, поскольку количество аудиторных занятий данного типа ограничено, а число работ велико. </w:t>
      </w:r>
    </w:p>
    <w:p w:rsidR="001C0C57" w:rsidRPr="00C51FB8" w:rsidRDefault="001C0C57" w:rsidP="001C0C57">
      <w:pPr>
        <w:pStyle w:val="af3"/>
      </w:pPr>
      <w:r w:rsidRPr="00C51FB8">
        <w:t xml:space="preserve">Проверка и контроль усвоения материала осуществляется в форме </w:t>
      </w:r>
      <w:r w:rsidR="00C94B24">
        <w:t>контрольной работы</w:t>
      </w:r>
      <w:r>
        <w:t xml:space="preserve"> и защиты лабораторных работ</w:t>
      </w:r>
      <w:r w:rsidRPr="00C51FB8">
        <w:t>. Также проводится краткий устный опрос по материала</w:t>
      </w:r>
      <w:r w:rsidR="002B65E4">
        <w:t>м</w:t>
      </w:r>
      <w:r w:rsidRPr="00C51FB8">
        <w:t xml:space="preserve"> предыдущих лекционных занятий.</w:t>
      </w:r>
    </w:p>
    <w:p w:rsidR="001C0C57" w:rsidRDefault="001C0C57" w:rsidP="001C0C57">
      <w:pPr>
        <w:pStyle w:val="af3"/>
      </w:pPr>
      <w:r w:rsidRPr="00C51FB8">
        <w:t xml:space="preserve">В конце семестра изучения дисциплины студенты сдают </w:t>
      </w:r>
      <w:r w:rsidR="00C94B24">
        <w:t>экзамен</w:t>
      </w:r>
      <w:r w:rsidRPr="00C51FB8">
        <w:t xml:space="preserve">. </w:t>
      </w:r>
      <w:r w:rsidR="00C94B24">
        <w:t>Экзамен</w:t>
      </w:r>
      <w:r w:rsidRPr="00C51FB8">
        <w:t xml:space="preserve"> принимается по билетам, каждый из которых включает в себя два теоретических вопроса по изученным </w:t>
      </w:r>
      <w:r w:rsidRPr="00C360A5">
        <w:t>темам.</w:t>
      </w:r>
    </w:p>
    <w:p w:rsidR="001C0C57" w:rsidRDefault="001C0C57" w:rsidP="001C0C57">
      <w:pPr>
        <w:pStyle w:val="af3"/>
      </w:pPr>
    </w:p>
    <w:p w:rsidR="000766E2" w:rsidRPr="001A3370" w:rsidRDefault="001C0C57" w:rsidP="000766E2">
      <w:pPr>
        <w:jc w:val="center"/>
        <w:rPr>
          <w:b/>
          <w:bCs/>
        </w:rPr>
      </w:pPr>
      <w:r>
        <w:rPr>
          <w:b/>
          <w:bCs/>
        </w:rPr>
        <w:t>2</w:t>
      </w:r>
      <w:r w:rsidR="000766E2">
        <w:rPr>
          <w:b/>
          <w:bCs/>
        </w:rPr>
        <w:t>.</w:t>
      </w:r>
      <w:r>
        <w:rPr>
          <w:b/>
          <w:bCs/>
        </w:rPr>
        <w:t> </w:t>
      </w:r>
      <w:r w:rsidR="000766E2" w:rsidRPr="001A3370">
        <w:rPr>
          <w:b/>
          <w:bCs/>
        </w:rPr>
        <w:t xml:space="preserve">Учебно-методическое обеспечение </w:t>
      </w:r>
    </w:p>
    <w:p w:rsidR="000766E2" w:rsidRDefault="000766E2" w:rsidP="000766E2">
      <w:pPr>
        <w:jc w:val="center"/>
        <w:rPr>
          <w:b/>
          <w:bCs/>
        </w:rPr>
      </w:pPr>
      <w:r w:rsidRPr="001A3370">
        <w:rPr>
          <w:b/>
          <w:bCs/>
        </w:rPr>
        <w:t>самостоятельной работы студентов по дисциплине</w:t>
      </w:r>
    </w:p>
    <w:p w:rsidR="000766E2" w:rsidRPr="00B05BFB" w:rsidRDefault="000766E2" w:rsidP="000766E2">
      <w:pPr>
        <w:jc w:val="center"/>
        <w:rPr>
          <w:b/>
          <w:bCs/>
        </w:rPr>
      </w:pPr>
    </w:p>
    <w:p w:rsidR="000766E2" w:rsidRPr="004352FD" w:rsidRDefault="000766E2" w:rsidP="00481437">
      <w:pPr>
        <w:autoSpaceDE w:val="0"/>
        <w:autoSpaceDN w:val="0"/>
        <w:adjustRightInd w:val="0"/>
        <w:ind w:firstLine="567"/>
        <w:jc w:val="both"/>
        <w:rPr>
          <w:szCs w:val="24"/>
          <w:lang w:eastAsia="ru-RU"/>
        </w:rPr>
      </w:pPr>
      <w:r w:rsidRPr="004352FD">
        <w:rPr>
          <w:b/>
          <w:bCs/>
          <w:szCs w:val="24"/>
          <w:lang w:eastAsia="ru-RU"/>
        </w:rPr>
        <w:t xml:space="preserve">Для самостоятельной работы </w:t>
      </w:r>
      <w:r w:rsidRPr="004352FD">
        <w:rPr>
          <w:szCs w:val="24"/>
          <w:lang w:eastAsia="ru-RU"/>
        </w:rPr>
        <w:t>рекомендуется использовать учебную литературу, указанную в разделе № 7 данной рабочей программы.</w:t>
      </w:r>
    </w:p>
    <w:p w:rsidR="00481437" w:rsidRDefault="00481437" w:rsidP="00481437">
      <w:pPr>
        <w:ind w:left="57" w:firstLine="510"/>
        <w:jc w:val="both"/>
        <w:rPr>
          <w:szCs w:val="24"/>
          <w:lang w:eastAsia="ru-RU"/>
        </w:rPr>
      </w:pPr>
    </w:p>
    <w:p w:rsidR="000766E2" w:rsidRPr="001A3370" w:rsidRDefault="000766E2" w:rsidP="00481437">
      <w:pPr>
        <w:ind w:left="57" w:firstLine="510"/>
        <w:jc w:val="both"/>
        <w:rPr>
          <w:szCs w:val="24"/>
          <w:lang w:eastAsia="ru-RU"/>
        </w:rPr>
      </w:pPr>
      <w:r w:rsidRPr="001A3370">
        <w:rPr>
          <w:szCs w:val="24"/>
          <w:lang w:eastAsia="ru-RU"/>
        </w:rPr>
        <w:t>Для самостоятельного подбора литературы в библиотеке ЯрГУ рекомендуется использовать:</w:t>
      </w:r>
    </w:p>
    <w:p w:rsidR="000766E2" w:rsidRDefault="000766E2" w:rsidP="000766E2">
      <w:pPr>
        <w:ind w:firstLine="567"/>
        <w:jc w:val="both"/>
        <w:rPr>
          <w:szCs w:val="24"/>
          <w:lang w:eastAsia="ru-RU"/>
        </w:rPr>
      </w:pPr>
      <w:r w:rsidRPr="004352FD">
        <w:rPr>
          <w:b/>
          <w:bCs/>
          <w:szCs w:val="24"/>
          <w:lang w:eastAsia="ru-RU"/>
        </w:rPr>
        <w:t>1. Личный кабинет</w:t>
      </w:r>
      <w:r w:rsidRPr="004352FD">
        <w:rPr>
          <w:szCs w:val="24"/>
          <w:lang w:eastAsia="ru-RU"/>
        </w:rPr>
        <w:t xml:space="preserve"> (</w:t>
      </w:r>
      <w:hyperlink r:id="rId20" w:history="1">
        <w:r w:rsidRPr="004352FD">
          <w:rPr>
            <w:color w:val="0000FF"/>
            <w:szCs w:val="24"/>
            <w:u w:val="single"/>
            <w:lang w:eastAsia="ru-RU"/>
          </w:rPr>
          <w:t>http://lib.uniyar.ac.ru/opac/bk_login.php</w:t>
        </w:r>
      </w:hyperlink>
      <w:r w:rsidR="00F66CFB">
        <w:rPr>
          <w:szCs w:val="24"/>
          <w:lang w:eastAsia="ru-RU"/>
        </w:rPr>
        <w:t>) даё</w:t>
      </w:r>
      <w:r w:rsidRPr="004352FD">
        <w:rPr>
          <w:szCs w:val="24"/>
          <w:lang w:eastAsia="ru-RU"/>
        </w:rPr>
        <w:t>т возможность получения on-line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ЯрГУ с любой точки, имеющей доступ в Internet,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:rsidR="00481437" w:rsidRPr="004352FD" w:rsidRDefault="00481437" w:rsidP="000766E2">
      <w:pPr>
        <w:ind w:firstLine="567"/>
        <w:jc w:val="both"/>
        <w:rPr>
          <w:szCs w:val="24"/>
          <w:lang w:eastAsia="ru-RU"/>
        </w:rPr>
      </w:pPr>
    </w:p>
    <w:p w:rsidR="00481437" w:rsidRDefault="00481437" w:rsidP="000766E2">
      <w:pPr>
        <w:ind w:firstLine="567"/>
        <w:jc w:val="both"/>
        <w:rPr>
          <w:b/>
          <w:bCs/>
          <w:szCs w:val="24"/>
          <w:lang w:eastAsia="ru-RU"/>
        </w:rPr>
      </w:pPr>
    </w:p>
    <w:p w:rsidR="00481437" w:rsidRDefault="00481437" w:rsidP="000766E2">
      <w:pPr>
        <w:ind w:firstLine="567"/>
        <w:jc w:val="both"/>
        <w:rPr>
          <w:b/>
          <w:bCs/>
          <w:szCs w:val="24"/>
          <w:lang w:eastAsia="ru-RU"/>
        </w:rPr>
      </w:pPr>
    </w:p>
    <w:p w:rsidR="00481437" w:rsidRDefault="00481437" w:rsidP="000766E2">
      <w:pPr>
        <w:ind w:firstLine="567"/>
        <w:jc w:val="both"/>
        <w:rPr>
          <w:b/>
          <w:bCs/>
          <w:szCs w:val="24"/>
          <w:lang w:eastAsia="ru-RU"/>
        </w:rPr>
      </w:pPr>
    </w:p>
    <w:p w:rsidR="000766E2" w:rsidRPr="004352FD" w:rsidRDefault="000766E2" w:rsidP="000766E2">
      <w:pPr>
        <w:ind w:firstLine="567"/>
        <w:jc w:val="both"/>
        <w:rPr>
          <w:b/>
          <w:bCs/>
          <w:szCs w:val="24"/>
          <w:lang w:eastAsia="ru-RU"/>
        </w:rPr>
      </w:pPr>
      <w:r w:rsidRPr="004352FD">
        <w:rPr>
          <w:b/>
          <w:bCs/>
          <w:szCs w:val="24"/>
          <w:lang w:eastAsia="ru-RU"/>
        </w:rPr>
        <w:t>2. Электронная библиотека учебных материалов ЯрГУ</w:t>
      </w:r>
    </w:p>
    <w:p w:rsidR="000766E2" w:rsidRPr="004352FD" w:rsidRDefault="000766E2" w:rsidP="000766E2">
      <w:pPr>
        <w:ind w:firstLine="0"/>
        <w:jc w:val="both"/>
        <w:rPr>
          <w:szCs w:val="24"/>
          <w:lang w:eastAsia="ru-RU"/>
        </w:rPr>
      </w:pPr>
      <w:r w:rsidRPr="004352FD">
        <w:rPr>
          <w:szCs w:val="24"/>
          <w:lang w:eastAsia="ru-RU"/>
        </w:rPr>
        <w:t>(</w:t>
      </w:r>
      <w:hyperlink r:id="rId21" w:history="1">
        <w:r w:rsidRPr="004352FD">
          <w:rPr>
            <w:color w:val="0000FF"/>
            <w:szCs w:val="24"/>
            <w:u w:val="single"/>
            <w:lang w:eastAsia="ru-RU"/>
          </w:rPr>
          <w:t>http://www.lib.uniyar.ac.ru/opac/bk_cat_find.php</w:t>
        </w:r>
      </w:hyperlink>
      <w:r w:rsidRPr="004352FD">
        <w:rPr>
          <w:szCs w:val="24"/>
          <w:lang w:eastAsia="ru-RU"/>
        </w:rPr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0766E2" w:rsidRPr="004352FD" w:rsidRDefault="000766E2" w:rsidP="000766E2">
      <w:pPr>
        <w:ind w:firstLine="567"/>
        <w:jc w:val="both"/>
        <w:rPr>
          <w:b/>
          <w:bCs/>
          <w:szCs w:val="24"/>
          <w:lang w:eastAsia="ru-RU"/>
        </w:rPr>
      </w:pPr>
      <w:r w:rsidRPr="004352FD">
        <w:rPr>
          <w:b/>
          <w:bCs/>
          <w:szCs w:val="24"/>
          <w:lang w:eastAsia="ru-RU"/>
        </w:rPr>
        <w:t xml:space="preserve">3. Электронная картотека </w:t>
      </w:r>
      <w:hyperlink r:id="rId22" w:tgtFrame="_blank" w:history="1">
        <w:r w:rsidRPr="004352FD">
          <w:rPr>
            <w:b/>
            <w:bCs/>
            <w:color w:val="0000FF"/>
            <w:szCs w:val="24"/>
            <w:u w:val="single"/>
            <w:lang w:eastAsia="ru-RU"/>
          </w:rPr>
          <w:t>«Книгообеспеченность»</w:t>
        </w:r>
      </w:hyperlink>
    </w:p>
    <w:p w:rsidR="00DF3BCF" w:rsidRPr="0078296A" w:rsidRDefault="000766E2" w:rsidP="0078296A">
      <w:pPr>
        <w:ind w:firstLine="0"/>
        <w:jc w:val="both"/>
        <w:rPr>
          <w:szCs w:val="24"/>
          <w:lang w:eastAsia="ru-RU"/>
        </w:rPr>
      </w:pPr>
      <w:r w:rsidRPr="004352FD">
        <w:rPr>
          <w:szCs w:val="24"/>
          <w:lang w:eastAsia="ru-RU"/>
        </w:rPr>
        <w:t>(</w:t>
      </w:r>
      <w:hyperlink r:id="rId23" w:history="1">
        <w:r w:rsidRPr="004352FD">
          <w:rPr>
            <w:color w:val="0000FF"/>
            <w:szCs w:val="24"/>
            <w:u w:val="single"/>
            <w:lang w:eastAsia="ru-RU"/>
          </w:rPr>
          <w:t>http://www.lib.uniyar.ac.ru/opac/bk_bookreq_find.php</w:t>
        </w:r>
      </w:hyperlink>
      <w:r w:rsidRPr="004352FD">
        <w:rPr>
          <w:szCs w:val="24"/>
          <w:lang w:eastAsia="ru-RU"/>
        </w:rPr>
        <w:t xml:space="preserve">) раскрывает учебный фонд научной библиотеки ЯрГУ, предоставляет оперативную информацию о состоянии книгообеспеченности дисциплин основной и дополнительной литературой, а также цикла дисциплин и специальностей. Электронная картотека </w:t>
      </w:r>
      <w:hyperlink r:id="rId24" w:tgtFrame="_blank" w:history="1">
        <w:r w:rsidRPr="004352FD">
          <w:rPr>
            <w:color w:val="0000FF"/>
            <w:szCs w:val="24"/>
            <w:u w:val="single"/>
            <w:lang w:eastAsia="ru-RU"/>
          </w:rPr>
          <w:t>«Книгообеспеченность»</w:t>
        </w:r>
      </w:hyperlink>
      <w:r w:rsidRPr="004352FD">
        <w:rPr>
          <w:szCs w:val="24"/>
          <w:lang w:eastAsia="ru-RU"/>
        </w:rPr>
        <w:t xml:space="preserve"> доступна в сети университета и через Личный кабинет.</w:t>
      </w:r>
    </w:p>
    <w:sectPr w:rsidR="00DF3BCF" w:rsidRPr="0078296A" w:rsidSect="004F7BE6">
      <w:footerReference w:type="even" r:id="rId25"/>
      <w:footerReference w:type="default" r:id="rId26"/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632" w:rsidRDefault="00905632">
      <w:r>
        <w:separator/>
      </w:r>
    </w:p>
  </w:endnote>
  <w:endnote w:type="continuationSeparator" w:id="0">
    <w:p w:rsidR="00905632" w:rsidRDefault="00905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753" w:rsidRDefault="00CD2753" w:rsidP="00ED3B71">
    <w:pPr>
      <w:pStyle w:val="ac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D2753" w:rsidRDefault="00CD2753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753" w:rsidRDefault="00CD2753" w:rsidP="00ED3B71">
    <w:pPr>
      <w:pStyle w:val="ac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B336A">
      <w:rPr>
        <w:rStyle w:val="ad"/>
        <w:noProof/>
      </w:rPr>
      <w:t>2</w:t>
    </w:r>
    <w:r>
      <w:rPr>
        <w:rStyle w:val="ad"/>
      </w:rPr>
      <w:fldChar w:fldCharType="end"/>
    </w:r>
  </w:p>
  <w:p w:rsidR="00CD2753" w:rsidRDefault="00CD2753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70" w:rsidRDefault="00E52570" w:rsidP="00E52570">
    <w:pPr>
      <w:pStyle w:val="ac"/>
      <w:jc w:val="center"/>
    </w:pPr>
    <w:r>
      <w:t>Ярославль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753" w:rsidRDefault="00CD2753" w:rsidP="00ED3B71">
    <w:pPr>
      <w:pStyle w:val="ac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D2753" w:rsidRDefault="00CD2753">
    <w:pPr>
      <w:pStyle w:val="ac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753" w:rsidRDefault="00CD2753" w:rsidP="00ED3B71">
    <w:pPr>
      <w:pStyle w:val="ac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52570">
      <w:rPr>
        <w:rStyle w:val="ad"/>
        <w:noProof/>
      </w:rPr>
      <w:t>24</w:t>
    </w:r>
    <w:r>
      <w:rPr>
        <w:rStyle w:val="ad"/>
      </w:rPr>
      <w:fldChar w:fldCharType="end"/>
    </w:r>
  </w:p>
  <w:p w:rsidR="00CD2753" w:rsidRDefault="00CD275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632" w:rsidRDefault="00905632">
      <w:r>
        <w:separator/>
      </w:r>
    </w:p>
  </w:footnote>
  <w:footnote w:type="continuationSeparator" w:id="0">
    <w:p w:rsidR="00905632" w:rsidRDefault="009056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7027E"/>
    <w:multiLevelType w:val="hybridMultilevel"/>
    <w:tmpl w:val="C17AF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A6B"/>
    <w:multiLevelType w:val="hybridMultilevel"/>
    <w:tmpl w:val="B9EE884A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3800C9"/>
    <w:multiLevelType w:val="multilevel"/>
    <w:tmpl w:val="32B21E2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DA51BAD"/>
    <w:multiLevelType w:val="hybridMultilevel"/>
    <w:tmpl w:val="EB28DC32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4" w15:restartNumberingAfterBreak="0">
    <w:nsid w:val="11C74121"/>
    <w:multiLevelType w:val="multilevel"/>
    <w:tmpl w:val="85FEC618"/>
    <w:lvl w:ilvl="0">
      <w:start w:val="1"/>
      <w:numFmt w:val="decimal"/>
      <w:lvlText w:val="%1."/>
      <w:lvlJc w:val="left"/>
      <w:pPr>
        <w:tabs>
          <w:tab w:val="num" w:pos="0"/>
        </w:tabs>
        <w:ind w:left="113" w:hanging="113"/>
      </w:pPr>
      <w:rPr>
        <w:rFonts w:cs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53B2E12"/>
    <w:multiLevelType w:val="hybridMultilevel"/>
    <w:tmpl w:val="53FEA7BC"/>
    <w:lvl w:ilvl="0" w:tplc="0F3E17D6">
      <w:numFmt w:val="bullet"/>
      <w:lvlText w:val="•"/>
      <w:lvlJc w:val="left"/>
      <w:pPr>
        <w:ind w:left="1080" w:hanging="360"/>
      </w:pPr>
      <w:rPr>
        <w:rFonts w:ascii="SymbolMT" w:eastAsia="Times New Roman" w:hAnsi="SymbolMT" w:cs="SymbolMT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FE1DDB"/>
    <w:multiLevelType w:val="multilevel"/>
    <w:tmpl w:val="AF62BDA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2695795"/>
    <w:multiLevelType w:val="multilevel"/>
    <w:tmpl w:val="AF62BDA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3152721"/>
    <w:multiLevelType w:val="hybridMultilevel"/>
    <w:tmpl w:val="BEDEF7E2"/>
    <w:lvl w:ilvl="0" w:tplc="9C503134">
      <w:start w:val="1"/>
      <w:numFmt w:val="decimal"/>
      <w:lvlText w:val="%1."/>
      <w:lvlJc w:val="left"/>
      <w:pPr>
        <w:tabs>
          <w:tab w:val="num" w:pos="0"/>
        </w:tabs>
        <w:ind w:left="113" w:firstLine="0"/>
      </w:pPr>
      <w:rPr>
        <w:rFonts w:cs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92F2BFD"/>
    <w:multiLevelType w:val="hybridMultilevel"/>
    <w:tmpl w:val="71D8C7A2"/>
    <w:lvl w:ilvl="0" w:tplc="A32434FA">
      <w:start w:val="1"/>
      <w:numFmt w:val="bullet"/>
      <w:lvlText w:val="−"/>
      <w:lvlJc w:val="left"/>
      <w:pPr>
        <w:ind w:left="720" w:hanging="360"/>
      </w:pPr>
      <w:rPr>
        <w:rFonts w:ascii="Cambria" w:hAnsi="Cambri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3215A"/>
    <w:multiLevelType w:val="hybridMultilevel"/>
    <w:tmpl w:val="54F6BCA2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C950C0D"/>
    <w:multiLevelType w:val="multilevel"/>
    <w:tmpl w:val="F9C0E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CB8515C"/>
    <w:multiLevelType w:val="hybridMultilevel"/>
    <w:tmpl w:val="EB7A5A1E"/>
    <w:lvl w:ilvl="0" w:tplc="F13E93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DA3D4E"/>
    <w:multiLevelType w:val="hybridMultilevel"/>
    <w:tmpl w:val="0F0EF356"/>
    <w:lvl w:ilvl="0" w:tplc="B70A81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7005B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B67A8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E470F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65E7DD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C8BB4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7F8EB9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7272C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165CE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7E21A7"/>
    <w:multiLevelType w:val="multilevel"/>
    <w:tmpl w:val="40AA466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9571D51"/>
    <w:multiLevelType w:val="hybridMultilevel"/>
    <w:tmpl w:val="73F01C36"/>
    <w:lvl w:ilvl="0" w:tplc="A9B860DE">
      <w:start w:val="1"/>
      <w:numFmt w:val="decimal"/>
      <w:pStyle w:val="KU"/>
      <w:lvlText w:val="%1."/>
      <w:lvlJc w:val="left"/>
      <w:pPr>
        <w:tabs>
          <w:tab w:val="num" w:pos="482"/>
        </w:tabs>
        <w:ind w:left="482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0146FB"/>
    <w:multiLevelType w:val="hybridMultilevel"/>
    <w:tmpl w:val="A44476C2"/>
    <w:lvl w:ilvl="0" w:tplc="02ACCD74">
      <w:start w:val="1"/>
      <w:numFmt w:val="bullet"/>
      <w:lvlText w:val=""/>
      <w:lvlJc w:val="left"/>
      <w:pPr>
        <w:tabs>
          <w:tab w:val="num" w:pos="284"/>
        </w:tabs>
        <w:ind w:left="851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EB1FA2"/>
    <w:multiLevelType w:val="hybridMultilevel"/>
    <w:tmpl w:val="B2BC6D98"/>
    <w:lvl w:ilvl="0" w:tplc="0F3E17D6">
      <w:numFmt w:val="bullet"/>
      <w:lvlText w:val="•"/>
      <w:lvlJc w:val="left"/>
      <w:pPr>
        <w:ind w:left="720" w:hanging="360"/>
      </w:pPr>
      <w:rPr>
        <w:rFonts w:ascii="SymbolMT" w:eastAsia="Times New Roman" w:hAnsi="SymbolMT" w:cs="SymbolM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74DA0E19"/>
    <w:multiLevelType w:val="hybridMultilevel"/>
    <w:tmpl w:val="D694681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3" w15:restartNumberingAfterBreak="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F83039"/>
    <w:multiLevelType w:val="hybridMultilevel"/>
    <w:tmpl w:val="9EEC6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20"/>
  </w:num>
  <w:num w:numId="4">
    <w:abstractNumId w:val="24"/>
  </w:num>
  <w:num w:numId="5">
    <w:abstractNumId w:val="5"/>
  </w:num>
  <w:num w:numId="6">
    <w:abstractNumId w:val="22"/>
  </w:num>
  <w:num w:numId="7">
    <w:abstractNumId w:val="9"/>
  </w:num>
  <w:num w:numId="8">
    <w:abstractNumId w:val="16"/>
  </w:num>
  <w:num w:numId="9">
    <w:abstractNumId w:val="6"/>
  </w:num>
  <w:num w:numId="10">
    <w:abstractNumId w:val="23"/>
  </w:num>
  <w:num w:numId="11">
    <w:abstractNumId w:val="3"/>
  </w:num>
  <w:num w:numId="12">
    <w:abstractNumId w:val="17"/>
  </w:num>
  <w:num w:numId="13">
    <w:abstractNumId w:val="8"/>
  </w:num>
  <w:num w:numId="14">
    <w:abstractNumId w:val="7"/>
  </w:num>
  <w:num w:numId="15">
    <w:abstractNumId w:val="2"/>
  </w:num>
  <w:num w:numId="16">
    <w:abstractNumId w:val="4"/>
  </w:num>
  <w:num w:numId="17">
    <w:abstractNumId w:val="12"/>
  </w:num>
  <w:num w:numId="18">
    <w:abstractNumId w:val="19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0"/>
  </w:num>
  <w:num w:numId="22">
    <w:abstractNumId w:val="21"/>
  </w:num>
  <w:num w:numId="23">
    <w:abstractNumId w:val="18"/>
  </w:num>
  <w:num w:numId="24">
    <w:abstractNumId w:val="18"/>
    <w:lvlOverride w:ilvl="0">
      <w:startOverride w:val="1"/>
    </w:lvlOverride>
  </w:num>
  <w:num w:numId="25">
    <w:abstractNumId w:val="18"/>
    <w:lvlOverride w:ilvl="0">
      <w:startOverride w:val="1"/>
    </w:lvlOverride>
  </w:num>
  <w:num w:numId="26">
    <w:abstractNumId w:val="18"/>
    <w:lvlOverride w:ilvl="0">
      <w:startOverride w:val="1"/>
    </w:lvlOverride>
  </w:num>
  <w:num w:numId="27">
    <w:abstractNumId w:val="18"/>
    <w:lvlOverride w:ilvl="0">
      <w:startOverride w:val="1"/>
    </w:lvlOverride>
  </w:num>
  <w:num w:numId="28">
    <w:abstractNumId w:val="18"/>
    <w:lvlOverride w:ilvl="0">
      <w:startOverride w:val="1"/>
    </w:lvlOverride>
  </w:num>
  <w:num w:numId="29">
    <w:abstractNumId w:val="14"/>
  </w:num>
  <w:num w:numId="30">
    <w:abstractNumId w:val="13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381"/>
    <w:rsid w:val="00020445"/>
    <w:rsid w:val="00021D66"/>
    <w:rsid w:val="00027445"/>
    <w:rsid w:val="00030248"/>
    <w:rsid w:val="000456C4"/>
    <w:rsid w:val="0004763C"/>
    <w:rsid w:val="00047934"/>
    <w:rsid w:val="000639DB"/>
    <w:rsid w:val="00065AC4"/>
    <w:rsid w:val="000766E2"/>
    <w:rsid w:val="00080D16"/>
    <w:rsid w:val="00084506"/>
    <w:rsid w:val="000864DB"/>
    <w:rsid w:val="000910AE"/>
    <w:rsid w:val="000A7D1F"/>
    <w:rsid w:val="000C3EC0"/>
    <w:rsid w:val="000D0AD6"/>
    <w:rsid w:val="000F2E89"/>
    <w:rsid w:val="00100296"/>
    <w:rsid w:val="001049A7"/>
    <w:rsid w:val="001100A0"/>
    <w:rsid w:val="001236D5"/>
    <w:rsid w:val="00141D16"/>
    <w:rsid w:val="00176112"/>
    <w:rsid w:val="00194550"/>
    <w:rsid w:val="001B3084"/>
    <w:rsid w:val="001C0C57"/>
    <w:rsid w:val="001C2AD4"/>
    <w:rsid w:val="001C6888"/>
    <w:rsid w:val="001E6959"/>
    <w:rsid w:val="001E6D13"/>
    <w:rsid w:val="001F75A9"/>
    <w:rsid w:val="00216E31"/>
    <w:rsid w:val="00217920"/>
    <w:rsid w:val="00221BBB"/>
    <w:rsid w:val="00235F84"/>
    <w:rsid w:val="002424F7"/>
    <w:rsid w:val="00254980"/>
    <w:rsid w:val="002624E9"/>
    <w:rsid w:val="00280217"/>
    <w:rsid w:val="002837D3"/>
    <w:rsid w:val="00287A46"/>
    <w:rsid w:val="002A1DF6"/>
    <w:rsid w:val="002B072A"/>
    <w:rsid w:val="002B65E4"/>
    <w:rsid w:val="002B68A4"/>
    <w:rsid w:val="002C7812"/>
    <w:rsid w:val="002E06AF"/>
    <w:rsid w:val="002E547A"/>
    <w:rsid w:val="002E57FA"/>
    <w:rsid w:val="00302E2D"/>
    <w:rsid w:val="003164A9"/>
    <w:rsid w:val="00343808"/>
    <w:rsid w:val="00362113"/>
    <w:rsid w:val="00364E03"/>
    <w:rsid w:val="003817D5"/>
    <w:rsid w:val="0039287E"/>
    <w:rsid w:val="0039330F"/>
    <w:rsid w:val="003B6475"/>
    <w:rsid w:val="003D0654"/>
    <w:rsid w:val="003D4245"/>
    <w:rsid w:val="003D494F"/>
    <w:rsid w:val="003E0943"/>
    <w:rsid w:val="003E3E96"/>
    <w:rsid w:val="003E7563"/>
    <w:rsid w:val="003F0CDC"/>
    <w:rsid w:val="003F3BC4"/>
    <w:rsid w:val="003F49C3"/>
    <w:rsid w:val="004160A9"/>
    <w:rsid w:val="00416D59"/>
    <w:rsid w:val="004317C4"/>
    <w:rsid w:val="004320C6"/>
    <w:rsid w:val="0044756E"/>
    <w:rsid w:val="00450EB3"/>
    <w:rsid w:val="00461850"/>
    <w:rsid w:val="00465838"/>
    <w:rsid w:val="00481437"/>
    <w:rsid w:val="004A02F8"/>
    <w:rsid w:val="004A12D0"/>
    <w:rsid w:val="004B1EA9"/>
    <w:rsid w:val="004B3140"/>
    <w:rsid w:val="004B336A"/>
    <w:rsid w:val="004B74EA"/>
    <w:rsid w:val="004D248C"/>
    <w:rsid w:val="004E13F8"/>
    <w:rsid w:val="004E2139"/>
    <w:rsid w:val="004E2821"/>
    <w:rsid w:val="004F7BE6"/>
    <w:rsid w:val="005002EE"/>
    <w:rsid w:val="0052101B"/>
    <w:rsid w:val="00521A04"/>
    <w:rsid w:val="005329CE"/>
    <w:rsid w:val="00547C60"/>
    <w:rsid w:val="00560660"/>
    <w:rsid w:val="00564382"/>
    <w:rsid w:val="00567D17"/>
    <w:rsid w:val="005744ED"/>
    <w:rsid w:val="005A31F4"/>
    <w:rsid w:val="005B3C81"/>
    <w:rsid w:val="005C4868"/>
    <w:rsid w:val="005D47CC"/>
    <w:rsid w:val="005D71BF"/>
    <w:rsid w:val="005E4F5D"/>
    <w:rsid w:val="006047C5"/>
    <w:rsid w:val="006216F3"/>
    <w:rsid w:val="00622A68"/>
    <w:rsid w:val="00623CD1"/>
    <w:rsid w:val="00626EE8"/>
    <w:rsid w:val="00655BF1"/>
    <w:rsid w:val="006656C8"/>
    <w:rsid w:val="0066793D"/>
    <w:rsid w:val="00667994"/>
    <w:rsid w:val="00681E85"/>
    <w:rsid w:val="00684405"/>
    <w:rsid w:val="00692943"/>
    <w:rsid w:val="006A6852"/>
    <w:rsid w:val="006C11F9"/>
    <w:rsid w:val="006C52E3"/>
    <w:rsid w:val="006D29A8"/>
    <w:rsid w:val="006E0765"/>
    <w:rsid w:val="006F2C4D"/>
    <w:rsid w:val="00700603"/>
    <w:rsid w:val="00740D25"/>
    <w:rsid w:val="00755FCF"/>
    <w:rsid w:val="00761A45"/>
    <w:rsid w:val="007822D5"/>
    <w:rsid w:val="0078296A"/>
    <w:rsid w:val="00786DF7"/>
    <w:rsid w:val="007A0B88"/>
    <w:rsid w:val="007A1193"/>
    <w:rsid w:val="007D21E9"/>
    <w:rsid w:val="007D731A"/>
    <w:rsid w:val="008070CC"/>
    <w:rsid w:val="00810E0A"/>
    <w:rsid w:val="00814EB0"/>
    <w:rsid w:val="00817072"/>
    <w:rsid w:val="00851A17"/>
    <w:rsid w:val="00882A70"/>
    <w:rsid w:val="00890649"/>
    <w:rsid w:val="00890C26"/>
    <w:rsid w:val="008A334C"/>
    <w:rsid w:val="008A3FFC"/>
    <w:rsid w:val="008A7E7E"/>
    <w:rsid w:val="008C050E"/>
    <w:rsid w:val="008E0502"/>
    <w:rsid w:val="008E322F"/>
    <w:rsid w:val="008E4567"/>
    <w:rsid w:val="008F41E1"/>
    <w:rsid w:val="00904F8B"/>
    <w:rsid w:val="00905632"/>
    <w:rsid w:val="00912720"/>
    <w:rsid w:val="009139F3"/>
    <w:rsid w:val="00933195"/>
    <w:rsid w:val="009365B0"/>
    <w:rsid w:val="00937027"/>
    <w:rsid w:val="00957A41"/>
    <w:rsid w:val="00962220"/>
    <w:rsid w:val="00965F71"/>
    <w:rsid w:val="0096753F"/>
    <w:rsid w:val="009705DD"/>
    <w:rsid w:val="009750C0"/>
    <w:rsid w:val="0098191D"/>
    <w:rsid w:val="009834F9"/>
    <w:rsid w:val="00994129"/>
    <w:rsid w:val="009A3F57"/>
    <w:rsid w:val="009B0311"/>
    <w:rsid w:val="009B09D3"/>
    <w:rsid w:val="009B1AB0"/>
    <w:rsid w:val="009B5507"/>
    <w:rsid w:val="009B6976"/>
    <w:rsid w:val="009C2215"/>
    <w:rsid w:val="009C614F"/>
    <w:rsid w:val="009D4578"/>
    <w:rsid w:val="009D5FA6"/>
    <w:rsid w:val="009F477A"/>
    <w:rsid w:val="00A13EB9"/>
    <w:rsid w:val="00A35FEC"/>
    <w:rsid w:val="00A41660"/>
    <w:rsid w:val="00A4206A"/>
    <w:rsid w:val="00A81B9A"/>
    <w:rsid w:val="00AB4D57"/>
    <w:rsid w:val="00AC28A4"/>
    <w:rsid w:val="00AD3A60"/>
    <w:rsid w:val="00AE6936"/>
    <w:rsid w:val="00B06B48"/>
    <w:rsid w:val="00B07B46"/>
    <w:rsid w:val="00B07C70"/>
    <w:rsid w:val="00B306FD"/>
    <w:rsid w:val="00B55BBA"/>
    <w:rsid w:val="00B71051"/>
    <w:rsid w:val="00B73B3C"/>
    <w:rsid w:val="00B85DD8"/>
    <w:rsid w:val="00BA0396"/>
    <w:rsid w:val="00BA089D"/>
    <w:rsid w:val="00BA3B9B"/>
    <w:rsid w:val="00BB13F8"/>
    <w:rsid w:val="00BB77D2"/>
    <w:rsid w:val="00C00855"/>
    <w:rsid w:val="00C040ED"/>
    <w:rsid w:val="00C04688"/>
    <w:rsid w:val="00C05AC5"/>
    <w:rsid w:val="00C06351"/>
    <w:rsid w:val="00C10169"/>
    <w:rsid w:val="00C15C6E"/>
    <w:rsid w:val="00C22E07"/>
    <w:rsid w:val="00C2383E"/>
    <w:rsid w:val="00C26795"/>
    <w:rsid w:val="00C2752B"/>
    <w:rsid w:val="00C41576"/>
    <w:rsid w:val="00C526E3"/>
    <w:rsid w:val="00C56EF3"/>
    <w:rsid w:val="00C77A54"/>
    <w:rsid w:val="00C81A09"/>
    <w:rsid w:val="00C933B1"/>
    <w:rsid w:val="00C94B24"/>
    <w:rsid w:val="00C95A9E"/>
    <w:rsid w:val="00CA284D"/>
    <w:rsid w:val="00CC3E35"/>
    <w:rsid w:val="00CD037D"/>
    <w:rsid w:val="00CD2753"/>
    <w:rsid w:val="00CE3F6F"/>
    <w:rsid w:val="00D054AE"/>
    <w:rsid w:val="00D27E75"/>
    <w:rsid w:val="00D459AF"/>
    <w:rsid w:val="00D5193B"/>
    <w:rsid w:val="00D5329F"/>
    <w:rsid w:val="00D7025E"/>
    <w:rsid w:val="00D709C7"/>
    <w:rsid w:val="00D73B14"/>
    <w:rsid w:val="00D76ACF"/>
    <w:rsid w:val="00D879E0"/>
    <w:rsid w:val="00D91C6C"/>
    <w:rsid w:val="00D9553F"/>
    <w:rsid w:val="00D969DB"/>
    <w:rsid w:val="00DB1964"/>
    <w:rsid w:val="00DD2FD8"/>
    <w:rsid w:val="00DD5497"/>
    <w:rsid w:val="00DE4B2B"/>
    <w:rsid w:val="00DF3575"/>
    <w:rsid w:val="00DF3BCF"/>
    <w:rsid w:val="00E03934"/>
    <w:rsid w:val="00E304F6"/>
    <w:rsid w:val="00E363EA"/>
    <w:rsid w:val="00E40765"/>
    <w:rsid w:val="00E52570"/>
    <w:rsid w:val="00E55B1A"/>
    <w:rsid w:val="00E9249D"/>
    <w:rsid w:val="00EA6324"/>
    <w:rsid w:val="00EB1343"/>
    <w:rsid w:val="00EB444C"/>
    <w:rsid w:val="00ED3B71"/>
    <w:rsid w:val="00ED5527"/>
    <w:rsid w:val="00EE0A4D"/>
    <w:rsid w:val="00EE33E3"/>
    <w:rsid w:val="00EF1E19"/>
    <w:rsid w:val="00EF46D1"/>
    <w:rsid w:val="00F1351A"/>
    <w:rsid w:val="00F2063E"/>
    <w:rsid w:val="00F22CFB"/>
    <w:rsid w:val="00F336BE"/>
    <w:rsid w:val="00F60CA0"/>
    <w:rsid w:val="00F61D6C"/>
    <w:rsid w:val="00F61E81"/>
    <w:rsid w:val="00F62A32"/>
    <w:rsid w:val="00F66CFB"/>
    <w:rsid w:val="00F73FDB"/>
    <w:rsid w:val="00F83381"/>
    <w:rsid w:val="00F90224"/>
    <w:rsid w:val="00F923AC"/>
    <w:rsid w:val="00FA6562"/>
    <w:rsid w:val="00FC6619"/>
    <w:rsid w:val="00FD082A"/>
    <w:rsid w:val="00FD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276D471-BBA9-4D96-B88A-1155BC7F5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10169"/>
    <w:pPr>
      <w:ind w:firstLine="709"/>
    </w:pPr>
    <w:rPr>
      <w:sz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aliases w:val="текст,Основной текст 1,Нумерованный список !!,Надин стиль"/>
    <w:basedOn w:val="a0"/>
    <w:rsid w:val="00F83381"/>
    <w:pPr>
      <w:ind w:right="-57" w:firstLine="567"/>
      <w:jc w:val="both"/>
    </w:pPr>
  </w:style>
  <w:style w:type="paragraph" w:styleId="a5">
    <w:name w:val="Normal (Web)"/>
    <w:basedOn w:val="a0"/>
    <w:uiPriority w:val="99"/>
    <w:rsid w:val="00F83381"/>
    <w:pPr>
      <w:spacing w:before="100" w:beforeAutospacing="1" w:after="100" w:afterAutospacing="1"/>
    </w:pPr>
    <w:rPr>
      <w:color w:val="1428C7"/>
      <w:szCs w:val="24"/>
      <w:lang w:eastAsia="ru-RU"/>
    </w:rPr>
  </w:style>
  <w:style w:type="paragraph" w:customStyle="1" w:styleId="a">
    <w:name w:val="список с точками"/>
    <w:basedOn w:val="a0"/>
    <w:rsid w:val="00F83381"/>
    <w:pPr>
      <w:numPr>
        <w:numId w:val="1"/>
      </w:numPr>
      <w:spacing w:line="312" w:lineRule="auto"/>
      <w:jc w:val="both"/>
    </w:pPr>
    <w:rPr>
      <w:szCs w:val="24"/>
      <w:lang w:eastAsia="ru-RU"/>
    </w:rPr>
  </w:style>
  <w:style w:type="paragraph" w:customStyle="1" w:styleId="a6">
    <w:name w:val="Заголовок билета"/>
    <w:basedOn w:val="a0"/>
    <w:next w:val="a0"/>
    <w:rsid w:val="00BB77D2"/>
    <w:pPr>
      <w:jc w:val="center"/>
    </w:pPr>
    <w:rPr>
      <w:sz w:val="28"/>
      <w:lang w:eastAsia="ru-RU"/>
    </w:rPr>
  </w:style>
  <w:style w:type="character" w:styleId="a7">
    <w:name w:val="Hyperlink"/>
    <w:rsid w:val="00567D17"/>
    <w:rPr>
      <w:color w:val="0000FF"/>
      <w:u w:val="single"/>
    </w:rPr>
  </w:style>
  <w:style w:type="table" w:styleId="a8">
    <w:name w:val="Table Grid"/>
    <w:basedOn w:val="a2"/>
    <w:rsid w:val="00141D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">
    <w:name w:val="u"/>
    <w:basedOn w:val="a0"/>
    <w:rsid w:val="006656C8"/>
    <w:pPr>
      <w:ind w:firstLine="284"/>
      <w:jc w:val="both"/>
    </w:pPr>
    <w:rPr>
      <w:color w:val="000000"/>
      <w:szCs w:val="24"/>
      <w:lang w:eastAsia="ru-RU"/>
    </w:rPr>
  </w:style>
  <w:style w:type="paragraph" w:customStyle="1" w:styleId="1">
    <w:name w:val="Обычный1"/>
    <w:rsid w:val="004D248C"/>
  </w:style>
  <w:style w:type="paragraph" w:customStyle="1" w:styleId="41">
    <w:name w:val="Заголовок 41"/>
    <w:basedOn w:val="1"/>
    <w:next w:val="1"/>
    <w:rsid w:val="004D248C"/>
    <w:pPr>
      <w:keepNext/>
    </w:pPr>
    <w:rPr>
      <w:sz w:val="24"/>
    </w:rPr>
  </w:style>
  <w:style w:type="paragraph" w:customStyle="1" w:styleId="11">
    <w:name w:val="Заголовок 11"/>
    <w:basedOn w:val="a0"/>
    <w:next w:val="a0"/>
    <w:rsid w:val="004D248C"/>
    <w:pPr>
      <w:keepNext/>
    </w:pPr>
    <w:rPr>
      <w:u w:val="single"/>
      <w:lang w:eastAsia="ru-RU"/>
    </w:rPr>
  </w:style>
  <w:style w:type="paragraph" w:customStyle="1" w:styleId="10">
    <w:name w:val="Основной текст1"/>
    <w:basedOn w:val="1"/>
    <w:rsid w:val="004D248C"/>
    <w:rPr>
      <w:sz w:val="24"/>
    </w:rPr>
  </w:style>
  <w:style w:type="paragraph" w:styleId="a9">
    <w:name w:val="Body Text"/>
    <w:basedOn w:val="a0"/>
    <w:link w:val="aa"/>
    <w:rsid w:val="00F22CFB"/>
    <w:pPr>
      <w:spacing w:after="120"/>
    </w:pPr>
    <w:rPr>
      <w:sz w:val="20"/>
    </w:rPr>
  </w:style>
  <w:style w:type="character" w:customStyle="1" w:styleId="aa">
    <w:name w:val="Основной текст Знак"/>
    <w:link w:val="a9"/>
    <w:rsid w:val="00F22CFB"/>
    <w:rPr>
      <w:lang w:eastAsia="en-US"/>
    </w:rPr>
  </w:style>
  <w:style w:type="paragraph" w:customStyle="1" w:styleId="ab">
    <w:name w:val="???????"/>
    <w:rsid w:val="004A12D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2">
    <w:name w:val="Абзац списка1"/>
    <w:basedOn w:val="a0"/>
    <w:rsid w:val="004F7BE6"/>
    <w:pPr>
      <w:ind w:left="708"/>
    </w:pPr>
    <w:rPr>
      <w:sz w:val="28"/>
      <w:szCs w:val="24"/>
      <w:lang w:eastAsia="ru-RU"/>
    </w:rPr>
  </w:style>
  <w:style w:type="character" w:customStyle="1" w:styleId="submenu-table">
    <w:name w:val="submenu-table"/>
    <w:rsid w:val="004F7BE6"/>
    <w:rPr>
      <w:rFonts w:cs="Times New Roman"/>
    </w:rPr>
  </w:style>
  <w:style w:type="paragraph" w:styleId="ac">
    <w:name w:val="footer"/>
    <w:basedOn w:val="a0"/>
    <w:rsid w:val="004F7BE6"/>
    <w:pPr>
      <w:tabs>
        <w:tab w:val="center" w:pos="4677"/>
        <w:tab w:val="right" w:pos="9355"/>
      </w:tabs>
    </w:pPr>
    <w:rPr>
      <w:szCs w:val="24"/>
      <w:lang w:eastAsia="ru-RU"/>
    </w:rPr>
  </w:style>
  <w:style w:type="character" w:styleId="ad">
    <w:name w:val="page number"/>
    <w:rsid w:val="004F7BE6"/>
    <w:rPr>
      <w:rFonts w:cs="Times New Roman"/>
    </w:rPr>
  </w:style>
  <w:style w:type="character" w:customStyle="1" w:styleId="FontStyle12">
    <w:name w:val="Font Style12"/>
    <w:rsid w:val="004F7BE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4F7BE6"/>
    <w:rPr>
      <w:rFonts w:ascii="Times New Roman" w:hAnsi="Times New Roman" w:cs="Times New Roman"/>
      <w:sz w:val="22"/>
      <w:szCs w:val="22"/>
    </w:rPr>
  </w:style>
  <w:style w:type="paragraph" w:styleId="2">
    <w:name w:val="Body Text Indent 2"/>
    <w:basedOn w:val="a0"/>
    <w:rsid w:val="004F7BE6"/>
    <w:pPr>
      <w:spacing w:after="120" w:line="480" w:lineRule="auto"/>
      <w:ind w:left="283"/>
    </w:pPr>
  </w:style>
  <w:style w:type="paragraph" w:styleId="ae">
    <w:name w:val="footnote text"/>
    <w:basedOn w:val="a0"/>
    <w:link w:val="af"/>
    <w:rsid w:val="0066793D"/>
    <w:rPr>
      <w:sz w:val="20"/>
    </w:rPr>
  </w:style>
  <w:style w:type="character" w:customStyle="1" w:styleId="af">
    <w:name w:val="Текст сноски Знак"/>
    <w:link w:val="ae"/>
    <w:rsid w:val="0066793D"/>
    <w:rPr>
      <w:lang w:eastAsia="en-US"/>
    </w:rPr>
  </w:style>
  <w:style w:type="character" w:styleId="af0">
    <w:name w:val="footnote reference"/>
    <w:rsid w:val="0066793D"/>
    <w:rPr>
      <w:vertAlign w:val="superscript"/>
    </w:rPr>
  </w:style>
  <w:style w:type="paragraph" w:customStyle="1" w:styleId="af1">
    <w:name w:val="Текст по центру"/>
    <w:basedOn w:val="a0"/>
    <w:rsid w:val="000F2E89"/>
    <w:pPr>
      <w:jc w:val="center"/>
    </w:pPr>
  </w:style>
  <w:style w:type="paragraph" w:customStyle="1" w:styleId="ConsPlusNormal">
    <w:name w:val="ConsPlusNormal"/>
    <w:rsid w:val="00D702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2">
    <w:name w:val="FollowedHyperlink"/>
    <w:rsid w:val="00851A17"/>
    <w:rPr>
      <w:color w:val="800080"/>
      <w:u w:val="single"/>
    </w:rPr>
  </w:style>
  <w:style w:type="paragraph" w:customStyle="1" w:styleId="KU">
    <w:name w:val="KU"/>
    <w:basedOn w:val="a0"/>
    <w:rsid w:val="00343808"/>
    <w:pPr>
      <w:numPr>
        <w:numId w:val="23"/>
      </w:numPr>
      <w:spacing w:line="360" w:lineRule="auto"/>
      <w:jc w:val="both"/>
    </w:pPr>
    <w:rPr>
      <w:kern w:val="28"/>
      <w:sz w:val="22"/>
      <w:szCs w:val="22"/>
      <w:lang w:eastAsia="ru-RU"/>
    </w:rPr>
  </w:style>
  <w:style w:type="paragraph" w:customStyle="1" w:styleId="af3">
    <w:name w:val="Текст с отступом"/>
    <w:basedOn w:val="a0"/>
    <w:link w:val="af4"/>
    <w:rsid w:val="001C0C57"/>
    <w:pPr>
      <w:jc w:val="both"/>
    </w:pPr>
  </w:style>
  <w:style w:type="character" w:customStyle="1" w:styleId="af4">
    <w:name w:val="Текст с отступом Знак"/>
    <w:link w:val="af3"/>
    <w:rsid w:val="001C0C57"/>
    <w:rPr>
      <w:sz w:val="24"/>
      <w:lang w:val="ru-RU" w:eastAsia="en-US" w:bidi="ar-SA"/>
    </w:rPr>
  </w:style>
  <w:style w:type="paragraph" w:customStyle="1" w:styleId="af5">
    <w:name w:val="Текст по центру полужирный"/>
    <w:basedOn w:val="af1"/>
    <w:rsid w:val="001C0C57"/>
    <w:pPr>
      <w:ind w:firstLine="0"/>
    </w:pPr>
    <w:rPr>
      <w:b/>
    </w:rPr>
  </w:style>
  <w:style w:type="paragraph" w:customStyle="1" w:styleId="af6">
    <w:name w:val="Текст с отступом полужирный"/>
    <w:basedOn w:val="af3"/>
    <w:link w:val="af7"/>
    <w:rsid w:val="001C0C57"/>
    <w:rPr>
      <w:b/>
    </w:rPr>
  </w:style>
  <w:style w:type="character" w:customStyle="1" w:styleId="af7">
    <w:name w:val="Текст с отступом полужирный Знак Знак"/>
    <w:link w:val="af6"/>
    <w:rsid w:val="001C0C57"/>
    <w:rPr>
      <w:b/>
      <w:sz w:val="24"/>
      <w:lang w:val="ru-RU" w:eastAsia="en-US" w:bidi="ar-SA"/>
    </w:rPr>
  </w:style>
  <w:style w:type="paragraph" w:styleId="af8">
    <w:name w:val="Balloon Text"/>
    <w:basedOn w:val="a0"/>
    <w:link w:val="af9"/>
    <w:rsid w:val="005C4868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rsid w:val="005C4868"/>
    <w:rPr>
      <w:rFonts w:ascii="Segoe UI" w:hAnsi="Segoe UI" w:cs="Segoe UI"/>
      <w:sz w:val="18"/>
      <w:szCs w:val="18"/>
      <w:lang w:eastAsia="en-US"/>
    </w:rPr>
  </w:style>
  <w:style w:type="paragraph" w:styleId="afa">
    <w:name w:val="List Paragraph"/>
    <w:basedOn w:val="a0"/>
    <w:uiPriority w:val="34"/>
    <w:qFormat/>
    <w:rsid w:val="00AC28A4"/>
    <w:pPr>
      <w:ind w:left="708"/>
    </w:pPr>
  </w:style>
  <w:style w:type="paragraph" w:customStyle="1" w:styleId="afb">
    <w:name w:val="!Абзац по центру"/>
    <w:basedOn w:val="a0"/>
    <w:qFormat/>
    <w:rsid w:val="00E52570"/>
    <w:pPr>
      <w:ind w:firstLine="0"/>
      <w:jc w:val="center"/>
    </w:pPr>
    <w:rPr>
      <w:szCs w:val="24"/>
      <w:lang w:eastAsia="ru-RU"/>
    </w:rPr>
  </w:style>
  <w:style w:type="paragraph" w:customStyle="1" w:styleId="afc">
    <w:name w:val="!Абзац без отступа"/>
    <w:basedOn w:val="afb"/>
    <w:qFormat/>
    <w:rsid w:val="00E52570"/>
    <w:pPr>
      <w:jc w:val="both"/>
    </w:pPr>
  </w:style>
  <w:style w:type="character" w:customStyle="1" w:styleId="afd">
    <w:name w:val="!Шрифт полужирный"/>
    <w:qFormat/>
    <w:rsid w:val="00E52570"/>
    <w:rPr>
      <w:b/>
    </w:rPr>
  </w:style>
  <w:style w:type="paragraph" w:styleId="afe">
    <w:name w:val="header"/>
    <w:basedOn w:val="a0"/>
    <w:link w:val="aff"/>
    <w:unhideWhenUsed/>
    <w:rsid w:val="00E52570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link w:val="afe"/>
    <w:rsid w:val="00E52570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defaultx.asp" TargetMode="Externa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yperlink" Target="http://www.lib.uniyar.ac.ru/opac/bk_cat_find.php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yperlink" Target="http://lib.uniyar.ac.ru/opac/bk_login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://10.1.0.4/buki/bk_bookreq_find.php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yperlink" Target="http://www.lib.uniyar.ac.ru/opac/bk_bookreq_find.php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runnet.ru/" TargetMode="External"/><Relationship Id="rId14" Type="http://schemas.openxmlformats.org/officeDocument/2006/relationships/image" Target="media/image5.png"/><Relationship Id="rId22" Type="http://schemas.openxmlformats.org/officeDocument/2006/relationships/hyperlink" Target="http://10.1.0.4/buki/bk_bookreq_find.php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96861-589B-4B6C-87C2-F1EE6E4DF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6810</Words>
  <Characters>38819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ЯрГУ</Company>
  <LinksUpToDate>false</LinksUpToDate>
  <CharactersWithSpaces>45538</CharactersWithSpaces>
  <SharedDoc>false</SharedDoc>
  <HLinks>
    <vt:vector size="42" baseType="variant">
      <vt:variant>
        <vt:i4>589825</vt:i4>
      </vt:variant>
      <vt:variant>
        <vt:i4>18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5570626</vt:i4>
      </vt:variant>
      <vt:variant>
        <vt:i4>15</vt:i4>
      </vt:variant>
      <vt:variant>
        <vt:i4>0</vt:i4>
      </vt:variant>
      <vt:variant>
        <vt:i4>5</vt:i4>
      </vt:variant>
      <vt:variant>
        <vt:lpwstr>http://www.lib.uniyar.ac.ru/opac/bk_bookreq_find.php</vt:lpwstr>
      </vt:variant>
      <vt:variant>
        <vt:lpwstr/>
      </vt:variant>
      <vt:variant>
        <vt:i4>589825</vt:i4>
      </vt:variant>
      <vt:variant>
        <vt:i4>12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5570651</vt:i4>
      </vt:variant>
      <vt:variant>
        <vt:i4>9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2490446</vt:i4>
      </vt:variant>
      <vt:variant>
        <vt:i4>6</vt:i4>
      </vt:variant>
      <vt:variant>
        <vt:i4>0</vt:i4>
      </vt:variant>
      <vt:variant>
        <vt:i4>5</vt:i4>
      </vt:variant>
      <vt:variant>
        <vt:lpwstr>http://lib.uniyar.ac.ru/opac/bk_login.php</vt:lpwstr>
      </vt:variant>
      <vt:variant>
        <vt:lpwstr/>
      </vt:variant>
      <vt:variant>
        <vt:i4>589901</vt:i4>
      </vt:variant>
      <vt:variant>
        <vt:i4>3</vt:i4>
      </vt:variant>
      <vt:variant>
        <vt:i4>0</vt:i4>
      </vt:variant>
      <vt:variant>
        <vt:i4>5</vt:i4>
      </vt:variant>
      <vt:variant>
        <vt:lpwstr>http://www.runnet.ru/</vt:lpwstr>
      </vt:variant>
      <vt:variant>
        <vt:lpwstr/>
      </vt:variant>
      <vt:variant>
        <vt:i4>2228275</vt:i4>
      </vt:variant>
      <vt:variant>
        <vt:i4>0</vt:i4>
      </vt:variant>
      <vt:variant>
        <vt:i4>0</vt:i4>
      </vt:variant>
      <vt:variant>
        <vt:i4>5</vt:i4>
      </vt:variant>
      <vt:variant>
        <vt:lpwstr>http://elibrary.ru/defaultx.asp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Артемов_К_С</dc:creator>
  <cp:keywords/>
  <dc:description/>
  <cp:lastModifiedBy>Герасимов</cp:lastModifiedBy>
  <cp:revision>2</cp:revision>
  <cp:lastPrinted>2022-02-07T13:52:00Z</cp:lastPrinted>
  <dcterms:created xsi:type="dcterms:W3CDTF">2024-12-26T20:46:00Z</dcterms:created>
  <dcterms:modified xsi:type="dcterms:W3CDTF">2024-12-26T20:46:00Z</dcterms:modified>
</cp:coreProperties>
</file>