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4D4" w:rsidRPr="00EA7B6C" w:rsidRDefault="00E004D4" w:rsidP="00E004D4">
      <w:pPr>
        <w:pStyle w:val="aa"/>
        <w:rPr>
          <w:rStyle w:val="ac"/>
        </w:rPr>
      </w:pPr>
      <w:r w:rsidRPr="00EA7B6C">
        <w:rPr>
          <w:rStyle w:val="ac"/>
        </w:rPr>
        <w:t>МИНОБРНАУКИ РОССИИ</w:t>
      </w:r>
    </w:p>
    <w:p w:rsidR="00E004D4" w:rsidRPr="00EA7B6C" w:rsidRDefault="00E004D4" w:rsidP="00E004D4">
      <w:pPr>
        <w:pStyle w:val="aa"/>
        <w:rPr>
          <w:rStyle w:val="ac"/>
        </w:rPr>
      </w:pPr>
      <w:r w:rsidRPr="00EA7B6C">
        <w:rPr>
          <w:rStyle w:val="ac"/>
        </w:rPr>
        <w:t>Ярославский государственный университет им. П.Г. Демидова</w:t>
      </w:r>
    </w:p>
    <w:p w:rsidR="00E004D4" w:rsidRDefault="00E004D4" w:rsidP="00E004D4">
      <w:pPr>
        <w:pStyle w:val="aa"/>
      </w:pPr>
    </w:p>
    <w:p w:rsidR="00E004D4" w:rsidRPr="00EA7B6C" w:rsidRDefault="00E004D4" w:rsidP="00E004D4">
      <w:pPr>
        <w:pStyle w:val="aa"/>
      </w:pPr>
      <w:r>
        <w:t xml:space="preserve">Кафедра </w:t>
      </w:r>
      <w:r w:rsidRPr="00C34B48">
        <w:t>цифровых технологий и машинного обучения</w:t>
      </w:r>
    </w:p>
    <w:p w:rsidR="00E004D4" w:rsidRPr="00EA7B6C" w:rsidRDefault="00E004D4" w:rsidP="00E004D4">
      <w:pPr>
        <w:pStyle w:val="aa"/>
      </w:pPr>
    </w:p>
    <w:p w:rsidR="00E004D4" w:rsidRDefault="00E004D4" w:rsidP="00E004D4">
      <w:pPr>
        <w:pStyle w:val="aa"/>
      </w:pPr>
    </w:p>
    <w:tbl>
      <w:tblPr>
        <w:tblW w:w="0" w:type="auto"/>
        <w:tblCellMar>
          <w:left w:w="0" w:type="dxa"/>
          <w:right w:w="0" w:type="dxa"/>
        </w:tblCellMar>
        <w:tblLook w:val="04A0" w:firstRow="1" w:lastRow="0" w:firstColumn="1" w:lastColumn="0" w:noHBand="0" w:noVBand="1"/>
      </w:tblPr>
      <w:tblGrid>
        <w:gridCol w:w="5670"/>
        <w:gridCol w:w="3684"/>
      </w:tblGrid>
      <w:tr w:rsidR="00E004D4" w:rsidRPr="006C09DE" w:rsidTr="00847AA2">
        <w:tc>
          <w:tcPr>
            <w:tcW w:w="5670" w:type="dxa"/>
            <w:shd w:val="clear" w:color="auto" w:fill="auto"/>
          </w:tcPr>
          <w:p w:rsidR="00E004D4" w:rsidRPr="0057364E" w:rsidRDefault="00E004D4" w:rsidP="00847AA2">
            <w:pPr>
              <w:pStyle w:val="ab"/>
              <w:rPr>
                <w:sz w:val="28"/>
                <w:szCs w:val="28"/>
              </w:rPr>
            </w:pPr>
          </w:p>
        </w:tc>
        <w:tc>
          <w:tcPr>
            <w:tcW w:w="3684" w:type="dxa"/>
            <w:shd w:val="clear" w:color="auto" w:fill="auto"/>
          </w:tcPr>
          <w:p w:rsidR="00E004D4" w:rsidRDefault="00E004D4" w:rsidP="00847AA2">
            <w:pPr>
              <w:jc w:val="center"/>
              <w:rPr>
                <w:szCs w:val="28"/>
              </w:rPr>
            </w:pPr>
            <w:r w:rsidRPr="00BD55F7">
              <w:rPr>
                <w:szCs w:val="28"/>
              </w:rPr>
              <w:t>УТВЕРЖДАЮ</w:t>
            </w:r>
          </w:p>
          <w:p w:rsidR="00E004D4" w:rsidRDefault="00E004D4" w:rsidP="00847AA2">
            <w:pPr>
              <w:jc w:val="center"/>
              <w:rPr>
                <w:sz w:val="28"/>
                <w:szCs w:val="28"/>
              </w:rPr>
            </w:pPr>
          </w:p>
          <w:p w:rsidR="00E004D4" w:rsidRDefault="00E004D4" w:rsidP="00847AA2">
            <w:r w:rsidRPr="004627DC">
              <w:t xml:space="preserve">Декан </w:t>
            </w:r>
            <w:r>
              <w:t>физ</w:t>
            </w:r>
            <w:r w:rsidRPr="004627DC">
              <w:t>ического факультета</w:t>
            </w:r>
          </w:p>
          <w:p w:rsidR="00E004D4" w:rsidRDefault="00E004D4" w:rsidP="00847AA2">
            <w:pPr>
              <w:pStyle w:val="ab"/>
              <w:rPr>
                <w:sz w:val="28"/>
                <w:szCs w:val="28"/>
              </w:rPr>
            </w:pPr>
          </w:p>
          <w:p w:rsidR="00E004D4" w:rsidRDefault="00E004D4" w:rsidP="00847AA2">
            <w:pPr>
              <w:pStyle w:val="ab"/>
              <w:tabs>
                <w:tab w:val="left" w:pos="2267"/>
              </w:tabs>
            </w:pPr>
            <w:r w:rsidRPr="005E2947">
              <w:rPr>
                <w:u w:val="single"/>
              </w:rPr>
              <w:tab/>
            </w:r>
            <w:r>
              <w:t>И.С. Огнев</w:t>
            </w:r>
          </w:p>
          <w:p w:rsidR="00E004D4" w:rsidRDefault="00E004D4" w:rsidP="00847AA2">
            <w:pPr>
              <w:pStyle w:val="ab"/>
              <w:tabs>
                <w:tab w:val="center" w:pos="1134"/>
              </w:tabs>
              <w:rPr>
                <w:i/>
                <w:iCs/>
                <w:vertAlign w:val="superscript"/>
              </w:rPr>
            </w:pPr>
            <w:r w:rsidRPr="005E2947">
              <w:tab/>
            </w:r>
            <w:r>
              <w:rPr>
                <w:i/>
                <w:iCs/>
                <w:vertAlign w:val="superscript"/>
              </w:rPr>
              <w:t>(подпись)</w:t>
            </w:r>
          </w:p>
          <w:p w:rsidR="00E004D4" w:rsidRPr="006C09DE" w:rsidRDefault="00E004D4" w:rsidP="00847AA2">
            <w:pPr>
              <w:pStyle w:val="ab"/>
              <w:rPr>
                <w:sz w:val="28"/>
                <w:szCs w:val="28"/>
              </w:rPr>
            </w:pPr>
            <w:r w:rsidRPr="000C4AA4">
              <w:t>«2</w:t>
            </w:r>
            <w:r>
              <w:t>1</w:t>
            </w:r>
            <w:r w:rsidRPr="000C4AA4">
              <w:t>» мая 202</w:t>
            </w:r>
            <w:r>
              <w:t>4</w:t>
            </w:r>
            <w:r w:rsidRPr="000C4AA4">
              <w:t xml:space="preserve"> г.</w:t>
            </w:r>
          </w:p>
        </w:tc>
      </w:tr>
    </w:tbl>
    <w:p w:rsidR="00E004D4" w:rsidRDefault="00E004D4" w:rsidP="00E004D4">
      <w:pPr>
        <w:pStyle w:val="aa"/>
      </w:pPr>
    </w:p>
    <w:p w:rsidR="00E004D4" w:rsidRDefault="00E004D4" w:rsidP="00E004D4">
      <w:pPr>
        <w:pStyle w:val="aa"/>
      </w:pPr>
    </w:p>
    <w:p w:rsidR="00E004D4" w:rsidRPr="00EA7B6C" w:rsidRDefault="00E004D4" w:rsidP="00E004D4">
      <w:pPr>
        <w:pStyle w:val="aa"/>
      </w:pPr>
    </w:p>
    <w:p w:rsidR="00E004D4" w:rsidRDefault="00E004D4" w:rsidP="00E004D4">
      <w:pPr>
        <w:jc w:val="center"/>
      </w:pPr>
      <w:r>
        <w:rPr>
          <w:b/>
          <w:bCs/>
        </w:rPr>
        <w:t>Рабочая программа дисциплины</w:t>
      </w:r>
    </w:p>
    <w:p w:rsidR="00E004D4" w:rsidRDefault="00E004D4" w:rsidP="00E004D4">
      <w:pPr>
        <w:pStyle w:val="aa"/>
      </w:pPr>
      <w:r>
        <w:rPr>
          <w:b/>
          <w:bCs/>
        </w:rPr>
        <w:t>«Цифровая обработка речевых сигналов»</w:t>
      </w:r>
    </w:p>
    <w:p w:rsidR="00E004D4" w:rsidRDefault="00E004D4" w:rsidP="00E004D4">
      <w:pPr>
        <w:pStyle w:val="aa"/>
      </w:pPr>
    </w:p>
    <w:p w:rsidR="00E004D4" w:rsidRPr="00EA7B6C" w:rsidRDefault="00E004D4" w:rsidP="00E004D4">
      <w:pPr>
        <w:pStyle w:val="aa"/>
      </w:pPr>
    </w:p>
    <w:p w:rsidR="00E004D4" w:rsidRPr="00EA7B6C" w:rsidRDefault="00E004D4" w:rsidP="00E004D4">
      <w:pPr>
        <w:pStyle w:val="aa"/>
      </w:pPr>
      <w:r w:rsidRPr="00EA7B6C">
        <w:t>Направление подготовки</w:t>
      </w:r>
    </w:p>
    <w:p w:rsidR="00E004D4" w:rsidRPr="00EA7B6C" w:rsidRDefault="00E004D4" w:rsidP="00E004D4">
      <w:pPr>
        <w:pStyle w:val="aa"/>
      </w:pPr>
      <w:r w:rsidRPr="00EA7B6C">
        <w:t>11.03.01 Радиотехника</w:t>
      </w:r>
    </w:p>
    <w:p w:rsidR="00E004D4" w:rsidRPr="00EA7B6C" w:rsidRDefault="00E004D4" w:rsidP="00E004D4">
      <w:pPr>
        <w:pStyle w:val="aa"/>
      </w:pPr>
    </w:p>
    <w:p w:rsidR="00E004D4" w:rsidRPr="00EA7B6C" w:rsidRDefault="00E004D4" w:rsidP="00E004D4">
      <w:pPr>
        <w:pStyle w:val="aa"/>
      </w:pPr>
    </w:p>
    <w:p w:rsidR="00E004D4" w:rsidRPr="00EA7B6C" w:rsidRDefault="00E004D4" w:rsidP="00E004D4">
      <w:pPr>
        <w:pStyle w:val="aa"/>
        <w:rPr>
          <w:rStyle w:val="ac"/>
        </w:rPr>
      </w:pPr>
      <w:r w:rsidRPr="00EA7B6C">
        <w:t>Направленность (профиль)</w:t>
      </w:r>
    </w:p>
    <w:p w:rsidR="00E004D4" w:rsidRPr="00EA7B6C" w:rsidRDefault="00E004D4" w:rsidP="00E004D4">
      <w:pPr>
        <w:pStyle w:val="aa"/>
      </w:pPr>
      <w:r w:rsidRPr="00EA7B6C">
        <w:t>«Радиотехника»</w:t>
      </w:r>
    </w:p>
    <w:p w:rsidR="00E004D4" w:rsidRPr="00EA7B6C" w:rsidRDefault="00E004D4" w:rsidP="00E004D4">
      <w:pPr>
        <w:pStyle w:val="aa"/>
      </w:pPr>
    </w:p>
    <w:p w:rsidR="00E004D4" w:rsidRPr="00EA7B6C" w:rsidRDefault="00E004D4" w:rsidP="00E004D4">
      <w:pPr>
        <w:pStyle w:val="aa"/>
      </w:pPr>
    </w:p>
    <w:p w:rsidR="00E004D4" w:rsidRPr="00EA7B6C" w:rsidRDefault="00E004D4" w:rsidP="00E004D4">
      <w:pPr>
        <w:pStyle w:val="aa"/>
      </w:pPr>
    </w:p>
    <w:p w:rsidR="00E004D4" w:rsidRPr="00EA7B6C" w:rsidRDefault="00E004D4" w:rsidP="00E004D4">
      <w:pPr>
        <w:pStyle w:val="aa"/>
      </w:pPr>
      <w:r w:rsidRPr="00EA7B6C">
        <w:t xml:space="preserve">Форма обучения </w:t>
      </w:r>
    </w:p>
    <w:p w:rsidR="00E004D4" w:rsidRPr="00EA7B6C" w:rsidRDefault="00E004D4" w:rsidP="00E004D4">
      <w:pPr>
        <w:pStyle w:val="aa"/>
      </w:pPr>
      <w:r w:rsidRPr="00EA7B6C">
        <w:t>очная</w:t>
      </w:r>
    </w:p>
    <w:p w:rsidR="00E004D4" w:rsidRPr="00EA7B6C" w:rsidRDefault="00E004D4" w:rsidP="00E004D4">
      <w:pPr>
        <w:pStyle w:val="aa"/>
      </w:pPr>
    </w:p>
    <w:p w:rsidR="00E004D4" w:rsidRPr="00EA7B6C" w:rsidRDefault="00E004D4" w:rsidP="00E004D4">
      <w:pPr>
        <w:pStyle w:val="aa"/>
      </w:pPr>
    </w:p>
    <w:p w:rsidR="00E004D4" w:rsidRPr="00EA7B6C" w:rsidRDefault="00E004D4" w:rsidP="00E004D4">
      <w:pPr>
        <w:pStyle w:val="aa"/>
      </w:pPr>
    </w:p>
    <w:p w:rsidR="00E004D4" w:rsidRPr="00EA7B6C" w:rsidRDefault="00E004D4" w:rsidP="00E004D4">
      <w:pPr>
        <w:pStyle w:val="aa"/>
      </w:pPr>
    </w:p>
    <w:p w:rsidR="00E004D4" w:rsidRPr="00EA7B6C" w:rsidRDefault="00E004D4" w:rsidP="00E004D4">
      <w:pPr>
        <w:pStyle w:val="aa"/>
      </w:pPr>
    </w:p>
    <w:p w:rsidR="00E004D4" w:rsidRPr="00EA7B6C" w:rsidRDefault="00E004D4" w:rsidP="00E004D4">
      <w:pPr>
        <w:pStyle w:val="aa"/>
      </w:pPr>
    </w:p>
    <w:tbl>
      <w:tblPr>
        <w:tblW w:w="0" w:type="auto"/>
        <w:tblCellMar>
          <w:left w:w="0" w:type="dxa"/>
          <w:right w:w="0" w:type="dxa"/>
        </w:tblCellMar>
        <w:tblLook w:val="04A0" w:firstRow="1" w:lastRow="0" w:firstColumn="1" w:lastColumn="0" w:noHBand="0" w:noVBand="1"/>
      </w:tblPr>
      <w:tblGrid>
        <w:gridCol w:w="4677"/>
        <w:gridCol w:w="4677"/>
      </w:tblGrid>
      <w:tr w:rsidR="00E004D4" w:rsidRPr="006C09DE" w:rsidTr="00847AA2">
        <w:trPr>
          <w:trHeight w:val="1490"/>
        </w:trPr>
        <w:tc>
          <w:tcPr>
            <w:tcW w:w="4677" w:type="dxa"/>
            <w:shd w:val="clear" w:color="auto" w:fill="auto"/>
          </w:tcPr>
          <w:p w:rsidR="00E004D4" w:rsidRPr="0057364E" w:rsidRDefault="00E004D4" w:rsidP="00847AA2">
            <w:pPr>
              <w:pStyle w:val="ab"/>
            </w:pPr>
            <w:r>
              <w:t>Программа рассмотрен</w:t>
            </w:r>
            <w:r w:rsidRPr="0057364E">
              <w:t>а</w:t>
            </w:r>
          </w:p>
          <w:p w:rsidR="00E004D4" w:rsidRPr="0057364E" w:rsidRDefault="00E004D4" w:rsidP="00847AA2">
            <w:pPr>
              <w:pStyle w:val="ab"/>
            </w:pPr>
            <w:r w:rsidRPr="0057364E">
              <w:t>на заседании кафедры</w:t>
            </w:r>
          </w:p>
          <w:p w:rsidR="00E004D4" w:rsidRPr="0057364E" w:rsidRDefault="00E004D4" w:rsidP="00847AA2">
            <w:pPr>
              <w:pStyle w:val="ab"/>
              <w:rPr>
                <w:sz w:val="28"/>
                <w:szCs w:val="28"/>
              </w:rPr>
            </w:pPr>
            <w:r w:rsidRPr="004611D0">
              <w:t>от «</w:t>
            </w:r>
            <w:r>
              <w:t>26</w:t>
            </w:r>
            <w:r w:rsidRPr="004611D0">
              <w:t xml:space="preserve">» </w:t>
            </w:r>
            <w:r>
              <w:t>апреля</w:t>
            </w:r>
            <w:r w:rsidRPr="004611D0">
              <w:t xml:space="preserve"> 202</w:t>
            </w:r>
            <w:r>
              <w:t>4</w:t>
            </w:r>
            <w:r w:rsidRPr="004611D0">
              <w:t xml:space="preserve"> года, протокол № </w:t>
            </w:r>
            <w:r>
              <w:t>8</w:t>
            </w:r>
          </w:p>
        </w:tc>
        <w:tc>
          <w:tcPr>
            <w:tcW w:w="4677" w:type="dxa"/>
            <w:shd w:val="clear" w:color="auto" w:fill="auto"/>
          </w:tcPr>
          <w:p w:rsidR="00E004D4" w:rsidRDefault="00E004D4" w:rsidP="00847AA2">
            <w:pPr>
              <w:pStyle w:val="ab"/>
            </w:pPr>
            <w:r>
              <w:t xml:space="preserve">Программа одобрена НМК </w:t>
            </w:r>
          </w:p>
          <w:p w:rsidR="00E004D4" w:rsidRDefault="00E004D4" w:rsidP="00847AA2">
            <w:pPr>
              <w:pStyle w:val="ab"/>
            </w:pPr>
            <w:r w:rsidRPr="00EA7B6C">
              <w:t xml:space="preserve">физического </w:t>
            </w:r>
            <w:r w:rsidRPr="00EE28CC">
              <w:t>факультета</w:t>
            </w:r>
          </w:p>
          <w:p w:rsidR="00E004D4" w:rsidRPr="006C09DE" w:rsidRDefault="00E004D4" w:rsidP="00847AA2">
            <w:pPr>
              <w:pStyle w:val="ab"/>
              <w:rPr>
                <w:sz w:val="28"/>
                <w:szCs w:val="28"/>
              </w:rPr>
            </w:pPr>
            <w:r w:rsidRPr="004611D0">
              <w:t>протокол № 5 от «</w:t>
            </w:r>
            <w:r>
              <w:t>30</w:t>
            </w:r>
            <w:r w:rsidRPr="004611D0">
              <w:t>» апреля 202</w:t>
            </w:r>
            <w:r>
              <w:t>4</w:t>
            </w:r>
            <w:r w:rsidRPr="004611D0">
              <w:t xml:space="preserve"> года</w:t>
            </w:r>
          </w:p>
        </w:tc>
      </w:tr>
    </w:tbl>
    <w:p w:rsidR="006E5AAB" w:rsidRPr="005815D0" w:rsidRDefault="006E5AAB" w:rsidP="006E5AAB">
      <w:pPr>
        <w:rPr>
          <w:b/>
          <w:bCs/>
        </w:rPr>
      </w:pPr>
      <w:r>
        <w:br w:type="page"/>
      </w:r>
      <w:r>
        <w:rPr>
          <w:b/>
          <w:bCs/>
        </w:rPr>
        <w:lastRenderedPageBreak/>
        <w:t>1. Цели освоения дисциплины</w:t>
      </w:r>
    </w:p>
    <w:p w:rsidR="00DE323A" w:rsidRPr="002D3CAA" w:rsidRDefault="00DE323A" w:rsidP="002D3CAA">
      <w:pPr>
        <w:ind w:firstLine="720"/>
        <w:jc w:val="both"/>
        <w:rPr>
          <w:iCs/>
        </w:rPr>
      </w:pPr>
      <w:r w:rsidRPr="005445BE">
        <w:t xml:space="preserve">Целью освоения дисциплины «Цифровая обработка речевых сигналов» является обеспечение </w:t>
      </w:r>
      <w:r w:rsidRPr="002D3CAA">
        <w:rPr>
          <w:iCs/>
        </w:rPr>
        <w:t>понимания основных принципов построения систем цифровой обработки речевых сигналов на математическом, программном и аппаратных уровнях.</w:t>
      </w:r>
    </w:p>
    <w:p w:rsidR="00DE323A" w:rsidRDefault="00DE323A" w:rsidP="002D3CAA">
      <w:pPr>
        <w:ind w:firstLine="720"/>
        <w:jc w:val="both"/>
      </w:pPr>
      <w:r w:rsidRPr="002D3CAA">
        <w:rPr>
          <w:iCs/>
        </w:rPr>
        <w:t xml:space="preserve">Дисциплина «Цифровая обработка речевых сигналов» </w:t>
      </w:r>
      <w:r>
        <w:t>должна способствовать развитию творческих способностей студентов, умению формулировать и решать задачи изучаемой специальности, самостоятельно повышать свои знания. В результате изучения дисциплины у студентов должны сформироваться знания, умения и навыки, позволяющие проводить анализ предпосылок и результатов использования конкретных методов обработки речевых сигналов в радиотехнических системах различного назначения.</w:t>
      </w:r>
    </w:p>
    <w:p w:rsidR="00ED3D97" w:rsidRPr="0022638F" w:rsidRDefault="00ED3D97" w:rsidP="00DE323A">
      <w:pPr>
        <w:ind w:firstLine="567"/>
        <w:jc w:val="both"/>
      </w:pPr>
    </w:p>
    <w:p w:rsidR="00637380" w:rsidRDefault="00153056">
      <w:pPr>
        <w:rPr>
          <w:b/>
          <w:bCs/>
        </w:rPr>
      </w:pPr>
      <w:r>
        <w:rPr>
          <w:b/>
          <w:bCs/>
        </w:rPr>
        <w:t>2.</w:t>
      </w:r>
      <w:r>
        <w:rPr>
          <w:b/>
          <w:bCs/>
          <w:lang w:val="en-US"/>
        </w:rPr>
        <w:t> </w:t>
      </w:r>
      <w:r>
        <w:rPr>
          <w:b/>
          <w:bCs/>
        </w:rPr>
        <w:t>Место дисциплины в структуре образовательной программы</w:t>
      </w:r>
    </w:p>
    <w:p w:rsidR="00F5227B" w:rsidRDefault="00F5227B" w:rsidP="00153056">
      <w:pPr>
        <w:pStyle w:val="a9"/>
      </w:pPr>
      <w:r w:rsidRPr="00F5227B">
        <w:t>Д</w:t>
      </w:r>
      <w:r w:rsidRPr="00F5227B">
        <w:rPr>
          <w:iCs/>
        </w:rPr>
        <w:t xml:space="preserve">исциплина </w:t>
      </w:r>
      <w:r w:rsidR="00153056" w:rsidRPr="00AC5D41">
        <w:t xml:space="preserve">относится к </w:t>
      </w:r>
      <w:r w:rsidR="00153056">
        <w:t>части, формируемой участниками образовательных отношений и является дисциплиной по выбору</w:t>
      </w:r>
      <w:r w:rsidR="006A4FCB">
        <w:t xml:space="preserve"> (</w:t>
      </w:r>
      <w:r w:rsidR="006A4FCB" w:rsidRPr="00084C52">
        <w:t>Б1.В.ДВ.06.01</w:t>
      </w:r>
      <w:r w:rsidR="006A4FCB">
        <w:t>)</w:t>
      </w:r>
      <w:r w:rsidR="00153056" w:rsidRPr="00AC5D41">
        <w:t>.</w:t>
      </w:r>
      <w:r w:rsidRPr="00F5227B">
        <w:t xml:space="preserve"> </w:t>
      </w:r>
      <w:r w:rsidRPr="00ED48C2">
        <w:t xml:space="preserve">Она основывается на знаниях, полученных при изучении </w:t>
      </w:r>
      <w:r w:rsidR="00457603">
        <w:t xml:space="preserve">следующих </w:t>
      </w:r>
      <w:r w:rsidRPr="00ED48C2">
        <w:t>дисциплин: «Математический анализ», «Аналитическая геометрия</w:t>
      </w:r>
      <w:r>
        <w:t xml:space="preserve"> и л</w:t>
      </w:r>
      <w:r w:rsidRPr="00ED48C2">
        <w:t>инейная алгебра», «</w:t>
      </w:r>
      <w:r>
        <w:t>Векторный и тензорный анализ</w:t>
      </w:r>
      <w:r w:rsidRPr="00ED48C2">
        <w:t>», «</w:t>
      </w:r>
      <w:r>
        <w:t>Информационные технологии и программирование</w:t>
      </w:r>
      <w:r w:rsidRPr="00ED48C2">
        <w:t>», «Теория вероятностей и математическая статистика», «</w:t>
      </w:r>
      <w:r>
        <w:t>Электроника</w:t>
      </w:r>
      <w:r w:rsidRPr="00ED48C2">
        <w:t>», «</w:t>
      </w:r>
      <w:r>
        <w:t>Основы теории цепей</w:t>
      </w:r>
      <w:r w:rsidRPr="00ED48C2">
        <w:t>», «</w:t>
      </w:r>
      <w:r>
        <w:t>Основы цифровой обработки сигналов</w:t>
      </w:r>
      <w:r w:rsidRPr="00ED48C2">
        <w:t>», «Основы</w:t>
      </w:r>
      <w:r>
        <w:t xml:space="preserve"> теории информации</w:t>
      </w:r>
      <w:r w:rsidRPr="00ED48C2">
        <w:t>»</w:t>
      </w:r>
      <w:r>
        <w:t xml:space="preserve">, </w:t>
      </w:r>
      <w:r w:rsidRPr="00ED48C2">
        <w:t>«</w:t>
      </w:r>
      <w:r>
        <w:t>Адаптивная обработка сигналов</w:t>
      </w:r>
      <w:r w:rsidRPr="00ED48C2">
        <w:t>».</w:t>
      </w:r>
    </w:p>
    <w:p w:rsidR="00F5227B" w:rsidRPr="005D5CB2" w:rsidRDefault="00F5227B" w:rsidP="00F5227B">
      <w:pPr>
        <w:ind w:firstLine="720"/>
        <w:jc w:val="both"/>
      </w:pPr>
      <w:r>
        <w:t>В свою очередь данная</w:t>
      </w:r>
      <w:r w:rsidR="00153056">
        <w:t xml:space="preserve"> </w:t>
      </w:r>
      <w:r>
        <w:t>дисциплина</w:t>
      </w:r>
      <w:r w:rsidRPr="00ED48C2">
        <w:t>, помимо самостоятельного значения, является предшествующей для других специальных дисциплин: «</w:t>
      </w:r>
      <w:r>
        <w:t>Беспроводные сети связи</w:t>
      </w:r>
      <w:r w:rsidRPr="00ED48C2">
        <w:t>», «</w:t>
      </w:r>
      <w:r>
        <w:t>Основы телевидения и видеотехники</w:t>
      </w:r>
      <w:r w:rsidRPr="00ED48C2">
        <w:t>».</w:t>
      </w:r>
    </w:p>
    <w:p w:rsidR="00F5227B" w:rsidRDefault="00F5227B" w:rsidP="00F5227B">
      <w:pPr>
        <w:ind w:firstLine="720"/>
        <w:jc w:val="both"/>
      </w:pPr>
    </w:p>
    <w:p w:rsidR="00153056" w:rsidRDefault="00153056" w:rsidP="00153056">
      <w:pPr>
        <w:jc w:val="both"/>
        <w:rPr>
          <w:b/>
          <w:bCs/>
        </w:rPr>
      </w:pPr>
      <w:r>
        <w:rPr>
          <w:b/>
          <w:bCs/>
        </w:rPr>
        <w:t xml:space="preserve">3. Планируемые результаты обучения по дисциплине, соотнесённые с планируемыми результатами освоения образовательной программы </w:t>
      </w:r>
    </w:p>
    <w:p w:rsidR="00E903EF" w:rsidRDefault="00153056" w:rsidP="00153056">
      <w:pPr>
        <w:ind w:firstLine="709"/>
        <w:jc w:val="both"/>
      </w:pPr>
      <w:r>
        <w:t>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w:t>
      </w:r>
    </w:p>
    <w:p w:rsidR="00E903EF" w:rsidRDefault="00E903EF" w:rsidP="00E903E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118"/>
        <w:gridCol w:w="3792"/>
      </w:tblGrid>
      <w:tr w:rsidR="00271B15" w:rsidTr="00271B15">
        <w:tc>
          <w:tcPr>
            <w:tcW w:w="2660" w:type="dxa"/>
            <w:hideMark/>
          </w:tcPr>
          <w:p w:rsidR="00271B15" w:rsidRPr="00271B15" w:rsidRDefault="00271B15" w:rsidP="00E44F85">
            <w:pPr>
              <w:jc w:val="center"/>
              <w:rPr>
                <w:b/>
              </w:rPr>
            </w:pPr>
            <w:r w:rsidRPr="00271B15">
              <w:rPr>
                <w:b/>
                <w:sz w:val="22"/>
              </w:rPr>
              <w:t xml:space="preserve">Формируемая компетенция </w:t>
            </w:r>
          </w:p>
          <w:p w:rsidR="00271B15" w:rsidRPr="00271B15" w:rsidRDefault="00271B15" w:rsidP="00E44F85">
            <w:pPr>
              <w:jc w:val="center"/>
              <w:rPr>
                <w:b/>
              </w:rPr>
            </w:pPr>
            <w:r w:rsidRPr="00271B15">
              <w:rPr>
                <w:b/>
                <w:sz w:val="22"/>
              </w:rPr>
              <w:t>(код и формулировка)</w:t>
            </w:r>
          </w:p>
        </w:tc>
        <w:tc>
          <w:tcPr>
            <w:tcW w:w="3118" w:type="dxa"/>
            <w:hideMark/>
          </w:tcPr>
          <w:p w:rsidR="00271B15" w:rsidRPr="00271B15" w:rsidRDefault="00271B15" w:rsidP="00E44F85">
            <w:pPr>
              <w:jc w:val="center"/>
              <w:rPr>
                <w:b/>
              </w:rPr>
            </w:pPr>
            <w:r w:rsidRPr="00271B15">
              <w:rPr>
                <w:b/>
                <w:sz w:val="22"/>
              </w:rPr>
              <w:t>Индикатор достижения компетенции</w:t>
            </w:r>
          </w:p>
          <w:p w:rsidR="00271B15" w:rsidRPr="00271B15" w:rsidRDefault="00271B15" w:rsidP="00E44F85">
            <w:pPr>
              <w:jc w:val="center"/>
              <w:rPr>
                <w:b/>
              </w:rPr>
            </w:pPr>
            <w:r w:rsidRPr="00271B15">
              <w:rPr>
                <w:b/>
                <w:sz w:val="22"/>
              </w:rPr>
              <w:t>(код и формулировка)</w:t>
            </w:r>
          </w:p>
        </w:tc>
        <w:tc>
          <w:tcPr>
            <w:tcW w:w="3792" w:type="dxa"/>
            <w:hideMark/>
          </w:tcPr>
          <w:p w:rsidR="00271B15" w:rsidRPr="00271B15" w:rsidRDefault="00271B15" w:rsidP="00E44F85">
            <w:pPr>
              <w:jc w:val="center"/>
              <w:rPr>
                <w:b/>
              </w:rPr>
            </w:pPr>
            <w:r w:rsidRPr="00271B15">
              <w:rPr>
                <w:b/>
                <w:sz w:val="22"/>
              </w:rPr>
              <w:t xml:space="preserve">Перечень </w:t>
            </w:r>
          </w:p>
          <w:p w:rsidR="00271B15" w:rsidRPr="00271B15" w:rsidRDefault="00271B15" w:rsidP="00E44F85">
            <w:pPr>
              <w:jc w:val="center"/>
              <w:rPr>
                <w:b/>
                <w:lang w:val="en-US"/>
              </w:rPr>
            </w:pPr>
            <w:r w:rsidRPr="00271B15">
              <w:rPr>
                <w:b/>
                <w:sz w:val="22"/>
              </w:rPr>
              <w:t xml:space="preserve">планируемых результатов обучения </w:t>
            </w:r>
          </w:p>
        </w:tc>
      </w:tr>
      <w:tr w:rsidR="00E903EF" w:rsidTr="00153056">
        <w:trPr>
          <w:trHeight w:val="397"/>
        </w:trPr>
        <w:tc>
          <w:tcPr>
            <w:tcW w:w="9570" w:type="dxa"/>
            <w:gridSpan w:val="3"/>
            <w:vAlign w:val="center"/>
            <w:hideMark/>
          </w:tcPr>
          <w:p w:rsidR="00E903EF" w:rsidRDefault="00E903EF" w:rsidP="00153056">
            <w:pPr>
              <w:pStyle w:val="a3"/>
              <w:tabs>
                <w:tab w:val="left" w:pos="708"/>
              </w:tabs>
              <w:spacing w:line="240" w:lineRule="auto"/>
              <w:rPr>
                <w:b/>
                <w:bCs/>
              </w:rPr>
            </w:pPr>
            <w:r>
              <w:rPr>
                <w:b/>
                <w:bCs/>
              </w:rPr>
              <w:t>Профессиональные компетенции</w:t>
            </w:r>
          </w:p>
        </w:tc>
      </w:tr>
      <w:tr w:rsidR="00E903EF" w:rsidTr="00271B15">
        <w:trPr>
          <w:trHeight w:hRule="exact" w:val="5285"/>
        </w:trPr>
        <w:tc>
          <w:tcPr>
            <w:tcW w:w="2660" w:type="dxa"/>
            <w:hideMark/>
          </w:tcPr>
          <w:p w:rsidR="00271B15" w:rsidRPr="00271B15" w:rsidRDefault="00E903EF" w:rsidP="00271B15">
            <w:pPr>
              <w:pStyle w:val="a3"/>
              <w:tabs>
                <w:tab w:val="left" w:pos="708"/>
              </w:tabs>
              <w:spacing w:line="240" w:lineRule="auto"/>
              <w:jc w:val="left"/>
            </w:pPr>
            <w:r w:rsidRPr="00271B15">
              <w:rPr>
                <w:sz w:val="22"/>
              </w:rPr>
              <w:t xml:space="preserve">ПК-2. </w:t>
            </w:r>
          </w:p>
          <w:p w:rsidR="00E903EF" w:rsidRPr="00271B15" w:rsidRDefault="00E903EF" w:rsidP="00271B15">
            <w:pPr>
              <w:pStyle w:val="a3"/>
              <w:tabs>
                <w:tab w:val="left" w:pos="708"/>
              </w:tabs>
              <w:spacing w:line="240" w:lineRule="auto"/>
              <w:jc w:val="left"/>
              <w:rPr>
                <w:b/>
                <w:bCs/>
              </w:rPr>
            </w:pPr>
            <w:r w:rsidRPr="00271B15">
              <w:rPr>
                <w:sz w:val="22"/>
              </w:rPr>
              <w:t>Способен применять современные теоретические и экспериментальные методы исследования с целью модернизации существующих и (или) создания новых перспективных</w:t>
            </w:r>
          </w:p>
        </w:tc>
        <w:tc>
          <w:tcPr>
            <w:tcW w:w="3118" w:type="dxa"/>
            <w:hideMark/>
          </w:tcPr>
          <w:p w:rsidR="00271B15" w:rsidRPr="00271B15" w:rsidRDefault="001D60FE" w:rsidP="00271B15">
            <w:pPr>
              <w:shd w:val="clear" w:color="auto" w:fill="FFFFFF"/>
            </w:pPr>
            <w:r w:rsidRPr="00271B15">
              <w:rPr>
                <w:sz w:val="22"/>
              </w:rPr>
              <w:t xml:space="preserve">ИД_ПК-2.3. </w:t>
            </w:r>
          </w:p>
          <w:p w:rsidR="00E903EF" w:rsidRPr="00271B15" w:rsidRDefault="001D60FE" w:rsidP="00271B15">
            <w:pPr>
              <w:shd w:val="clear" w:color="auto" w:fill="FFFFFF"/>
            </w:pPr>
            <w:r w:rsidRPr="00271B15">
              <w:rPr>
                <w:sz w:val="22"/>
              </w:rPr>
              <w:t>Проводит теоретические исследования радиотехнических устройств и систем</w:t>
            </w:r>
          </w:p>
        </w:tc>
        <w:tc>
          <w:tcPr>
            <w:tcW w:w="3792" w:type="dxa"/>
            <w:hideMark/>
          </w:tcPr>
          <w:p w:rsidR="00E903EF" w:rsidRPr="00271B15" w:rsidRDefault="00E903EF" w:rsidP="00271B15">
            <w:pPr>
              <w:autoSpaceDE w:val="0"/>
              <w:autoSpaceDN w:val="0"/>
              <w:rPr>
                <w:b/>
                <w:bCs/>
              </w:rPr>
            </w:pPr>
            <w:r w:rsidRPr="00271B15">
              <w:rPr>
                <w:b/>
                <w:bCs/>
                <w:sz w:val="22"/>
              </w:rPr>
              <w:t>Знать:</w:t>
            </w:r>
          </w:p>
          <w:p w:rsidR="00E903EF" w:rsidRPr="00271B15" w:rsidRDefault="00E903EF" w:rsidP="00271B15">
            <w:pPr>
              <w:numPr>
                <w:ilvl w:val="0"/>
                <w:numId w:val="1"/>
              </w:numPr>
              <w:tabs>
                <w:tab w:val="clear" w:pos="964"/>
                <w:tab w:val="num" w:pos="252"/>
              </w:tabs>
              <w:ind w:left="72" w:firstLine="0"/>
            </w:pPr>
            <w:r w:rsidRPr="00271B15">
              <w:rPr>
                <w:sz w:val="22"/>
              </w:rPr>
              <w:t xml:space="preserve">основные </w:t>
            </w:r>
            <w:r w:rsidR="001D60FE" w:rsidRPr="00271B15">
              <w:rPr>
                <w:sz w:val="22"/>
              </w:rPr>
              <w:t>задачи цифровой обработки речевых сигналов, возникающие при разработке радиотехнических систем</w:t>
            </w:r>
            <w:r w:rsidRPr="00271B15">
              <w:rPr>
                <w:sz w:val="22"/>
              </w:rPr>
              <w:t>.</w:t>
            </w:r>
          </w:p>
          <w:p w:rsidR="00E903EF" w:rsidRPr="00271B15" w:rsidRDefault="00E903EF" w:rsidP="00271B15">
            <w:pPr>
              <w:autoSpaceDE w:val="0"/>
              <w:autoSpaceDN w:val="0"/>
              <w:rPr>
                <w:b/>
                <w:bCs/>
              </w:rPr>
            </w:pPr>
            <w:r w:rsidRPr="00271B15">
              <w:rPr>
                <w:b/>
                <w:bCs/>
                <w:sz w:val="22"/>
              </w:rPr>
              <w:t xml:space="preserve">Уметь: </w:t>
            </w:r>
          </w:p>
          <w:p w:rsidR="001D60FE" w:rsidRPr="00271B15" w:rsidRDefault="001D60FE" w:rsidP="00271B15">
            <w:pPr>
              <w:numPr>
                <w:ilvl w:val="0"/>
                <w:numId w:val="2"/>
              </w:numPr>
              <w:autoSpaceDE w:val="0"/>
              <w:autoSpaceDN w:val="0"/>
            </w:pPr>
            <w:r w:rsidRPr="00271B15">
              <w:rPr>
                <w:sz w:val="22"/>
              </w:rPr>
              <w:t>выбирать среду моделирования для исследования систем цифровой обработки речевых сигналов</w:t>
            </w:r>
            <w:r w:rsidR="00271B15" w:rsidRPr="00271B15">
              <w:rPr>
                <w:sz w:val="22"/>
              </w:rPr>
              <w:t>;</w:t>
            </w:r>
          </w:p>
          <w:p w:rsidR="00E903EF" w:rsidRPr="00271B15" w:rsidRDefault="00E903EF" w:rsidP="00271B15">
            <w:pPr>
              <w:numPr>
                <w:ilvl w:val="0"/>
                <w:numId w:val="2"/>
              </w:numPr>
              <w:autoSpaceDE w:val="0"/>
              <w:autoSpaceDN w:val="0"/>
            </w:pPr>
            <w:r w:rsidRPr="00271B15">
              <w:rPr>
                <w:sz w:val="22"/>
              </w:rPr>
              <w:t xml:space="preserve">применять </w:t>
            </w:r>
            <w:r w:rsidR="000D7571" w:rsidRPr="00271B15">
              <w:rPr>
                <w:sz w:val="22"/>
              </w:rPr>
              <w:t xml:space="preserve">объективные </w:t>
            </w:r>
            <w:r w:rsidRPr="00271B15">
              <w:rPr>
                <w:sz w:val="22"/>
              </w:rPr>
              <w:t xml:space="preserve">методы </w:t>
            </w:r>
            <w:r w:rsidR="000D7571" w:rsidRPr="00271B15">
              <w:rPr>
                <w:sz w:val="22"/>
              </w:rPr>
              <w:t>оценки качества речевых сигналов</w:t>
            </w:r>
            <w:r w:rsidRPr="00271B15">
              <w:rPr>
                <w:sz w:val="22"/>
              </w:rPr>
              <w:t>.</w:t>
            </w:r>
          </w:p>
          <w:p w:rsidR="00E903EF" w:rsidRPr="00271B15" w:rsidRDefault="00E903EF" w:rsidP="00271B15">
            <w:pPr>
              <w:autoSpaceDE w:val="0"/>
              <w:autoSpaceDN w:val="0"/>
              <w:rPr>
                <w:b/>
                <w:bCs/>
              </w:rPr>
            </w:pPr>
            <w:r w:rsidRPr="00271B15">
              <w:rPr>
                <w:b/>
                <w:bCs/>
                <w:sz w:val="22"/>
              </w:rPr>
              <w:t>Владеть навыками:</w:t>
            </w:r>
          </w:p>
          <w:p w:rsidR="00E903EF" w:rsidRPr="00271B15" w:rsidRDefault="001D60FE" w:rsidP="00271B15">
            <w:pPr>
              <w:pStyle w:val="a4"/>
              <w:numPr>
                <w:ilvl w:val="0"/>
                <w:numId w:val="3"/>
              </w:numPr>
              <w:tabs>
                <w:tab w:val="num" w:pos="172"/>
              </w:tabs>
              <w:spacing w:line="256" w:lineRule="auto"/>
              <w:ind w:left="172" w:hanging="172"/>
              <w:jc w:val="left"/>
              <w:rPr>
                <w:rFonts w:ascii="Times New Roman" w:hAnsi="Times New Roman" w:cs="Times New Roman"/>
                <w:sz w:val="22"/>
                <w:szCs w:val="24"/>
              </w:rPr>
            </w:pPr>
            <w:r w:rsidRPr="00271B15">
              <w:rPr>
                <w:rFonts w:ascii="Times New Roman" w:hAnsi="Times New Roman" w:cs="Times New Roman"/>
                <w:sz w:val="22"/>
                <w:szCs w:val="24"/>
              </w:rPr>
              <w:t>выбора алгоритмов и методов цифровой обработки речевых сигналов для решения практических задач</w:t>
            </w:r>
            <w:r w:rsidR="00271B15" w:rsidRPr="00271B15">
              <w:rPr>
                <w:rFonts w:ascii="Times New Roman" w:hAnsi="Times New Roman" w:cs="Times New Roman"/>
                <w:sz w:val="22"/>
                <w:szCs w:val="24"/>
              </w:rPr>
              <w:t xml:space="preserve"> </w:t>
            </w:r>
            <w:r w:rsidRPr="00271B15">
              <w:rPr>
                <w:rFonts w:ascii="Times New Roman" w:hAnsi="Times New Roman" w:cs="Times New Roman"/>
                <w:sz w:val="22"/>
                <w:szCs w:val="24"/>
              </w:rPr>
              <w:t>радиотехники</w:t>
            </w:r>
            <w:r w:rsidR="00E903EF" w:rsidRPr="00271B15">
              <w:rPr>
                <w:rFonts w:ascii="Times New Roman" w:hAnsi="Times New Roman" w:cs="Times New Roman"/>
                <w:sz w:val="22"/>
                <w:szCs w:val="24"/>
              </w:rPr>
              <w:t>.</w:t>
            </w:r>
          </w:p>
        </w:tc>
      </w:tr>
    </w:tbl>
    <w:p w:rsidR="001D60FE" w:rsidRDefault="001D60FE" w:rsidP="001D60FE">
      <w:pPr>
        <w:jc w:val="both"/>
        <w:rPr>
          <w:b/>
          <w:bCs/>
        </w:rPr>
      </w:pPr>
      <w:r>
        <w:rPr>
          <w:b/>
          <w:bCs/>
        </w:rPr>
        <w:lastRenderedPageBreak/>
        <w:t>4.</w:t>
      </w:r>
      <w:r>
        <w:rPr>
          <w:b/>
          <w:bCs/>
          <w:lang w:val="en-US"/>
        </w:rPr>
        <w:t> </w:t>
      </w:r>
      <w:r w:rsidR="00271B15">
        <w:rPr>
          <w:b/>
          <w:bCs/>
        </w:rPr>
        <w:t>Объё</w:t>
      </w:r>
      <w:r>
        <w:rPr>
          <w:b/>
          <w:bCs/>
        </w:rPr>
        <w:t>м, структура</w:t>
      </w:r>
      <w:r w:rsidR="00271B15">
        <w:rPr>
          <w:b/>
          <w:bCs/>
        </w:rPr>
        <w:t xml:space="preserve"> </w:t>
      </w:r>
      <w:r>
        <w:rPr>
          <w:b/>
          <w:bCs/>
        </w:rPr>
        <w:t xml:space="preserve">и содержание дисциплины </w:t>
      </w:r>
    </w:p>
    <w:p w:rsidR="001D60FE" w:rsidRDefault="001D60FE" w:rsidP="001D60FE">
      <w:pPr>
        <w:jc w:val="both"/>
      </w:pPr>
    </w:p>
    <w:p w:rsidR="001D60FE" w:rsidRDefault="00271B15" w:rsidP="001D60FE">
      <w:pPr>
        <w:jc w:val="both"/>
      </w:pPr>
      <w:r>
        <w:t>Общая трудоё</w:t>
      </w:r>
      <w:r w:rsidR="001D60FE">
        <w:t xml:space="preserve">мкость дисциплины </w:t>
      </w:r>
      <w:r w:rsidR="001D60FE" w:rsidRPr="00AB0998">
        <w:t xml:space="preserve">составляет </w:t>
      </w:r>
      <w:r w:rsidR="000D7571" w:rsidRPr="00271B15">
        <w:rPr>
          <w:b/>
        </w:rPr>
        <w:t>2</w:t>
      </w:r>
      <w:r w:rsidR="001D60FE" w:rsidRPr="00AB0998">
        <w:t xml:space="preserve"> зач</w:t>
      </w:r>
      <w:r>
        <w:t>ё</w:t>
      </w:r>
      <w:r w:rsidR="001D60FE" w:rsidRPr="00AB0998">
        <w:t>т</w:t>
      </w:r>
      <w:r>
        <w:t>.</w:t>
      </w:r>
      <w:r w:rsidR="001D60FE" w:rsidRPr="00AB0998">
        <w:t xml:space="preserve"> ед</w:t>
      </w:r>
      <w:r>
        <w:t>.</w:t>
      </w:r>
      <w:r w:rsidR="001D60FE" w:rsidRPr="00AB0998">
        <w:t xml:space="preserve">, </w:t>
      </w:r>
      <w:r w:rsidR="000D7571" w:rsidRPr="00271B15">
        <w:rPr>
          <w:b/>
        </w:rPr>
        <w:t>72</w:t>
      </w:r>
      <w:r w:rsidR="001D60FE" w:rsidRPr="00AB0998">
        <w:t xml:space="preserve"> акад.</w:t>
      </w:r>
      <w:r>
        <w:t xml:space="preserve"> </w:t>
      </w:r>
      <w:r w:rsidR="001D60FE" w:rsidRPr="00AB0998">
        <w:t>час.</w:t>
      </w:r>
    </w:p>
    <w:p w:rsidR="001D60FE" w:rsidRDefault="001D60FE" w:rsidP="00F5227B">
      <w:pPr>
        <w:ind w:firstLine="72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0"/>
        <w:gridCol w:w="2619"/>
        <w:gridCol w:w="501"/>
        <w:gridCol w:w="504"/>
        <w:gridCol w:w="504"/>
        <w:gridCol w:w="504"/>
        <w:gridCol w:w="504"/>
        <w:gridCol w:w="508"/>
        <w:gridCol w:w="662"/>
        <w:gridCol w:w="2584"/>
      </w:tblGrid>
      <w:tr w:rsidR="00271B15" w:rsidRPr="00EE28CC" w:rsidTr="00E004D4">
        <w:trPr>
          <w:cantSplit/>
          <w:trHeight w:val="1312"/>
        </w:trPr>
        <w:tc>
          <w:tcPr>
            <w:tcW w:w="276" w:type="pct"/>
            <w:vMerge w:val="restart"/>
          </w:tcPr>
          <w:p w:rsidR="00271B15" w:rsidRPr="00EE28CC" w:rsidRDefault="00271B15" w:rsidP="00153056">
            <w:pPr>
              <w:jc w:val="center"/>
              <w:rPr>
                <w:b/>
                <w:bCs/>
              </w:rPr>
            </w:pPr>
            <w:r w:rsidRPr="00EE28CC">
              <w:rPr>
                <w:b/>
                <w:bCs/>
                <w:sz w:val="22"/>
                <w:szCs w:val="22"/>
              </w:rPr>
              <w:t>№</w:t>
            </w:r>
          </w:p>
          <w:p w:rsidR="00271B15" w:rsidRPr="00EE28CC" w:rsidRDefault="00271B15" w:rsidP="00153056">
            <w:pPr>
              <w:jc w:val="center"/>
              <w:rPr>
                <w:b/>
                <w:bCs/>
              </w:rPr>
            </w:pPr>
            <w:r w:rsidRPr="00EE28CC">
              <w:rPr>
                <w:b/>
                <w:bCs/>
                <w:sz w:val="22"/>
                <w:szCs w:val="22"/>
              </w:rPr>
              <w:t>п/п</w:t>
            </w:r>
          </w:p>
        </w:tc>
        <w:tc>
          <w:tcPr>
            <w:tcW w:w="1391" w:type="pct"/>
            <w:vMerge w:val="restart"/>
            <w:tcMar>
              <w:top w:w="28" w:type="dxa"/>
              <w:left w:w="17" w:type="dxa"/>
              <w:right w:w="17" w:type="dxa"/>
            </w:tcMar>
          </w:tcPr>
          <w:p w:rsidR="00271B15" w:rsidRPr="00EE28CC" w:rsidRDefault="00271B15" w:rsidP="00153056">
            <w:pPr>
              <w:jc w:val="center"/>
              <w:rPr>
                <w:b/>
                <w:bCs/>
              </w:rPr>
            </w:pPr>
            <w:r w:rsidRPr="00EE28CC">
              <w:rPr>
                <w:b/>
                <w:bCs/>
                <w:sz w:val="22"/>
                <w:szCs w:val="22"/>
              </w:rPr>
              <w:t>Темы (разделы)</w:t>
            </w:r>
          </w:p>
          <w:p w:rsidR="00271B15" w:rsidRPr="00EE28CC" w:rsidRDefault="00271B15" w:rsidP="00153056">
            <w:pPr>
              <w:jc w:val="center"/>
              <w:rPr>
                <w:b/>
                <w:bCs/>
              </w:rPr>
            </w:pPr>
            <w:r w:rsidRPr="00EE28CC">
              <w:rPr>
                <w:b/>
                <w:bCs/>
                <w:sz w:val="22"/>
                <w:szCs w:val="22"/>
              </w:rPr>
              <w:t xml:space="preserve">дисциплины, </w:t>
            </w:r>
          </w:p>
          <w:p w:rsidR="00271B15" w:rsidRPr="00EE28CC" w:rsidRDefault="00271B15" w:rsidP="00153056">
            <w:pPr>
              <w:jc w:val="center"/>
              <w:rPr>
                <w:b/>
                <w:bCs/>
              </w:rPr>
            </w:pPr>
            <w:r w:rsidRPr="00EE28CC">
              <w:rPr>
                <w:b/>
                <w:bCs/>
                <w:sz w:val="22"/>
                <w:szCs w:val="22"/>
              </w:rPr>
              <w:t>их содержание</w:t>
            </w:r>
          </w:p>
          <w:p w:rsidR="00271B15" w:rsidRPr="00EE28CC" w:rsidRDefault="00271B15" w:rsidP="00153056">
            <w:pPr>
              <w:jc w:val="center"/>
              <w:rPr>
                <w:b/>
                <w:bCs/>
              </w:rPr>
            </w:pPr>
          </w:p>
        </w:tc>
        <w:tc>
          <w:tcPr>
            <w:tcW w:w="266" w:type="pct"/>
            <w:vMerge w:val="restart"/>
            <w:textDirection w:val="btLr"/>
            <w:vAlign w:val="center"/>
          </w:tcPr>
          <w:p w:rsidR="00271B15" w:rsidRPr="00EE28CC" w:rsidRDefault="00271B15" w:rsidP="00271B15">
            <w:pPr>
              <w:ind w:left="113" w:right="113"/>
              <w:jc w:val="center"/>
              <w:rPr>
                <w:b/>
                <w:bCs/>
              </w:rPr>
            </w:pPr>
            <w:r w:rsidRPr="00EE28CC">
              <w:rPr>
                <w:b/>
                <w:bCs/>
                <w:sz w:val="22"/>
                <w:szCs w:val="22"/>
              </w:rPr>
              <w:t>Семестр</w:t>
            </w:r>
          </w:p>
        </w:tc>
        <w:tc>
          <w:tcPr>
            <w:tcW w:w="1693" w:type="pct"/>
            <w:gridSpan w:val="6"/>
            <w:vAlign w:val="center"/>
          </w:tcPr>
          <w:p w:rsidR="00271B15" w:rsidRPr="00271B15" w:rsidRDefault="00271B15" w:rsidP="00E44F85">
            <w:pPr>
              <w:jc w:val="center"/>
              <w:rPr>
                <w:b/>
                <w:bCs/>
              </w:rPr>
            </w:pPr>
            <w:r w:rsidRPr="00271B15">
              <w:rPr>
                <w:b/>
                <w:bCs/>
                <w:sz w:val="22"/>
              </w:rPr>
              <w:t>Виды учебных занятий,</w:t>
            </w:r>
          </w:p>
          <w:p w:rsidR="00271B15" w:rsidRPr="00271B15" w:rsidRDefault="00271B15" w:rsidP="00E44F85">
            <w:pPr>
              <w:jc w:val="center"/>
              <w:rPr>
                <w:b/>
                <w:bCs/>
              </w:rPr>
            </w:pPr>
            <w:r w:rsidRPr="00271B15">
              <w:rPr>
                <w:b/>
                <w:bCs/>
                <w:sz w:val="22"/>
              </w:rPr>
              <w:t>включая самостоятельную работу студентов,</w:t>
            </w:r>
          </w:p>
          <w:p w:rsidR="00271B15" w:rsidRPr="00271B15" w:rsidRDefault="00271B15" w:rsidP="00E44F85">
            <w:pPr>
              <w:jc w:val="center"/>
              <w:rPr>
                <w:b/>
                <w:bCs/>
              </w:rPr>
            </w:pPr>
            <w:r w:rsidRPr="00271B15">
              <w:rPr>
                <w:b/>
                <w:bCs/>
                <w:sz w:val="22"/>
              </w:rPr>
              <w:t>и их трудоёмкость</w:t>
            </w:r>
          </w:p>
          <w:p w:rsidR="00271B15" w:rsidRPr="00271B15" w:rsidRDefault="00271B15" w:rsidP="00E44F85">
            <w:pPr>
              <w:jc w:val="center"/>
              <w:rPr>
                <w:b/>
                <w:bCs/>
              </w:rPr>
            </w:pPr>
            <w:r w:rsidRPr="00271B15">
              <w:rPr>
                <w:b/>
                <w:bCs/>
                <w:sz w:val="22"/>
              </w:rPr>
              <w:t>(в академических часах)</w:t>
            </w:r>
          </w:p>
        </w:tc>
        <w:tc>
          <w:tcPr>
            <w:tcW w:w="1374" w:type="pct"/>
            <w:vMerge w:val="restart"/>
          </w:tcPr>
          <w:p w:rsidR="00271B15" w:rsidRPr="00271B15" w:rsidRDefault="00271B15" w:rsidP="00E44F85">
            <w:pPr>
              <w:jc w:val="center"/>
              <w:rPr>
                <w:b/>
                <w:bCs/>
                <w:i/>
                <w:iCs/>
              </w:rPr>
            </w:pPr>
            <w:r w:rsidRPr="00271B15">
              <w:rPr>
                <w:b/>
                <w:bCs/>
                <w:sz w:val="22"/>
              </w:rPr>
              <w:t xml:space="preserve">Формы текущего контроля успеваемости </w:t>
            </w:r>
          </w:p>
          <w:p w:rsidR="00271B15" w:rsidRPr="00271B15" w:rsidRDefault="00271B15" w:rsidP="00E44F85">
            <w:pPr>
              <w:jc w:val="center"/>
              <w:rPr>
                <w:b/>
                <w:bCs/>
              </w:rPr>
            </w:pPr>
          </w:p>
          <w:p w:rsidR="00271B15" w:rsidRPr="00271B15" w:rsidRDefault="00271B15" w:rsidP="00E44F85">
            <w:pPr>
              <w:jc w:val="center"/>
              <w:rPr>
                <w:b/>
                <w:bCs/>
              </w:rPr>
            </w:pPr>
            <w:r w:rsidRPr="00271B15">
              <w:rPr>
                <w:b/>
                <w:bCs/>
                <w:sz w:val="22"/>
              </w:rPr>
              <w:t xml:space="preserve">Форма промежуточной аттестации </w:t>
            </w:r>
          </w:p>
          <w:p w:rsidR="00271B15" w:rsidRPr="00271B15" w:rsidRDefault="00271B15" w:rsidP="00E44F85">
            <w:pPr>
              <w:jc w:val="center"/>
              <w:rPr>
                <w:b/>
                <w:bCs/>
                <w:i/>
                <w:iCs/>
              </w:rPr>
            </w:pPr>
            <w:r w:rsidRPr="00271B15">
              <w:rPr>
                <w:b/>
                <w:bCs/>
                <w:i/>
                <w:iCs/>
                <w:sz w:val="22"/>
              </w:rPr>
              <w:t>(по семестрам)</w:t>
            </w:r>
          </w:p>
          <w:p w:rsidR="00271B15" w:rsidRPr="00271B15" w:rsidRDefault="00271B15" w:rsidP="00E44F85">
            <w:pPr>
              <w:jc w:val="center"/>
              <w:rPr>
                <w:b/>
                <w:bCs/>
                <w:i/>
                <w:iCs/>
              </w:rPr>
            </w:pPr>
          </w:p>
          <w:p w:rsidR="00271B15" w:rsidRPr="00271B15" w:rsidRDefault="00271B15" w:rsidP="00E44F85">
            <w:pPr>
              <w:jc w:val="center"/>
              <w:rPr>
                <w:b/>
                <w:bCs/>
                <w:iCs/>
              </w:rPr>
            </w:pPr>
            <w:r w:rsidRPr="00271B15">
              <w:rPr>
                <w:b/>
                <w:bCs/>
                <w:iCs/>
                <w:sz w:val="22"/>
              </w:rPr>
              <w:t>Формы ЭО и ДОТ</w:t>
            </w:r>
          </w:p>
          <w:p w:rsidR="00271B15" w:rsidRPr="00271B15" w:rsidRDefault="00271B15" w:rsidP="00E44F85">
            <w:pPr>
              <w:jc w:val="center"/>
              <w:rPr>
                <w:b/>
                <w:bCs/>
                <w:i/>
                <w:iCs/>
              </w:rPr>
            </w:pPr>
            <w:r w:rsidRPr="00271B15">
              <w:rPr>
                <w:b/>
                <w:bCs/>
                <w:i/>
                <w:iCs/>
                <w:sz w:val="22"/>
              </w:rPr>
              <w:t>(при наличии)</w:t>
            </w:r>
          </w:p>
        </w:tc>
      </w:tr>
      <w:tr w:rsidR="00271B15" w:rsidRPr="00EE28CC" w:rsidTr="00E004D4">
        <w:tc>
          <w:tcPr>
            <w:tcW w:w="276" w:type="pct"/>
            <w:vMerge/>
          </w:tcPr>
          <w:p w:rsidR="00271B15" w:rsidRPr="00EE28CC" w:rsidRDefault="00271B15" w:rsidP="00153056">
            <w:pPr>
              <w:jc w:val="both"/>
              <w:rPr>
                <w:b/>
                <w:bCs/>
              </w:rPr>
            </w:pPr>
          </w:p>
        </w:tc>
        <w:tc>
          <w:tcPr>
            <w:tcW w:w="1391" w:type="pct"/>
            <w:vMerge/>
          </w:tcPr>
          <w:p w:rsidR="00271B15" w:rsidRPr="00EE28CC" w:rsidRDefault="00271B15" w:rsidP="00153056">
            <w:pPr>
              <w:jc w:val="both"/>
              <w:rPr>
                <w:b/>
                <w:bCs/>
              </w:rPr>
            </w:pPr>
          </w:p>
        </w:tc>
        <w:tc>
          <w:tcPr>
            <w:tcW w:w="266" w:type="pct"/>
            <w:vMerge/>
          </w:tcPr>
          <w:p w:rsidR="00271B15" w:rsidRPr="00EE28CC" w:rsidRDefault="00271B15" w:rsidP="00153056">
            <w:pPr>
              <w:jc w:val="both"/>
              <w:rPr>
                <w:b/>
                <w:bCs/>
              </w:rPr>
            </w:pPr>
          </w:p>
        </w:tc>
        <w:tc>
          <w:tcPr>
            <w:tcW w:w="1341" w:type="pct"/>
            <w:gridSpan w:val="5"/>
          </w:tcPr>
          <w:p w:rsidR="00271B15" w:rsidRPr="00271B15" w:rsidRDefault="00271B15" w:rsidP="00153056">
            <w:pPr>
              <w:jc w:val="center"/>
              <w:rPr>
                <w:b/>
              </w:rPr>
            </w:pPr>
            <w:r w:rsidRPr="00271B15">
              <w:rPr>
                <w:b/>
                <w:sz w:val="22"/>
                <w:szCs w:val="22"/>
              </w:rPr>
              <w:t>Контактная работа</w:t>
            </w:r>
          </w:p>
        </w:tc>
        <w:tc>
          <w:tcPr>
            <w:tcW w:w="352" w:type="pct"/>
            <w:vMerge w:val="restart"/>
            <w:textDirection w:val="btLr"/>
            <w:vAlign w:val="center"/>
          </w:tcPr>
          <w:p w:rsidR="00271B15" w:rsidRPr="00271B15" w:rsidRDefault="00271B15" w:rsidP="00271B15">
            <w:pPr>
              <w:ind w:left="113" w:right="113"/>
              <w:jc w:val="center"/>
            </w:pPr>
            <w:r w:rsidRPr="00271B15">
              <w:rPr>
                <w:sz w:val="22"/>
                <w:szCs w:val="22"/>
              </w:rPr>
              <w:t>самостоятельная</w:t>
            </w:r>
          </w:p>
          <w:p w:rsidR="00271B15" w:rsidRPr="00271B15" w:rsidRDefault="00271B15" w:rsidP="00271B15">
            <w:pPr>
              <w:ind w:left="113" w:right="113"/>
              <w:jc w:val="center"/>
            </w:pPr>
            <w:r w:rsidRPr="00271B15">
              <w:rPr>
                <w:sz w:val="22"/>
                <w:szCs w:val="22"/>
              </w:rPr>
              <w:t>работа</w:t>
            </w:r>
          </w:p>
        </w:tc>
        <w:tc>
          <w:tcPr>
            <w:tcW w:w="1374" w:type="pct"/>
            <w:vMerge/>
          </w:tcPr>
          <w:p w:rsidR="00271B15" w:rsidRPr="00EE28CC" w:rsidRDefault="00271B15" w:rsidP="00153056">
            <w:pPr>
              <w:jc w:val="both"/>
            </w:pPr>
          </w:p>
        </w:tc>
      </w:tr>
      <w:tr w:rsidR="00271B15" w:rsidRPr="00EE28CC" w:rsidTr="00E004D4">
        <w:trPr>
          <w:cantSplit/>
          <w:trHeight w:val="1695"/>
        </w:trPr>
        <w:tc>
          <w:tcPr>
            <w:tcW w:w="276" w:type="pct"/>
            <w:vMerge/>
          </w:tcPr>
          <w:p w:rsidR="00271B15" w:rsidRPr="00EE28CC" w:rsidRDefault="00271B15" w:rsidP="00153056">
            <w:pPr>
              <w:jc w:val="both"/>
              <w:rPr>
                <w:b/>
                <w:bCs/>
              </w:rPr>
            </w:pPr>
          </w:p>
        </w:tc>
        <w:tc>
          <w:tcPr>
            <w:tcW w:w="1391" w:type="pct"/>
            <w:vMerge/>
          </w:tcPr>
          <w:p w:rsidR="00271B15" w:rsidRPr="00EE28CC" w:rsidRDefault="00271B15" w:rsidP="00153056">
            <w:pPr>
              <w:jc w:val="both"/>
              <w:rPr>
                <w:b/>
                <w:bCs/>
              </w:rPr>
            </w:pPr>
          </w:p>
        </w:tc>
        <w:tc>
          <w:tcPr>
            <w:tcW w:w="266" w:type="pct"/>
            <w:vMerge/>
          </w:tcPr>
          <w:p w:rsidR="00271B15" w:rsidRPr="00EE28CC" w:rsidRDefault="00271B15" w:rsidP="00153056">
            <w:pPr>
              <w:jc w:val="both"/>
              <w:rPr>
                <w:b/>
                <w:bCs/>
              </w:rPr>
            </w:pPr>
          </w:p>
        </w:tc>
        <w:tc>
          <w:tcPr>
            <w:tcW w:w="268" w:type="pct"/>
            <w:textDirection w:val="btLr"/>
            <w:vAlign w:val="center"/>
          </w:tcPr>
          <w:p w:rsidR="00271B15" w:rsidRPr="00271B15" w:rsidRDefault="00271B15" w:rsidP="00153056">
            <w:pPr>
              <w:ind w:left="113" w:right="113"/>
              <w:jc w:val="center"/>
            </w:pPr>
            <w:r w:rsidRPr="00271B15">
              <w:rPr>
                <w:sz w:val="22"/>
                <w:szCs w:val="22"/>
              </w:rPr>
              <w:t>лекции</w:t>
            </w:r>
          </w:p>
        </w:tc>
        <w:tc>
          <w:tcPr>
            <w:tcW w:w="268" w:type="pct"/>
            <w:tcMar>
              <w:left w:w="57" w:type="dxa"/>
              <w:right w:w="57" w:type="dxa"/>
            </w:tcMar>
            <w:textDirection w:val="btLr"/>
            <w:vAlign w:val="center"/>
          </w:tcPr>
          <w:p w:rsidR="00271B15" w:rsidRPr="00271B15" w:rsidRDefault="00271B15" w:rsidP="00153056">
            <w:pPr>
              <w:ind w:left="113" w:right="113"/>
              <w:jc w:val="center"/>
            </w:pPr>
            <w:r w:rsidRPr="00271B15">
              <w:rPr>
                <w:sz w:val="22"/>
                <w:szCs w:val="22"/>
              </w:rPr>
              <w:t>практические</w:t>
            </w:r>
          </w:p>
        </w:tc>
        <w:tc>
          <w:tcPr>
            <w:tcW w:w="268" w:type="pct"/>
            <w:tcMar>
              <w:left w:w="57" w:type="dxa"/>
              <w:right w:w="57" w:type="dxa"/>
            </w:tcMar>
            <w:textDirection w:val="btLr"/>
            <w:vAlign w:val="center"/>
          </w:tcPr>
          <w:p w:rsidR="00271B15" w:rsidRPr="00271B15" w:rsidRDefault="00271B15" w:rsidP="00153056">
            <w:pPr>
              <w:ind w:left="113" w:right="113"/>
              <w:jc w:val="center"/>
            </w:pPr>
            <w:r w:rsidRPr="00271B15">
              <w:rPr>
                <w:sz w:val="22"/>
                <w:szCs w:val="22"/>
              </w:rPr>
              <w:t>л</w:t>
            </w:r>
            <w:r w:rsidRPr="00271B15">
              <w:rPr>
                <w:sz w:val="22"/>
                <w:szCs w:val="22"/>
                <w:lang w:val="en-US"/>
              </w:rPr>
              <w:t>аб</w:t>
            </w:r>
            <w:r w:rsidRPr="00271B15">
              <w:rPr>
                <w:sz w:val="22"/>
                <w:szCs w:val="22"/>
              </w:rPr>
              <w:t>ораторные</w:t>
            </w:r>
          </w:p>
        </w:tc>
        <w:tc>
          <w:tcPr>
            <w:tcW w:w="268" w:type="pct"/>
            <w:tcMar>
              <w:left w:w="57" w:type="dxa"/>
              <w:right w:w="57" w:type="dxa"/>
            </w:tcMar>
            <w:textDirection w:val="btLr"/>
            <w:vAlign w:val="center"/>
          </w:tcPr>
          <w:p w:rsidR="00271B15" w:rsidRPr="00271B15" w:rsidRDefault="00271B15" w:rsidP="00153056">
            <w:pPr>
              <w:ind w:left="113" w:right="113"/>
              <w:jc w:val="center"/>
            </w:pPr>
            <w:r w:rsidRPr="00271B15">
              <w:rPr>
                <w:sz w:val="22"/>
                <w:szCs w:val="22"/>
              </w:rPr>
              <w:t>консультации</w:t>
            </w:r>
          </w:p>
        </w:tc>
        <w:tc>
          <w:tcPr>
            <w:tcW w:w="270" w:type="pct"/>
            <w:textDirection w:val="btLr"/>
            <w:vAlign w:val="center"/>
          </w:tcPr>
          <w:p w:rsidR="00271B15" w:rsidRPr="00271B15" w:rsidRDefault="00271B15" w:rsidP="00153056">
            <w:pPr>
              <w:ind w:left="113" w:right="113"/>
              <w:jc w:val="center"/>
            </w:pPr>
            <w:r w:rsidRPr="00271B15">
              <w:rPr>
                <w:sz w:val="22"/>
                <w:szCs w:val="22"/>
              </w:rPr>
              <w:t xml:space="preserve"> аттестационные испытания</w:t>
            </w:r>
          </w:p>
        </w:tc>
        <w:tc>
          <w:tcPr>
            <w:tcW w:w="352" w:type="pct"/>
            <w:vMerge/>
            <w:textDirection w:val="btLr"/>
            <w:vAlign w:val="center"/>
          </w:tcPr>
          <w:p w:rsidR="00271B15" w:rsidRPr="00271B15" w:rsidRDefault="00271B15" w:rsidP="00153056">
            <w:pPr>
              <w:ind w:left="113" w:right="113"/>
              <w:jc w:val="center"/>
            </w:pPr>
          </w:p>
        </w:tc>
        <w:tc>
          <w:tcPr>
            <w:tcW w:w="1374" w:type="pct"/>
            <w:vMerge/>
          </w:tcPr>
          <w:p w:rsidR="00271B15" w:rsidRPr="00EE28CC" w:rsidRDefault="00271B15" w:rsidP="00153056">
            <w:pPr>
              <w:jc w:val="both"/>
            </w:pPr>
          </w:p>
        </w:tc>
      </w:tr>
      <w:tr w:rsidR="00E004D4" w:rsidRPr="00EE28CC" w:rsidTr="00E004D4">
        <w:tc>
          <w:tcPr>
            <w:tcW w:w="276" w:type="pct"/>
          </w:tcPr>
          <w:p w:rsidR="00E004D4" w:rsidRPr="00EE28CC" w:rsidRDefault="00E004D4" w:rsidP="00E004D4">
            <w:pPr>
              <w:jc w:val="both"/>
            </w:pPr>
            <w:bookmarkStart w:id="0" w:name="_GoBack" w:colFirst="3" w:colLast="3"/>
            <w:r>
              <w:rPr>
                <w:sz w:val="22"/>
                <w:szCs w:val="22"/>
              </w:rPr>
              <w:t>1</w:t>
            </w:r>
          </w:p>
        </w:tc>
        <w:tc>
          <w:tcPr>
            <w:tcW w:w="1391" w:type="pct"/>
          </w:tcPr>
          <w:p w:rsidR="00E004D4" w:rsidRPr="00EE28CC" w:rsidRDefault="00E004D4" w:rsidP="00E004D4">
            <w:r w:rsidRPr="006264D5">
              <w:rPr>
                <w:sz w:val="22"/>
                <w:szCs w:val="22"/>
              </w:rPr>
              <w:t>Введение</w:t>
            </w:r>
          </w:p>
        </w:tc>
        <w:tc>
          <w:tcPr>
            <w:tcW w:w="266" w:type="pct"/>
          </w:tcPr>
          <w:p w:rsidR="00E004D4" w:rsidRPr="0054558A" w:rsidRDefault="00E004D4" w:rsidP="00E004D4">
            <w:pPr>
              <w:jc w:val="center"/>
            </w:pPr>
            <w:r w:rsidRPr="0054558A">
              <w:rPr>
                <w:sz w:val="22"/>
                <w:szCs w:val="22"/>
              </w:rPr>
              <w:t>7</w:t>
            </w:r>
          </w:p>
        </w:tc>
        <w:tc>
          <w:tcPr>
            <w:tcW w:w="268" w:type="pct"/>
          </w:tcPr>
          <w:p w:rsidR="00E004D4" w:rsidRPr="0054558A" w:rsidRDefault="00E004D4" w:rsidP="00E004D4">
            <w:pPr>
              <w:jc w:val="center"/>
            </w:pPr>
            <w:r w:rsidRPr="0054558A">
              <w:rPr>
                <w:sz w:val="22"/>
                <w:szCs w:val="22"/>
              </w:rPr>
              <w:t>1</w:t>
            </w:r>
          </w:p>
        </w:tc>
        <w:tc>
          <w:tcPr>
            <w:tcW w:w="268" w:type="pct"/>
          </w:tcPr>
          <w:p w:rsidR="00E004D4" w:rsidRPr="0054558A" w:rsidRDefault="00E004D4" w:rsidP="00E004D4">
            <w:pPr>
              <w:jc w:val="center"/>
            </w:pPr>
          </w:p>
        </w:tc>
        <w:tc>
          <w:tcPr>
            <w:tcW w:w="268" w:type="pct"/>
          </w:tcPr>
          <w:p w:rsidR="00E004D4" w:rsidRPr="005F7C6C" w:rsidRDefault="00E004D4" w:rsidP="00E004D4">
            <w:pPr>
              <w:jc w:val="center"/>
              <w:rPr>
                <w:sz w:val="20"/>
                <w:szCs w:val="20"/>
              </w:rPr>
            </w:pPr>
          </w:p>
        </w:tc>
        <w:tc>
          <w:tcPr>
            <w:tcW w:w="268" w:type="pct"/>
          </w:tcPr>
          <w:p w:rsidR="00E004D4" w:rsidRPr="005F7C6C" w:rsidRDefault="00E004D4" w:rsidP="00E004D4">
            <w:pPr>
              <w:jc w:val="center"/>
              <w:rPr>
                <w:sz w:val="20"/>
                <w:szCs w:val="20"/>
              </w:rPr>
            </w:pPr>
          </w:p>
        </w:tc>
        <w:tc>
          <w:tcPr>
            <w:tcW w:w="270" w:type="pct"/>
          </w:tcPr>
          <w:p w:rsidR="00E004D4" w:rsidRPr="005F7C6C" w:rsidRDefault="00E004D4" w:rsidP="00E004D4">
            <w:pPr>
              <w:jc w:val="center"/>
              <w:rPr>
                <w:sz w:val="20"/>
                <w:szCs w:val="20"/>
              </w:rPr>
            </w:pPr>
          </w:p>
        </w:tc>
        <w:tc>
          <w:tcPr>
            <w:tcW w:w="352" w:type="pct"/>
          </w:tcPr>
          <w:p w:rsidR="00E004D4" w:rsidRPr="005F7C6C" w:rsidRDefault="00E004D4" w:rsidP="00E004D4">
            <w:pPr>
              <w:jc w:val="center"/>
              <w:rPr>
                <w:sz w:val="20"/>
                <w:szCs w:val="20"/>
              </w:rPr>
            </w:pPr>
            <w:r w:rsidRPr="005F7C6C">
              <w:rPr>
                <w:sz w:val="20"/>
                <w:szCs w:val="20"/>
              </w:rPr>
              <w:t>1</w:t>
            </w:r>
          </w:p>
        </w:tc>
        <w:tc>
          <w:tcPr>
            <w:tcW w:w="1374" w:type="pct"/>
          </w:tcPr>
          <w:p w:rsidR="00E004D4" w:rsidRPr="00EE28CC" w:rsidRDefault="00E004D4" w:rsidP="00E004D4">
            <w:r>
              <w:rPr>
                <w:sz w:val="22"/>
                <w:szCs w:val="22"/>
              </w:rPr>
              <w:t>Устный опрос</w:t>
            </w:r>
          </w:p>
        </w:tc>
      </w:tr>
      <w:bookmarkEnd w:id="0"/>
      <w:tr w:rsidR="00E004D4" w:rsidRPr="00EE28CC" w:rsidTr="00E004D4">
        <w:tc>
          <w:tcPr>
            <w:tcW w:w="276" w:type="pct"/>
          </w:tcPr>
          <w:p w:rsidR="00E004D4" w:rsidRPr="00EE28CC" w:rsidRDefault="00E004D4" w:rsidP="00E004D4">
            <w:pPr>
              <w:jc w:val="both"/>
            </w:pPr>
            <w:r>
              <w:rPr>
                <w:sz w:val="22"/>
                <w:szCs w:val="22"/>
              </w:rPr>
              <w:t>2</w:t>
            </w:r>
          </w:p>
        </w:tc>
        <w:tc>
          <w:tcPr>
            <w:tcW w:w="1391" w:type="pct"/>
          </w:tcPr>
          <w:p w:rsidR="00E004D4" w:rsidRPr="00EE28CC" w:rsidRDefault="00E004D4" w:rsidP="00E004D4">
            <w:r>
              <w:rPr>
                <w:sz w:val="22"/>
                <w:szCs w:val="22"/>
              </w:rPr>
              <w:t>Речеобразование и слуховое восприятие</w:t>
            </w:r>
          </w:p>
        </w:tc>
        <w:tc>
          <w:tcPr>
            <w:tcW w:w="266" w:type="pct"/>
          </w:tcPr>
          <w:p w:rsidR="00E004D4" w:rsidRPr="0054558A" w:rsidRDefault="00E004D4" w:rsidP="00E004D4">
            <w:pPr>
              <w:jc w:val="center"/>
            </w:pPr>
            <w:r w:rsidRPr="0054558A">
              <w:rPr>
                <w:sz w:val="22"/>
                <w:szCs w:val="22"/>
              </w:rPr>
              <w:t>7</w:t>
            </w:r>
          </w:p>
        </w:tc>
        <w:tc>
          <w:tcPr>
            <w:tcW w:w="268" w:type="pct"/>
          </w:tcPr>
          <w:p w:rsidR="00E004D4" w:rsidRPr="0054558A" w:rsidRDefault="00E004D4" w:rsidP="00E004D4">
            <w:pPr>
              <w:jc w:val="center"/>
            </w:pPr>
            <w:r>
              <w:rPr>
                <w:sz w:val="22"/>
                <w:szCs w:val="22"/>
              </w:rPr>
              <w:t>3</w:t>
            </w:r>
          </w:p>
        </w:tc>
        <w:tc>
          <w:tcPr>
            <w:tcW w:w="268" w:type="pct"/>
          </w:tcPr>
          <w:p w:rsidR="00E004D4" w:rsidRPr="0054558A" w:rsidRDefault="00E004D4" w:rsidP="00E004D4">
            <w:pPr>
              <w:jc w:val="center"/>
            </w:pPr>
          </w:p>
        </w:tc>
        <w:tc>
          <w:tcPr>
            <w:tcW w:w="268" w:type="pct"/>
          </w:tcPr>
          <w:p w:rsidR="00E004D4" w:rsidRPr="005F7C6C" w:rsidRDefault="00E004D4" w:rsidP="00E004D4">
            <w:pPr>
              <w:jc w:val="center"/>
              <w:rPr>
                <w:sz w:val="20"/>
                <w:szCs w:val="20"/>
              </w:rPr>
            </w:pPr>
          </w:p>
        </w:tc>
        <w:tc>
          <w:tcPr>
            <w:tcW w:w="268" w:type="pct"/>
          </w:tcPr>
          <w:p w:rsidR="00E004D4" w:rsidRPr="005F7C6C" w:rsidRDefault="00E004D4" w:rsidP="00E004D4">
            <w:pPr>
              <w:jc w:val="center"/>
              <w:rPr>
                <w:sz w:val="20"/>
                <w:szCs w:val="20"/>
              </w:rPr>
            </w:pPr>
            <w:r w:rsidRPr="005F7C6C">
              <w:rPr>
                <w:sz w:val="20"/>
                <w:szCs w:val="20"/>
              </w:rPr>
              <w:t>1</w:t>
            </w:r>
          </w:p>
        </w:tc>
        <w:tc>
          <w:tcPr>
            <w:tcW w:w="270" w:type="pct"/>
          </w:tcPr>
          <w:p w:rsidR="00E004D4" w:rsidRPr="005F7C6C" w:rsidRDefault="00E004D4" w:rsidP="00E004D4">
            <w:pPr>
              <w:jc w:val="center"/>
              <w:rPr>
                <w:sz w:val="20"/>
                <w:szCs w:val="20"/>
              </w:rPr>
            </w:pPr>
          </w:p>
        </w:tc>
        <w:tc>
          <w:tcPr>
            <w:tcW w:w="352" w:type="pct"/>
          </w:tcPr>
          <w:p w:rsidR="00E004D4" w:rsidRPr="005F7C6C" w:rsidRDefault="00E004D4" w:rsidP="00E004D4">
            <w:pPr>
              <w:jc w:val="center"/>
              <w:rPr>
                <w:sz w:val="20"/>
                <w:szCs w:val="20"/>
              </w:rPr>
            </w:pPr>
            <w:r w:rsidRPr="005F7C6C">
              <w:rPr>
                <w:sz w:val="20"/>
                <w:szCs w:val="20"/>
              </w:rPr>
              <w:t>2</w:t>
            </w:r>
          </w:p>
        </w:tc>
        <w:tc>
          <w:tcPr>
            <w:tcW w:w="1374" w:type="pct"/>
          </w:tcPr>
          <w:p w:rsidR="00E004D4" w:rsidRPr="001778FE" w:rsidRDefault="00E004D4" w:rsidP="00E004D4">
            <w:r>
              <w:rPr>
                <w:sz w:val="22"/>
                <w:szCs w:val="22"/>
              </w:rPr>
              <w:t>Устный опрос.</w:t>
            </w:r>
            <w:r w:rsidRPr="001778FE">
              <w:rPr>
                <w:sz w:val="22"/>
                <w:szCs w:val="22"/>
              </w:rPr>
              <w:t xml:space="preserve"> Реферат</w:t>
            </w:r>
            <w:r>
              <w:rPr>
                <w:sz w:val="22"/>
                <w:szCs w:val="22"/>
              </w:rPr>
              <w:t>.</w:t>
            </w:r>
          </w:p>
        </w:tc>
      </w:tr>
      <w:tr w:rsidR="00E004D4" w:rsidRPr="00EE28CC" w:rsidTr="00E004D4">
        <w:tc>
          <w:tcPr>
            <w:tcW w:w="276" w:type="pct"/>
          </w:tcPr>
          <w:p w:rsidR="00E004D4" w:rsidRPr="00EE28CC" w:rsidRDefault="00E004D4" w:rsidP="00E004D4">
            <w:pPr>
              <w:jc w:val="both"/>
            </w:pPr>
            <w:r>
              <w:rPr>
                <w:sz w:val="22"/>
                <w:szCs w:val="22"/>
              </w:rPr>
              <w:t>3</w:t>
            </w:r>
          </w:p>
        </w:tc>
        <w:tc>
          <w:tcPr>
            <w:tcW w:w="1391" w:type="pct"/>
          </w:tcPr>
          <w:p w:rsidR="00E004D4" w:rsidRPr="00EE28CC" w:rsidRDefault="00E004D4" w:rsidP="00E004D4">
            <w:r>
              <w:rPr>
                <w:sz w:val="22"/>
                <w:szCs w:val="22"/>
              </w:rPr>
              <w:t>Оценка разборчивости речевых сигналов</w:t>
            </w:r>
          </w:p>
        </w:tc>
        <w:tc>
          <w:tcPr>
            <w:tcW w:w="266" w:type="pct"/>
          </w:tcPr>
          <w:p w:rsidR="00E004D4" w:rsidRPr="0054558A" w:rsidRDefault="00E004D4" w:rsidP="00E004D4">
            <w:pPr>
              <w:jc w:val="center"/>
            </w:pPr>
            <w:r w:rsidRPr="0054558A">
              <w:rPr>
                <w:sz w:val="22"/>
                <w:szCs w:val="22"/>
              </w:rPr>
              <w:t>7</w:t>
            </w:r>
          </w:p>
        </w:tc>
        <w:tc>
          <w:tcPr>
            <w:tcW w:w="268" w:type="pct"/>
          </w:tcPr>
          <w:p w:rsidR="00E004D4" w:rsidRPr="0054558A" w:rsidRDefault="00E004D4" w:rsidP="00E004D4">
            <w:pPr>
              <w:jc w:val="center"/>
            </w:pPr>
            <w:r>
              <w:rPr>
                <w:sz w:val="22"/>
                <w:szCs w:val="22"/>
              </w:rPr>
              <w:t>2</w:t>
            </w:r>
          </w:p>
        </w:tc>
        <w:tc>
          <w:tcPr>
            <w:tcW w:w="268" w:type="pct"/>
          </w:tcPr>
          <w:p w:rsidR="00E004D4" w:rsidRPr="0054558A" w:rsidRDefault="00E004D4" w:rsidP="00E004D4">
            <w:pPr>
              <w:jc w:val="center"/>
            </w:pPr>
          </w:p>
        </w:tc>
        <w:tc>
          <w:tcPr>
            <w:tcW w:w="268" w:type="pct"/>
          </w:tcPr>
          <w:p w:rsidR="00E004D4" w:rsidRPr="005F7C6C" w:rsidRDefault="00E004D4" w:rsidP="00E004D4">
            <w:pPr>
              <w:jc w:val="center"/>
              <w:rPr>
                <w:sz w:val="20"/>
                <w:szCs w:val="20"/>
              </w:rPr>
            </w:pPr>
            <w:r w:rsidRPr="005F7C6C">
              <w:rPr>
                <w:sz w:val="20"/>
                <w:szCs w:val="20"/>
              </w:rPr>
              <w:t>4</w:t>
            </w:r>
          </w:p>
        </w:tc>
        <w:tc>
          <w:tcPr>
            <w:tcW w:w="268" w:type="pct"/>
          </w:tcPr>
          <w:p w:rsidR="00E004D4" w:rsidRPr="005F7C6C" w:rsidRDefault="00E004D4" w:rsidP="00E004D4">
            <w:pPr>
              <w:jc w:val="center"/>
              <w:rPr>
                <w:sz w:val="20"/>
                <w:szCs w:val="20"/>
              </w:rPr>
            </w:pPr>
          </w:p>
        </w:tc>
        <w:tc>
          <w:tcPr>
            <w:tcW w:w="270" w:type="pct"/>
          </w:tcPr>
          <w:p w:rsidR="00E004D4" w:rsidRPr="005F7C6C" w:rsidRDefault="00E004D4" w:rsidP="00E004D4">
            <w:pPr>
              <w:jc w:val="center"/>
              <w:rPr>
                <w:sz w:val="20"/>
                <w:szCs w:val="20"/>
              </w:rPr>
            </w:pPr>
          </w:p>
        </w:tc>
        <w:tc>
          <w:tcPr>
            <w:tcW w:w="352" w:type="pct"/>
          </w:tcPr>
          <w:p w:rsidR="00E004D4" w:rsidRPr="005F7C6C" w:rsidRDefault="00E004D4" w:rsidP="00E004D4">
            <w:pPr>
              <w:jc w:val="center"/>
              <w:rPr>
                <w:sz w:val="20"/>
                <w:szCs w:val="20"/>
              </w:rPr>
            </w:pPr>
            <w:r w:rsidRPr="005F7C6C">
              <w:rPr>
                <w:sz w:val="20"/>
                <w:szCs w:val="20"/>
              </w:rPr>
              <w:t>2</w:t>
            </w:r>
          </w:p>
        </w:tc>
        <w:tc>
          <w:tcPr>
            <w:tcW w:w="1374" w:type="pct"/>
          </w:tcPr>
          <w:p w:rsidR="00E004D4" w:rsidRDefault="00E004D4" w:rsidP="00E004D4">
            <w:r>
              <w:rPr>
                <w:sz w:val="22"/>
                <w:szCs w:val="22"/>
              </w:rPr>
              <w:t>Устный опрос</w:t>
            </w:r>
          </w:p>
          <w:p w:rsidR="00E004D4" w:rsidRPr="00EE28CC" w:rsidRDefault="00E004D4" w:rsidP="00E004D4">
            <w:r>
              <w:rPr>
                <w:sz w:val="22"/>
                <w:szCs w:val="22"/>
              </w:rPr>
              <w:t>Отчёт по лаборат. работе. Самостоятельная работа.</w:t>
            </w:r>
          </w:p>
        </w:tc>
      </w:tr>
      <w:tr w:rsidR="00E004D4" w:rsidRPr="00EE28CC" w:rsidTr="00E004D4">
        <w:tc>
          <w:tcPr>
            <w:tcW w:w="276" w:type="pct"/>
          </w:tcPr>
          <w:p w:rsidR="00E004D4" w:rsidRPr="00EE28CC" w:rsidRDefault="00E004D4" w:rsidP="00E004D4">
            <w:pPr>
              <w:jc w:val="both"/>
            </w:pPr>
            <w:r>
              <w:rPr>
                <w:sz w:val="22"/>
                <w:szCs w:val="22"/>
              </w:rPr>
              <w:t>4</w:t>
            </w:r>
          </w:p>
        </w:tc>
        <w:tc>
          <w:tcPr>
            <w:tcW w:w="1391" w:type="pct"/>
          </w:tcPr>
          <w:p w:rsidR="00E004D4" w:rsidRPr="006264D5" w:rsidRDefault="00E004D4" w:rsidP="00E004D4">
            <w:r>
              <w:rPr>
                <w:sz w:val="22"/>
                <w:szCs w:val="22"/>
              </w:rPr>
              <w:t>Показатели качества речевых сигналов</w:t>
            </w:r>
          </w:p>
        </w:tc>
        <w:tc>
          <w:tcPr>
            <w:tcW w:w="266" w:type="pct"/>
          </w:tcPr>
          <w:p w:rsidR="00E004D4" w:rsidRPr="0054558A" w:rsidRDefault="00E004D4" w:rsidP="00E004D4">
            <w:pPr>
              <w:jc w:val="center"/>
            </w:pPr>
            <w:r w:rsidRPr="0054558A">
              <w:rPr>
                <w:sz w:val="22"/>
                <w:szCs w:val="22"/>
              </w:rPr>
              <w:t>7</w:t>
            </w:r>
          </w:p>
        </w:tc>
        <w:tc>
          <w:tcPr>
            <w:tcW w:w="268" w:type="pct"/>
          </w:tcPr>
          <w:p w:rsidR="00E004D4" w:rsidRPr="0054558A" w:rsidRDefault="00E004D4" w:rsidP="00E004D4">
            <w:pPr>
              <w:jc w:val="center"/>
            </w:pPr>
            <w:r w:rsidRPr="0054558A">
              <w:rPr>
                <w:sz w:val="22"/>
                <w:szCs w:val="22"/>
              </w:rPr>
              <w:t>1</w:t>
            </w:r>
          </w:p>
        </w:tc>
        <w:tc>
          <w:tcPr>
            <w:tcW w:w="268" w:type="pct"/>
          </w:tcPr>
          <w:p w:rsidR="00E004D4" w:rsidRPr="0054558A" w:rsidRDefault="00E004D4" w:rsidP="00E004D4">
            <w:pPr>
              <w:jc w:val="center"/>
            </w:pPr>
          </w:p>
        </w:tc>
        <w:tc>
          <w:tcPr>
            <w:tcW w:w="268" w:type="pct"/>
          </w:tcPr>
          <w:p w:rsidR="00E004D4" w:rsidRPr="005F7C6C" w:rsidRDefault="00E004D4" w:rsidP="00E004D4">
            <w:pPr>
              <w:jc w:val="center"/>
              <w:rPr>
                <w:sz w:val="20"/>
                <w:szCs w:val="20"/>
              </w:rPr>
            </w:pPr>
            <w:r w:rsidRPr="005F7C6C">
              <w:rPr>
                <w:sz w:val="20"/>
                <w:szCs w:val="20"/>
              </w:rPr>
              <w:t>6</w:t>
            </w:r>
          </w:p>
        </w:tc>
        <w:tc>
          <w:tcPr>
            <w:tcW w:w="268" w:type="pct"/>
          </w:tcPr>
          <w:p w:rsidR="00E004D4" w:rsidRPr="005F7C6C" w:rsidRDefault="00E004D4" w:rsidP="00E004D4">
            <w:pPr>
              <w:jc w:val="center"/>
              <w:rPr>
                <w:sz w:val="20"/>
                <w:szCs w:val="20"/>
              </w:rPr>
            </w:pPr>
            <w:r w:rsidRPr="005F7C6C">
              <w:rPr>
                <w:sz w:val="20"/>
                <w:szCs w:val="20"/>
              </w:rPr>
              <w:t>1</w:t>
            </w:r>
          </w:p>
        </w:tc>
        <w:tc>
          <w:tcPr>
            <w:tcW w:w="270" w:type="pct"/>
          </w:tcPr>
          <w:p w:rsidR="00E004D4" w:rsidRPr="005F7C6C" w:rsidRDefault="00E004D4" w:rsidP="00E004D4">
            <w:pPr>
              <w:jc w:val="both"/>
              <w:rPr>
                <w:b/>
                <w:bCs/>
                <w:sz w:val="20"/>
                <w:szCs w:val="20"/>
              </w:rPr>
            </w:pPr>
          </w:p>
        </w:tc>
        <w:tc>
          <w:tcPr>
            <w:tcW w:w="352" w:type="pct"/>
          </w:tcPr>
          <w:p w:rsidR="00E004D4" w:rsidRPr="005F7C6C" w:rsidRDefault="00E004D4" w:rsidP="00E004D4">
            <w:pPr>
              <w:jc w:val="center"/>
              <w:rPr>
                <w:sz w:val="20"/>
                <w:szCs w:val="20"/>
              </w:rPr>
            </w:pPr>
            <w:r w:rsidRPr="005F7C6C">
              <w:rPr>
                <w:sz w:val="20"/>
                <w:szCs w:val="20"/>
              </w:rPr>
              <w:t>2</w:t>
            </w:r>
          </w:p>
        </w:tc>
        <w:tc>
          <w:tcPr>
            <w:tcW w:w="1374" w:type="pct"/>
          </w:tcPr>
          <w:p w:rsidR="00E004D4" w:rsidRDefault="00E004D4" w:rsidP="00E004D4">
            <w:r>
              <w:rPr>
                <w:sz w:val="22"/>
                <w:szCs w:val="22"/>
              </w:rPr>
              <w:t>Устный опрос.</w:t>
            </w:r>
          </w:p>
          <w:p w:rsidR="00E004D4" w:rsidRPr="001778FE" w:rsidRDefault="00E004D4" w:rsidP="00E004D4">
            <w:r>
              <w:rPr>
                <w:sz w:val="22"/>
                <w:szCs w:val="22"/>
              </w:rPr>
              <w:t>Отчёт по лаборат. работе. Самостоятельная работа.</w:t>
            </w:r>
          </w:p>
        </w:tc>
      </w:tr>
      <w:tr w:rsidR="00E004D4" w:rsidRPr="00EE28CC" w:rsidTr="00E004D4">
        <w:tc>
          <w:tcPr>
            <w:tcW w:w="276" w:type="pct"/>
          </w:tcPr>
          <w:p w:rsidR="00E004D4" w:rsidRPr="00EE28CC" w:rsidRDefault="00E004D4" w:rsidP="00E004D4">
            <w:pPr>
              <w:jc w:val="both"/>
            </w:pPr>
            <w:r>
              <w:rPr>
                <w:sz w:val="22"/>
                <w:szCs w:val="22"/>
              </w:rPr>
              <w:t>5</w:t>
            </w:r>
          </w:p>
        </w:tc>
        <w:tc>
          <w:tcPr>
            <w:tcW w:w="1391" w:type="pct"/>
          </w:tcPr>
          <w:p w:rsidR="00E004D4" w:rsidRPr="006264D5" w:rsidRDefault="00E004D4" w:rsidP="00E004D4">
            <w:r w:rsidRPr="006264D5">
              <w:rPr>
                <w:sz w:val="22"/>
                <w:szCs w:val="22"/>
              </w:rPr>
              <w:t>Детектирование речевой активности</w:t>
            </w:r>
          </w:p>
        </w:tc>
        <w:tc>
          <w:tcPr>
            <w:tcW w:w="266" w:type="pct"/>
          </w:tcPr>
          <w:p w:rsidR="00E004D4" w:rsidRPr="0054558A" w:rsidRDefault="00E004D4" w:rsidP="00E004D4">
            <w:pPr>
              <w:jc w:val="center"/>
            </w:pPr>
            <w:r w:rsidRPr="0054558A">
              <w:rPr>
                <w:sz w:val="22"/>
                <w:szCs w:val="22"/>
              </w:rPr>
              <w:t>7</w:t>
            </w:r>
          </w:p>
        </w:tc>
        <w:tc>
          <w:tcPr>
            <w:tcW w:w="268" w:type="pct"/>
          </w:tcPr>
          <w:p w:rsidR="00E004D4" w:rsidRPr="0054558A" w:rsidRDefault="00E004D4" w:rsidP="00E004D4">
            <w:pPr>
              <w:jc w:val="center"/>
            </w:pPr>
            <w:r w:rsidRPr="0054558A">
              <w:rPr>
                <w:sz w:val="22"/>
                <w:szCs w:val="22"/>
              </w:rPr>
              <w:t>1</w:t>
            </w:r>
          </w:p>
        </w:tc>
        <w:tc>
          <w:tcPr>
            <w:tcW w:w="268" w:type="pct"/>
          </w:tcPr>
          <w:p w:rsidR="00E004D4" w:rsidRPr="0054558A" w:rsidRDefault="00E004D4" w:rsidP="00E004D4">
            <w:pPr>
              <w:jc w:val="center"/>
            </w:pPr>
          </w:p>
        </w:tc>
        <w:tc>
          <w:tcPr>
            <w:tcW w:w="268" w:type="pct"/>
          </w:tcPr>
          <w:p w:rsidR="00E004D4" w:rsidRPr="005F7C6C" w:rsidRDefault="00E004D4" w:rsidP="00E004D4">
            <w:pPr>
              <w:jc w:val="center"/>
              <w:rPr>
                <w:sz w:val="20"/>
                <w:szCs w:val="20"/>
              </w:rPr>
            </w:pPr>
            <w:r w:rsidRPr="005F7C6C">
              <w:rPr>
                <w:sz w:val="20"/>
                <w:szCs w:val="20"/>
              </w:rPr>
              <w:t>6</w:t>
            </w:r>
          </w:p>
        </w:tc>
        <w:tc>
          <w:tcPr>
            <w:tcW w:w="268" w:type="pct"/>
          </w:tcPr>
          <w:p w:rsidR="00E004D4" w:rsidRPr="005F7C6C" w:rsidRDefault="00E004D4" w:rsidP="00E004D4">
            <w:pPr>
              <w:jc w:val="center"/>
              <w:rPr>
                <w:sz w:val="20"/>
                <w:szCs w:val="20"/>
              </w:rPr>
            </w:pPr>
          </w:p>
        </w:tc>
        <w:tc>
          <w:tcPr>
            <w:tcW w:w="270" w:type="pct"/>
          </w:tcPr>
          <w:p w:rsidR="00E004D4" w:rsidRPr="005F7C6C" w:rsidRDefault="00E004D4" w:rsidP="00E004D4">
            <w:pPr>
              <w:jc w:val="both"/>
              <w:rPr>
                <w:b/>
                <w:bCs/>
                <w:sz w:val="20"/>
                <w:szCs w:val="20"/>
              </w:rPr>
            </w:pPr>
          </w:p>
        </w:tc>
        <w:tc>
          <w:tcPr>
            <w:tcW w:w="352" w:type="pct"/>
          </w:tcPr>
          <w:p w:rsidR="00E004D4" w:rsidRPr="005F7C6C" w:rsidRDefault="00E004D4" w:rsidP="00E004D4">
            <w:pPr>
              <w:jc w:val="center"/>
              <w:rPr>
                <w:sz w:val="20"/>
                <w:szCs w:val="20"/>
              </w:rPr>
            </w:pPr>
            <w:r w:rsidRPr="005F7C6C">
              <w:rPr>
                <w:sz w:val="20"/>
                <w:szCs w:val="20"/>
              </w:rPr>
              <w:t>2</w:t>
            </w:r>
          </w:p>
        </w:tc>
        <w:tc>
          <w:tcPr>
            <w:tcW w:w="1374" w:type="pct"/>
          </w:tcPr>
          <w:p w:rsidR="00E004D4" w:rsidRDefault="00E004D4" w:rsidP="00E004D4">
            <w:r>
              <w:rPr>
                <w:sz w:val="22"/>
                <w:szCs w:val="22"/>
              </w:rPr>
              <w:t>Устный опрос</w:t>
            </w:r>
          </w:p>
          <w:p w:rsidR="00E004D4" w:rsidRPr="00EE28CC" w:rsidRDefault="00E004D4" w:rsidP="00E004D4">
            <w:pPr>
              <w:rPr>
                <w:b/>
                <w:bCs/>
              </w:rPr>
            </w:pPr>
            <w:r>
              <w:rPr>
                <w:sz w:val="22"/>
                <w:szCs w:val="22"/>
              </w:rPr>
              <w:t>Отчёт по лаборат. работе. Самостоятельная работа.</w:t>
            </w:r>
          </w:p>
        </w:tc>
      </w:tr>
      <w:tr w:rsidR="00E004D4" w:rsidRPr="00EE28CC" w:rsidTr="00E004D4">
        <w:tc>
          <w:tcPr>
            <w:tcW w:w="276" w:type="pct"/>
          </w:tcPr>
          <w:p w:rsidR="00E004D4" w:rsidRPr="00EE28CC" w:rsidRDefault="00E004D4" w:rsidP="00E004D4">
            <w:pPr>
              <w:jc w:val="both"/>
            </w:pPr>
            <w:r>
              <w:rPr>
                <w:sz w:val="22"/>
                <w:szCs w:val="22"/>
              </w:rPr>
              <w:t>6</w:t>
            </w:r>
          </w:p>
        </w:tc>
        <w:tc>
          <w:tcPr>
            <w:tcW w:w="1391" w:type="pct"/>
          </w:tcPr>
          <w:p w:rsidR="00E004D4" w:rsidRPr="00EE28CC" w:rsidRDefault="00E004D4" w:rsidP="00E004D4">
            <w:pPr>
              <w:rPr>
                <w:b/>
                <w:bCs/>
              </w:rPr>
            </w:pPr>
            <w:r w:rsidRPr="006264D5">
              <w:rPr>
                <w:sz w:val="22"/>
                <w:szCs w:val="22"/>
              </w:rPr>
              <w:t>Шумоподавление.</w:t>
            </w:r>
          </w:p>
        </w:tc>
        <w:tc>
          <w:tcPr>
            <w:tcW w:w="266" w:type="pct"/>
          </w:tcPr>
          <w:p w:rsidR="00E004D4" w:rsidRPr="0054558A" w:rsidRDefault="00E004D4" w:rsidP="00E004D4">
            <w:pPr>
              <w:jc w:val="center"/>
            </w:pPr>
            <w:r w:rsidRPr="0054558A">
              <w:rPr>
                <w:sz w:val="22"/>
                <w:szCs w:val="22"/>
              </w:rPr>
              <w:t>7</w:t>
            </w:r>
          </w:p>
        </w:tc>
        <w:tc>
          <w:tcPr>
            <w:tcW w:w="268" w:type="pct"/>
          </w:tcPr>
          <w:p w:rsidR="00E004D4" w:rsidRPr="0054558A" w:rsidRDefault="00E004D4" w:rsidP="00E004D4">
            <w:pPr>
              <w:jc w:val="center"/>
            </w:pPr>
            <w:r>
              <w:rPr>
                <w:sz w:val="22"/>
                <w:szCs w:val="22"/>
              </w:rPr>
              <w:t>2</w:t>
            </w:r>
          </w:p>
        </w:tc>
        <w:tc>
          <w:tcPr>
            <w:tcW w:w="268" w:type="pct"/>
          </w:tcPr>
          <w:p w:rsidR="00E004D4" w:rsidRPr="0054558A" w:rsidRDefault="00E004D4" w:rsidP="00E004D4">
            <w:pPr>
              <w:jc w:val="center"/>
            </w:pPr>
          </w:p>
        </w:tc>
        <w:tc>
          <w:tcPr>
            <w:tcW w:w="268" w:type="pct"/>
          </w:tcPr>
          <w:p w:rsidR="00E004D4" w:rsidRPr="005F7C6C" w:rsidRDefault="00E004D4" w:rsidP="00E004D4">
            <w:pPr>
              <w:jc w:val="center"/>
              <w:rPr>
                <w:sz w:val="20"/>
                <w:szCs w:val="20"/>
              </w:rPr>
            </w:pPr>
            <w:r w:rsidRPr="005F7C6C">
              <w:rPr>
                <w:sz w:val="20"/>
                <w:szCs w:val="20"/>
              </w:rPr>
              <w:t>6</w:t>
            </w:r>
          </w:p>
        </w:tc>
        <w:tc>
          <w:tcPr>
            <w:tcW w:w="268" w:type="pct"/>
          </w:tcPr>
          <w:p w:rsidR="00E004D4" w:rsidRPr="005F7C6C" w:rsidRDefault="00E004D4" w:rsidP="00E004D4">
            <w:pPr>
              <w:jc w:val="center"/>
              <w:rPr>
                <w:sz w:val="20"/>
                <w:szCs w:val="20"/>
              </w:rPr>
            </w:pPr>
            <w:r w:rsidRPr="005F7C6C">
              <w:rPr>
                <w:sz w:val="20"/>
                <w:szCs w:val="20"/>
              </w:rPr>
              <w:t>1</w:t>
            </w:r>
          </w:p>
        </w:tc>
        <w:tc>
          <w:tcPr>
            <w:tcW w:w="270" w:type="pct"/>
          </w:tcPr>
          <w:p w:rsidR="00E004D4" w:rsidRPr="005F7C6C" w:rsidRDefault="00E004D4" w:rsidP="00E004D4">
            <w:pPr>
              <w:jc w:val="both"/>
              <w:rPr>
                <w:b/>
                <w:bCs/>
                <w:sz w:val="20"/>
                <w:szCs w:val="20"/>
              </w:rPr>
            </w:pPr>
          </w:p>
        </w:tc>
        <w:tc>
          <w:tcPr>
            <w:tcW w:w="352" w:type="pct"/>
          </w:tcPr>
          <w:p w:rsidR="00E004D4" w:rsidRPr="005F7C6C" w:rsidRDefault="00E004D4" w:rsidP="00E004D4">
            <w:pPr>
              <w:jc w:val="center"/>
              <w:rPr>
                <w:sz w:val="20"/>
                <w:szCs w:val="20"/>
              </w:rPr>
            </w:pPr>
            <w:r w:rsidRPr="005F7C6C">
              <w:rPr>
                <w:sz w:val="20"/>
                <w:szCs w:val="20"/>
              </w:rPr>
              <w:t>2</w:t>
            </w:r>
          </w:p>
        </w:tc>
        <w:tc>
          <w:tcPr>
            <w:tcW w:w="1374" w:type="pct"/>
          </w:tcPr>
          <w:p w:rsidR="00E004D4" w:rsidRDefault="00E004D4" w:rsidP="00E004D4">
            <w:r>
              <w:rPr>
                <w:sz w:val="22"/>
                <w:szCs w:val="22"/>
              </w:rPr>
              <w:t>Устный опрос.</w:t>
            </w:r>
          </w:p>
          <w:p w:rsidR="00E004D4" w:rsidRDefault="00E004D4" w:rsidP="00E004D4">
            <w:r>
              <w:rPr>
                <w:sz w:val="22"/>
                <w:szCs w:val="22"/>
              </w:rPr>
              <w:t>Отчёт по лаборат.</w:t>
            </w:r>
          </w:p>
          <w:p w:rsidR="00E004D4" w:rsidRPr="00EE28CC" w:rsidRDefault="00E004D4" w:rsidP="00E004D4">
            <w:pPr>
              <w:rPr>
                <w:b/>
                <w:bCs/>
              </w:rPr>
            </w:pPr>
            <w:r>
              <w:rPr>
                <w:sz w:val="22"/>
                <w:szCs w:val="22"/>
              </w:rPr>
              <w:t>работе. Самостоятельная работа.</w:t>
            </w:r>
          </w:p>
        </w:tc>
      </w:tr>
      <w:tr w:rsidR="00E004D4" w:rsidRPr="00EE28CC" w:rsidTr="00E004D4">
        <w:tc>
          <w:tcPr>
            <w:tcW w:w="276" w:type="pct"/>
          </w:tcPr>
          <w:p w:rsidR="00E004D4" w:rsidRPr="00EE28CC" w:rsidRDefault="00E004D4" w:rsidP="00E004D4">
            <w:pPr>
              <w:jc w:val="both"/>
            </w:pPr>
            <w:r>
              <w:rPr>
                <w:sz w:val="22"/>
                <w:szCs w:val="22"/>
              </w:rPr>
              <w:t>7</w:t>
            </w:r>
          </w:p>
        </w:tc>
        <w:tc>
          <w:tcPr>
            <w:tcW w:w="1391" w:type="pct"/>
          </w:tcPr>
          <w:p w:rsidR="00E004D4" w:rsidRPr="00EE28CC" w:rsidRDefault="00E004D4" w:rsidP="00E004D4">
            <w:pPr>
              <w:rPr>
                <w:b/>
                <w:bCs/>
              </w:rPr>
            </w:pPr>
            <w:r>
              <w:rPr>
                <w:sz w:val="22"/>
                <w:szCs w:val="22"/>
              </w:rPr>
              <w:t>Слепое разделение смесей речевых сигналов</w:t>
            </w:r>
          </w:p>
        </w:tc>
        <w:tc>
          <w:tcPr>
            <w:tcW w:w="266" w:type="pct"/>
          </w:tcPr>
          <w:p w:rsidR="00E004D4" w:rsidRPr="0054558A" w:rsidRDefault="00E004D4" w:rsidP="00E004D4">
            <w:pPr>
              <w:jc w:val="center"/>
            </w:pPr>
            <w:r w:rsidRPr="0054558A">
              <w:rPr>
                <w:sz w:val="22"/>
                <w:szCs w:val="22"/>
              </w:rPr>
              <w:t>7</w:t>
            </w:r>
          </w:p>
        </w:tc>
        <w:tc>
          <w:tcPr>
            <w:tcW w:w="268" w:type="pct"/>
          </w:tcPr>
          <w:p w:rsidR="00E004D4" w:rsidRPr="0054558A" w:rsidRDefault="00E004D4" w:rsidP="00E004D4">
            <w:pPr>
              <w:jc w:val="center"/>
            </w:pPr>
            <w:r w:rsidRPr="0054558A">
              <w:rPr>
                <w:sz w:val="22"/>
                <w:szCs w:val="22"/>
              </w:rPr>
              <w:t>2</w:t>
            </w:r>
          </w:p>
        </w:tc>
        <w:tc>
          <w:tcPr>
            <w:tcW w:w="268" w:type="pct"/>
          </w:tcPr>
          <w:p w:rsidR="00E004D4" w:rsidRPr="0054558A" w:rsidRDefault="00E004D4" w:rsidP="00E004D4">
            <w:pPr>
              <w:jc w:val="center"/>
            </w:pPr>
          </w:p>
        </w:tc>
        <w:tc>
          <w:tcPr>
            <w:tcW w:w="268" w:type="pct"/>
          </w:tcPr>
          <w:p w:rsidR="00E004D4" w:rsidRPr="005F7C6C" w:rsidRDefault="00E004D4" w:rsidP="00E004D4">
            <w:pPr>
              <w:jc w:val="center"/>
              <w:rPr>
                <w:sz w:val="20"/>
                <w:szCs w:val="20"/>
              </w:rPr>
            </w:pPr>
            <w:r w:rsidRPr="005F7C6C">
              <w:rPr>
                <w:sz w:val="20"/>
                <w:szCs w:val="20"/>
              </w:rPr>
              <w:t>4</w:t>
            </w:r>
          </w:p>
        </w:tc>
        <w:tc>
          <w:tcPr>
            <w:tcW w:w="268" w:type="pct"/>
          </w:tcPr>
          <w:p w:rsidR="00E004D4" w:rsidRPr="005F7C6C" w:rsidRDefault="00E004D4" w:rsidP="00E004D4">
            <w:pPr>
              <w:jc w:val="center"/>
              <w:rPr>
                <w:sz w:val="20"/>
                <w:szCs w:val="20"/>
              </w:rPr>
            </w:pPr>
          </w:p>
        </w:tc>
        <w:tc>
          <w:tcPr>
            <w:tcW w:w="270" w:type="pct"/>
          </w:tcPr>
          <w:p w:rsidR="00E004D4" w:rsidRPr="005F7C6C" w:rsidRDefault="00E004D4" w:rsidP="00E004D4">
            <w:pPr>
              <w:jc w:val="both"/>
              <w:rPr>
                <w:b/>
                <w:bCs/>
                <w:sz w:val="20"/>
                <w:szCs w:val="20"/>
              </w:rPr>
            </w:pPr>
          </w:p>
        </w:tc>
        <w:tc>
          <w:tcPr>
            <w:tcW w:w="352" w:type="pct"/>
          </w:tcPr>
          <w:p w:rsidR="00E004D4" w:rsidRPr="005F7C6C" w:rsidRDefault="00E004D4" w:rsidP="00E004D4">
            <w:pPr>
              <w:jc w:val="center"/>
              <w:rPr>
                <w:sz w:val="20"/>
                <w:szCs w:val="20"/>
              </w:rPr>
            </w:pPr>
            <w:r w:rsidRPr="005F7C6C">
              <w:rPr>
                <w:sz w:val="20"/>
                <w:szCs w:val="20"/>
              </w:rPr>
              <w:t>2</w:t>
            </w:r>
          </w:p>
        </w:tc>
        <w:tc>
          <w:tcPr>
            <w:tcW w:w="1374" w:type="pct"/>
          </w:tcPr>
          <w:p w:rsidR="00E004D4" w:rsidRDefault="00E004D4" w:rsidP="00E004D4">
            <w:r>
              <w:rPr>
                <w:sz w:val="22"/>
                <w:szCs w:val="22"/>
              </w:rPr>
              <w:t>Устный опрос</w:t>
            </w:r>
          </w:p>
          <w:p w:rsidR="00E004D4" w:rsidRPr="00EE28CC" w:rsidRDefault="00E004D4" w:rsidP="00E004D4">
            <w:pPr>
              <w:rPr>
                <w:b/>
                <w:bCs/>
              </w:rPr>
            </w:pPr>
            <w:r>
              <w:rPr>
                <w:sz w:val="22"/>
                <w:szCs w:val="22"/>
              </w:rPr>
              <w:t>Отчёт по лаборат. работе. Самостоятельная работа.</w:t>
            </w:r>
          </w:p>
        </w:tc>
      </w:tr>
      <w:tr w:rsidR="00E004D4" w:rsidRPr="00EE28CC" w:rsidTr="00E004D4">
        <w:tc>
          <w:tcPr>
            <w:tcW w:w="276" w:type="pct"/>
          </w:tcPr>
          <w:p w:rsidR="00E004D4" w:rsidRPr="00EE28CC" w:rsidRDefault="00E004D4" w:rsidP="00E004D4">
            <w:pPr>
              <w:jc w:val="both"/>
            </w:pPr>
            <w:r>
              <w:rPr>
                <w:sz w:val="22"/>
                <w:szCs w:val="22"/>
              </w:rPr>
              <w:t>8</w:t>
            </w:r>
          </w:p>
        </w:tc>
        <w:tc>
          <w:tcPr>
            <w:tcW w:w="1391" w:type="pct"/>
          </w:tcPr>
          <w:p w:rsidR="00E004D4" w:rsidRPr="00EE28CC" w:rsidRDefault="00E004D4" w:rsidP="00E004D4">
            <w:pPr>
              <w:rPr>
                <w:b/>
                <w:bCs/>
              </w:rPr>
            </w:pPr>
            <w:r w:rsidRPr="006264D5">
              <w:rPr>
                <w:sz w:val="22"/>
                <w:szCs w:val="22"/>
              </w:rPr>
              <w:t>Сжатие речевых сигналов</w:t>
            </w:r>
          </w:p>
        </w:tc>
        <w:tc>
          <w:tcPr>
            <w:tcW w:w="266" w:type="pct"/>
          </w:tcPr>
          <w:p w:rsidR="00E004D4" w:rsidRPr="0054558A" w:rsidRDefault="00E004D4" w:rsidP="00E004D4">
            <w:pPr>
              <w:jc w:val="center"/>
            </w:pPr>
            <w:r w:rsidRPr="0054558A">
              <w:rPr>
                <w:sz w:val="22"/>
                <w:szCs w:val="22"/>
              </w:rPr>
              <w:t>7</w:t>
            </w:r>
          </w:p>
        </w:tc>
        <w:tc>
          <w:tcPr>
            <w:tcW w:w="268" w:type="pct"/>
          </w:tcPr>
          <w:p w:rsidR="00E004D4" w:rsidRPr="0054558A" w:rsidRDefault="00E004D4" w:rsidP="00E004D4">
            <w:pPr>
              <w:jc w:val="center"/>
            </w:pPr>
            <w:r w:rsidRPr="0054558A">
              <w:rPr>
                <w:sz w:val="22"/>
                <w:szCs w:val="22"/>
              </w:rPr>
              <w:t>2</w:t>
            </w:r>
          </w:p>
        </w:tc>
        <w:tc>
          <w:tcPr>
            <w:tcW w:w="268" w:type="pct"/>
          </w:tcPr>
          <w:p w:rsidR="00E004D4" w:rsidRPr="0054558A" w:rsidRDefault="00E004D4" w:rsidP="00E004D4">
            <w:pPr>
              <w:jc w:val="center"/>
            </w:pPr>
          </w:p>
        </w:tc>
        <w:tc>
          <w:tcPr>
            <w:tcW w:w="268" w:type="pct"/>
          </w:tcPr>
          <w:p w:rsidR="00E004D4" w:rsidRPr="005F7C6C" w:rsidRDefault="00E004D4" w:rsidP="00E004D4">
            <w:pPr>
              <w:jc w:val="center"/>
              <w:rPr>
                <w:sz w:val="20"/>
                <w:szCs w:val="20"/>
              </w:rPr>
            </w:pPr>
          </w:p>
        </w:tc>
        <w:tc>
          <w:tcPr>
            <w:tcW w:w="268" w:type="pct"/>
          </w:tcPr>
          <w:p w:rsidR="00E004D4" w:rsidRPr="005F7C6C" w:rsidRDefault="00E004D4" w:rsidP="00E004D4">
            <w:pPr>
              <w:jc w:val="center"/>
              <w:rPr>
                <w:sz w:val="20"/>
                <w:szCs w:val="20"/>
              </w:rPr>
            </w:pPr>
            <w:r w:rsidRPr="005F7C6C">
              <w:rPr>
                <w:sz w:val="20"/>
                <w:szCs w:val="20"/>
              </w:rPr>
              <w:t>1</w:t>
            </w:r>
          </w:p>
        </w:tc>
        <w:tc>
          <w:tcPr>
            <w:tcW w:w="270" w:type="pct"/>
          </w:tcPr>
          <w:p w:rsidR="00E004D4" w:rsidRPr="005F7C6C" w:rsidRDefault="00E004D4" w:rsidP="00E004D4">
            <w:pPr>
              <w:jc w:val="both"/>
              <w:rPr>
                <w:b/>
                <w:bCs/>
                <w:sz w:val="20"/>
                <w:szCs w:val="20"/>
              </w:rPr>
            </w:pPr>
          </w:p>
        </w:tc>
        <w:tc>
          <w:tcPr>
            <w:tcW w:w="352" w:type="pct"/>
          </w:tcPr>
          <w:p w:rsidR="00E004D4" w:rsidRPr="005F7C6C" w:rsidRDefault="00E004D4" w:rsidP="00E004D4">
            <w:pPr>
              <w:jc w:val="center"/>
              <w:rPr>
                <w:sz w:val="20"/>
                <w:szCs w:val="20"/>
              </w:rPr>
            </w:pPr>
            <w:r w:rsidRPr="005F7C6C">
              <w:rPr>
                <w:sz w:val="20"/>
                <w:szCs w:val="20"/>
              </w:rPr>
              <w:t>2</w:t>
            </w:r>
          </w:p>
        </w:tc>
        <w:tc>
          <w:tcPr>
            <w:tcW w:w="1374" w:type="pct"/>
          </w:tcPr>
          <w:p w:rsidR="00E004D4" w:rsidRPr="001778FE" w:rsidRDefault="00E004D4" w:rsidP="00E004D4">
            <w:r>
              <w:rPr>
                <w:sz w:val="22"/>
                <w:szCs w:val="22"/>
              </w:rPr>
              <w:t>Устный опрос.</w:t>
            </w:r>
          </w:p>
        </w:tc>
      </w:tr>
      <w:tr w:rsidR="00E004D4" w:rsidRPr="00EE28CC" w:rsidTr="00E004D4">
        <w:tc>
          <w:tcPr>
            <w:tcW w:w="276" w:type="pct"/>
          </w:tcPr>
          <w:p w:rsidR="00E004D4" w:rsidRPr="00EE28CC" w:rsidRDefault="00E004D4" w:rsidP="00E004D4">
            <w:pPr>
              <w:jc w:val="both"/>
            </w:pPr>
            <w:r>
              <w:rPr>
                <w:sz w:val="22"/>
                <w:szCs w:val="22"/>
              </w:rPr>
              <w:t>9</w:t>
            </w:r>
          </w:p>
        </w:tc>
        <w:tc>
          <w:tcPr>
            <w:tcW w:w="1391" w:type="pct"/>
          </w:tcPr>
          <w:p w:rsidR="00E004D4" w:rsidRPr="00EE28CC" w:rsidRDefault="00E004D4" w:rsidP="00E004D4">
            <w:pPr>
              <w:rPr>
                <w:b/>
                <w:bCs/>
              </w:rPr>
            </w:pPr>
            <w:r w:rsidRPr="006264D5">
              <w:rPr>
                <w:sz w:val="22"/>
                <w:szCs w:val="22"/>
              </w:rPr>
              <w:t>Распознавание речевых команд</w:t>
            </w:r>
          </w:p>
        </w:tc>
        <w:tc>
          <w:tcPr>
            <w:tcW w:w="266" w:type="pct"/>
          </w:tcPr>
          <w:p w:rsidR="00E004D4" w:rsidRPr="0054558A" w:rsidRDefault="00E004D4" w:rsidP="00E004D4">
            <w:pPr>
              <w:jc w:val="center"/>
            </w:pPr>
            <w:r w:rsidRPr="0054558A">
              <w:rPr>
                <w:sz w:val="22"/>
                <w:szCs w:val="22"/>
              </w:rPr>
              <w:t>7</w:t>
            </w:r>
          </w:p>
        </w:tc>
        <w:tc>
          <w:tcPr>
            <w:tcW w:w="268" w:type="pct"/>
          </w:tcPr>
          <w:p w:rsidR="00E004D4" w:rsidRPr="0054558A" w:rsidRDefault="00E004D4" w:rsidP="00E004D4">
            <w:pPr>
              <w:jc w:val="center"/>
            </w:pPr>
            <w:r w:rsidRPr="0054558A">
              <w:rPr>
                <w:sz w:val="22"/>
                <w:szCs w:val="22"/>
              </w:rPr>
              <w:t>2</w:t>
            </w:r>
          </w:p>
        </w:tc>
        <w:tc>
          <w:tcPr>
            <w:tcW w:w="268" w:type="pct"/>
          </w:tcPr>
          <w:p w:rsidR="00E004D4" w:rsidRPr="0054558A" w:rsidRDefault="00E004D4" w:rsidP="00E004D4">
            <w:pPr>
              <w:jc w:val="center"/>
            </w:pPr>
          </w:p>
        </w:tc>
        <w:tc>
          <w:tcPr>
            <w:tcW w:w="268" w:type="pct"/>
          </w:tcPr>
          <w:p w:rsidR="00E004D4" w:rsidRPr="005F7C6C" w:rsidRDefault="00E004D4" w:rsidP="00E004D4">
            <w:pPr>
              <w:jc w:val="center"/>
              <w:rPr>
                <w:sz w:val="20"/>
                <w:szCs w:val="20"/>
              </w:rPr>
            </w:pPr>
            <w:r w:rsidRPr="005F7C6C">
              <w:rPr>
                <w:sz w:val="20"/>
                <w:szCs w:val="20"/>
              </w:rPr>
              <w:t>8</w:t>
            </w:r>
          </w:p>
        </w:tc>
        <w:tc>
          <w:tcPr>
            <w:tcW w:w="268" w:type="pct"/>
          </w:tcPr>
          <w:p w:rsidR="00E004D4" w:rsidRPr="005F7C6C" w:rsidRDefault="00E004D4" w:rsidP="00E004D4">
            <w:pPr>
              <w:jc w:val="center"/>
              <w:rPr>
                <w:sz w:val="20"/>
                <w:szCs w:val="20"/>
              </w:rPr>
            </w:pPr>
          </w:p>
        </w:tc>
        <w:tc>
          <w:tcPr>
            <w:tcW w:w="270" w:type="pct"/>
          </w:tcPr>
          <w:p w:rsidR="00E004D4" w:rsidRPr="005F7C6C" w:rsidRDefault="00E004D4" w:rsidP="00E004D4">
            <w:pPr>
              <w:jc w:val="both"/>
              <w:rPr>
                <w:b/>
                <w:bCs/>
                <w:sz w:val="20"/>
                <w:szCs w:val="20"/>
              </w:rPr>
            </w:pPr>
          </w:p>
        </w:tc>
        <w:tc>
          <w:tcPr>
            <w:tcW w:w="352" w:type="pct"/>
          </w:tcPr>
          <w:p w:rsidR="00E004D4" w:rsidRPr="005F7C6C" w:rsidRDefault="00E004D4" w:rsidP="00E004D4">
            <w:pPr>
              <w:jc w:val="center"/>
              <w:rPr>
                <w:sz w:val="20"/>
                <w:szCs w:val="20"/>
              </w:rPr>
            </w:pPr>
            <w:r w:rsidRPr="005F7C6C">
              <w:rPr>
                <w:sz w:val="20"/>
                <w:szCs w:val="20"/>
              </w:rPr>
              <w:t>2</w:t>
            </w:r>
          </w:p>
        </w:tc>
        <w:tc>
          <w:tcPr>
            <w:tcW w:w="1374" w:type="pct"/>
          </w:tcPr>
          <w:p w:rsidR="00E004D4" w:rsidRDefault="00E004D4" w:rsidP="00E004D4">
            <w:r>
              <w:rPr>
                <w:sz w:val="22"/>
                <w:szCs w:val="22"/>
              </w:rPr>
              <w:t>Устный опрос.</w:t>
            </w:r>
          </w:p>
          <w:p w:rsidR="00E004D4" w:rsidRDefault="00E004D4" w:rsidP="00E004D4">
            <w:r>
              <w:rPr>
                <w:sz w:val="22"/>
                <w:szCs w:val="22"/>
              </w:rPr>
              <w:t>Отчёт по лаборат.</w:t>
            </w:r>
          </w:p>
          <w:p w:rsidR="00E004D4" w:rsidRPr="00EE28CC" w:rsidRDefault="00E004D4" w:rsidP="00E004D4">
            <w:pPr>
              <w:rPr>
                <w:b/>
                <w:bCs/>
              </w:rPr>
            </w:pPr>
            <w:r>
              <w:rPr>
                <w:sz w:val="22"/>
                <w:szCs w:val="22"/>
              </w:rPr>
              <w:t>работе. Самостоятельная работа.</w:t>
            </w:r>
          </w:p>
        </w:tc>
      </w:tr>
      <w:tr w:rsidR="00E004D4" w:rsidRPr="00EE28CC" w:rsidTr="00E004D4">
        <w:tc>
          <w:tcPr>
            <w:tcW w:w="276" w:type="pct"/>
          </w:tcPr>
          <w:p w:rsidR="00E004D4" w:rsidRPr="00EE28CC" w:rsidRDefault="00E004D4" w:rsidP="00E004D4">
            <w:pPr>
              <w:jc w:val="both"/>
            </w:pPr>
            <w:r>
              <w:rPr>
                <w:sz w:val="22"/>
                <w:szCs w:val="22"/>
              </w:rPr>
              <w:t>10</w:t>
            </w:r>
          </w:p>
        </w:tc>
        <w:tc>
          <w:tcPr>
            <w:tcW w:w="1391" w:type="pct"/>
          </w:tcPr>
          <w:p w:rsidR="00E004D4" w:rsidRPr="00EE28CC" w:rsidRDefault="00E004D4" w:rsidP="00E004D4">
            <w:pPr>
              <w:rPr>
                <w:b/>
                <w:bCs/>
              </w:rPr>
            </w:pPr>
            <w:r w:rsidRPr="006264D5">
              <w:rPr>
                <w:sz w:val="22"/>
                <w:szCs w:val="22"/>
              </w:rPr>
              <w:t>Задача распознавания диктора</w:t>
            </w:r>
          </w:p>
        </w:tc>
        <w:tc>
          <w:tcPr>
            <w:tcW w:w="266" w:type="pct"/>
          </w:tcPr>
          <w:p w:rsidR="00E004D4" w:rsidRPr="0054558A" w:rsidRDefault="00E004D4" w:rsidP="00E004D4">
            <w:pPr>
              <w:jc w:val="center"/>
            </w:pPr>
            <w:r w:rsidRPr="0054558A">
              <w:rPr>
                <w:sz w:val="22"/>
                <w:szCs w:val="22"/>
              </w:rPr>
              <w:t>7</w:t>
            </w:r>
          </w:p>
        </w:tc>
        <w:tc>
          <w:tcPr>
            <w:tcW w:w="268" w:type="pct"/>
          </w:tcPr>
          <w:p w:rsidR="00E004D4" w:rsidRPr="0054558A" w:rsidRDefault="00E004D4" w:rsidP="00E004D4">
            <w:pPr>
              <w:jc w:val="center"/>
            </w:pPr>
            <w:r>
              <w:rPr>
                <w:sz w:val="22"/>
                <w:szCs w:val="22"/>
              </w:rPr>
              <w:t>1</w:t>
            </w:r>
          </w:p>
        </w:tc>
        <w:tc>
          <w:tcPr>
            <w:tcW w:w="268" w:type="pct"/>
          </w:tcPr>
          <w:p w:rsidR="00E004D4" w:rsidRPr="0054558A" w:rsidRDefault="00E004D4" w:rsidP="00E004D4">
            <w:pPr>
              <w:jc w:val="center"/>
            </w:pPr>
          </w:p>
        </w:tc>
        <w:tc>
          <w:tcPr>
            <w:tcW w:w="268" w:type="pct"/>
          </w:tcPr>
          <w:p w:rsidR="00E004D4" w:rsidRPr="005F7C6C" w:rsidRDefault="00E004D4" w:rsidP="00E004D4">
            <w:pPr>
              <w:jc w:val="center"/>
              <w:rPr>
                <w:sz w:val="20"/>
                <w:szCs w:val="20"/>
              </w:rPr>
            </w:pPr>
          </w:p>
        </w:tc>
        <w:tc>
          <w:tcPr>
            <w:tcW w:w="268" w:type="pct"/>
          </w:tcPr>
          <w:p w:rsidR="00E004D4" w:rsidRPr="005F7C6C" w:rsidRDefault="00E004D4" w:rsidP="00E004D4">
            <w:pPr>
              <w:jc w:val="center"/>
              <w:rPr>
                <w:sz w:val="20"/>
                <w:szCs w:val="20"/>
              </w:rPr>
            </w:pPr>
            <w:r w:rsidRPr="005F7C6C">
              <w:rPr>
                <w:sz w:val="20"/>
                <w:szCs w:val="20"/>
              </w:rPr>
              <w:t>1</w:t>
            </w:r>
          </w:p>
        </w:tc>
        <w:tc>
          <w:tcPr>
            <w:tcW w:w="270" w:type="pct"/>
          </w:tcPr>
          <w:p w:rsidR="00E004D4" w:rsidRPr="005F7C6C" w:rsidRDefault="00E004D4" w:rsidP="00E004D4">
            <w:pPr>
              <w:jc w:val="both"/>
              <w:rPr>
                <w:b/>
                <w:bCs/>
                <w:sz w:val="20"/>
                <w:szCs w:val="20"/>
              </w:rPr>
            </w:pPr>
          </w:p>
        </w:tc>
        <w:tc>
          <w:tcPr>
            <w:tcW w:w="352" w:type="pct"/>
          </w:tcPr>
          <w:p w:rsidR="00E004D4" w:rsidRPr="005F7C6C" w:rsidRDefault="00E004D4" w:rsidP="00E004D4">
            <w:pPr>
              <w:jc w:val="center"/>
              <w:rPr>
                <w:sz w:val="20"/>
                <w:szCs w:val="20"/>
              </w:rPr>
            </w:pPr>
            <w:r w:rsidRPr="005F7C6C">
              <w:rPr>
                <w:sz w:val="20"/>
                <w:szCs w:val="20"/>
              </w:rPr>
              <w:t>2</w:t>
            </w:r>
          </w:p>
        </w:tc>
        <w:tc>
          <w:tcPr>
            <w:tcW w:w="1374" w:type="pct"/>
          </w:tcPr>
          <w:p w:rsidR="00E004D4" w:rsidRPr="00EE28CC" w:rsidRDefault="00E004D4" w:rsidP="00E004D4">
            <w:pPr>
              <w:rPr>
                <w:b/>
                <w:bCs/>
              </w:rPr>
            </w:pPr>
            <w:r>
              <w:rPr>
                <w:sz w:val="22"/>
                <w:szCs w:val="22"/>
              </w:rPr>
              <w:t>Устный опрос.</w:t>
            </w:r>
          </w:p>
        </w:tc>
      </w:tr>
      <w:tr w:rsidR="00E004D4" w:rsidRPr="00EE28CC" w:rsidTr="00E004D4">
        <w:tc>
          <w:tcPr>
            <w:tcW w:w="276" w:type="pct"/>
          </w:tcPr>
          <w:p w:rsidR="00E004D4" w:rsidRPr="00EE28CC" w:rsidRDefault="00E004D4" w:rsidP="00E004D4">
            <w:pPr>
              <w:jc w:val="both"/>
            </w:pPr>
          </w:p>
        </w:tc>
        <w:tc>
          <w:tcPr>
            <w:tcW w:w="1391" w:type="pct"/>
          </w:tcPr>
          <w:p w:rsidR="00E004D4" w:rsidRPr="00EE28CC" w:rsidRDefault="00E004D4" w:rsidP="00E004D4">
            <w:pPr>
              <w:jc w:val="both"/>
            </w:pPr>
            <w:r w:rsidRPr="00BC580D">
              <w:rPr>
                <w:sz w:val="22"/>
              </w:rPr>
              <w:t>Промежуточная аттестация</w:t>
            </w:r>
          </w:p>
        </w:tc>
        <w:tc>
          <w:tcPr>
            <w:tcW w:w="266" w:type="pct"/>
          </w:tcPr>
          <w:p w:rsidR="00E004D4" w:rsidRPr="00EE28CC" w:rsidRDefault="00E004D4" w:rsidP="00E004D4">
            <w:pPr>
              <w:jc w:val="center"/>
            </w:pPr>
            <w:r>
              <w:rPr>
                <w:sz w:val="22"/>
                <w:szCs w:val="22"/>
              </w:rPr>
              <w:t>7</w:t>
            </w:r>
          </w:p>
        </w:tc>
        <w:tc>
          <w:tcPr>
            <w:tcW w:w="268" w:type="pct"/>
          </w:tcPr>
          <w:p w:rsidR="00E004D4" w:rsidRPr="00EE28CC" w:rsidRDefault="00E004D4" w:rsidP="00E004D4">
            <w:pPr>
              <w:jc w:val="both"/>
            </w:pPr>
          </w:p>
        </w:tc>
        <w:tc>
          <w:tcPr>
            <w:tcW w:w="268" w:type="pct"/>
          </w:tcPr>
          <w:p w:rsidR="00E004D4" w:rsidRPr="00EE28CC" w:rsidRDefault="00E004D4" w:rsidP="00E004D4">
            <w:pPr>
              <w:jc w:val="both"/>
            </w:pPr>
          </w:p>
        </w:tc>
        <w:tc>
          <w:tcPr>
            <w:tcW w:w="268" w:type="pct"/>
          </w:tcPr>
          <w:p w:rsidR="00E004D4" w:rsidRPr="00EE28CC" w:rsidRDefault="00E004D4" w:rsidP="00E004D4">
            <w:pPr>
              <w:jc w:val="center"/>
              <w:rPr>
                <w:sz w:val="20"/>
                <w:szCs w:val="20"/>
              </w:rPr>
            </w:pPr>
          </w:p>
        </w:tc>
        <w:tc>
          <w:tcPr>
            <w:tcW w:w="268" w:type="pct"/>
          </w:tcPr>
          <w:p w:rsidR="00E004D4" w:rsidRPr="00281057" w:rsidRDefault="00E004D4" w:rsidP="00E004D4">
            <w:pPr>
              <w:jc w:val="center"/>
              <w:rPr>
                <w:sz w:val="20"/>
                <w:szCs w:val="20"/>
              </w:rPr>
            </w:pPr>
          </w:p>
        </w:tc>
        <w:tc>
          <w:tcPr>
            <w:tcW w:w="270" w:type="pct"/>
          </w:tcPr>
          <w:p w:rsidR="00E004D4" w:rsidRPr="00D61394" w:rsidRDefault="00E004D4" w:rsidP="00E004D4">
            <w:pPr>
              <w:jc w:val="center"/>
              <w:rPr>
                <w:sz w:val="20"/>
                <w:szCs w:val="20"/>
              </w:rPr>
            </w:pPr>
            <w:r>
              <w:rPr>
                <w:sz w:val="20"/>
                <w:szCs w:val="20"/>
              </w:rPr>
              <w:t>0,3</w:t>
            </w:r>
          </w:p>
        </w:tc>
        <w:tc>
          <w:tcPr>
            <w:tcW w:w="352" w:type="pct"/>
          </w:tcPr>
          <w:p w:rsidR="00E004D4" w:rsidRPr="00D61394" w:rsidRDefault="00E004D4" w:rsidP="00E004D4">
            <w:pPr>
              <w:jc w:val="both"/>
            </w:pPr>
          </w:p>
        </w:tc>
        <w:tc>
          <w:tcPr>
            <w:tcW w:w="1374" w:type="pct"/>
          </w:tcPr>
          <w:p w:rsidR="00E004D4" w:rsidRPr="00EE28CC" w:rsidRDefault="00E004D4" w:rsidP="00E004D4">
            <w:pPr>
              <w:jc w:val="both"/>
            </w:pPr>
            <w:r>
              <w:rPr>
                <w:sz w:val="22"/>
                <w:szCs w:val="22"/>
              </w:rPr>
              <w:t>Зачёт</w:t>
            </w:r>
          </w:p>
        </w:tc>
      </w:tr>
      <w:tr w:rsidR="00E004D4" w:rsidRPr="00EE28CC" w:rsidTr="00E004D4">
        <w:tc>
          <w:tcPr>
            <w:tcW w:w="276" w:type="pct"/>
          </w:tcPr>
          <w:p w:rsidR="00E004D4" w:rsidRPr="00EE28CC" w:rsidRDefault="00E004D4" w:rsidP="00E004D4">
            <w:pPr>
              <w:jc w:val="both"/>
            </w:pPr>
          </w:p>
        </w:tc>
        <w:tc>
          <w:tcPr>
            <w:tcW w:w="1391" w:type="pct"/>
            <w:vAlign w:val="center"/>
          </w:tcPr>
          <w:p w:rsidR="00E004D4" w:rsidRPr="00BC580D" w:rsidRDefault="00E004D4" w:rsidP="00E004D4">
            <w:pPr>
              <w:rPr>
                <w:b/>
                <w:bCs/>
              </w:rPr>
            </w:pPr>
            <w:r w:rsidRPr="00BC580D">
              <w:rPr>
                <w:b/>
                <w:bCs/>
                <w:sz w:val="22"/>
              </w:rPr>
              <w:t>ИТОГО</w:t>
            </w:r>
          </w:p>
        </w:tc>
        <w:tc>
          <w:tcPr>
            <w:tcW w:w="266" w:type="pct"/>
          </w:tcPr>
          <w:p w:rsidR="00E004D4" w:rsidRPr="00616A8F" w:rsidRDefault="00E004D4" w:rsidP="00E004D4">
            <w:pPr>
              <w:jc w:val="center"/>
              <w:rPr>
                <w:b/>
                <w:bCs/>
                <w:i/>
              </w:rPr>
            </w:pPr>
            <w:r w:rsidRPr="00616A8F">
              <w:rPr>
                <w:b/>
                <w:bCs/>
                <w:i/>
              </w:rPr>
              <w:t>7</w:t>
            </w:r>
          </w:p>
        </w:tc>
        <w:tc>
          <w:tcPr>
            <w:tcW w:w="268" w:type="pct"/>
          </w:tcPr>
          <w:p w:rsidR="00E004D4" w:rsidRPr="00281057" w:rsidRDefault="00E004D4" w:rsidP="00E004D4">
            <w:pPr>
              <w:jc w:val="center"/>
              <w:rPr>
                <w:b/>
                <w:bCs/>
              </w:rPr>
            </w:pPr>
            <w:r>
              <w:rPr>
                <w:b/>
                <w:bCs/>
                <w:sz w:val="22"/>
                <w:szCs w:val="22"/>
              </w:rPr>
              <w:t>17</w:t>
            </w:r>
          </w:p>
        </w:tc>
        <w:tc>
          <w:tcPr>
            <w:tcW w:w="268" w:type="pct"/>
          </w:tcPr>
          <w:p w:rsidR="00E004D4" w:rsidRPr="00281057" w:rsidRDefault="00E004D4" w:rsidP="00E004D4">
            <w:pPr>
              <w:jc w:val="center"/>
              <w:rPr>
                <w:b/>
                <w:bCs/>
              </w:rPr>
            </w:pPr>
          </w:p>
        </w:tc>
        <w:tc>
          <w:tcPr>
            <w:tcW w:w="268" w:type="pct"/>
          </w:tcPr>
          <w:p w:rsidR="00E004D4" w:rsidRPr="00D61394" w:rsidRDefault="00E004D4" w:rsidP="00E004D4">
            <w:pPr>
              <w:jc w:val="center"/>
              <w:rPr>
                <w:b/>
                <w:bCs/>
              </w:rPr>
            </w:pPr>
            <w:r>
              <w:rPr>
                <w:b/>
                <w:bCs/>
                <w:sz w:val="22"/>
                <w:szCs w:val="22"/>
              </w:rPr>
              <w:t>34</w:t>
            </w:r>
          </w:p>
        </w:tc>
        <w:tc>
          <w:tcPr>
            <w:tcW w:w="268" w:type="pct"/>
          </w:tcPr>
          <w:p w:rsidR="00E004D4" w:rsidRPr="00D61394" w:rsidRDefault="00E004D4" w:rsidP="00E004D4">
            <w:pPr>
              <w:jc w:val="center"/>
              <w:rPr>
                <w:b/>
                <w:bCs/>
              </w:rPr>
            </w:pPr>
            <w:r>
              <w:rPr>
                <w:b/>
                <w:bCs/>
                <w:sz w:val="22"/>
                <w:szCs w:val="22"/>
              </w:rPr>
              <w:t>5</w:t>
            </w:r>
          </w:p>
        </w:tc>
        <w:tc>
          <w:tcPr>
            <w:tcW w:w="270" w:type="pct"/>
          </w:tcPr>
          <w:p w:rsidR="00E004D4" w:rsidRPr="00D61394" w:rsidRDefault="00E004D4" w:rsidP="00E004D4">
            <w:pPr>
              <w:jc w:val="center"/>
              <w:rPr>
                <w:b/>
                <w:bCs/>
              </w:rPr>
            </w:pPr>
            <w:r>
              <w:rPr>
                <w:b/>
                <w:bCs/>
                <w:sz w:val="22"/>
                <w:szCs w:val="22"/>
              </w:rPr>
              <w:t>0,3</w:t>
            </w:r>
          </w:p>
        </w:tc>
        <w:tc>
          <w:tcPr>
            <w:tcW w:w="352" w:type="pct"/>
          </w:tcPr>
          <w:p w:rsidR="00E004D4" w:rsidRPr="00EE28CC" w:rsidRDefault="00E004D4" w:rsidP="00E004D4">
            <w:pPr>
              <w:jc w:val="center"/>
              <w:rPr>
                <w:b/>
                <w:bCs/>
              </w:rPr>
            </w:pPr>
            <w:r>
              <w:rPr>
                <w:b/>
                <w:bCs/>
                <w:sz w:val="22"/>
                <w:szCs w:val="22"/>
              </w:rPr>
              <w:t>15,7</w:t>
            </w:r>
          </w:p>
        </w:tc>
        <w:tc>
          <w:tcPr>
            <w:tcW w:w="1374" w:type="pct"/>
          </w:tcPr>
          <w:p w:rsidR="00E004D4" w:rsidRPr="00EE28CC" w:rsidRDefault="00E004D4" w:rsidP="00E004D4">
            <w:pPr>
              <w:jc w:val="both"/>
              <w:rPr>
                <w:b/>
                <w:bCs/>
              </w:rPr>
            </w:pPr>
          </w:p>
        </w:tc>
      </w:tr>
      <w:tr w:rsidR="00E004D4" w:rsidRPr="00EE28CC" w:rsidTr="00E004D4">
        <w:tc>
          <w:tcPr>
            <w:tcW w:w="276" w:type="pct"/>
          </w:tcPr>
          <w:p w:rsidR="00E004D4" w:rsidRPr="00EE28CC" w:rsidRDefault="00E004D4" w:rsidP="00E004D4">
            <w:pPr>
              <w:jc w:val="both"/>
            </w:pPr>
          </w:p>
        </w:tc>
        <w:tc>
          <w:tcPr>
            <w:tcW w:w="1391" w:type="pct"/>
            <w:vAlign w:val="center"/>
          </w:tcPr>
          <w:p w:rsidR="00E004D4" w:rsidRPr="00BC580D" w:rsidRDefault="00E004D4" w:rsidP="00E004D4">
            <w:pPr>
              <w:rPr>
                <w:b/>
                <w:bCs/>
              </w:rPr>
            </w:pPr>
            <w:r w:rsidRPr="00BC580D">
              <w:rPr>
                <w:b/>
                <w:i/>
                <w:sz w:val="22"/>
              </w:rPr>
              <w:t>в том числе с ЭО и ДОТ</w:t>
            </w:r>
          </w:p>
        </w:tc>
        <w:tc>
          <w:tcPr>
            <w:tcW w:w="266" w:type="pct"/>
          </w:tcPr>
          <w:p w:rsidR="00E004D4" w:rsidRPr="00616A8F" w:rsidRDefault="00E004D4" w:rsidP="00E004D4">
            <w:pPr>
              <w:jc w:val="center"/>
              <w:rPr>
                <w:b/>
                <w:bCs/>
                <w:i/>
              </w:rPr>
            </w:pPr>
          </w:p>
        </w:tc>
        <w:tc>
          <w:tcPr>
            <w:tcW w:w="268" w:type="pct"/>
          </w:tcPr>
          <w:p w:rsidR="00E004D4" w:rsidRPr="00281057" w:rsidRDefault="00E004D4" w:rsidP="00E004D4">
            <w:pPr>
              <w:jc w:val="both"/>
              <w:rPr>
                <w:b/>
                <w:bCs/>
              </w:rPr>
            </w:pPr>
          </w:p>
        </w:tc>
        <w:tc>
          <w:tcPr>
            <w:tcW w:w="268" w:type="pct"/>
          </w:tcPr>
          <w:p w:rsidR="00E004D4" w:rsidRDefault="00E004D4" w:rsidP="00E004D4">
            <w:pPr>
              <w:jc w:val="center"/>
              <w:rPr>
                <w:b/>
                <w:bCs/>
              </w:rPr>
            </w:pPr>
          </w:p>
        </w:tc>
        <w:tc>
          <w:tcPr>
            <w:tcW w:w="268" w:type="pct"/>
          </w:tcPr>
          <w:p w:rsidR="00E004D4" w:rsidRDefault="00E004D4" w:rsidP="00E004D4">
            <w:pPr>
              <w:jc w:val="center"/>
              <w:rPr>
                <w:b/>
                <w:bCs/>
              </w:rPr>
            </w:pPr>
          </w:p>
        </w:tc>
        <w:tc>
          <w:tcPr>
            <w:tcW w:w="268" w:type="pct"/>
          </w:tcPr>
          <w:p w:rsidR="00E004D4" w:rsidRDefault="00E004D4" w:rsidP="00E004D4">
            <w:pPr>
              <w:jc w:val="center"/>
              <w:rPr>
                <w:b/>
                <w:bCs/>
              </w:rPr>
            </w:pPr>
          </w:p>
        </w:tc>
        <w:tc>
          <w:tcPr>
            <w:tcW w:w="270" w:type="pct"/>
          </w:tcPr>
          <w:p w:rsidR="00E004D4" w:rsidRDefault="00E004D4" w:rsidP="00E004D4">
            <w:pPr>
              <w:jc w:val="center"/>
              <w:rPr>
                <w:b/>
                <w:bCs/>
              </w:rPr>
            </w:pPr>
          </w:p>
        </w:tc>
        <w:tc>
          <w:tcPr>
            <w:tcW w:w="352" w:type="pct"/>
          </w:tcPr>
          <w:p w:rsidR="00E004D4" w:rsidRDefault="00E004D4" w:rsidP="00E004D4">
            <w:pPr>
              <w:jc w:val="center"/>
              <w:rPr>
                <w:b/>
                <w:bCs/>
              </w:rPr>
            </w:pPr>
          </w:p>
        </w:tc>
        <w:tc>
          <w:tcPr>
            <w:tcW w:w="1374" w:type="pct"/>
          </w:tcPr>
          <w:p w:rsidR="00E004D4" w:rsidRPr="00EE28CC" w:rsidRDefault="00E004D4" w:rsidP="00E004D4">
            <w:pPr>
              <w:jc w:val="both"/>
              <w:rPr>
                <w:b/>
                <w:bCs/>
              </w:rPr>
            </w:pPr>
          </w:p>
        </w:tc>
      </w:tr>
    </w:tbl>
    <w:p w:rsidR="000D7571" w:rsidRDefault="000D7571" w:rsidP="00F5227B">
      <w:pPr>
        <w:ind w:firstLine="720"/>
        <w:jc w:val="both"/>
      </w:pPr>
    </w:p>
    <w:p w:rsidR="00AE33E9" w:rsidRPr="00356B18" w:rsidRDefault="00AE33E9" w:rsidP="00AE33E9">
      <w:pPr>
        <w:autoSpaceDE w:val="0"/>
        <w:autoSpaceDN w:val="0"/>
        <w:adjustRightInd w:val="0"/>
        <w:spacing w:line="264" w:lineRule="auto"/>
        <w:ind w:firstLine="720"/>
        <w:jc w:val="center"/>
        <w:rPr>
          <w:b/>
          <w:iCs/>
          <w:sz w:val="22"/>
          <w:szCs w:val="22"/>
        </w:rPr>
      </w:pPr>
      <w:r w:rsidRPr="00356B18">
        <w:rPr>
          <w:b/>
          <w:iCs/>
          <w:sz w:val="22"/>
          <w:szCs w:val="22"/>
        </w:rPr>
        <w:t>Содержание разделов дисциплины:</w:t>
      </w:r>
    </w:p>
    <w:p w:rsidR="00AE33E9" w:rsidRPr="00356B18" w:rsidRDefault="00AE33E9" w:rsidP="00AE33E9">
      <w:pPr>
        <w:pStyle w:val="a3"/>
        <w:spacing w:line="240" w:lineRule="auto"/>
        <w:jc w:val="center"/>
        <w:rPr>
          <w:b/>
          <w:i/>
          <w:color w:val="000080"/>
        </w:rPr>
      </w:pPr>
    </w:p>
    <w:p w:rsidR="00AE33E9" w:rsidRPr="00416CCF" w:rsidRDefault="00AE33E9" w:rsidP="00AE33E9">
      <w:pPr>
        <w:pStyle w:val="a3"/>
        <w:spacing w:line="240" w:lineRule="auto"/>
        <w:rPr>
          <w:sz w:val="22"/>
          <w:szCs w:val="22"/>
        </w:rPr>
      </w:pPr>
      <w:r w:rsidRPr="008B170E">
        <w:rPr>
          <w:b/>
          <w:bCs/>
          <w:i/>
        </w:rPr>
        <w:t>Тема №1.</w:t>
      </w:r>
      <w:r>
        <w:rPr>
          <w:sz w:val="22"/>
          <w:szCs w:val="22"/>
        </w:rPr>
        <w:t>Введение.</w:t>
      </w:r>
    </w:p>
    <w:p w:rsidR="00AE33E9" w:rsidRPr="002E3FF4" w:rsidRDefault="00AE33E9" w:rsidP="00AE33E9">
      <w:pPr>
        <w:pStyle w:val="a3"/>
        <w:spacing w:line="240" w:lineRule="auto"/>
        <w:rPr>
          <w:sz w:val="22"/>
          <w:szCs w:val="22"/>
        </w:rPr>
      </w:pPr>
      <w:r w:rsidRPr="00416CCF">
        <w:rPr>
          <w:sz w:val="22"/>
          <w:szCs w:val="22"/>
        </w:rPr>
        <w:t>–</w:t>
      </w:r>
      <w:r>
        <w:rPr>
          <w:sz w:val="22"/>
          <w:szCs w:val="22"/>
          <w:lang w:val="en-US"/>
        </w:rPr>
        <w:t> </w:t>
      </w:r>
      <w:r w:rsidRPr="00AC1CA2">
        <w:rPr>
          <w:sz w:val="22"/>
          <w:szCs w:val="22"/>
        </w:rPr>
        <w:t>Назначение, задачи и структура курса</w:t>
      </w:r>
      <w:r>
        <w:rPr>
          <w:sz w:val="22"/>
          <w:szCs w:val="22"/>
        </w:rPr>
        <w:t>.</w:t>
      </w:r>
    </w:p>
    <w:p w:rsidR="00AE33E9" w:rsidRPr="002E3FF4"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Актуальность и практическая значимость цифровой обработки речевых сигналов.</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t>Основные задачи в области цифровой обработки речевых сигналов</w:t>
      </w:r>
      <w:r>
        <w:rPr>
          <w:sz w:val="22"/>
          <w:szCs w:val="22"/>
        </w:rPr>
        <w:t>.</w:t>
      </w:r>
    </w:p>
    <w:p w:rsidR="00AE33E9" w:rsidRPr="00416CCF" w:rsidRDefault="00AE33E9" w:rsidP="00AE33E9">
      <w:pPr>
        <w:pStyle w:val="a3"/>
        <w:spacing w:line="240" w:lineRule="auto"/>
        <w:rPr>
          <w:sz w:val="22"/>
          <w:szCs w:val="22"/>
        </w:rPr>
      </w:pPr>
    </w:p>
    <w:p w:rsidR="00AE33E9" w:rsidRDefault="00AE33E9" w:rsidP="00AE33E9">
      <w:pPr>
        <w:pStyle w:val="a3"/>
        <w:spacing w:line="240" w:lineRule="auto"/>
        <w:rPr>
          <w:sz w:val="22"/>
          <w:szCs w:val="22"/>
        </w:rPr>
      </w:pPr>
      <w:r w:rsidRPr="008B170E">
        <w:rPr>
          <w:b/>
          <w:bCs/>
          <w:i/>
        </w:rPr>
        <w:lastRenderedPageBreak/>
        <w:t>Тема №2.</w:t>
      </w:r>
      <w:r>
        <w:rPr>
          <w:sz w:val="22"/>
          <w:szCs w:val="22"/>
        </w:rPr>
        <w:t>Речеобразование и слуховое восприятие.</w:t>
      </w:r>
    </w:p>
    <w:p w:rsidR="00AE33E9" w:rsidRPr="00CE0F04"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Строение речеобразующего тракта.</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Особенности образования гласных и согласных звуков. Особенности спектров.</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Цифровая модель речеобразования.</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Слуховая система человека.</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Основы психоакустики. Громкость и высота звуков.</w:t>
      </w:r>
    </w:p>
    <w:p w:rsidR="00AE33E9" w:rsidRPr="00CE0F04"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Особенности бинаурального слуха. Локализация источников звука. Бинауральные эффекты..</w:t>
      </w:r>
    </w:p>
    <w:p w:rsidR="00AE33E9" w:rsidRPr="00CE0F04" w:rsidRDefault="00AE33E9" w:rsidP="00AE33E9">
      <w:pPr>
        <w:pStyle w:val="a3"/>
        <w:spacing w:line="240" w:lineRule="auto"/>
        <w:rPr>
          <w:sz w:val="22"/>
          <w:szCs w:val="22"/>
        </w:rPr>
      </w:pPr>
    </w:p>
    <w:p w:rsidR="00AE33E9" w:rsidRPr="00416CCF" w:rsidRDefault="00AE33E9" w:rsidP="00AE33E9">
      <w:pPr>
        <w:pStyle w:val="a3"/>
        <w:spacing w:line="240" w:lineRule="auto"/>
        <w:rPr>
          <w:sz w:val="22"/>
          <w:szCs w:val="22"/>
        </w:rPr>
      </w:pPr>
      <w:r w:rsidRPr="008B170E">
        <w:rPr>
          <w:b/>
          <w:bCs/>
          <w:i/>
        </w:rPr>
        <w:t>Тема №3.</w:t>
      </w:r>
      <w:r>
        <w:rPr>
          <w:sz w:val="22"/>
          <w:szCs w:val="22"/>
        </w:rPr>
        <w:t>Оценка разборчивости речевых сигналов</w:t>
      </w:r>
    </w:p>
    <w:p w:rsidR="00AE33E9" w:rsidRPr="00CE0F04"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Понятие фонемной, слоговой, словесной и фразовой разборчивости. Факторы, влияющие на снижение разборчивости.</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Субъективные методы оценки разборчивости.</w:t>
      </w:r>
    </w:p>
    <w:p w:rsidR="00AE33E9" w:rsidRPr="00CE0F04"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Формантные методы оценки разборчивости.</w:t>
      </w:r>
    </w:p>
    <w:p w:rsidR="00AE33E9" w:rsidRPr="00CE0F04"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Модуляционный метод оценки разборчивости и его модификации.</w:t>
      </w:r>
    </w:p>
    <w:p w:rsidR="00AE33E9" w:rsidRPr="00CE0F04" w:rsidRDefault="00AE33E9" w:rsidP="00AE33E9">
      <w:pPr>
        <w:pStyle w:val="a3"/>
        <w:spacing w:line="240" w:lineRule="auto"/>
        <w:rPr>
          <w:sz w:val="22"/>
          <w:szCs w:val="22"/>
        </w:rPr>
      </w:pPr>
    </w:p>
    <w:p w:rsidR="00AE33E9" w:rsidRPr="00416CCF" w:rsidRDefault="00AE33E9" w:rsidP="00AE33E9">
      <w:pPr>
        <w:pStyle w:val="a3"/>
        <w:spacing w:line="240" w:lineRule="auto"/>
        <w:rPr>
          <w:sz w:val="22"/>
          <w:szCs w:val="22"/>
        </w:rPr>
      </w:pPr>
      <w:r w:rsidRPr="008B170E">
        <w:rPr>
          <w:b/>
          <w:bCs/>
          <w:i/>
        </w:rPr>
        <w:t>Тема №4.</w:t>
      </w:r>
      <w:r>
        <w:rPr>
          <w:sz w:val="22"/>
          <w:szCs w:val="22"/>
        </w:rPr>
        <w:t>Показатели качества речевых сигналов</w:t>
      </w:r>
    </w:p>
    <w:p w:rsidR="00AE33E9" w:rsidRPr="00B96502"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 xml:space="preserve">Субъективная оценка качества. Шкала </w:t>
      </w:r>
      <w:r>
        <w:rPr>
          <w:sz w:val="22"/>
          <w:szCs w:val="22"/>
          <w:lang w:val="en-US"/>
        </w:rPr>
        <w:t>MOS</w:t>
      </w:r>
      <w:r>
        <w:rPr>
          <w:sz w:val="22"/>
          <w:szCs w:val="22"/>
        </w:rPr>
        <w:t>.</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Объективные методы оценки качества речевых сигналов.</w:t>
      </w:r>
    </w:p>
    <w:p w:rsidR="00AE33E9" w:rsidRDefault="00AE33E9" w:rsidP="00AE33E9">
      <w:pPr>
        <w:pStyle w:val="a3"/>
        <w:spacing w:line="240" w:lineRule="auto"/>
        <w:rPr>
          <w:b/>
          <w:bCs/>
          <w:i/>
        </w:rPr>
      </w:pPr>
    </w:p>
    <w:p w:rsidR="00AE33E9" w:rsidRDefault="00AE33E9" w:rsidP="00AE33E9">
      <w:pPr>
        <w:pStyle w:val="a3"/>
        <w:spacing w:line="240" w:lineRule="auto"/>
        <w:rPr>
          <w:sz w:val="22"/>
          <w:szCs w:val="22"/>
        </w:rPr>
      </w:pPr>
      <w:r w:rsidRPr="008B170E">
        <w:rPr>
          <w:b/>
          <w:bCs/>
          <w:i/>
        </w:rPr>
        <w:t>Тема №5.</w:t>
      </w:r>
      <w:r w:rsidRPr="006264D5">
        <w:rPr>
          <w:sz w:val="22"/>
          <w:szCs w:val="22"/>
        </w:rPr>
        <w:t>Детектирование речевой активности</w:t>
      </w:r>
      <w:r>
        <w:rPr>
          <w:sz w:val="22"/>
          <w:szCs w:val="22"/>
        </w:rPr>
        <w:t>.</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Параметры речевого сигнала: энергия, энергия Тигера-Кайзера, число пересечений через ноль, мел-частотные кепстральные коэффициенты. Простейшие методы детектирования речевой активности.</w:t>
      </w:r>
    </w:p>
    <w:p w:rsidR="00AE33E9" w:rsidRPr="00CE0F04"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Стандартизованные методы детектирования речевой активности.</w:t>
      </w:r>
    </w:p>
    <w:p w:rsidR="00AE33E9" w:rsidRPr="00CE0F04"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Детектирование речевой активности с использованием моделей гауссовых смесей.</w:t>
      </w:r>
    </w:p>
    <w:p w:rsidR="00AE33E9" w:rsidRPr="00416CCF" w:rsidRDefault="00AE33E9" w:rsidP="00AE33E9">
      <w:pPr>
        <w:pStyle w:val="a3"/>
        <w:spacing w:line="240" w:lineRule="auto"/>
        <w:rPr>
          <w:sz w:val="22"/>
          <w:szCs w:val="22"/>
        </w:rPr>
      </w:pPr>
    </w:p>
    <w:p w:rsidR="00AE33E9" w:rsidRDefault="00AE33E9" w:rsidP="00AE33E9">
      <w:pPr>
        <w:pStyle w:val="a3"/>
        <w:spacing w:line="240" w:lineRule="auto"/>
        <w:rPr>
          <w:sz w:val="22"/>
          <w:szCs w:val="22"/>
        </w:rPr>
      </w:pPr>
      <w:r w:rsidRPr="008B170E">
        <w:rPr>
          <w:b/>
          <w:bCs/>
          <w:i/>
        </w:rPr>
        <w:t>Тема №6.</w:t>
      </w:r>
      <w:r w:rsidRPr="006264D5">
        <w:rPr>
          <w:sz w:val="22"/>
          <w:szCs w:val="22"/>
        </w:rPr>
        <w:t>Шумоподавление</w:t>
      </w:r>
      <w:r>
        <w:rPr>
          <w:sz w:val="22"/>
          <w:szCs w:val="22"/>
        </w:rPr>
        <w:t>.</w:t>
      </w:r>
    </w:p>
    <w:p w:rsidR="00AE33E9" w:rsidRPr="00E570D0"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Подавление шума в спектральной области. Априорное и апостериорное отношения сигнал</w:t>
      </w:r>
      <w:r w:rsidRPr="00E570D0">
        <w:rPr>
          <w:sz w:val="22"/>
          <w:szCs w:val="22"/>
        </w:rPr>
        <w:t>/</w:t>
      </w:r>
      <w:r>
        <w:rPr>
          <w:sz w:val="22"/>
          <w:szCs w:val="22"/>
        </w:rPr>
        <w:t>шум. Функция коррекции спектра. Музыкальный шум.</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Бинарные маски.</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Нелокальное усреднение во временной области.</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sidR="003C6D50">
        <w:rPr>
          <w:sz w:val="22"/>
          <w:szCs w:val="22"/>
        </w:rPr>
        <w:t>Нейросетевые алгоритмы шумоподавления</w:t>
      </w:r>
      <w:r>
        <w:rPr>
          <w:sz w:val="22"/>
          <w:szCs w:val="22"/>
        </w:rPr>
        <w:t>.</w:t>
      </w:r>
    </w:p>
    <w:p w:rsidR="00AE33E9" w:rsidRPr="00416CCF" w:rsidRDefault="00AE33E9" w:rsidP="00AE33E9">
      <w:pPr>
        <w:pStyle w:val="a3"/>
        <w:spacing w:line="240" w:lineRule="auto"/>
        <w:rPr>
          <w:sz w:val="22"/>
          <w:szCs w:val="22"/>
        </w:rPr>
      </w:pPr>
    </w:p>
    <w:p w:rsidR="00AE33E9" w:rsidRPr="00416CCF" w:rsidRDefault="00AE33E9" w:rsidP="00AE33E9">
      <w:pPr>
        <w:pStyle w:val="a3"/>
        <w:spacing w:line="240" w:lineRule="auto"/>
        <w:rPr>
          <w:b/>
          <w:bCs/>
          <w:sz w:val="22"/>
          <w:szCs w:val="22"/>
        </w:rPr>
      </w:pPr>
      <w:r w:rsidRPr="008B170E">
        <w:rPr>
          <w:b/>
          <w:bCs/>
          <w:i/>
        </w:rPr>
        <w:t>Тема №7.</w:t>
      </w:r>
      <w:r>
        <w:rPr>
          <w:sz w:val="22"/>
          <w:szCs w:val="22"/>
        </w:rPr>
        <w:t>Слепое разделение смесей речевых сигналов</w:t>
      </w:r>
      <w:r>
        <w:rPr>
          <w:b/>
          <w:bCs/>
          <w:sz w:val="22"/>
          <w:szCs w:val="22"/>
        </w:rPr>
        <w:t>.</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Формулировка задачи. Модели образования и разделения смесей.</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Анализ независимых компонент.</w:t>
      </w:r>
    </w:p>
    <w:p w:rsidR="00AE33E9" w:rsidRPr="003F1B95"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Разделение недоопредел</w:t>
      </w:r>
      <w:r w:rsidR="00BC580D">
        <w:rPr>
          <w:sz w:val="22"/>
          <w:szCs w:val="22"/>
        </w:rPr>
        <w:t>ё</w:t>
      </w:r>
      <w:r>
        <w:rPr>
          <w:sz w:val="22"/>
          <w:szCs w:val="22"/>
        </w:rPr>
        <w:t>нных смесей.</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Оценка работы алгоритмов слепого разделения.</w:t>
      </w:r>
    </w:p>
    <w:p w:rsidR="00AE33E9" w:rsidRPr="002E3FF4" w:rsidRDefault="00AE33E9" w:rsidP="00AE33E9">
      <w:pPr>
        <w:jc w:val="both"/>
        <w:rPr>
          <w:b/>
          <w:i/>
          <w:iCs/>
        </w:rPr>
      </w:pPr>
    </w:p>
    <w:p w:rsidR="00AE33E9" w:rsidRPr="00416CCF" w:rsidRDefault="00AE33E9" w:rsidP="00AE33E9">
      <w:pPr>
        <w:pStyle w:val="a3"/>
        <w:spacing w:line="240" w:lineRule="auto"/>
        <w:rPr>
          <w:b/>
          <w:bCs/>
          <w:sz w:val="22"/>
          <w:szCs w:val="22"/>
        </w:rPr>
      </w:pPr>
      <w:r w:rsidRPr="008B170E">
        <w:rPr>
          <w:b/>
          <w:bCs/>
          <w:i/>
        </w:rPr>
        <w:t>Тема №</w:t>
      </w:r>
      <w:r>
        <w:rPr>
          <w:b/>
          <w:bCs/>
          <w:i/>
        </w:rPr>
        <w:t>8</w:t>
      </w:r>
      <w:r w:rsidRPr="008B170E">
        <w:rPr>
          <w:b/>
          <w:bCs/>
          <w:i/>
        </w:rPr>
        <w:t>.</w:t>
      </w:r>
      <w:r w:rsidRPr="006264D5">
        <w:rPr>
          <w:sz w:val="22"/>
          <w:szCs w:val="22"/>
        </w:rPr>
        <w:t>Сжатие речевых сигналов</w:t>
      </w:r>
      <w:r>
        <w:rPr>
          <w:b/>
          <w:bCs/>
          <w:sz w:val="22"/>
          <w:szCs w:val="22"/>
        </w:rPr>
        <w:t>.</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Разновидности ИКМ. Неравномерное и адаптивное квантование.</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Линейное предсказание. Речевые кодеки на основе линейного предсказания.</w:t>
      </w:r>
    </w:p>
    <w:p w:rsidR="00AE33E9" w:rsidRPr="002E3FF4" w:rsidRDefault="00AE33E9" w:rsidP="00AE33E9">
      <w:pPr>
        <w:jc w:val="both"/>
        <w:rPr>
          <w:b/>
          <w:i/>
          <w:iCs/>
        </w:rPr>
      </w:pPr>
    </w:p>
    <w:p w:rsidR="00AE33E9" w:rsidRPr="00416CCF" w:rsidRDefault="00AE33E9" w:rsidP="00AE33E9">
      <w:pPr>
        <w:pStyle w:val="a3"/>
        <w:spacing w:line="240" w:lineRule="auto"/>
        <w:rPr>
          <w:b/>
          <w:bCs/>
          <w:sz w:val="22"/>
          <w:szCs w:val="22"/>
        </w:rPr>
      </w:pPr>
      <w:r w:rsidRPr="008B170E">
        <w:rPr>
          <w:b/>
          <w:bCs/>
          <w:i/>
        </w:rPr>
        <w:t>Тема №</w:t>
      </w:r>
      <w:r>
        <w:rPr>
          <w:b/>
          <w:bCs/>
          <w:i/>
        </w:rPr>
        <w:t>9</w:t>
      </w:r>
      <w:r w:rsidRPr="008B170E">
        <w:rPr>
          <w:b/>
          <w:bCs/>
          <w:i/>
        </w:rPr>
        <w:t>.</w:t>
      </w:r>
      <w:r w:rsidRPr="006264D5">
        <w:rPr>
          <w:sz w:val="22"/>
          <w:szCs w:val="22"/>
        </w:rPr>
        <w:t>Распознавание речевых команд</w:t>
      </w:r>
      <w:r>
        <w:rPr>
          <w:b/>
          <w:bCs/>
          <w:sz w:val="22"/>
          <w:szCs w:val="22"/>
        </w:rPr>
        <w:t>.</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Метод на основе нелинейного преобразования масштаба времени.</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Метод на основе кластеризации.</w:t>
      </w:r>
    </w:p>
    <w:p w:rsidR="00AE33E9" w:rsidRPr="003F1B95"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Применение нейронных сетей в задачах распознавания речи.</w:t>
      </w:r>
    </w:p>
    <w:p w:rsidR="00AE33E9" w:rsidRDefault="00AE33E9" w:rsidP="00AE33E9">
      <w:pPr>
        <w:jc w:val="both"/>
        <w:rPr>
          <w:b/>
          <w:i/>
          <w:iCs/>
        </w:rPr>
      </w:pPr>
    </w:p>
    <w:p w:rsidR="00AE33E9" w:rsidRPr="00416CCF" w:rsidRDefault="00AE33E9" w:rsidP="00AE33E9">
      <w:pPr>
        <w:pStyle w:val="a3"/>
        <w:spacing w:line="240" w:lineRule="auto"/>
        <w:rPr>
          <w:b/>
          <w:bCs/>
          <w:sz w:val="22"/>
          <w:szCs w:val="22"/>
        </w:rPr>
      </w:pPr>
      <w:r w:rsidRPr="008B170E">
        <w:rPr>
          <w:b/>
          <w:bCs/>
          <w:i/>
        </w:rPr>
        <w:t>Тема №</w:t>
      </w:r>
      <w:r>
        <w:rPr>
          <w:b/>
          <w:bCs/>
          <w:i/>
        </w:rPr>
        <w:t>10</w:t>
      </w:r>
      <w:r w:rsidRPr="008B170E">
        <w:rPr>
          <w:b/>
          <w:bCs/>
          <w:i/>
        </w:rPr>
        <w:t>.</w:t>
      </w:r>
      <w:r w:rsidRPr="006264D5">
        <w:rPr>
          <w:sz w:val="22"/>
          <w:szCs w:val="22"/>
        </w:rPr>
        <w:t>Задача распознавания диктора</w:t>
      </w:r>
      <w:r>
        <w:rPr>
          <w:b/>
          <w:bCs/>
          <w:sz w:val="22"/>
          <w:szCs w:val="22"/>
        </w:rPr>
        <w:t>.</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Идентификация и верификация диктора. Открытая и закрытая задачи.</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Метод на основе моделей гауссовых смесей.</w:t>
      </w:r>
    </w:p>
    <w:p w:rsidR="00AE33E9" w:rsidRDefault="00AE33E9" w:rsidP="00AE33E9">
      <w:pPr>
        <w:pStyle w:val="a3"/>
        <w:spacing w:line="240" w:lineRule="auto"/>
        <w:rPr>
          <w:sz w:val="22"/>
          <w:szCs w:val="22"/>
        </w:rPr>
      </w:pPr>
      <w:r w:rsidRPr="00416CCF">
        <w:rPr>
          <w:sz w:val="22"/>
          <w:szCs w:val="22"/>
        </w:rPr>
        <w:t>–</w:t>
      </w:r>
      <w:r>
        <w:rPr>
          <w:sz w:val="22"/>
          <w:szCs w:val="22"/>
          <w:lang w:val="en-US"/>
        </w:rPr>
        <w:t> </w:t>
      </w:r>
      <w:r>
        <w:rPr>
          <w:sz w:val="22"/>
          <w:szCs w:val="22"/>
        </w:rPr>
        <w:t>Универсальная фоновая модель.</w:t>
      </w:r>
    </w:p>
    <w:p w:rsidR="003C6D50" w:rsidRDefault="003C6D50" w:rsidP="003C6D50">
      <w:pPr>
        <w:pStyle w:val="a3"/>
        <w:spacing w:line="240" w:lineRule="auto"/>
        <w:rPr>
          <w:sz w:val="22"/>
          <w:szCs w:val="22"/>
        </w:rPr>
      </w:pPr>
      <w:r w:rsidRPr="00416CCF">
        <w:rPr>
          <w:sz w:val="22"/>
          <w:szCs w:val="22"/>
        </w:rPr>
        <w:t>–</w:t>
      </w:r>
      <w:r>
        <w:rPr>
          <w:sz w:val="22"/>
          <w:szCs w:val="22"/>
          <w:lang w:val="en-US"/>
        </w:rPr>
        <w:t> </w:t>
      </w:r>
      <w:r>
        <w:rPr>
          <w:sz w:val="22"/>
          <w:szCs w:val="22"/>
        </w:rPr>
        <w:t>Нейросетевые подходы.</w:t>
      </w:r>
    </w:p>
    <w:p w:rsidR="003C6D50" w:rsidRDefault="003C6D50" w:rsidP="00AE33E9">
      <w:pPr>
        <w:pStyle w:val="a3"/>
        <w:spacing w:line="240" w:lineRule="auto"/>
        <w:rPr>
          <w:sz w:val="22"/>
          <w:szCs w:val="22"/>
        </w:rPr>
      </w:pPr>
    </w:p>
    <w:p w:rsidR="00361A07" w:rsidRDefault="00361A07" w:rsidP="00AE33E9">
      <w:pPr>
        <w:pStyle w:val="a3"/>
        <w:spacing w:line="240" w:lineRule="auto"/>
        <w:rPr>
          <w:sz w:val="22"/>
          <w:szCs w:val="22"/>
        </w:rPr>
      </w:pPr>
    </w:p>
    <w:p w:rsidR="00BC580D" w:rsidRDefault="00BC580D">
      <w:pPr>
        <w:spacing w:after="160" w:line="259" w:lineRule="auto"/>
        <w:rPr>
          <w:b/>
        </w:rPr>
      </w:pPr>
      <w:r>
        <w:rPr>
          <w:b/>
        </w:rPr>
        <w:br w:type="page"/>
      </w:r>
    </w:p>
    <w:p w:rsidR="00361A07" w:rsidRDefault="00361A07" w:rsidP="00361A07">
      <w:pPr>
        <w:autoSpaceDE w:val="0"/>
        <w:autoSpaceDN w:val="0"/>
        <w:adjustRightInd w:val="0"/>
        <w:jc w:val="center"/>
        <w:rPr>
          <w:b/>
        </w:rPr>
      </w:pPr>
      <w:r>
        <w:rPr>
          <w:b/>
        </w:rPr>
        <w:lastRenderedPageBreak/>
        <w:t>Список лабораторных работ</w:t>
      </w:r>
    </w:p>
    <w:p w:rsidR="00361A07" w:rsidRDefault="00361A07" w:rsidP="00361A07">
      <w:pPr>
        <w:autoSpaceDE w:val="0"/>
        <w:autoSpaceDN w:val="0"/>
        <w:adjustRightInd w:val="0"/>
        <w:jc w:val="center"/>
        <w:rPr>
          <w:b/>
        </w:rPr>
      </w:pPr>
    </w:p>
    <w:p w:rsidR="00361A07" w:rsidRDefault="00361A07" w:rsidP="00361A07">
      <w:pPr>
        <w:autoSpaceDE w:val="0"/>
        <w:autoSpaceDN w:val="0"/>
        <w:adjustRightInd w:val="0"/>
      </w:pPr>
      <w:r>
        <w:t>1. Оценка разборчивости речевых сигналов с использованием формантного метода.</w:t>
      </w:r>
    </w:p>
    <w:p w:rsidR="00361A07" w:rsidRDefault="00361A07" w:rsidP="00361A07">
      <w:pPr>
        <w:autoSpaceDE w:val="0"/>
        <w:autoSpaceDN w:val="0"/>
        <w:adjustRightInd w:val="0"/>
      </w:pPr>
      <w:r>
        <w:t>2. Исследование корреляционных связей между значениями показателей качества речи.</w:t>
      </w:r>
    </w:p>
    <w:p w:rsidR="00361A07" w:rsidRDefault="00361A07" w:rsidP="00361A07">
      <w:pPr>
        <w:autoSpaceDE w:val="0"/>
        <w:autoSpaceDN w:val="0"/>
        <w:adjustRightInd w:val="0"/>
      </w:pPr>
      <w:r>
        <w:t>3. Изучение работы детектора речевой активности.</w:t>
      </w:r>
    </w:p>
    <w:p w:rsidR="00361A07" w:rsidRDefault="00361A07" w:rsidP="00361A07">
      <w:pPr>
        <w:autoSpaceDE w:val="0"/>
        <w:autoSpaceDN w:val="0"/>
        <w:adjustRightInd w:val="0"/>
      </w:pPr>
      <w:r>
        <w:t>4. Исследование работы методов шумоподавления, работающих в спектральной области.</w:t>
      </w:r>
    </w:p>
    <w:p w:rsidR="00361A07" w:rsidRDefault="00361A07" w:rsidP="00361A07">
      <w:pPr>
        <w:autoSpaceDE w:val="0"/>
        <w:autoSpaceDN w:val="0"/>
        <w:adjustRightInd w:val="0"/>
        <w:rPr>
          <w:b/>
        </w:rPr>
      </w:pPr>
      <w:r>
        <w:t>5. Слепое разделение смесей речевых сигналов.</w:t>
      </w:r>
    </w:p>
    <w:p w:rsidR="00361A07" w:rsidRDefault="00361A07" w:rsidP="00361A07">
      <w:pPr>
        <w:autoSpaceDE w:val="0"/>
        <w:autoSpaceDN w:val="0"/>
        <w:adjustRightInd w:val="0"/>
      </w:pPr>
      <w:r>
        <w:t>6. Распознавание речевых команд на основе динамического преобразования масштаба времени.</w:t>
      </w:r>
    </w:p>
    <w:p w:rsidR="00AE33E9" w:rsidRDefault="00AE33E9" w:rsidP="00F5227B">
      <w:pPr>
        <w:ind w:firstLine="720"/>
        <w:jc w:val="both"/>
      </w:pPr>
    </w:p>
    <w:p w:rsidR="00C56196" w:rsidRDefault="00C56196" w:rsidP="00C56196">
      <w:pPr>
        <w:jc w:val="both"/>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C56196" w:rsidRDefault="00C56196" w:rsidP="00C56196">
      <w:pPr>
        <w:ind w:firstLine="709"/>
        <w:jc w:val="both"/>
        <w:rPr>
          <w:bCs/>
        </w:rPr>
      </w:pPr>
      <w:r>
        <w:rPr>
          <w:bCs/>
        </w:rPr>
        <w:t>В процессе обучения используются следующие образовательные технологии:</w:t>
      </w:r>
    </w:p>
    <w:p w:rsidR="00C56196" w:rsidRDefault="00C56196" w:rsidP="00C56196">
      <w:pPr>
        <w:ind w:firstLine="709"/>
        <w:jc w:val="both"/>
      </w:pPr>
      <w:r>
        <w:rPr>
          <w:b/>
        </w:rPr>
        <w:t>Практическое занятие</w:t>
      </w:r>
      <w:r>
        <w:rPr>
          <w:lang w:val="en-US"/>
        </w:rPr>
        <w:t> </w:t>
      </w:r>
      <w:r w:rsidR="00BC580D">
        <w:t>– занятие, посвящё</w:t>
      </w:r>
      <w:r>
        <w:t>нное освоению конкретных умений и навыков и закреплению полученных знаний.</w:t>
      </w:r>
    </w:p>
    <w:p w:rsidR="00C56196" w:rsidRDefault="00C56196" w:rsidP="00C56196">
      <w:pPr>
        <w:ind w:firstLine="709"/>
        <w:jc w:val="both"/>
      </w:pPr>
      <w:r>
        <w:rPr>
          <w:b/>
        </w:rPr>
        <w:t>Лабораторное занятие</w:t>
      </w:r>
      <w:r>
        <w:rPr>
          <w:lang w:val="en-US"/>
        </w:rPr>
        <w:t> </w:t>
      </w:r>
      <w:r>
        <w:t>– </w:t>
      </w:r>
      <w:r>
        <w:rPr>
          <w:lang w:eastAsia="ar-SA"/>
        </w:rPr>
        <w:t>это проведение студентами по заданию преподавателя опытов с использованием приборов, инструментов и других технических приспособлений, то есть это изучение каких-либо явлений с помощью специального оборудования. Лабораторные занятия, являясь одной форм учебных занятий, дают возможность наглядно сформировать представление об изучаемых явлениях и процессах, помогают овладеть техникой эксперимента, а также</w:t>
      </w:r>
      <w:r w:rsidR="00BC580D">
        <w:rPr>
          <w:lang w:eastAsia="ar-SA"/>
        </w:rPr>
        <w:t xml:space="preserve"> решать практические задачи путё</w:t>
      </w:r>
      <w:r>
        <w:rPr>
          <w:lang w:eastAsia="ar-SA"/>
        </w:rPr>
        <w:t>м постановки опыта.</w:t>
      </w:r>
    </w:p>
    <w:p w:rsidR="003338B2" w:rsidRDefault="003338B2" w:rsidP="003338B2">
      <w:pPr>
        <w:tabs>
          <w:tab w:val="left" w:pos="720"/>
        </w:tabs>
        <w:ind w:firstLine="720"/>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C56196" w:rsidRDefault="00C56196" w:rsidP="00F5227B">
      <w:pPr>
        <w:ind w:firstLine="720"/>
        <w:jc w:val="both"/>
      </w:pPr>
    </w:p>
    <w:p w:rsidR="003338B2" w:rsidRDefault="003338B2" w:rsidP="003338B2">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rsidR="003338B2" w:rsidRDefault="003338B2" w:rsidP="003338B2">
      <w:pPr>
        <w:tabs>
          <w:tab w:val="left" w:pos="5670"/>
        </w:tabs>
        <w:ind w:firstLine="709"/>
        <w:jc w:val="both"/>
      </w:pPr>
      <w:r>
        <w:t xml:space="preserve">В процессе осуществления образовательного процесса по дисциплине используются: </w:t>
      </w:r>
    </w:p>
    <w:p w:rsidR="003338B2" w:rsidRDefault="003338B2" w:rsidP="003338B2">
      <w:pPr>
        <w:tabs>
          <w:tab w:val="left" w:pos="5670"/>
        </w:tabs>
        <w:ind w:firstLine="709"/>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3338B2" w:rsidRDefault="003338B2" w:rsidP="003338B2">
      <w:pPr>
        <w:tabs>
          <w:tab w:val="left" w:pos="5670"/>
        </w:tabs>
        <w:ind w:firstLine="709"/>
        <w:jc w:val="both"/>
        <w:rPr>
          <w:lang w:val="en-US"/>
        </w:rPr>
      </w:pPr>
      <w:r>
        <w:rPr>
          <w:lang w:val="en-US"/>
        </w:rPr>
        <w:t xml:space="preserve">- </w:t>
      </w:r>
      <w:r>
        <w:t>программы</w:t>
      </w:r>
      <w:r>
        <w:rPr>
          <w:lang w:val="en-US"/>
        </w:rPr>
        <w:t xml:space="preserve"> Microsoft Office;</w:t>
      </w:r>
    </w:p>
    <w:p w:rsidR="003338B2" w:rsidRDefault="003338B2" w:rsidP="003338B2">
      <w:pPr>
        <w:tabs>
          <w:tab w:val="left" w:pos="5670"/>
        </w:tabs>
        <w:ind w:left="709"/>
        <w:jc w:val="both"/>
        <w:rPr>
          <w:lang w:val="en-US"/>
        </w:rPr>
      </w:pPr>
      <w:r>
        <w:rPr>
          <w:lang w:val="en-US" w:eastAsia="en-US"/>
        </w:rPr>
        <w:t>- Adobe Acrobat Reader.</w:t>
      </w:r>
    </w:p>
    <w:p w:rsidR="00726CB2" w:rsidRDefault="00726CB2" w:rsidP="00726CB2">
      <w:pPr>
        <w:tabs>
          <w:tab w:val="left" w:pos="5670"/>
        </w:tabs>
        <w:ind w:left="709"/>
        <w:jc w:val="both"/>
        <w:rPr>
          <w:lang w:eastAsia="en-US"/>
        </w:rPr>
      </w:pPr>
      <w:r>
        <w:rPr>
          <w:lang w:eastAsia="en-US"/>
        </w:rPr>
        <w:t>для выполнения лабораторных работ:</w:t>
      </w:r>
    </w:p>
    <w:p w:rsidR="00726CB2" w:rsidRPr="00F42C97" w:rsidRDefault="00726CB2" w:rsidP="00726CB2">
      <w:pPr>
        <w:tabs>
          <w:tab w:val="left" w:pos="5670"/>
        </w:tabs>
        <w:ind w:left="709"/>
        <w:jc w:val="both"/>
      </w:pPr>
      <w:r w:rsidRPr="00F42C97">
        <w:rPr>
          <w:lang w:eastAsia="en-US"/>
        </w:rPr>
        <w:t>-</w:t>
      </w:r>
      <w:r>
        <w:rPr>
          <w:lang w:val="en-US" w:eastAsia="en-US"/>
        </w:rPr>
        <w:t> Matlab</w:t>
      </w:r>
      <w:r>
        <w:rPr>
          <w:lang w:eastAsia="en-US"/>
        </w:rPr>
        <w:t>.</w:t>
      </w:r>
    </w:p>
    <w:p w:rsidR="003338B2" w:rsidRPr="00726CB2" w:rsidRDefault="003338B2" w:rsidP="003338B2">
      <w:pPr>
        <w:autoSpaceDE w:val="0"/>
        <w:autoSpaceDN w:val="0"/>
        <w:adjustRightInd w:val="0"/>
        <w:jc w:val="both"/>
        <w:rPr>
          <w:bCs/>
        </w:rPr>
      </w:pPr>
    </w:p>
    <w:p w:rsidR="003338B2" w:rsidRDefault="003338B2" w:rsidP="003338B2">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rsidR="003338B2" w:rsidRDefault="003338B2" w:rsidP="003338B2">
      <w:pPr>
        <w:tabs>
          <w:tab w:val="left" w:pos="5670"/>
        </w:tabs>
        <w:ind w:firstLine="709"/>
        <w:jc w:val="both"/>
      </w:pPr>
      <w:r>
        <w:t xml:space="preserve">В процессе осуществления образовательного процесса по дисциплине используются: </w:t>
      </w:r>
    </w:p>
    <w:p w:rsidR="003338B2" w:rsidRDefault="003338B2" w:rsidP="003338B2">
      <w:pPr>
        <w:autoSpaceDE w:val="0"/>
        <w:autoSpaceDN w:val="0"/>
        <w:adjustRightInd w:val="0"/>
        <w:ind w:firstLine="709"/>
        <w:jc w:val="both"/>
        <w:rPr>
          <w:b/>
          <w:i/>
        </w:rPr>
      </w:pPr>
      <w:r>
        <w:t>Автоматизированная библиотечно-информационная система «БУКИ-NEXT»</w:t>
      </w:r>
      <w:hyperlink r:id="rId7" w:history="1">
        <w:r>
          <w:rPr>
            <w:rStyle w:val="a6"/>
            <w:bCs/>
            <w:color w:val="000000"/>
          </w:rPr>
          <w:t>http://www.lib.uniyar.ac.ru/opac/bk_cat_find.php</w:t>
        </w:r>
      </w:hyperlink>
    </w:p>
    <w:p w:rsidR="003338B2" w:rsidRDefault="003338B2" w:rsidP="003338B2">
      <w:pPr>
        <w:jc w:val="both"/>
        <w:rPr>
          <w:i/>
          <w:iCs/>
        </w:rPr>
      </w:pPr>
    </w:p>
    <w:p w:rsidR="003338B2" w:rsidRDefault="003338B2" w:rsidP="003338B2">
      <w:pPr>
        <w:autoSpaceDE w:val="0"/>
        <w:autoSpaceDN w:val="0"/>
        <w:adjustRightInd w:val="0"/>
        <w:jc w:val="both"/>
        <w:rPr>
          <w:b/>
          <w:bCs/>
        </w:rPr>
      </w:pPr>
      <w:r>
        <w:rPr>
          <w:b/>
          <w:bCs/>
        </w:rPr>
        <w:t>8. </w:t>
      </w:r>
      <w:r>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3338B2" w:rsidRDefault="003338B2" w:rsidP="003338B2">
      <w:pPr>
        <w:rPr>
          <w:b/>
          <w:bCs/>
        </w:rPr>
      </w:pPr>
    </w:p>
    <w:p w:rsidR="003338B2" w:rsidRPr="009B1C68" w:rsidRDefault="003338B2" w:rsidP="003338B2">
      <w:pPr>
        <w:rPr>
          <w:b/>
          <w:bCs/>
        </w:rPr>
      </w:pPr>
      <w:r w:rsidRPr="009B1C68">
        <w:rPr>
          <w:b/>
          <w:bCs/>
        </w:rPr>
        <w:lastRenderedPageBreak/>
        <w:t>а) основная литература</w:t>
      </w:r>
    </w:p>
    <w:p w:rsidR="003338B2" w:rsidRDefault="003338B2" w:rsidP="003338B2">
      <w:pPr>
        <w:numPr>
          <w:ilvl w:val="0"/>
          <w:numId w:val="6"/>
        </w:numPr>
        <w:jc w:val="both"/>
      </w:pPr>
      <w:r>
        <w:t xml:space="preserve">Топников А.И. </w:t>
      </w:r>
      <w:hyperlink r:id="rId8" w:history="1">
        <w:r w:rsidRPr="001E021D">
          <w:t>Введение в слепое разделение речевых сигналов: практикум</w:t>
        </w:r>
        <w:r>
          <w:t xml:space="preserve"> / </w:t>
        </w:r>
        <w:r w:rsidRPr="001E021D">
          <w:t>Яросл. гос. ун-т им.</w:t>
        </w:r>
        <w:r w:rsidR="002D3CAA">
          <w:rPr>
            <w:lang w:val="en-US"/>
          </w:rPr>
          <w:t> </w:t>
        </w:r>
        <w:r w:rsidRPr="001E021D">
          <w:t>П.</w:t>
        </w:r>
        <w:r>
          <w:t> </w:t>
        </w:r>
        <w:r w:rsidRPr="001E021D">
          <w:t>Г.</w:t>
        </w:r>
        <w:r w:rsidR="002D3CAA">
          <w:rPr>
            <w:lang w:val="en-US"/>
          </w:rPr>
          <w:t> </w:t>
        </w:r>
        <w:r w:rsidRPr="001E021D">
          <w:t xml:space="preserve">Демидова </w:t>
        </w:r>
        <w:r>
          <w:softHyphen/>
        </w:r>
        <w:r w:rsidRPr="001E021D">
          <w:t xml:space="preserve"> Ярославль: ЯрГУ, 2015. </w:t>
        </w:r>
        <w:r w:rsidR="005E1B53">
          <w:t>–</w:t>
        </w:r>
        <w:r w:rsidRPr="001E021D">
          <w:t xml:space="preserve"> 44</w:t>
        </w:r>
        <w:r w:rsidR="005E1B53">
          <w:t> </w:t>
        </w:r>
        <w:r w:rsidRPr="001E021D">
          <w:t>с.</w:t>
        </w:r>
      </w:hyperlink>
      <w:r w:rsidRPr="003338B2">
        <w:rPr>
          <w:lang w:val="en-US"/>
        </w:rPr>
        <w:t>URL</w:t>
      </w:r>
      <w:r w:rsidRPr="003338B2">
        <w:t xml:space="preserve">: </w:t>
      </w:r>
      <w:hyperlink r:id="rId9" w:history="1">
        <w:r w:rsidRPr="000F11CA">
          <w:rPr>
            <w:rStyle w:val="a6"/>
          </w:rPr>
          <w:t>http://www.lib.uniyar.ac.ru/edocs/iuni/20150705.pdf</w:t>
        </w:r>
      </w:hyperlink>
    </w:p>
    <w:p w:rsidR="003338B2" w:rsidRPr="00726CB2" w:rsidRDefault="002D4E76" w:rsidP="003338B2">
      <w:pPr>
        <w:numPr>
          <w:ilvl w:val="0"/>
          <w:numId w:val="6"/>
        </w:numPr>
        <w:jc w:val="both"/>
        <w:rPr>
          <w:rStyle w:val="a6"/>
          <w:color w:val="auto"/>
          <w:u w:val="none"/>
        </w:rPr>
      </w:pPr>
      <w:hyperlink r:id="rId10" w:history="1">
        <w:r w:rsidR="005815D0" w:rsidRPr="005815D0">
          <w:t>Топников А.И. Цифровая обработка речевых сигналов: практикум. / А. И. Топников; Яросл. гос. ун-т им.</w:t>
        </w:r>
        <w:r w:rsidR="002D3CAA">
          <w:rPr>
            <w:lang w:val="en-US"/>
          </w:rPr>
          <w:t> </w:t>
        </w:r>
        <w:r w:rsidR="005815D0" w:rsidRPr="005815D0">
          <w:t>П.</w:t>
        </w:r>
        <w:r w:rsidR="002D3CAA">
          <w:rPr>
            <w:lang w:val="en-US"/>
          </w:rPr>
          <w:t> </w:t>
        </w:r>
        <w:r w:rsidR="005815D0" w:rsidRPr="005815D0">
          <w:t>Г.</w:t>
        </w:r>
        <w:r w:rsidR="002D3CAA">
          <w:rPr>
            <w:lang w:val="en-US"/>
          </w:rPr>
          <w:t> </w:t>
        </w:r>
        <w:r w:rsidR="005815D0" w:rsidRPr="005815D0">
          <w:t xml:space="preserve">Демидова - Ярославль: ЯрГУ, 2018. </w:t>
        </w:r>
        <w:r w:rsidR="005E1B53">
          <w:t>–</w:t>
        </w:r>
        <w:r w:rsidR="005815D0" w:rsidRPr="005815D0">
          <w:t xml:space="preserve"> 39</w:t>
        </w:r>
        <w:r w:rsidR="005E1B53">
          <w:t> </w:t>
        </w:r>
        <w:r w:rsidR="005815D0" w:rsidRPr="005815D0">
          <w:t>с.</w:t>
        </w:r>
      </w:hyperlink>
      <w:r w:rsidR="003338B2" w:rsidRPr="005815D0">
        <w:t>URL:</w:t>
      </w:r>
      <w:hyperlink r:id="rId11" w:history="1">
        <w:r w:rsidR="00FA2584" w:rsidRPr="003410F5">
          <w:rPr>
            <w:rStyle w:val="a6"/>
          </w:rPr>
          <w:t>http://www.lib.uniyar.ac.ru/edocs/iuni/20180714.pdf</w:t>
        </w:r>
      </w:hyperlink>
    </w:p>
    <w:p w:rsidR="00726CB2" w:rsidRPr="00D21A0A" w:rsidRDefault="00726CB2" w:rsidP="00726CB2">
      <w:pPr>
        <w:numPr>
          <w:ilvl w:val="0"/>
          <w:numId w:val="6"/>
        </w:numPr>
        <w:jc w:val="both"/>
      </w:pPr>
      <w:r w:rsidRPr="003338B2">
        <w:t xml:space="preserve">Приоров А.Л., Хрящев В.В. Обработка и передача мультимедийной информации: Учеб. пособие. Ярославль: ЯрГУ, 2010. </w:t>
      </w:r>
      <w:r w:rsidRPr="00D21A0A">
        <w:t>188</w:t>
      </w:r>
      <w:r w:rsidRPr="005E1B53">
        <w:rPr>
          <w:lang w:val="en-US"/>
        </w:rPr>
        <w:t> </w:t>
      </w:r>
      <w:r w:rsidRPr="003338B2">
        <w:t>с</w:t>
      </w:r>
      <w:r w:rsidRPr="00D21A0A">
        <w:t xml:space="preserve">. </w:t>
      </w:r>
      <w:r w:rsidRPr="003338B2">
        <w:rPr>
          <w:lang w:val="en-US"/>
        </w:rPr>
        <w:t>URL</w:t>
      </w:r>
      <w:r w:rsidRPr="00D21A0A">
        <w:t xml:space="preserve">: </w:t>
      </w:r>
      <w:hyperlink r:id="rId12" w:history="1">
        <w:r w:rsidRPr="005E1B53">
          <w:rPr>
            <w:rStyle w:val="a6"/>
            <w:lang w:val="en-US"/>
          </w:rPr>
          <w:t>http</w:t>
        </w:r>
        <w:r w:rsidRPr="00D21A0A">
          <w:rPr>
            <w:rStyle w:val="a6"/>
          </w:rPr>
          <w:t>://</w:t>
        </w:r>
        <w:r w:rsidRPr="005E1B53">
          <w:rPr>
            <w:rStyle w:val="a6"/>
            <w:lang w:val="en-US"/>
          </w:rPr>
          <w:t>www</w:t>
        </w:r>
        <w:r w:rsidRPr="00D21A0A">
          <w:rPr>
            <w:rStyle w:val="a6"/>
          </w:rPr>
          <w:t>.</w:t>
        </w:r>
        <w:r w:rsidRPr="005E1B53">
          <w:rPr>
            <w:rStyle w:val="a6"/>
            <w:lang w:val="en-US"/>
          </w:rPr>
          <w:t>lib</w:t>
        </w:r>
        <w:r w:rsidRPr="00D21A0A">
          <w:rPr>
            <w:rStyle w:val="a6"/>
          </w:rPr>
          <w:t>.</w:t>
        </w:r>
        <w:r w:rsidRPr="005E1B53">
          <w:rPr>
            <w:rStyle w:val="a6"/>
            <w:lang w:val="en-US"/>
          </w:rPr>
          <w:t>uniyar</w:t>
        </w:r>
        <w:r w:rsidRPr="00D21A0A">
          <w:rPr>
            <w:rStyle w:val="a6"/>
          </w:rPr>
          <w:t>.</w:t>
        </w:r>
        <w:r w:rsidRPr="005E1B53">
          <w:rPr>
            <w:rStyle w:val="a6"/>
            <w:lang w:val="en-US"/>
          </w:rPr>
          <w:t>ac</w:t>
        </w:r>
        <w:r w:rsidRPr="00D21A0A">
          <w:rPr>
            <w:rStyle w:val="a6"/>
          </w:rPr>
          <w:t>.</w:t>
        </w:r>
        <w:r w:rsidRPr="005E1B53">
          <w:rPr>
            <w:rStyle w:val="a6"/>
            <w:lang w:val="en-US"/>
          </w:rPr>
          <w:t>ru</w:t>
        </w:r>
        <w:r w:rsidRPr="00D21A0A">
          <w:rPr>
            <w:rStyle w:val="a6"/>
          </w:rPr>
          <w:t>/</w:t>
        </w:r>
        <w:r w:rsidRPr="005E1B53">
          <w:rPr>
            <w:rStyle w:val="a6"/>
            <w:lang w:val="en-US"/>
          </w:rPr>
          <w:t>edocs</w:t>
        </w:r>
        <w:r w:rsidRPr="00D21A0A">
          <w:rPr>
            <w:rStyle w:val="a6"/>
          </w:rPr>
          <w:t>/</w:t>
        </w:r>
        <w:r w:rsidRPr="005E1B53">
          <w:rPr>
            <w:rStyle w:val="a6"/>
            <w:lang w:val="en-US"/>
          </w:rPr>
          <w:t>iuni</w:t>
        </w:r>
        <w:r w:rsidRPr="00D21A0A">
          <w:rPr>
            <w:rStyle w:val="a6"/>
          </w:rPr>
          <w:t>/20100706.</w:t>
        </w:r>
        <w:r w:rsidRPr="005E1B53">
          <w:rPr>
            <w:rStyle w:val="a6"/>
            <w:lang w:val="en-US"/>
          </w:rPr>
          <w:t>pdf</w:t>
        </w:r>
      </w:hyperlink>
    </w:p>
    <w:p w:rsidR="00507734" w:rsidRPr="009B1C68" w:rsidRDefault="00507734" w:rsidP="00507734">
      <w:pPr>
        <w:ind w:left="720"/>
        <w:jc w:val="both"/>
      </w:pPr>
    </w:p>
    <w:p w:rsidR="003338B2" w:rsidRPr="009B1C68" w:rsidRDefault="003338B2" w:rsidP="003338B2">
      <w:pPr>
        <w:rPr>
          <w:b/>
          <w:bCs/>
        </w:rPr>
      </w:pPr>
      <w:r w:rsidRPr="009B1C68">
        <w:rPr>
          <w:b/>
          <w:bCs/>
        </w:rPr>
        <w:t xml:space="preserve">б) дополнительная литература </w:t>
      </w:r>
    </w:p>
    <w:p w:rsidR="00F155D2" w:rsidRPr="00573D1A" w:rsidRDefault="00F155D2" w:rsidP="00F155D2">
      <w:pPr>
        <w:numPr>
          <w:ilvl w:val="0"/>
          <w:numId w:val="11"/>
        </w:numPr>
        <w:jc w:val="both"/>
      </w:pPr>
      <w:r w:rsidRPr="00717A28">
        <w:t>Брюханов</w:t>
      </w:r>
      <w:r>
        <w:t> </w:t>
      </w:r>
      <w:r w:rsidRPr="00717A28">
        <w:t xml:space="preserve">Ю.А. Цифровые цепи и сигналы: Учеб. пособие. 2-е изд. Ярославль: ЯрГУ, 2005. </w:t>
      </w:r>
      <w:r w:rsidRPr="00573D1A">
        <w:t xml:space="preserve">154 </w:t>
      </w:r>
      <w:r w:rsidRPr="00717A28">
        <w:t>с</w:t>
      </w:r>
      <w:r w:rsidRPr="00573D1A">
        <w:t xml:space="preserve">. </w:t>
      </w:r>
      <w:r>
        <w:rPr>
          <w:lang w:val="en-US"/>
        </w:rPr>
        <w:t>URL</w:t>
      </w:r>
      <w:r w:rsidRPr="00573D1A">
        <w:t xml:space="preserve">: </w:t>
      </w:r>
      <w:hyperlink r:id="rId13" w:history="1">
        <w:r w:rsidRPr="00F155D2">
          <w:rPr>
            <w:rStyle w:val="a6"/>
            <w:lang w:val="en-US"/>
          </w:rPr>
          <w:t>http</w:t>
        </w:r>
        <w:r w:rsidRPr="00573D1A">
          <w:rPr>
            <w:rStyle w:val="a6"/>
          </w:rPr>
          <w:t>://</w:t>
        </w:r>
        <w:r w:rsidRPr="00F155D2">
          <w:rPr>
            <w:rStyle w:val="a6"/>
            <w:lang w:val="en-US"/>
          </w:rPr>
          <w:t>www</w:t>
        </w:r>
        <w:r w:rsidRPr="00573D1A">
          <w:rPr>
            <w:rStyle w:val="a6"/>
          </w:rPr>
          <w:t>.</w:t>
        </w:r>
        <w:r w:rsidRPr="00F155D2">
          <w:rPr>
            <w:rStyle w:val="a6"/>
            <w:lang w:val="en-US"/>
          </w:rPr>
          <w:t>lib</w:t>
        </w:r>
        <w:r w:rsidRPr="00573D1A">
          <w:rPr>
            <w:rStyle w:val="a6"/>
          </w:rPr>
          <w:t>.</w:t>
        </w:r>
        <w:r w:rsidRPr="00F155D2">
          <w:rPr>
            <w:rStyle w:val="a6"/>
            <w:lang w:val="en-US"/>
          </w:rPr>
          <w:t>uniyar</w:t>
        </w:r>
        <w:r w:rsidRPr="00573D1A">
          <w:rPr>
            <w:rStyle w:val="a6"/>
          </w:rPr>
          <w:t>.</w:t>
        </w:r>
        <w:r w:rsidRPr="00F155D2">
          <w:rPr>
            <w:rStyle w:val="a6"/>
            <w:lang w:val="en-US"/>
          </w:rPr>
          <w:t>ac</w:t>
        </w:r>
        <w:r w:rsidRPr="00573D1A">
          <w:rPr>
            <w:rStyle w:val="a6"/>
          </w:rPr>
          <w:t>.</w:t>
        </w:r>
        <w:r w:rsidRPr="00F155D2">
          <w:rPr>
            <w:rStyle w:val="a6"/>
            <w:lang w:val="en-US"/>
          </w:rPr>
          <w:t>ru</w:t>
        </w:r>
        <w:r w:rsidRPr="00573D1A">
          <w:rPr>
            <w:rStyle w:val="a6"/>
          </w:rPr>
          <w:t>/</w:t>
        </w:r>
        <w:r w:rsidRPr="00F155D2">
          <w:rPr>
            <w:rStyle w:val="a6"/>
            <w:lang w:val="en-US"/>
          </w:rPr>
          <w:t>edocs</w:t>
        </w:r>
        <w:r w:rsidRPr="00573D1A">
          <w:rPr>
            <w:rStyle w:val="a6"/>
          </w:rPr>
          <w:t>/</w:t>
        </w:r>
        <w:r w:rsidRPr="00F155D2">
          <w:rPr>
            <w:rStyle w:val="a6"/>
            <w:lang w:val="en-US"/>
          </w:rPr>
          <w:t>iuni</w:t>
        </w:r>
        <w:r w:rsidRPr="00573D1A">
          <w:rPr>
            <w:rStyle w:val="a6"/>
          </w:rPr>
          <w:t>/20050703.</w:t>
        </w:r>
        <w:r w:rsidRPr="00F155D2">
          <w:rPr>
            <w:rStyle w:val="a6"/>
            <w:lang w:val="en-US"/>
          </w:rPr>
          <w:t>pdf</w:t>
        </w:r>
      </w:hyperlink>
    </w:p>
    <w:p w:rsidR="00F155D2" w:rsidRPr="00D21A0A" w:rsidRDefault="00F155D2" w:rsidP="00F155D2">
      <w:pPr>
        <w:numPr>
          <w:ilvl w:val="0"/>
          <w:numId w:val="11"/>
        </w:numPr>
        <w:jc w:val="both"/>
      </w:pPr>
      <w:r w:rsidRPr="009B1A67">
        <w:t>Ковалгин Ю.А.</w:t>
      </w:r>
      <w:r>
        <w:t>,</w:t>
      </w:r>
      <w:r w:rsidRPr="009B1A67">
        <w:t xml:space="preserve"> ВологдинЭ.И. Цифровое кодирование звуковых сигналов: </w:t>
      </w:r>
      <w:r>
        <w:t>У</w:t>
      </w:r>
      <w:r w:rsidRPr="009B1A67">
        <w:t xml:space="preserve">чеб. пособие для вузов. СПб.: Корона-Принт, 2004. </w:t>
      </w:r>
      <w:r w:rsidRPr="00D21A0A">
        <w:t>234</w:t>
      </w:r>
      <w:r w:rsidR="005E1B53" w:rsidRPr="005E1B53">
        <w:rPr>
          <w:lang w:val="en-US"/>
        </w:rPr>
        <w:t> </w:t>
      </w:r>
      <w:r w:rsidRPr="009B1A67">
        <w:t>с</w:t>
      </w:r>
      <w:r w:rsidRPr="00D21A0A">
        <w:t xml:space="preserve">. </w:t>
      </w:r>
      <w:r w:rsidRPr="00F155D2">
        <w:rPr>
          <w:lang w:val="en-US"/>
        </w:rPr>
        <w:t>URL</w:t>
      </w:r>
      <w:r w:rsidRPr="00D21A0A">
        <w:t xml:space="preserve">: </w:t>
      </w:r>
      <w:hyperlink r:id="rId14" w:history="1">
        <w:r w:rsidRPr="00F155D2">
          <w:rPr>
            <w:rStyle w:val="a6"/>
            <w:lang w:val="en-US"/>
          </w:rPr>
          <w:t>http</w:t>
        </w:r>
        <w:r w:rsidRPr="00D21A0A">
          <w:rPr>
            <w:rStyle w:val="a6"/>
          </w:rPr>
          <w:t>://</w:t>
        </w:r>
        <w:r w:rsidRPr="00F155D2">
          <w:rPr>
            <w:rStyle w:val="a6"/>
            <w:lang w:val="en-US"/>
          </w:rPr>
          <w:t>www</w:t>
        </w:r>
        <w:r w:rsidRPr="00D21A0A">
          <w:rPr>
            <w:rStyle w:val="a6"/>
          </w:rPr>
          <w:t>.</w:t>
        </w:r>
        <w:r w:rsidRPr="00F155D2">
          <w:rPr>
            <w:rStyle w:val="a6"/>
            <w:lang w:val="en-US"/>
          </w:rPr>
          <w:t>lib</w:t>
        </w:r>
        <w:r w:rsidRPr="00D21A0A">
          <w:rPr>
            <w:rStyle w:val="a6"/>
          </w:rPr>
          <w:t>.</w:t>
        </w:r>
        <w:r w:rsidRPr="00F155D2">
          <w:rPr>
            <w:rStyle w:val="a6"/>
            <w:lang w:val="en-US"/>
          </w:rPr>
          <w:t>uniyar</w:t>
        </w:r>
        <w:r w:rsidRPr="00D21A0A">
          <w:rPr>
            <w:rStyle w:val="a6"/>
          </w:rPr>
          <w:t>.</w:t>
        </w:r>
        <w:r w:rsidRPr="00F155D2">
          <w:rPr>
            <w:rStyle w:val="a6"/>
            <w:lang w:val="en-US"/>
          </w:rPr>
          <w:t>ac</w:t>
        </w:r>
        <w:r w:rsidRPr="00D21A0A">
          <w:rPr>
            <w:rStyle w:val="a6"/>
          </w:rPr>
          <w:t>.</w:t>
        </w:r>
        <w:r w:rsidRPr="00F155D2">
          <w:rPr>
            <w:rStyle w:val="a6"/>
            <w:lang w:val="en-US"/>
          </w:rPr>
          <w:t>ru</w:t>
        </w:r>
        <w:r w:rsidRPr="00D21A0A">
          <w:rPr>
            <w:rStyle w:val="a6"/>
          </w:rPr>
          <w:t>/</w:t>
        </w:r>
        <w:r w:rsidRPr="00F155D2">
          <w:rPr>
            <w:rStyle w:val="a6"/>
            <w:lang w:val="en-US"/>
          </w:rPr>
          <w:t>opac</w:t>
        </w:r>
        <w:r w:rsidRPr="00D21A0A">
          <w:rPr>
            <w:rStyle w:val="a6"/>
          </w:rPr>
          <w:t>/</w:t>
        </w:r>
        <w:r w:rsidRPr="00F155D2">
          <w:rPr>
            <w:rStyle w:val="a6"/>
            <w:lang w:val="en-US"/>
          </w:rPr>
          <w:t>bk</w:t>
        </w:r>
        <w:r w:rsidRPr="00D21A0A">
          <w:rPr>
            <w:rStyle w:val="a6"/>
          </w:rPr>
          <w:t>_</w:t>
        </w:r>
        <w:r w:rsidRPr="00F155D2">
          <w:rPr>
            <w:rStyle w:val="a6"/>
            <w:lang w:val="en-US"/>
          </w:rPr>
          <w:t>cat</w:t>
        </w:r>
        <w:r w:rsidRPr="00D21A0A">
          <w:rPr>
            <w:rStyle w:val="a6"/>
          </w:rPr>
          <w:t>_</w:t>
        </w:r>
        <w:r w:rsidRPr="00F155D2">
          <w:rPr>
            <w:rStyle w:val="a6"/>
            <w:lang w:val="en-US"/>
          </w:rPr>
          <w:t>card</w:t>
        </w:r>
        <w:r w:rsidRPr="00D21A0A">
          <w:rPr>
            <w:rStyle w:val="a6"/>
          </w:rPr>
          <w:t>.</w:t>
        </w:r>
        <w:r w:rsidRPr="00F155D2">
          <w:rPr>
            <w:rStyle w:val="a6"/>
            <w:lang w:val="en-US"/>
          </w:rPr>
          <w:t>php</w:t>
        </w:r>
        <w:r w:rsidRPr="00D21A0A">
          <w:rPr>
            <w:rStyle w:val="a6"/>
          </w:rPr>
          <w:t>?</w:t>
        </w:r>
        <w:r w:rsidRPr="00F155D2">
          <w:rPr>
            <w:rStyle w:val="a6"/>
            <w:lang w:val="en-US"/>
          </w:rPr>
          <w:t>rec</w:t>
        </w:r>
        <w:r w:rsidRPr="00D21A0A">
          <w:rPr>
            <w:rStyle w:val="a6"/>
          </w:rPr>
          <w:t>_</w:t>
        </w:r>
        <w:r w:rsidRPr="00F155D2">
          <w:rPr>
            <w:rStyle w:val="a6"/>
            <w:lang w:val="en-US"/>
          </w:rPr>
          <w:t>id</w:t>
        </w:r>
        <w:r w:rsidRPr="00D21A0A">
          <w:rPr>
            <w:rStyle w:val="a6"/>
          </w:rPr>
          <w:t>=355242&amp;</w:t>
        </w:r>
        <w:r w:rsidRPr="00F155D2">
          <w:rPr>
            <w:rStyle w:val="a6"/>
            <w:lang w:val="en-US"/>
          </w:rPr>
          <w:t>cat</w:t>
        </w:r>
        <w:r w:rsidRPr="00D21A0A">
          <w:rPr>
            <w:rStyle w:val="a6"/>
          </w:rPr>
          <w:t>_</w:t>
        </w:r>
        <w:r w:rsidRPr="00F155D2">
          <w:rPr>
            <w:rStyle w:val="a6"/>
            <w:lang w:val="en-US"/>
          </w:rPr>
          <w:t>cd</w:t>
        </w:r>
        <w:r w:rsidRPr="00D21A0A">
          <w:rPr>
            <w:rStyle w:val="a6"/>
          </w:rPr>
          <w:t>=</w:t>
        </w:r>
        <w:r w:rsidRPr="00F155D2">
          <w:rPr>
            <w:rStyle w:val="a6"/>
            <w:lang w:val="en-US"/>
          </w:rPr>
          <w:t>YARSU</w:t>
        </w:r>
      </w:hyperlink>
    </w:p>
    <w:p w:rsidR="00160CCB" w:rsidRPr="00D21A0A" w:rsidRDefault="00160CCB" w:rsidP="00F155D2">
      <w:pPr>
        <w:numPr>
          <w:ilvl w:val="0"/>
          <w:numId w:val="11"/>
        </w:numPr>
        <w:jc w:val="both"/>
      </w:pPr>
      <w:r>
        <w:t>Тараканов А.Н., Хрящев В.В.,ПриоровА</w:t>
      </w:r>
      <w:r w:rsidRPr="007663B0">
        <w:t>.</w:t>
      </w:r>
      <w:r>
        <w:t>Л</w:t>
      </w:r>
      <w:r w:rsidRPr="007663B0">
        <w:t>.</w:t>
      </w:r>
      <w:r>
        <w:t xml:space="preserve"> Адаптивная цифровая обработка сигналов:</w:t>
      </w:r>
      <w:r w:rsidRPr="007663B0">
        <w:t>Учеб. пособие. Ярославль: ЯрГУ, 20</w:t>
      </w:r>
      <w:r>
        <w:t>01</w:t>
      </w:r>
      <w:r w:rsidRPr="007663B0">
        <w:t xml:space="preserve">. </w:t>
      </w:r>
      <w:r w:rsidRPr="00D21A0A">
        <w:t>134</w:t>
      </w:r>
      <w:r w:rsidR="005E1B53" w:rsidRPr="005E1B53">
        <w:rPr>
          <w:lang w:val="en-US"/>
        </w:rPr>
        <w:t> </w:t>
      </w:r>
      <w:r w:rsidRPr="007663B0">
        <w:t>с</w:t>
      </w:r>
      <w:r w:rsidRPr="00D21A0A">
        <w:t xml:space="preserve">. </w:t>
      </w:r>
      <w:r w:rsidRPr="00F155D2">
        <w:rPr>
          <w:lang w:val="en-US"/>
        </w:rPr>
        <w:t>URL</w:t>
      </w:r>
      <w:r w:rsidRPr="00D21A0A">
        <w:t xml:space="preserve">: </w:t>
      </w:r>
      <w:hyperlink r:id="rId15" w:history="1">
        <w:r w:rsidRPr="00F155D2">
          <w:rPr>
            <w:rStyle w:val="a6"/>
            <w:lang w:val="en-US"/>
          </w:rPr>
          <w:t>http</w:t>
        </w:r>
        <w:r w:rsidRPr="00D21A0A">
          <w:rPr>
            <w:rStyle w:val="a6"/>
          </w:rPr>
          <w:t>://</w:t>
        </w:r>
        <w:r w:rsidRPr="00F155D2">
          <w:rPr>
            <w:rStyle w:val="a6"/>
            <w:lang w:val="en-US"/>
          </w:rPr>
          <w:t>www</w:t>
        </w:r>
        <w:r w:rsidRPr="00D21A0A">
          <w:rPr>
            <w:rStyle w:val="a6"/>
          </w:rPr>
          <w:t>.</w:t>
        </w:r>
        <w:r w:rsidRPr="00F155D2">
          <w:rPr>
            <w:rStyle w:val="a6"/>
            <w:lang w:val="en-US"/>
          </w:rPr>
          <w:t>lib</w:t>
        </w:r>
        <w:r w:rsidRPr="00D21A0A">
          <w:rPr>
            <w:rStyle w:val="a6"/>
          </w:rPr>
          <w:t>.</w:t>
        </w:r>
        <w:r w:rsidRPr="00F155D2">
          <w:rPr>
            <w:rStyle w:val="a6"/>
            <w:lang w:val="en-US"/>
          </w:rPr>
          <w:t>uniyar</w:t>
        </w:r>
        <w:r w:rsidRPr="00D21A0A">
          <w:rPr>
            <w:rStyle w:val="a6"/>
          </w:rPr>
          <w:t>.</w:t>
        </w:r>
        <w:r w:rsidRPr="00F155D2">
          <w:rPr>
            <w:rStyle w:val="a6"/>
            <w:lang w:val="en-US"/>
          </w:rPr>
          <w:t>ac</w:t>
        </w:r>
        <w:r w:rsidRPr="00D21A0A">
          <w:rPr>
            <w:rStyle w:val="a6"/>
          </w:rPr>
          <w:t>.</w:t>
        </w:r>
        <w:r w:rsidRPr="00F155D2">
          <w:rPr>
            <w:rStyle w:val="a6"/>
            <w:lang w:val="en-US"/>
          </w:rPr>
          <w:t>ru</w:t>
        </w:r>
        <w:r w:rsidRPr="00D21A0A">
          <w:rPr>
            <w:rStyle w:val="a6"/>
          </w:rPr>
          <w:t>/</w:t>
        </w:r>
        <w:r w:rsidRPr="00F155D2">
          <w:rPr>
            <w:rStyle w:val="a6"/>
            <w:lang w:val="en-US"/>
          </w:rPr>
          <w:t>edocs</w:t>
        </w:r>
        <w:r w:rsidRPr="00D21A0A">
          <w:rPr>
            <w:rStyle w:val="a6"/>
          </w:rPr>
          <w:t>/</w:t>
        </w:r>
        <w:r w:rsidRPr="00F155D2">
          <w:rPr>
            <w:rStyle w:val="a6"/>
            <w:lang w:val="en-US"/>
          </w:rPr>
          <w:t>iuni</w:t>
        </w:r>
        <w:r w:rsidRPr="00D21A0A">
          <w:rPr>
            <w:rStyle w:val="a6"/>
          </w:rPr>
          <w:t>/20010738.</w:t>
        </w:r>
        <w:r w:rsidRPr="00F155D2">
          <w:rPr>
            <w:rStyle w:val="a6"/>
            <w:lang w:val="en-US"/>
          </w:rPr>
          <w:t>pdf</w:t>
        </w:r>
      </w:hyperlink>
    </w:p>
    <w:p w:rsidR="00F155D2" w:rsidRPr="00D21A0A" w:rsidRDefault="00F155D2" w:rsidP="00F155D2">
      <w:pPr>
        <w:ind w:left="720"/>
        <w:jc w:val="both"/>
      </w:pPr>
    </w:p>
    <w:p w:rsidR="003338B2" w:rsidRDefault="003338B2" w:rsidP="003338B2">
      <w:r>
        <w:rPr>
          <w:b/>
          <w:bCs/>
        </w:rPr>
        <w:t xml:space="preserve">Материально-техническая база, необходимая для осуществления образовательного процесса по дисциплине </w:t>
      </w:r>
    </w:p>
    <w:p w:rsidR="003338B2" w:rsidRDefault="003338B2" w:rsidP="003338B2">
      <w:pPr>
        <w:ind w:firstLine="708"/>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3338B2" w:rsidRDefault="003338B2" w:rsidP="003338B2">
      <w:pPr>
        <w:numPr>
          <w:ilvl w:val="0"/>
          <w:numId w:val="8"/>
        </w:numPr>
        <w:jc w:val="both"/>
      </w:pPr>
      <w:r>
        <w:t>учебные аудитории для проведения практических занятий (семинаров);</w:t>
      </w:r>
    </w:p>
    <w:p w:rsidR="003338B2" w:rsidRDefault="003338B2" w:rsidP="003338B2">
      <w:pPr>
        <w:numPr>
          <w:ilvl w:val="0"/>
          <w:numId w:val="8"/>
        </w:numPr>
        <w:jc w:val="both"/>
      </w:pPr>
      <w:r>
        <w:t>учебные аудитории для проведения лабораторных работ;</w:t>
      </w:r>
    </w:p>
    <w:p w:rsidR="003338B2" w:rsidRDefault="003338B2" w:rsidP="003338B2">
      <w:pPr>
        <w:numPr>
          <w:ilvl w:val="0"/>
          <w:numId w:val="8"/>
        </w:numPr>
        <w:jc w:val="both"/>
      </w:pPr>
      <w:r>
        <w:t>учебные аудитории для проведения групповых и индивидуальных консультаций,</w:t>
      </w:r>
    </w:p>
    <w:p w:rsidR="003338B2" w:rsidRDefault="003338B2" w:rsidP="003338B2">
      <w:pPr>
        <w:numPr>
          <w:ilvl w:val="0"/>
          <w:numId w:val="8"/>
        </w:numPr>
        <w:jc w:val="both"/>
      </w:pPr>
      <w:r>
        <w:t xml:space="preserve"> учебные аудитории для проведения текущего контроля и промежуточной аттестации;</w:t>
      </w:r>
    </w:p>
    <w:p w:rsidR="003338B2" w:rsidRDefault="003338B2" w:rsidP="003338B2">
      <w:pPr>
        <w:numPr>
          <w:ilvl w:val="0"/>
          <w:numId w:val="8"/>
        </w:numPr>
        <w:jc w:val="both"/>
      </w:pPr>
      <w:r>
        <w:t>помещения для самостоятельной работы;</w:t>
      </w:r>
    </w:p>
    <w:p w:rsidR="003338B2" w:rsidRDefault="003338B2" w:rsidP="003338B2">
      <w:pPr>
        <w:numPr>
          <w:ilvl w:val="0"/>
          <w:numId w:val="8"/>
        </w:numPr>
        <w:jc w:val="both"/>
      </w:pPr>
      <w:r>
        <w:t>помещения для хранения и профилактического обслуживания технических средств обучения.</w:t>
      </w:r>
    </w:p>
    <w:p w:rsidR="003338B2" w:rsidRDefault="003338B2" w:rsidP="00D21A0A">
      <w:pPr>
        <w:ind w:firstLine="708"/>
        <w:jc w:val="both"/>
      </w:pPr>
      <w:r>
        <w:t>Помещения для самостоятельной работы обучающихся оснащены компьютерной</w:t>
      </w:r>
      <w:r w:rsidR="00BC580D">
        <w:t xml:space="preserve"> </w:t>
      </w:r>
      <w:r>
        <w:t>техникой с возможностью подключения к сети «Интернет» и обеспечением доступа в</w:t>
      </w:r>
      <w:r w:rsidR="00BC580D">
        <w:t xml:space="preserve"> </w:t>
      </w:r>
      <w:r>
        <w:t>электронную информационно-образовательную среду организации.</w:t>
      </w:r>
    </w:p>
    <w:p w:rsidR="00194314" w:rsidRDefault="00194314" w:rsidP="00194314">
      <w:pPr>
        <w:ind w:firstLine="708"/>
        <w:jc w:val="both"/>
      </w:pPr>
      <w:r>
        <w:t>Число посадочных мест в аудитории для проведения практических занятий должно быть больше либо равно списочному составу группы обучающихся.</w:t>
      </w:r>
    </w:p>
    <w:p w:rsidR="003338B2" w:rsidRDefault="003338B2" w:rsidP="003338B2">
      <w:pPr>
        <w:jc w:val="both"/>
      </w:pPr>
    </w:p>
    <w:p w:rsidR="003338B2" w:rsidRDefault="003338B2" w:rsidP="003338B2">
      <w:pPr>
        <w:jc w:val="both"/>
      </w:pPr>
      <w:r>
        <w:t>Авторы:</w:t>
      </w:r>
    </w:p>
    <w:p w:rsidR="00594F8C" w:rsidRDefault="003338B2" w:rsidP="003338B2">
      <w:pPr>
        <w:jc w:val="both"/>
      </w:pPr>
      <w:r>
        <w:t xml:space="preserve">Доцент кафедры </w:t>
      </w:r>
    </w:p>
    <w:p w:rsidR="00594F8C" w:rsidRDefault="00594F8C" w:rsidP="003338B2">
      <w:pPr>
        <w:jc w:val="both"/>
      </w:pPr>
      <w:r w:rsidRPr="00594F8C">
        <w:t xml:space="preserve">цифровых технологий и </w:t>
      </w:r>
    </w:p>
    <w:p w:rsidR="003338B2" w:rsidRDefault="00594F8C" w:rsidP="003338B2">
      <w:pPr>
        <w:jc w:val="both"/>
        <w:rPr>
          <w:i/>
          <w:iCs/>
        </w:rPr>
      </w:pPr>
      <w:r w:rsidRPr="00594F8C">
        <w:t>машинного обучения</w:t>
      </w:r>
      <w:r w:rsidR="003338B2">
        <w:t xml:space="preserve">, к.т.н., </w:t>
      </w:r>
      <w:r>
        <w:tab/>
      </w:r>
      <w:r>
        <w:tab/>
      </w:r>
      <w:r>
        <w:tab/>
      </w:r>
      <w:r>
        <w:tab/>
      </w:r>
      <w:r>
        <w:tab/>
      </w:r>
      <w:r>
        <w:tab/>
      </w:r>
      <w:r w:rsidR="003338B2">
        <w:t xml:space="preserve"> А.И. Топников</w:t>
      </w:r>
    </w:p>
    <w:p w:rsidR="00B91A9C" w:rsidRDefault="00B91A9C">
      <w:pPr>
        <w:spacing w:after="160" w:line="259" w:lineRule="auto"/>
      </w:pPr>
      <w:r>
        <w:br w:type="page"/>
      </w:r>
    </w:p>
    <w:p w:rsidR="00B91A9C" w:rsidRDefault="00B91A9C" w:rsidP="00B91A9C">
      <w:pPr>
        <w:autoSpaceDE w:val="0"/>
        <w:autoSpaceDN w:val="0"/>
        <w:adjustRightInd w:val="0"/>
        <w:ind w:left="1080"/>
        <w:jc w:val="right"/>
        <w:rPr>
          <w:b/>
          <w:bCs/>
        </w:rPr>
      </w:pPr>
      <w:r>
        <w:rPr>
          <w:b/>
          <w:bCs/>
        </w:rPr>
        <w:lastRenderedPageBreak/>
        <w:t>Приложение №</w:t>
      </w:r>
      <w:r w:rsidR="00BC580D">
        <w:rPr>
          <w:b/>
          <w:bCs/>
        </w:rPr>
        <w:t xml:space="preserve"> </w:t>
      </w:r>
      <w:r>
        <w:rPr>
          <w:b/>
          <w:bCs/>
        </w:rPr>
        <w:t>1 к рабочей программе дисциплины</w:t>
      </w:r>
    </w:p>
    <w:p w:rsidR="00B91A9C" w:rsidRDefault="00B91A9C" w:rsidP="00B91A9C">
      <w:pPr>
        <w:autoSpaceDE w:val="0"/>
        <w:autoSpaceDN w:val="0"/>
        <w:adjustRightInd w:val="0"/>
        <w:ind w:left="1080"/>
        <w:jc w:val="right"/>
        <w:rPr>
          <w:b/>
          <w:bCs/>
        </w:rPr>
      </w:pPr>
      <w:r>
        <w:rPr>
          <w:b/>
          <w:bCs/>
        </w:rPr>
        <w:t>«</w:t>
      </w:r>
      <w:r w:rsidR="00726CB2">
        <w:rPr>
          <w:b/>
          <w:bCs/>
        </w:rPr>
        <w:t>Цифровая обработка речевых сигналов</w:t>
      </w:r>
      <w:r>
        <w:rPr>
          <w:b/>
          <w:bCs/>
        </w:rPr>
        <w:t>»</w:t>
      </w:r>
    </w:p>
    <w:p w:rsidR="00B91A9C" w:rsidRDefault="00B91A9C" w:rsidP="00B91A9C">
      <w:pPr>
        <w:autoSpaceDE w:val="0"/>
        <w:autoSpaceDN w:val="0"/>
        <w:adjustRightInd w:val="0"/>
        <w:ind w:left="1080"/>
        <w:jc w:val="both"/>
        <w:rPr>
          <w:b/>
          <w:bCs/>
          <w:color w:val="000080"/>
        </w:rPr>
      </w:pPr>
    </w:p>
    <w:p w:rsidR="00B91A9C" w:rsidRDefault="00B91A9C" w:rsidP="00B91A9C">
      <w:pPr>
        <w:autoSpaceDE w:val="0"/>
        <w:autoSpaceDN w:val="0"/>
        <w:adjustRightInd w:val="0"/>
        <w:ind w:left="1080"/>
        <w:jc w:val="both"/>
        <w:rPr>
          <w:b/>
          <w:bCs/>
          <w:color w:val="000080"/>
        </w:rPr>
      </w:pPr>
    </w:p>
    <w:p w:rsidR="00B91A9C" w:rsidRDefault="00B91A9C" w:rsidP="00B91A9C">
      <w:pPr>
        <w:autoSpaceDE w:val="0"/>
        <w:autoSpaceDN w:val="0"/>
        <w:adjustRightInd w:val="0"/>
        <w:jc w:val="center"/>
        <w:rPr>
          <w:b/>
          <w:bCs/>
        </w:rPr>
      </w:pPr>
      <w:r>
        <w:rPr>
          <w:b/>
          <w:bCs/>
        </w:rPr>
        <w:t xml:space="preserve">Фонд оценочных средств </w:t>
      </w:r>
    </w:p>
    <w:p w:rsidR="00B91A9C" w:rsidRDefault="00B91A9C" w:rsidP="00B91A9C">
      <w:pPr>
        <w:autoSpaceDE w:val="0"/>
        <w:autoSpaceDN w:val="0"/>
        <w:adjustRightInd w:val="0"/>
        <w:jc w:val="center"/>
        <w:rPr>
          <w:b/>
          <w:bCs/>
        </w:rPr>
      </w:pPr>
      <w:r>
        <w:rPr>
          <w:b/>
          <w:bCs/>
        </w:rPr>
        <w:t xml:space="preserve">для проведения текущей и промежуточной аттестации студентов </w:t>
      </w:r>
    </w:p>
    <w:p w:rsidR="00B91A9C" w:rsidRDefault="00B91A9C" w:rsidP="00B91A9C">
      <w:pPr>
        <w:autoSpaceDE w:val="0"/>
        <w:autoSpaceDN w:val="0"/>
        <w:adjustRightInd w:val="0"/>
        <w:jc w:val="center"/>
        <w:rPr>
          <w:b/>
          <w:bCs/>
        </w:rPr>
      </w:pPr>
      <w:r>
        <w:rPr>
          <w:b/>
          <w:bCs/>
        </w:rPr>
        <w:t>по дисциплине</w:t>
      </w:r>
    </w:p>
    <w:p w:rsidR="00B91A9C" w:rsidRDefault="00B91A9C" w:rsidP="00B91A9C">
      <w:pPr>
        <w:autoSpaceDE w:val="0"/>
        <w:autoSpaceDN w:val="0"/>
        <w:adjustRightInd w:val="0"/>
        <w:jc w:val="both"/>
        <w:rPr>
          <w:b/>
          <w:bCs/>
          <w:color w:val="000080"/>
        </w:rPr>
      </w:pPr>
    </w:p>
    <w:p w:rsidR="00B91A9C" w:rsidRDefault="00B91A9C" w:rsidP="00B91A9C">
      <w:pPr>
        <w:autoSpaceDE w:val="0"/>
        <w:autoSpaceDN w:val="0"/>
        <w:adjustRightInd w:val="0"/>
        <w:jc w:val="both"/>
        <w:rPr>
          <w:b/>
          <w:bCs/>
          <w:color w:val="000080"/>
        </w:rPr>
      </w:pPr>
    </w:p>
    <w:p w:rsidR="00B91A9C" w:rsidRDefault="00B91A9C" w:rsidP="00B91A9C">
      <w:pPr>
        <w:autoSpaceDE w:val="0"/>
        <w:autoSpaceDN w:val="0"/>
        <w:adjustRightInd w:val="0"/>
        <w:jc w:val="center"/>
        <w:rPr>
          <w:b/>
          <w:bCs/>
        </w:rPr>
      </w:pPr>
      <w:r>
        <w:rPr>
          <w:b/>
          <w:bCs/>
        </w:rPr>
        <w:t>1. Типовые контрольные задания или иные материалы,</w:t>
      </w:r>
    </w:p>
    <w:p w:rsidR="00B91A9C" w:rsidRDefault="00B91A9C" w:rsidP="00B91A9C">
      <w:pPr>
        <w:autoSpaceDE w:val="0"/>
        <w:autoSpaceDN w:val="0"/>
        <w:adjustRightInd w:val="0"/>
        <w:jc w:val="center"/>
        <w:rPr>
          <w:b/>
          <w:bCs/>
        </w:rPr>
      </w:pPr>
      <w:r>
        <w:rPr>
          <w:b/>
          <w:bCs/>
        </w:rPr>
        <w:t>необходимые для оценки знаний, умений, навыков и (или) опыта деятельности,</w:t>
      </w:r>
      <w:r w:rsidR="00BC580D">
        <w:rPr>
          <w:b/>
          <w:bCs/>
        </w:rPr>
        <w:t xml:space="preserve"> </w:t>
      </w:r>
      <w:r>
        <w:rPr>
          <w:b/>
          <w:bCs/>
        </w:rPr>
        <w:t xml:space="preserve">характеризующих этапы формирования компетенций </w:t>
      </w:r>
    </w:p>
    <w:p w:rsidR="00B91A9C" w:rsidRDefault="00B91A9C" w:rsidP="00B91A9C">
      <w:pPr>
        <w:autoSpaceDE w:val="0"/>
        <w:autoSpaceDN w:val="0"/>
        <w:adjustRightInd w:val="0"/>
        <w:jc w:val="center"/>
        <w:rPr>
          <w:b/>
          <w:bCs/>
        </w:rPr>
      </w:pPr>
    </w:p>
    <w:p w:rsidR="00B91A9C" w:rsidRDefault="00B91A9C" w:rsidP="00B91A9C">
      <w:pPr>
        <w:autoSpaceDE w:val="0"/>
        <w:autoSpaceDN w:val="0"/>
        <w:adjustRightInd w:val="0"/>
        <w:jc w:val="center"/>
        <w:rPr>
          <w:b/>
          <w:bCs/>
        </w:rPr>
      </w:pPr>
    </w:p>
    <w:p w:rsidR="00B91A9C" w:rsidRDefault="00B91A9C" w:rsidP="00B91A9C">
      <w:pPr>
        <w:numPr>
          <w:ilvl w:val="1"/>
          <w:numId w:val="12"/>
        </w:numPr>
        <w:autoSpaceDE w:val="0"/>
        <w:autoSpaceDN w:val="0"/>
        <w:adjustRightInd w:val="0"/>
        <w:jc w:val="center"/>
        <w:rPr>
          <w:b/>
          <w:bCs/>
        </w:rPr>
      </w:pPr>
      <w:r>
        <w:rPr>
          <w:b/>
          <w:bCs/>
        </w:rPr>
        <w:t>Контрольные задания и иные материалы,</w:t>
      </w:r>
    </w:p>
    <w:p w:rsidR="00B91A9C" w:rsidRDefault="00B91A9C" w:rsidP="00B91A9C">
      <w:pPr>
        <w:autoSpaceDE w:val="0"/>
        <w:autoSpaceDN w:val="0"/>
        <w:adjustRightInd w:val="0"/>
        <w:jc w:val="center"/>
        <w:rPr>
          <w:b/>
          <w:bCs/>
        </w:rPr>
      </w:pPr>
      <w:r>
        <w:rPr>
          <w:b/>
          <w:bCs/>
        </w:rPr>
        <w:t>используемые в процессе текущей аттестации</w:t>
      </w:r>
    </w:p>
    <w:p w:rsidR="00B91A9C" w:rsidRDefault="00B91A9C" w:rsidP="00B91A9C">
      <w:pPr>
        <w:autoSpaceDE w:val="0"/>
        <w:autoSpaceDN w:val="0"/>
        <w:adjustRightInd w:val="0"/>
        <w:jc w:val="center"/>
        <w:rPr>
          <w:b/>
          <w:bCs/>
        </w:rPr>
      </w:pPr>
    </w:p>
    <w:p w:rsidR="003338B2" w:rsidRDefault="003338B2" w:rsidP="003338B2">
      <w:pPr>
        <w:jc w:val="both"/>
      </w:pPr>
    </w:p>
    <w:p w:rsidR="00361A07" w:rsidRDefault="00361A07" w:rsidP="00361A07">
      <w:pPr>
        <w:autoSpaceDE w:val="0"/>
        <w:autoSpaceDN w:val="0"/>
        <w:adjustRightInd w:val="0"/>
        <w:jc w:val="center"/>
        <w:rPr>
          <w:b/>
        </w:rPr>
      </w:pPr>
      <w:r>
        <w:rPr>
          <w:b/>
        </w:rPr>
        <w:t>Список тем для проведения устных опросов</w:t>
      </w:r>
    </w:p>
    <w:p w:rsidR="00361A07" w:rsidRDefault="00361A07" w:rsidP="00361A07">
      <w:pPr>
        <w:autoSpaceDE w:val="0"/>
        <w:autoSpaceDN w:val="0"/>
        <w:adjustRightInd w:val="0"/>
        <w:jc w:val="center"/>
        <w:rPr>
          <w:b/>
        </w:rPr>
      </w:pPr>
    </w:p>
    <w:p w:rsidR="00361A07" w:rsidRPr="005F7C6C" w:rsidRDefault="00361A07" w:rsidP="00361A07">
      <w:pPr>
        <w:pStyle w:val="a3"/>
        <w:spacing w:line="240" w:lineRule="auto"/>
      </w:pPr>
      <w:r w:rsidRPr="005F7C6C">
        <w:t>1.</w:t>
      </w:r>
      <w:r w:rsidRPr="005F7C6C">
        <w:rPr>
          <w:lang w:val="en-US"/>
        </w:rPr>
        <w:t> </w:t>
      </w:r>
      <w:r w:rsidRPr="005F7C6C">
        <w:t>Основные задачи в области цифровой обработки речевых сигналов.</w:t>
      </w:r>
    </w:p>
    <w:p w:rsidR="00361A07" w:rsidRPr="005F7C6C" w:rsidRDefault="00361A07" w:rsidP="00361A07">
      <w:pPr>
        <w:pStyle w:val="a3"/>
        <w:spacing w:line="240" w:lineRule="auto"/>
      </w:pPr>
      <w:r w:rsidRPr="005F7C6C">
        <w:t>2.</w:t>
      </w:r>
      <w:r w:rsidRPr="005F7C6C">
        <w:rPr>
          <w:lang w:val="en-US"/>
        </w:rPr>
        <w:t> </w:t>
      </w:r>
      <w:r w:rsidRPr="005F7C6C">
        <w:t>Строение речеобразующего тракта.</w:t>
      </w:r>
    </w:p>
    <w:p w:rsidR="00361A07" w:rsidRPr="005F7C6C" w:rsidRDefault="00361A07" w:rsidP="00361A07">
      <w:pPr>
        <w:pStyle w:val="a3"/>
        <w:spacing w:line="240" w:lineRule="auto"/>
      </w:pPr>
      <w:r w:rsidRPr="005F7C6C">
        <w:t>3.</w:t>
      </w:r>
      <w:r w:rsidRPr="005F7C6C">
        <w:rPr>
          <w:lang w:val="en-US"/>
        </w:rPr>
        <w:t> </w:t>
      </w:r>
      <w:r w:rsidRPr="005F7C6C">
        <w:t>Особенности образования гласных и согласных звуков. Особенности спектров.</w:t>
      </w:r>
    </w:p>
    <w:p w:rsidR="00361A07" w:rsidRPr="005F7C6C" w:rsidRDefault="00361A07" w:rsidP="00361A07">
      <w:pPr>
        <w:pStyle w:val="a3"/>
        <w:spacing w:line="240" w:lineRule="auto"/>
      </w:pPr>
      <w:r w:rsidRPr="005F7C6C">
        <w:t>4.</w:t>
      </w:r>
      <w:r w:rsidRPr="005F7C6C">
        <w:rPr>
          <w:lang w:val="en-US"/>
        </w:rPr>
        <w:t> </w:t>
      </w:r>
      <w:r w:rsidRPr="005F7C6C">
        <w:t>Цифровая модель речеобразования.</w:t>
      </w:r>
    </w:p>
    <w:p w:rsidR="00361A07" w:rsidRPr="005F7C6C" w:rsidRDefault="00361A07" w:rsidP="00361A07">
      <w:pPr>
        <w:pStyle w:val="a3"/>
        <w:spacing w:line="240" w:lineRule="auto"/>
      </w:pPr>
      <w:r w:rsidRPr="005F7C6C">
        <w:t>5.</w:t>
      </w:r>
      <w:r w:rsidRPr="005F7C6C">
        <w:rPr>
          <w:lang w:val="en-US"/>
        </w:rPr>
        <w:t> </w:t>
      </w:r>
      <w:r w:rsidRPr="005F7C6C">
        <w:t>Слуховая система человека.</w:t>
      </w:r>
    </w:p>
    <w:p w:rsidR="00361A07" w:rsidRPr="005F7C6C" w:rsidRDefault="00361A07" w:rsidP="00361A07">
      <w:pPr>
        <w:pStyle w:val="a3"/>
        <w:spacing w:line="240" w:lineRule="auto"/>
      </w:pPr>
      <w:r w:rsidRPr="005F7C6C">
        <w:t>6.</w:t>
      </w:r>
      <w:r w:rsidRPr="005F7C6C">
        <w:rPr>
          <w:lang w:val="en-US"/>
        </w:rPr>
        <w:t> </w:t>
      </w:r>
      <w:r w:rsidRPr="005F7C6C">
        <w:t>Основы психоакустики. Громкость и высота звуков.</w:t>
      </w:r>
    </w:p>
    <w:p w:rsidR="00361A07" w:rsidRPr="005F7C6C" w:rsidRDefault="00361A07" w:rsidP="00361A07">
      <w:pPr>
        <w:pStyle w:val="a3"/>
        <w:spacing w:line="240" w:lineRule="auto"/>
      </w:pPr>
      <w:r w:rsidRPr="005F7C6C">
        <w:t>7.</w:t>
      </w:r>
      <w:r w:rsidRPr="005F7C6C">
        <w:rPr>
          <w:lang w:val="en-US"/>
        </w:rPr>
        <w:t> </w:t>
      </w:r>
      <w:r w:rsidRPr="005F7C6C">
        <w:t>Особенности бинаурального слуха. Локализация источников звука. Бинауральные эффекты.</w:t>
      </w:r>
    </w:p>
    <w:p w:rsidR="00361A07" w:rsidRPr="005F7C6C" w:rsidRDefault="00361A07" w:rsidP="00361A07">
      <w:pPr>
        <w:pStyle w:val="a3"/>
        <w:spacing w:line="240" w:lineRule="auto"/>
      </w:pPr>
      <w:r w:rsidRPr="005F7C6C">
        <w:t>8.</w:t>
      </w:r>
      <w:r w:rsidRPr="005F7C6C">
        <w:rPr>
          <w:lang w:val="en-US"/>
        </w:rPr>
        <w:t> </w:t>
      </w:r>
      <w:r w:rsidRPr="005F7C6C">
        <w:t>Понятие фонемной, слоговой, словесной и фразовой разборчивости. Факторы, влияющие на снижение разборчивости.</w:t>
      </w:r>
    </w:p>
    <w:p w:rsidR="00361A07" w:rsidRPr="005F7C6C" w:rsidRDefault="00361A07" w:rsidP="00361A07">
      <w:pPr>
        <w:pStyle w:val="a3"/>
        <w:spacing w:line="240" w:lineRule="auto"/>
      </w:pPr>
      <w:r w:rsidRPr="005F7C6C">
        <w:t>9.</w:t>
      </w:r>
      <w:r w:rsidRPr="005F7C6C">
        <w:rPr>
          <w:lang w:val="en-US"/>
        </w:rPr>
        <w:t> </w:t>
      </w:r>
      <w:r w:rsidRPr="005F7C6C">
        <w:t>Субъективные методы оценки разборчивости.</w:t>
      </w:r>
    </w:p>
    <w:p w:rsidR="00361A07" w:rsidRPr="005F7C6C" w:rsidRDefault="00361A07" w:rsidP="00361A07">
      <w:pPr>
        <w:pStyle w:val="a3"/>
        <w:spacing w:line="240" w:lineRule="auto"/>
      </w:pPr>
      <w:r w:rsidRPr="005F7C6C">
        <w:t>10.</w:t>
      </w:r>
      <w:r w:rsidRPr="005F7C6C">
        <w:rPr>
          <w:lang w:val="en-US"/>
        </w:rPr>
        <w:t> </w:t>
      </w:r>
      <w:r w:rsidRPr="005F7C6C">
        <w:t>Формантные методы оценки разборчивости.</w:t>
      </w:r>
    </w:p>
    <w:p w:rsidR="00361A07" w:rsidRPr="005F7C6C" w:rsidRDefault="00361A07" w:rsidP="00361A07">
      <w:pPr>
        <w:pStyle w:val="a3"/>
        <w:spacing w:line="240" w:lineRule="auto"/>
      </w:pPr>
      <w:r w:rsidRPr="005F7C6C">
        <w:t>11.</w:t>
      </w:r>
      <w:r w:rsidRPr="005F7C6C">
        <w:rPr>
          <w:lang w:val="en-US"/>
        </w:rPr>
        <w:t> </w:t>
      </w:r>
      <w:r w:rsidRPr="005F7C6C">
        <w:t>Модуляционный метод оценки разборчивости и его модификации.</w:t>
      </w:r>
    </w:p>
    <w:p w:rsidR="00361A07" w:rsidRPr="005F7C6C" w:rsidRDefault="00361A07" w:rsidP="00361A07">
      <w:pPr>
        <w:pStyle w:val="a3"/>
        <w:spacing w:line="240" w:lineRule="auto"/>
      </w:pPr>
      <w:r w:rsidRPr="005F7C6C">
        <w:t>12.</w:t>
      </w:r>
      <w:r w:rsidRPr="005F7C6C">
        <w:rPr>
          <w:lang w:val="en-US"/>
        </w:rPr>
        <w:t> </w:t>
      </w:r>
      <w:r w:rsidRPr="005F7C6C">
        <w:t xml:space="preserve">Субъективная оценка качества. Шкала </w:t>
      </w:r>
      <w:r w:rsidRPr="005F7C6C">
        <w:rPr>
          <w:lang w:val="en-US"/>
        </w:rPr>
        <w:t>MOS</w:t>
      </w:r>
      <w:r w:rsidRPr="005F7C6C">
        <w:t>.</w:t>
      </w:r>
    </w:p>
    <w:p w:rsidR="00361A07" w:rsidRPr="005F7C6C" w:rsidRDefault="00361A07" w:rsidP="00361A07">
      <w:pPr>
        <w:pStyle w:val="a3"/>
        <w:spacing w:line="240" w:lineRule="auto"/>
      </w:pPr>
      <w:r w:rsidRPr="005F7C6C">
        <w:t>13.</w:t>
      </w:r>
      <w:r w:rsidRPr="005F7C6C">
        <w:rPr>
          <w:lang w:val="en-US"/>
        </w:rPr>
        <w:t> </w:t>
      </w:r>
      <w:r w:rsidRPr="005F7C6C">
        <w:t>Объективные методы оценки качества речевых сигналов.</w:t>
      </w:r>
    </w:p>
    <w:p w:rsidR="00361A07" w:rsidRPr="005F7C6C" w:rsidRDefault="00361A07" w:rsidP="00361A07">
      <w:pPr>
        <w:pStyle w:val="a3"/>
        <w:spacing w:line="240" w:lineRule="auto"/>
      </w:pPr>
      <w:r w:rsidRPr="005F7C6C">
        <w:t>14.</w:t>
      </w:r>
      <w:r w:rsidRPr="005F7C6C">
        <w:rPr>
          <w:lang w:val="en-US"/>
        </w:rPr>
        <w:t> </w:t>
      </w:r>
      <w:r w:rsidRPr="005F7C6C">
        <w:t>Параметры речевого сигнала: энергия, энергия Тигера-Кайзера, число пересечений через ноль, мел-частотные кепстральные коэффициенты. Простейшие методы детектирования речевой активности.</w:t>
      </w:r>
    </w:p>
    <w:p w:rsidR="00361A07" w:rsidRPr="005F7C6C" w:rsidRDefault="00361A07" w:rsidP="00361A07">
      <w:pPr>
        <w:pStyle w:val="a3"/>
        <w:spacing w:line="240" w:lineRule="auto"/>
      </w:pPr>
      <w:r w:rsidRPr="005F7C6C">
        <w:t>15.</w:t>
      </w:r>
      <w:r w:rsidRPr="005F7C6C">
        <w:rPr>
          <w:lang w:val="en-US"/>
        </w:rPr>
        <w:t> </w:t>
      </w:r>
      <w:r w:rsidRPr="005F7C6C">
        <w:t>Стандартизованные методы детектирования речевой активности.</w:t>
      </w:r>
    </w:p>
    <w:p w:rsidR="00361A07" w:rsidRPr="005F7C6C" w:rsidRDefault="00361A07" w:rsidP="00361A07">
      <w:pPr>
        <w:pStyle w:val="a3"/>
        <w:spacing w:line="240" w:lineRule="auto"/>
      </w:pPr>
      <w:r w:rsidRPr="005F7C6C">
        <w:t>16.</w:t>
      </w:r>
      <w:r w:rsidRPr="005F7C6C">
        <w:rPr>
          <w:lang w:val="en-US"/>
        </w:rPr>
        <w:t> </w:t>
      </w:r>
      <w:r w:rsidRPr="005F7C6C">
        <w:t>Детектирование речевой активности с использованием моделей гауссовых смесей.</w:t>
      </w:r>
    </w:p>
    <w:p w:rsidR="00361A07" w:rsidRPr="005F7C6C" w:rsidRDefault="00361A07" w:rsidP="00361A07">
      <w:pPr>
        <w:pStyle w:val="a3"/>
        <w:spacing w:line="240" w:lineRule="auto"/>
      </w:pPr>
      <w:r w:rsidRPr="005F7C6C">
        <w:t>17.</w:t>
      </w:r>
      <w:r w:rsidRPr="005F7C6C">
        <w:rPr>
          <w:lang w:val="en-US"/>
        </w:rPr>
        <w:t> </w:t>
      </w:r>
      <w:r w:rsidRPr="005F7C6C">
        <w:t>Подавление шума в спектральной области. Априорное и апостериорное отношения сигнал/шум. Функция коррекции спектра. Музыкальный шум.</w:t>
      </w:r>
    </w:p>
    <w:p w:rsidR="00361A07" w:rsidRPr="005F7C6C" w:rsidRDefault="00361A07" w:rsidP="00361A07">
      <w:pPr>
        <w:pStyle w:val="a3"/>
        <w:spacing w:line="240" w:lineRule="auto"/>
      </w:pPr>
      <w:r w:rsidRPr="005F7C6C">
        <w:t>18.</w:t>
      </w:r>
      <w:r w:rsidRPr="005F7C6C">
        <w:rPr>
          <w:lang w:val="en-US"/>
        </w:rPr>
        <w:t> </w:t>
      </w:r>
      <w:r w:rsidRPr="005F7C6C">
        <w:t>Бинарные маски.</w:t>
      </w:r>
    </w:p>
    <w:p w:rsidR="00361A07" w:rsidRPr="005F7C6C" w:rsidRDefault="00361A07" w:rsidP="00361A07">
      <w:pPr>
        <w:pStyle w:val="a3"/>
        <w:spacing w:line="240" w:lineRule="auto"/>
      </w:pPr>
      <w:r w:rsidRPr="005F7C6C">
        <w:t>19.</w:t>
      </w:r>
      <w:r w:rsidRPr="005F7C6C">
        <w:rPr>
          <w:lang w:val="en-US"/>
        </w:rPr>
        <w:t> </w:t>
      </w:r>
      <w:r w:rsidRPr="005F7C6C">
        <w:t>Нелокальное усреднение во временной области.</w:t>
      </w:r>
    </w:p>
    <w:p w:rsidR="00256A8A" w:rsidRPr="00726CB2" w:rsidRDefault="00256A8A" w:rsidP="00256A8A">
      <w:pPr>
        <w:pStyle w:val="a3"/>
        <w:spacing w:line="240" w:lineRule="auto"/>
      </w:pPr>
      <w:r w:rsidRPr="00726CB2">
        <w:t>2</w:t>
      </w:r>
      <w:r>
        <w:t>0</w:t>
      </w:r>
      <w:r w:rsidRPr="00726CB2">
        <w:t>.</w:t>
      </w:r>
      <w:r w:rsidRPr="00726CB2">
        <w:rPr>
          <w:lang w:val="en-US"/>
        </w:rPr>
        <w:t> </w:t>
      </w:r>
      <w:r w:rsidRPr="00726CB2">
        <w:t xml:space="preserve"> Модели образования и разделения смесей.</w:t>
      </w:r>
    </w:p>
    <w:p w:rsidR="00256A8A" w:rsidRPr="00726CB2" w:rsidRDefault="00256A8A" w:rsidP="00256A8A">
      <w:pPr>
        <w:pStyle w:val="a3"/>
        <w:spacing w:line="240" w:lineRule="auto"/>
      </w:pPr>
      <w:r w:rsidRPr="00726CB2">
        <w:t>2</w:t>
      </w:r>
      <w:r>
        <w:t>1</w:t>
      </w:r>
      <w:r w:rsidRPr="00726CB2">
        <w:t>.</w:t>
      </w:r>
      <w:r w:rsidRPr="00726CB2">
        <w:rPr>
          <w:lang w:val="en-US"/>
        </w:rPr>
        <w:t> </w:t>
      </w:r>
      <w:r w:rsidRPr="00726CB2">
        <w:t>Анализ независимых компонент.</w:t>
      </w:r>
    </w:p>
    <w:p w:rsidR="00256A8A" w:rsidRPr="00726CB2" w:rsidRDefault="00256A8A" w:rsidP="00256A8A">
      <w:pPr>
        <w:pStyle w:val="a3"/>
        <w:spacing w:line="240" w:lineRule="auto"/>
      </w:pPr>
      <w:r w:rsidRPr="00726CB2">
        <w:t>2</w:t>
      </w:r>
      <w:r>
        <w:t>2</w:t>
      </w:r>
      <w:r w:rsidRPr="00726CB2">
        <w:t>.</w:t>
      </w:r>
      <w:r w:rsidRPr="00726CB2">
        <w:rPr>
          <w:lang w:val="en-US"/>
        </w:rPr>
        <w:t> </w:t>
      </w:r>
      <w:r w:rsidRPr="00726CB2">
        <w:t>Разделение недоопределенных смесей.</w:t>
      </w:r>
    </w:p>
    <w:p w:rsidR="00256A8A" w:rsidRPr="00726CB2" w:rsidRDefault="00256A8A" w:rsidP="00256A8A">
      <w:pPr>
        <w:pStyle w:val="a3"/>
        <w:spacing w:line="240" w:lineRule="auto"/>
      </w:pPr>
      <w:r w:rsidRPr="00726CB2">
        <w:t>2</w:t>
      </w:r>
      <w:r>
        <w:t>3</w:t>
      </w:r>
      <w:r w:rsidRPr="00726CB2">
        <w:t>.</w:t>
      </w:r>
      <w:r w:rsidRPr="00726CB2">
        <w:rPr>
          <w:lang w:val="en-US"/>
        </w:rPr>
        <w:t> </w:t>
      </w:r>
      <w:r w:rsidRPr="00726CB2">
        <w:t>Оценка работы алгоритмов слепого разделения.</w:t>
      </w:r>
    </w:p>
    <w:p w:rsidR="00256A8A" w:rsidRPr="00726CB2" w:rsidRDefault="00256A8A" w:rsidP="00256A8A">
      <w:pPr>
        <w:pStyle w:val="a3"/>
        <w:spacing w:line="240" w:lineRule="auto"/>
      </w:pPr>
      <w:r w:rsidRPr="00726CB2">
        <w:t>2</w:t>
      </w:r>
      <w:r>
        <w:t>4</w:t>
      </w:r>
      <w:r w:rsidRPr="00726CB2">
        <w:t>.</w:t>
      </w:r>
      <w:r w:rsidRPr="00726CB2">
        <w:rPr>
          <w:lang w:val="en-US"/>
        </w:rPr>
        <w:t> </w:t>
      </w:r>
      <w:r w:rsidRPr="00726CB2">
        <w:t>Разновидности ИКМ. Неравномерное и адаптивное квантование.</w:t>
      </w:r>
    </w:p>
    <w:p w:rsidR="00256A8A" w:rsidRPr="00726CB2" w:rsidRDefault="00256A8A" w:rsidP="00256A8A">
      <w:pPr>
        <w:pStyle w:val="a3"/>
        <w:spacing w:line="240" w:lineRule="auto"/>
      </w:pPr>
      <w:r w:rsidRPr="00726CB2">
        <w:t>2</w:t>
      </w:r>
      <w:r>
        <w:t>5</w:t>
      </w:r>
      <w:r w:rsidRPr="00726CB2">
        <w:t>.</w:t>
      </w:r>
      <w:r w:rsidRPr="00726CB2">
        <w:rPr>
          <w:lang w:val="en-US"/>
        </w:rPr>
        <w:t> </w:t>
      </w:r>
      <w:r w:rsidRPr="00726CB2">
        <w:t>Линейное предсказание. Речевые кодеки на основе линейного предсказания.</w:t>
      </w:r>
    </w:p>
    <w:p w:rsidR="00256A8A" w:rsidRPr="00726CB2" w:rsidRDefault="00256A8A" w:rsidP="00256A8A">
      <w:pPr>
        <w:pStyle w:val="a3"/>
        <w:spacing w:line="240" w:lineRule="auto"/>
      </w:pPr>
      <w:r w:rsidRPr="00726CB2">
        <w:t>2</w:t>
      </w:r>
      <w:r>
        <w:t>6</w:t>
      </w:r>
      <w:r w:rsidRPr="00726CB2">
        <w:t>.</w:t>
      </w:r>
      <w:r w:rsidRPr="00726CB2">
        <w:rPr>
          <w:lang w:val="en-US"/>
        </w:rPr>
        <w:t> </w:t>
      </w:r>
      <w:r w:rsidRPr="00726CB2">
        <w:t>Метод на основе нелинейного преобразования масштаба времени.</w:t>
      </w:r>
    </w:p>
    <w:p w:rsidR="00256A8A" w:rsidRPr="00726CB2" w:rsidRDefault="00256A8A" w:rsidP="00256A8A">
      <w:pPr>
        <w:pStyle w:val="a3"/>
        <w:spacing w:line="240" w:lineRule="auto"/>
      </w:pPr>
      <w:r w:rsidRPr="00726CB2">
        <w:t>2</w:t>
      </w:r>
      <w:r>
        <w:t>7</w:t>
      </w:r>
      <w:r w:rsidRPr="00726CB2">
        <w:t>.</w:t>
      </w:r>
      <w:r w:rsidRPr="00726CB2">
        <w:rPr>
          <w:lang w:val="en-US"/>
        </w:rPr>
        <w:t> </w:t>
      </w:r>
      <w:r w:rsidRPr="00726CB2">
        <w:t>Метод на основе кластеризации.</w:t>
      </w:r>
    </w:p>
    <w:p w:rsidR="00256A8A" w:rsidRPr="00726CB2" w:rsidRDefault="00256A8A" w:rsidP="00256A8A">
      <w:pPr>
        <w:pStyle w:val="a3"/>
        <w:spacing w:line="240" w:lineRule="auto"/>
      </w:pPr>
      <w:r w:rsidRPr="00726CB2">
        <w:lastRenderedPageBreak/>
        <w:t>2</w:t>
      </w:r>
      <w:r>
        <w:t>8</w:t>
      </w:r>
      <w:r w:rsidRPr="00726CB2">
        <w:t>.</w:t>
      </w:r>
      <w:r w:rsidRPr="00726CB2">
        <w:rPr>
          <w:lang w:val="en-US"/>
        </w:rPr>
        <w:t> </w:t>
      </w:r>
      <w:r w:rsidRPr="00726CB2">
        <w:t>Применение нейронных сетей в задачах распознавания речи.</w:t>
      </w:r>
    </w:p>
    <w:p w:rsidR="00256A8A" w:rsidRPr="00726CB2" w:rsidRDefault="00256A8A" w:rsidP="00256A8A">
      <w:pPr>
        <w:pStyle w:val="a3"/>
        <w:spacing w:line="240" w:lineRule="auto"/>
      </w:pPr>
      <w:r>
        <w:t>29</w:t>
      </w:r>
      <w:r w:rsidRPr="00726CB2">
        <w:t>.</w:t>
      </w:r>
      <w:r w:rsidRPr="00726CB2">
        <w:rPr>
          <w:lang w:val="en-US"/>
        </w:rPr>
        <w:t> </w:t>
      </w:r>
      <w:r w:rsidRPr="00726CB2">
        <w:t>Идентификация и верификация диктора. Открытая и закрытая задачи.</w:t>
      </w:r>
    </w:p>
    <w:p w:rsidR="00256A8A" w:rsidRPr="00726CB2" w:rsidRDefault="00256A8A" w:rsidP="00256A8A">
      <w:pPr>
        <w:pStyle w:val="a3"/>
        <w:spacing w:line="240" w:lineRule="auto"/>
      </w:pPr>
      <w:r w:rsidRPr="00726CB2">
        <w:t>3</w:t>
      </w:r>
      <w:r>
        <w:t>0</w:t>
      </w:r>
      <w:r w:rsidRPr="00726CB2">
        <w:t>.</w:t>
      </w:r>
      <w:r w:rsidRPr="00726CB2">
        <w:rPr>
          <w:lang w:val="en-US"/>
        </w:rPr>
        <w:t> </w:t>
      </w:r>
      <w:r w:rsidRPr="00726CB2">
        <w:t>Метод на основе моделей гауссовых смесей.</w:t>
      </w:r>
    </w:p>
    <w:p w:rsidR="00256A8A" w:rsidRPr="00726CB2" w:rsidRDefault="00256A8A" w:rsidP="00256A8A">
      <w:pPr>
        <w:pStyle w:val="a3"/>
        <w:spacing w:line="240" w:lineRule="auto"/>
      </w:pPr>
      <w:r w:rsidRPr="00726CB2">
        <w:t>3</w:t>
      </w:r>
      <w:r>
        <w:t>1</w:t>
      </w:r>
      <w:r w:rsidRPr="00726CB2">
        <w:t>.</w:t>
      </w:r>
      <w:r w:rsidRPr="00726CB2">
        <w:rPr>
          <w:lang w:val="en-US"/>
        </w:rPr>
        <w:t> </w:t>
      </w:r>
      <w:r w:rsidRPr="00726CB2">
        <w:t>Универсальная фоновая модель.</w:t>
      </w:r>
    </w:p>
    <w:p w:rsidR="00361A07" w:rsidRDefault="00361A07" w:rsidP="00361A07">
      <w:pPr>
        <w:pStyle w:val="a3"/>
        <w:spacing w:line="240" w:lineRule="auto"/>
        <w:rPr>
          <w:sz w:val="22"/>
          <w:szCs w:val="22"/>
        </w:rPr>
      </w:pPr>
    </w:p>
    <w:p w:rsidR="00217D18" w:rsidRPr="00470559" w:rsidRDefault="00217D18" w:rsidP="00217D18">
      <w:pPr>
        <w:jc w:val="center"/>
        <w:rPr>
          <w:b/>
          <w:bCs/>
        </w:rPr>
      </w:pPr>
      <w:r w:rsidRPr="00470559">
        <w:rPr>
          <w:b/>
          <w:bCs/>
        </w:rPr>
        <w:t>Критерии оценивания ответов на вопросы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828"/>
        <w:gridCol w:w="2126"/>
        <w:gridCol w:w="1807"/>
      </w:tblGrid>
      <w:tr w:rsidR="00217D18" w:rsidRPr="00470559" w:rsidTr="00153056">
        <w:tc>
          <w:tcPr>
            <w:tcW w:w="1809" w:type="dxa"/>
            <w:vAlign w:val="center"/>
          </w:tcPr>
          <w:p w:rsidR="00217D18" w:rsidRPr="00470559" w:rsidRDefault="00217D18" w:rsidP="00153056">
            <w:pPr>
              <w:jc w:val="center"/>
              <w:rPr>
                <w:b/>
                <w:bCs/>
              </w:rPr>
            </w:pPr>
            <w:r w:rsidRPr="00470559">
              <w:rPr>
                <w:b/>
                <w:bCs/>
              </w:rPr>
              <w:t>Критерий</w:t>
            </w:r>
          </w:p>
        </w:tc>
        <w:tc>
          <w:tcPr>
            <w:tcW w:w="3828" w:type="dxa"/>
            <w:vAlign w:val="center"/>
          </w:tcPr>
          <w:p w:rsidR="00217D18" w:rsidRPr="00470559" w:rsidRDefault="00217D18" w:rsidP="00153056">
            <w:pPr>
              <w:jc w:val="center"/>
              <w:rPr>
                <w:b/>
              </w:rPr>
            </w:pPr>
            <w:r w:rsidRPr="00470559">
              <w:rPr>
                <w:b/>
              </w:rPr>
              <w:t>Пороговый уровень</w:t>
            </w:r>
          </w:p>
          <w:p w:rsidR="00217D18" w:rsidRPr="00470559" w:rsidRDefault="00217D18" w:rsidP="00153056">
            <w:pPr>
              <w:jc w:val="center"/>
              <w:rPr>
                <w:b/>
              </w:rPr>
            </w:pPr>
            <w:r w:rsidRPr="00470559">
              <w:rPr>
                <w:b/>
              </w:rPr>
              <w:t>(на «удовлетворительно»)</w:t>
            </w:r>
          </w:p>
        </w:tc>
        <w:tc>
          <w:tcPr>
            <w:tcW w:w="2126" w:type="dxa"/>
            <w:vAlign w:val="center"/>
          </w:tcPr>
          <w:p w:rsidR="00217D18" w:rsidRPr="00470559" w:rsidRDefault="00217D18" w:rsidP="00153056">
            <w:pPr>
              <w:jc w:val="center"/>
              <w:rPr>
                <w:b/>
              </w:rPr>
            </w:pPr>
            <w:r w:rsidRPr="00470559">
              <w:rPr>
                <w:b/>
              </w:rPr>
              <w:t xml:space="preserve">Продвинутый уровень </w:t>
            </w:r>
            <w:r w:rsidRPr="00470559">
              <w:rPr>
                <w:b/>
              </w:rPr>
              <w:br/>
              <w:t>(на «хорошо»)</w:t>
            </w:r>
          </w:p>
        </w:tc>
        <w:tc>
          <w:tcPr>
            <w:tcW w:w="1807" w:type="dxa"/>
            <w:vAlign w:val="center"/>
          </w:tcPr>
          <w:p w:rsidR="00217D18" w:rsidRPr="00470559" w:rsidRDefault="00217D18" w:rsidP="00153056">
            <w:pPr>
              <w:jc w:val="center"/>
              <w:rPr>
                <w:b/>
              </w:rPr>
            </w:pPr>
            <w:r w:rsidRPr="00470559">
              <w:rPr>
                <w:b/>
              </w:rPr>
              <w:t>Высокий</w:t>
            </w:r>
          </w:p>
          <w:p w:rsidR="00217D18" w:rsidRPr="00470559" w:rsidRDefault="00217D18" w:rsidP="00153056">
            <w:pPr>
              <w:jc w:val="center"/>
              <w:rPr>
                <w:b/>
              </w:rPr>
            </w:pPr>
            <w:r w:rsidRPr="00470559">
              <w:rPr>
                <w:b/>
              </w:rPr>
              <w:t xml:space="preserve">уровень </w:t>
            </w:r>
            <w:r w:rsidRPr="00470559">
              <w:rPr>
                <w:b/>
              </w:rPr>
              <w:br/>
              <w:t>(на «отлично»)</w:t>
            </w:r>
          </w:p>
        </w:tc>
      </w:tr>
      <w:tr w:rsidR="00217D18" w:rsidRPr="00470559" w:rsidTr="00153056">
        <w:tc>
          <w:tcPr>
            <w:tcW w:w="1809" w:type="dxa"/>
          </w:tcPr>
          <w:p w:rsidR="00217D18" w:rsidRPr="00470559" w:rsidRDefault="00217D18" w:rsidP="00153056">
            <w:pPr>
              <w:rPr>
                <w:b/>
                <w:bCs/>
              </w:rPr>
            </w:pPr>
            <w:r w:rsidRPr="00470559">
              <w:rPr>
                <w:b/>
                <w:bCs/>
              </w:rPr>
              <w:t>Соответствие ответа вопросу</w:t>
            </w:r>
          </w:p>
        </w:tc>
        <w:tc>
          <w:tcPr>
            <w:tcW w:w="3828" w:type="dxa"/>
          </w:tcPr>
          <w:p w:rsidR="00217D18" w:rsidRPr="00470559" w:rsidRDefault="00217D18" w:rsidP="00153056">
            <w:pPr>
              <w:rPr>
                <w:bCs/>
              </w:rPr>
            </w:pPr>
            <w:r w:rsidRPr="00470559">
              <w:rPr>
                <w:bCs/>
              </w:rPr>
              <w:t>Хотя бы частичное (</w:t>
            </w:r>
            <w:r w:rsidRPr="00470559">
              <w:rPr>
                <w:bCs/>
                <w:i/>
              </w:rPr>
              <w:t>не относящееся к вопросу не подлежит проверке</w:t>
            </w:r>
            <w:r w:rsidRPr="00470559">
              <w:rPr>
                <w:bCs/>
              </w:rPr>
              <w:t>)</w:t>
            </w:r>
          </w:p>
        </w:tc>
        <w:tc>
          <w:tcPr>
            <w:tcW w:w="2126" w:type="dxa"/>
          </w:tcPr>
          <w:p w:rsidR="00217D18" w:rsidRPr="00470559" w:rsidRDefault="00217D18" w:rsidP="00153056">
            <w:pPr>
              <w:rPr>
                <w:bCs/>
              </w:rPr>
            </w:pPr>
            <w:r w:rsidRPr="00470559">
              <w:rPr>
                <w:bCs/>
              </w:rPr>
              <w:t>Полное</w:t>
            </w:r>
          </w:p>
        </w:tc>
        <w:tc>
          <w:tcPr>
            <w:tcW w:w="1807" w:type="dxa"/>
          </w:tcPr>
          <w:p w:rsidR="00217D18" w:rsidRPr="00470559" w:rsidRDefault="00217D18" w:rsidP="00153056">
            <w:pPr>
              <w:rPr>
                <w:bCs/>
              </w:rPr>
            </w:pPr>
            <w:r w:rsidRPr="00470559">
              <w:rPr>
                <w:bCs/>
              </w:rPr>
              <w:t>Полное</w:t>
            </w:r>
          </w:p>
        </w:tc>
      </w:tr>
      <w:tr w:rsidR="00217D18" w:rsidRPr="00470559" w:rsidTr="00153056">
        <w:tc>
          <w:tcPr>
            <w:tcW w:w="1809" w:type="dxa"/>
          </w:tcPr>
          <w:p w:rsidR="00217D18" w:rsidRPr="00470559" w:rsidRDefault="00217D18" w:rsidP="00153056">
            <w:pPr>
              <w:rPr>
                <w:b/>
                <w:bCs/>
              </w:rPr>
            </w:pPr>
            <w:r w:rsidRPr="00470559">
              <w:rPr>
                <w:b/>
                <w:bCs/>
              </w:rPr>
              <w:t>Наличие примеров</w:t>
            </w:r>
          </w:p>
        </w:tc>
        <w:tc>
          <w:tcPr>
            <w:tcW w:w="3828" w:type="dxa"/>
          </w:tcPr>
          <w:p w:rsidR="00217D18" w:rsidRPr="00470559" w:rsidRDefault="00217D18" w:rsidP="00153056">
            <w:pPr>
              <w:rPr>
                <w:bCs/>
              </w:rPr>
            </w:pPr>
            <w:r w:rsidRPr="00470559">
              <w:rPr>
                <w:bCs/>
              </w:rPr>
              <w:t>Имеются отдельные примеры</w:t>
            </w:r>
          </w:p>
        </w:tc>
        <w:tc>
          <w:tcPr>
            <w:tcW w:w="2126" w:type="dxa"/>
          </w:tcPr>
          <w:p w:rsidR="00217D18" w:rsidRPr="00470559" w:rsidRDefault="00217D18" w:rsidP="00153056">
            <w:pPr>
              <w:rPr>
                <w:bCs/>
              </w:rPr>
            </w:pPr>
            <w:r w:rsidRPr="00470559">
              <w:rPr>
                <w:bCs/>
              </w:rPr>
              <w:t>Много примеров</w:t>
            </w:r>
          </w:p>
        </w:tc>
        <w:tc>
          <w:tcPr>
            <w:tcW w:w="1807" w:type="dxa"/>
          </w:tcPr>
          <w:p w:rsidR="00217D18" w:rsidRPr="00470559" w:rsidRDefault="00217D18" w:rsidP="00153056">
            <w:pPr>
              <w:rPr>
                <w:bCs/>
              </w:rPr>
            </w:pPr>
            <w:r w:rsidRPr="00470559">
              <w:rPr>
                <w:bCs/>
              </w:rPr>
              <w:t>Есть практически ко всем утверждениям</w:t>
            </w:r>
          </w:p>
        </w:tc>
      </w:tr>
      <w:tr w:rsidR="00217D18" w:rsidRPr="00470559" w:rsidTr="00153056">
        <w:tc>
          <w:tcPr>
            <w:tcW w:w="1809" w:type="dxa"/>
          </w:tcPr>
          <w:p w:rsidR="00217D18" w:rsidRPr="00470559" w:rsidRDefault="00217D18" w:rsidP="00153056">
            <w:pPr>
              <w:rPr>
                <w:b/>
                <w:bCs/>
              </w:rPr>
            </w:pPr>
            <w:r w:rsidRPr="00470559">
              <w:rPr>
                <w:b/>
                <w:bCs/>
              </w:rPr>
              <w:t>Содержание ответа</w:t>
            </w:r>
          </w:p>
        </w:tc>
        <w:tc>
          <w:tcPr>
            <w:tcW w:w="3828" w:type="dxa"/>
          </w:tcPr>
          <w:p w:rsidR="00217D18" w:rsidRPr="00470559" w:rsidRDefault="00217D18" w:rsidP="00153056">
            <w:pPr>
              <w:rPr>
                <w:bCs/>
              </w:rPr>
            </w:pPr>
            <w:r w:rsidRPr="00470559">
              <w:rPr>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Pr>
          <w:p w:rsidR="00217D18" w:rsidRPr="00470559" w:rsidRDefault="00217D18" w:rsidP="00153056">
            <w:pPr>
              <w:rPr>
                <w:bCs/>
              </w:rPr>
            </w:pPr>
            <w:r w:rsidRPr="00470559">
              <w:rPr>
                <w:bCs/>
              </w:rPr>
              <w:t>Ответ почти полный, без ошибок, не хватает отдельных элементов и тонкостей</w:t>
            </w:r>
          </w:p>
        </w:tc>
        <w:tc>
          <w:tcPr>
            <w:tcW w:w="1807" w:type="dxa"/>
          </w:tcPr>
          <w:p w:rsidR="00217D18" w:rsidRPr="00470559" w:rsidRDefault="00217D18" w:rsidP="00153056">
            <w:pPr>
              <w:rPr>
                <w:bCs/>
              </w:rPr>
            </w:pPr>
            <w:r w:rsidRPr="00470559">
              <w:rPr>
                <w:bCs/>
              </w:rPr>
              <w:t>Исчерпывающий полный ответ</w:t>
            </w:r>
          </w:p>
        </w:tc>
      </w:tr>
    </w:tbl>
    <w:p w:rsidR="00217D18" w:rsidRDefault="00217D18" w:rsidP="00361A07">
      <w:pPr>
        <w:pStyle w:val="a3"/>
        <w:spacing w:line="240" w:lineRule="auto"/>
        <w:rPr>
          <w:sz w:val="22"/>
          <w:szCs w:val="22"/>
        </w:rPr>
      </w:pPr>
    </w:p>
    <w:p w:rsidR="00361A07" w:rsidRDefault="005F7C6C" w:rsidP="005F7C6C">
      <w:pPr>
        <w:autoSpaceDE w:val="0"/>
        <w:autoSpaceDN w:val="0"/>
        <w:adjustRightInd w:val="0"/>
        <w:jc w:val="center"/>
        <w:rPr>
          <w:b/>
          <w:bCs/>
        </w:rPr>
      </w:pPr>
      <w:r w:rsidRPr="005F7C6C">
        <w:rPr>
          <w:b/>
          <w:bCs/>
        </w:rPr>
        <w:t>Примеры работы для самостоятельной работы</w:t>
      </w:r>
    </w:p>
    <w:p w:rsidR="005F7C6C" w:rsidRPr="005F7C6C" w:rsidRDefault="005F7C6C" w:rsidP="005F7C6C">
      <w:pPr>
        <w:autoSpaceDE w:val="0"/>
        <w:autoSpaceDN w:val="0"/>
        <w:adjustRightInd w:val="0"/>
        <w:jc w:val="center"/>
        <w:rPr>
          <w:b/>
          <w:bCs/>
        </w:rPr>
      </w:pPr>
    </w:p>
    <w:p w:rsidR="00361A07" w:rsidRDefault="00361A07" w:rsidP="00CF54DC">
      <w:pPr>
        <w:pStyle w:val="a3"/>
        <w:spacing w:line="240" w:lineRule="auto"/>
        <w:ind w:firstLine="708"/>
      </w:pPr>
      <w:r>
        <w:t xml:space="preserve">Примеры заданий по темам </w:t>
      </w:r>
      <w:r w:rsidR="00CF54DC">
        <w:t>№</w:t>
      </w:r>
      <w:r w:rsidR="00CF54DC" w:rsidRPr="00CF54DC">
        <w:t>3-6,</w:t>
      </w:r>
      <w:r w:rsidR="00CF54DC">
        <w:t> </w:t>
      </w:r>
      <w:r w:rsidR="00CF54DC" w:rsidRPr="00CF54DC">
        <w:t xml:space="preserve">9 </w:t>
      </w:r>
      <w:r w:rsidR="00CF54DC">
        <w:t>приведены в соответствующих разделах издания:</w:t>
      </w:r>
    </w:p>
    <w:p w:rsidR="00CF54DC" w:rsidRPr="00507734" w:rsidRDefault="002D4E76" w:rsidP="00CF54DC">
      <w:pPr>
        <w:ind w:left="720"/>
        <w:jc w:val="both"/>
        <w:rPr>
          <w:rStyle w:val="a6"/>
          <w:color w:val="auto"/>
          <w:u w:val="none"/>
        </w:rPr>
      </w:pPr>
      <w:hyperlink r:id="rId16" w:history="1">
        <w:r w:rsidR="00CF54DC" w:rsidRPr="005815D0">
          <w:t>Топников А.И. Цифровая обработка речевых сигналов: практикум. / А. И. Топников; Яросл. гос. ун-т им.</w:t>
        </w:r>
        <w:r w:rsidR="00CF54DC">
          <w:rPr>
            <w:lang w:val="en-US"/>
          </w:rPr>
          <w:t> </w:t>
        </w:r>
        <w:r w:rsidR="00CF54DC" w:rsidRPr="005815D0">
          <w:t>П.</w:t>
        </w:r>
        <w:r w:rsidR="00CF54DC">
          <w:rPr>
            <w:lang w:val="en-US"/>
          </w:rPr>
          <w:t> </w:t>
        </w:r>
        <w:r w:rsidR="00CF54DC" w:rsidRPr="005815D0">
          <w:t>Г.</w:t>
        </w:r>
        <w:r w:rsidR="00CF54DC">
          <w:rPr>
            <w:lang w:val="en-US"/>
          </w:rPr>
          <w:t> </w:t>
        </w:r>
        <w:r w:rsidR="00CF54DC" w:rsidRPr="005815D0">
          <w:t xml:space="preserve">Демидова - Ярославль: ЯрГУ, 2018. </w:t>
        </w:r>
        <w:r w:rsidR="00CF54DC">
          <w:t>–</w:t>
        </w:r>
        <w:r w:rsidR="00CF54DC" w:rsidRPr="005815D0">
          <w:t xml:space="preserve"> 39</w:t>
        </w:r>
        <w:r w:rsidR="00CF54DC">
          <w:t> </w:t>
        </w:r>
        <w:r w:rsidR="00CF54DC" w:rsidRPr="005815D0">
          <w:t>с.</w:t>
        </w:r>
      </w:hyperlink>
      <w:r w:rsidR="00CF54DC" w:rsidRPr="005815D0">
        <w:t>URL:</w:t>
      </w:r>
      <w:r w:rsidR="00CF54DC" w:rsidRPr="00CF54DC">
        <w:t>http://www.lib.uniyar.ac.ru/edocs/iuni/20180714.pdf</w:t>
      </w:r>
    </w:p>
    <w:p w:rsidR="00CF54DC" w:rsidRDefault="00CF54DC" w:rsidP="00CF54DC">
      <w:pPr>
        <w:pStyle w:val="a3"/>
        <w:spacing w:line="240" w:lineRule="auto"/>
        <w:ind w:firstLine="708"/>
      </w:pPr>
      <w:r>
        <w:t>Примеры заданий по темам №7приведены в следующем издании:</w:t>
      </w:r>
    </w:p>
    <w:p w:rsidR="00CF54DC" w:rsidRPr="00573D1A" w:rsidRDefault="00CF54DC" w:rsidP="00CF54DC">
      <w:pPr>
        <w:ind w:left="720"/>
        <w:jc w:val="both"/>
      </w:pPr>
      <w:r>
        <w:t xml:space="preserve">Топников А.И. </w:t>
      </w:r>
      <w:hyperlink r:id="rId17" w:history="1">
        <w:r w:rsidRPr="001E021D">
          <w:t>Введение в слепое разделение речевых сигналов: практикум</w:t>
        </w:r>
        <w:r>
          <w:t xml:space="preserve"> / </w:t>
        </w:r>
        <w:r w:rsidRPr="001E021D">
          <w:t>Яросл. гос. ун-т им.</w:t>
        </w:r>
        <w:r>
          <w:rPr>
            <w:lang w:val="en-US"/>
          </w:rPr>
          <w:t> </w:t>
        </w:r>
        <w:r w:rsidRPr="001E021D">
          <w:t>П.</w:t>
        </w:r>
        <w:r>
          <w:t> </w:t>
        </w:r>
        <w:r w:rsidRPr="001E021D">
          <w:t>Г.</w:t>
        </w:r>
        <w:r>
          <w:rPr>
            <w:lang w:val="en-US"/>
          </w:rPr>
          <w:t> </w:t>
        </w:r>
        <w:r w:rsidRPr="001E021D">
          <w:t xml:space="preserve">Демидова </w:t>
        </w:r>
        <w:r>
          <w:softHyphen/>
        </w:r>
        <w:r w:rsidRPr="001E021D">
          <w:t xml:space="preserve"> Ярославль: ЯрГУ, 2015. </w:t>
        </w:r>
        <w:r>
          <w:t>–</w:t>
        </w:r>
        <w:r w:rsidRPr="001E021D">
          <w:t xml:space="preserve"> 44</w:t>
        </w:r>
        <w:r>
          <w:t> </w:t>
        </w:r>
        <w:r w:rsidRPr="001E021D">
          <w:t>с.</w:t>
        </w:r>
      </w:hyperlink>
      <w:r w:rsidRPr="003338B2">
        <w:rPr>
          <w:lang w:val="en-US"/>
        </w:rPr>
        <w:t>URL</w:t>
      </w:r>
      <w:r w:rsidRPr="00573D1A">
        <w:t xml:space="preserve">: </w:t>
      </w:r>
      <w:r w:rsidR="005F7C6C" w:rsidRPr="005F7C6C">
        <w:rPr>
          <w:lang w:val="en-US"/>
        </w:rPr>
        <w:t>http</w:t>
      </w:r>
      <w:r w:rsidR="005F7C6C" w:rsidRPr="00573D1A">
        <w:t>://</w:t>
      </w:r>
      <w:r w:rsidR="005F7C6C" w:rsidRPr="005F7C6C">
        <w:rPr>
          <w:lang w:val="en-US"/>
        </w:rPr>
        <w:t>www</w:t>
      </w:r>
      <w:r w:rsidR="005F7C6C" w:rsidRPr="00573D1A">
        <w:t>.</w:t>
      </w:r>
      <w:r w:rsidR="005F7C6C" w:rsidRPr="005F7C6C">
        <w:rPr>
          <w:lang w:val="en-US"/>
        </w:rPr>
        <w:t>lib</w:t>
      </w:r>
      <w:r w:rsidR="005F7C6C" w:rsidRPr="00573D1A">
        <w:t>.</w:t>
      </w:r>
      <w:r w:rsidR="005F7C6C" w:rsidRPr="005F7C6C">
        <w:rPr>
          <w:lang w:val="en-US"/>
        </w:rPr>
        <w:t>uniyar</w:t>
      </w:r>
      <w:r w:rsidR="005F7C6C" w:rsidRPr="00573D1A">
        <w:t>.</w:t>
      </w:r>
      <w:r w:rsidR="005F7C6C" w:rsidRPr="005F7C6C">
        <w:rPr>
          <w:lang w:val="en-US"/>
        </w:rPr>
        <w:t>ac</w:t>
      </w:r>
      <w:r w:rsidR="005F7C6C" w:rsidRPr="00573D1A">
        <w:t>.</w:t>
      </w:r>
      <w:r w:rsidR="005F7C6C" w:rsidRPr="005F7C6C">
        <w:rPr>
          <w:lang w:val="en-US"/>
        </w:rPr>
        <w:t>ru</w:t>
      </w:r>
      <w:r w:rsidR="005F7C6C" w:rsidRPr="00573D1A">
        <w:t>/</w:t>
      </w:r>
      <w:r w:rsidR="005F7C6C" w:rsidRPr="005F7C6C">
        <w:rPr>
          <w:lang w:val="en-US"/>
        </w:rPr>
        <w:t>edocs</w:t>
      </w:r>
      <w:r w:rsidR="005F7C6C" w:rsidRPr="00573D1A">
        <w:t>/</w:t>
      </w:r>
      <w:r w:rsidR="005F7C6C" w:rsidRPr="005F7C6C">
        <w:rPr>
          <w:lang w:val="en-US"/>
        </w:rPr>
        <w:t>iuni</w:t>
      </w:r>
      <w:r w:rsidR="005F7C6C" w:rsidRPr="00573D1A">
        <w:t>/20150705.</w:t>
      </w:r>
      <w:r w:rsidR="005F7C6C" w:rsidRPr="005F7C6C">
        <w:rPr>
          <w:lang w:val="en-US"/>
        </w:rPr>
        <w:t>pdf</w:t>
      </w:r>
    </w:p>
    <w:p w:rsidR="005F7C6C" w:rsidRPr="00573D1A" w:rsidRDefault="005F7C6C" w:rsidP="00CF54DC">
      <w:pPr>
        <w:ind w:left="720"/>
        <w:jc w:val="both"/>
      </w:pPr>
    </w:p>
    <w:p w:rsidR="005F7C6C" w:rsidRPr="00470559" w:rsidRDefault="005F7C6C" w:rsidP="005F7C6C">
      <w:pPr>
        <w:autoSpaceDE w:val="0"/>
        <w:autoSpaceDN w:val="0"/>
        <w:adjustRightInd w:val="0"/>
        <w:jc w:val="center"/>
        <w:rPr>
          <w:b/>
          <w:bCs/>
        </w:rPr>
      </w:pPr>
      <w:r w:rsidRPr="00470559">
        <w:rPr>
          <w:b/>
          <w:bCs/>
        </w:rPr>
        <w:t>Критерии оценивания выполнения</w:t>
      </w:r>
    </w:p>
    <w:p w:rsidR="005F7C6C" w:rsidRPr="00470559" w:rsidRDefault="005F7C6C" w:rsidP="005F7C6C">
      <w:pPr>
        <w:autoSpaceDE w:val="0"/>
        <w:autoSpaceDN w:val="0"/>
        <w:adjustRightInd w:val="0"/>
        <w:jc w:val="both"/>
        <w:rPr>
          <w:bCs/>
        </w:rPr>
      </w:pPr>
      <w:r w:rsidRPr="00470559">
        <w:rPr>
          <w:bCs/>
        </w:rPr>
        <w:tab/>
        <w:t>Выполнение работы оценивается бинарно («зачтено»/«незачтено»):</w:t>
      </w:r>
    </w:p>
    <w:p w:rsidR="005F7C6C" w:rsidRPr="00470559" w:rsidRDefault="005F7C6C" w:rsidP="005F7C6C">
      <w:pPr>
        <w:autoSpaceDE w:val="0"/>
        <w:autoSpaceDN w:val="0"/>
        <w:adjustRightInd w:val="0"/>
        <w:ind w:firstLine="708"/>
        <w:jc w:val="both"/>
        <w:rPr>
          <w:bCs/>
        </w:rPr>
      </w:pPr>
      <w:r w:rsidRPr="00470559">
        <w:rPr>
          <w:bCs/>
        </w:rPr>
        <w:t xml:space="preserve">«Зачтено» – выполнены все условия задания, результаты адекватные. </w:t>
      </w:r>
    </w:p>
    <w:p w:rsidR="005F7C6C" w:rsidRPr="00470559" w:rsidRDefault="005F7C6C" w:rsidP="005F7C6C">
      <w:pPr>
        <w:autoSpaceDE w:val="0"/>
        <w:autoSpaceDN w:val="0"/>
        <w:adjustRightInd w:val="0"/>
        <w:ind w:firstLine="708"/>
        <w:jc w:val="both"/>
        <w:rPr>
          <w:bCs/>
        </w:rPr>
      </w:pPr>
      <w:r w:rsidRPr="00470559">
        <w:rPr>
          <w:bCs/>
        </w:rPr>
        <w:t>«Незачтено» – задание выполнено не полностью, результаты неадекватные.</w:t>
      </w:r>
    </w:p>
    <w:p w:rsidR="005F7C6C" w:rsidRDefault="005F7C6C" w:rsidP="00CF54DC">
      <w:pPr>
        <w:ind w:left="720"/>
        <w:jc w:val="both"/>
      </w:pPr>
    </w:p>
    <w:p w:rsidR="00CF54DC" w:rsidRPr="00CF54DC" w:rsidRDefault="00CF54DC" w:rsidP="00361A07">
      <w:pPr>
        <w:pStyle w:val="a3"/>
        <w:spacing w:line="240" w:lineRule="auto"/>
      </w:pPr>
    </w:p>
    <w:p w:rsidR="00361A07" w:rsidRDefault="00361A07" w:rsidP="00361A07">
      <w:pPr>
        <w:pStyle w:val="a3"/>
        <w:spacing w:line="240" w:lineRule="auto"/>
        <w:rPr>
          <w:sz w:val="22"/>
          <w:szCs w:val="22"/>
        </w:rPr>
      </w:pPr>
    </w:p>
    <w:p w:rsidR="00361A07" w:rsidRDefault="00361A07" w:rsidP="00361A07">
      <w:pPr>
        <w:autoSpaceDE w:val="0"/>
        <w:autoSpaceDN w:val="0"/>
        <w:adjustRightInd w:val="0"/>
        <w:jc w:val="center"/>
        <w:rPr>
          <w:b/>
        </w:rPr>
      </w:pPr>
      <w:r>
        <w:rPr>
          <w:b/>
        </w:rPr>
        <w:t>Список лабораторных работ</w:t>
      </w:r>
    </w:p>
    <w:p w:rsidR="00361A07" w:rsidRDefault="00361A07" w:rsidP="00361A07">
      <w:pPr>
        <w:autoSpaceDE w:val="0"/>
        <w:autoSpaceDN w:val="0"/>
        <w:adjustRightInd w:val="0"/>
        <w:jc w:val="center"/>
        <w:rPr>
          <w:b/>
        </w:rPr>
      </w:pPr>
    </w:p>
    <w:p w:rsidR="00361A07" w:rsidRDefault="00361A07" w:rsidP="00361A07">
      <w:pPr>
        <w:autoSpaceDE w:val="0"/>
        <w:autoSpaceDN w:val="0"/>
        <w:adjustRightInd w:val="0"/>
      </w:pPr>
      <w:r>
        <w:t>1. Оценка разборчивости речевых сигналов с использованием формантного метода.</w:t>
      </w:r>
    </w:p>
    <w:p w:rsidR="00361A07" w:rsidRDefault="00361A07" w:rsidP="00361A07">
      <w:pPr>
        <w:autoSpaceDE w:val="0"/>
        <w:autoSpaceDN w:val="0"/>
        <w:adjustRightInd w:val="0"/>
      </w:pPr>
      <w:r>
        <w:t>2. Исследование корреляционных связей между значениями показателей качества речи.</w:t>
      </w:r>
    </w:p>
    <w:p w:rsidR="00361A07" w:rsidRDefault="00361A07" w:rsidP="00361A07">
      <w:pPr>
        <w:autoSpaceDE w:val="0"/>
        <w:autoSpaceDN w:val="0"/>
        <w:adjustRightInd w:val="0"/>
      </w:pPr>
      <w:r>
        <w:t>3. Изучение работы детектора речевой активности.</w:t>
      </w:r>
    </w:p>
    <w:p w:rsidR="00361A07" w:rsidRDefault="00361A07" w:rsidP="00361A07">
      <w:pPr>
        <w:autoSpaceDE w:val="0"/>
        <w:autoSpaceDN w:val="0"/>
        <w:adjustRightInd w:val="0"/>
      </w:pPr>
      <w:r>
        <w:t>4. Исследование работы методов шумоподавления, работающих в спектральной области.</w:t>
      </w:r>
    </w:p>
    <w:p w:rsidR="00361A07" w:rsidRDefault="00361A07" w:rsidP="00361A07">
      <w:pPr>
        <w:autoSpaceDE w:val="0"/>
        <w:autoSpaceDN w:val="0"/>
        <w:adjustRightInd w:val="0"/>
        <w:rPr>
          <w:b/>
        </w:rPr>
      </w:pPr>
      <w:r>
        <w:t>5. Слепое разделение смесей речевых сигналов.</w:t>
      </w:r>
    </w:p>
    <w:p w:rsidR="00361A07" w:rsidRDefault="00361A07" w:rsidP="00361A07">
      <w:pPr>
        <w:autoSpaceDE w:val="0"/>
        <w:autoSpaceDN w:val="0"/>
        <w:adjustRightInd w:val="0"/>
      </w:pPr>
      <w:r>
        <w:lastRenderedPageBreak/>
        <w:t>6. Распознавание речевых команд на основе динамического преобразования масштаба времени.</w:t>
      </w:r>
    </w:p>
    <w:p w:rsidR="003338B2" w:rsidRDefault="003338B2" w:rsidP="00F5227B">
      <w:pPr>
        <w:ind w:firstLine="720"/>
        <w:jc w:val="both"/>
      </w:pPr>
    </w:p>
    <w:p w:rsidR="00D7540C" w:rsidRDefault="00D7540C" w:rsidP="00D7540C">
      <w:pPr>
        <w:jc w:val="center"/>
        <w:rPr>
          <w:b/>
        </w:rPr>
      </w:pPr>
      <w:r>
        <w:rPr>
          <w:b/>
        </w:rPr>
        <w:t>Защита лабораторных работ</w:t>
      </w:r>
    </w:p>
    <w:p w:rsidR="00D7540C" w:rsidRDefault="00D7540C" w:rsidP="00D7540C">
      <w:pPr>
        <w:rPr>
          <w:b/>
        </w:rPr>
      </w:pPr>
    </w:p>
    <w:p w:rsidR="00D7540C" w:rsidRDefault="00D7540C" w:rsidP="00D7540C">
      <w:pPr>
        <w:ind w:firstLine="709"/>
        <w:jc w:val="both"/>
      </w:pPr>
      <w:r>
        <w:t xml:space="preserve">Перед выполнением лабораторных работ необходимо сдать теоретический минимум – ответить кратко, но верно на вопросы из списка вопросов к зачету, относящиеся к теме данной работы. </w:t>
      </w:r>
    </w:p>
    <w:p w:rsidR="00D7540C" w:rsidRDefault="00D7540C" w:rsidP="00D7540C">
      <w:pPr>
        <w:ind w:firstLine="709"/>
        <w:jc w:val="both"/>
      </w:pPr>
      <w:r>
        <w:t>В ходе защиты лабораторной работы необходимо продемонстрировать адекватность результатов, а также ответить на типичные вопросы и вопросы по теме.</w:t>
      </w:r>
    </w:p>
    <w:p w:rsidR="00D7540C" w:rsidRDefault="00D7540C" w:rsidP="00D7540C">
      <w:pPr>
        <w:jc w:val="center"/>
        <w:rPr>
          <w:b/>
          <w:bCs/>
        </w:rPr>
      </w:pPr>
      <w:r>
        <w:rPr>
          <w:b/>
          <w:bCs/>
        </w:rPr>
        <w:t xml:space="preserve">Критерии оценивания ответов на вопросы при допуске </w:t>
      </w:r>
      <w:r>
        <w:rPr>
          <w:b/>
          <w:bCs/>
        </w:rPr>
        <w:br/>
        <w:t>и защите лабораторных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2552"/>
        <w:gridCol w:w="2941"/>
      </w:tblGrid>
      <w:tr w:rsidR="00D7540C" w:rsidTr="00153056">
        <w:tc>
          <w:tcPr>
            <w:tcW w:w="1384" w:type="dxa"/>
            <w:vAlign w:val="center"/>
            <w:hideMark/>
          </w:tcPr>
          <w:p w:rsidR="00D7540C" w:rsidRDefault="00D7540C" w:rsidP="00153056">
            <w:pPr>
              <w:spacing w:line="256" w:lineRule="auto"/>
              <w:jc w:val="center"/>
              <w:rPr>
                <w:b/>
                <w:bCs/>
              </w:rPr>
            </w:pPr>
            <w:r>
              <w:rPr>
                <w:b/>
                <w:bCs/>
              </w:rPr>
              <w:t>Критерий</w:t>
            </w:r>
          </w:p>
        </w:tc>
        <w:tc>
          <w:tcPr>
            <w:tcW w:w="2693" w:type="dxa"/>
            <w:vAlign w:val="center"/>
            <w:hideMark/>
          </w:tcPr>
          <w:p w:rsidR="00D7540C" w:rsidRDefault="00D7540C" w:rsidP="00153056">
            <w:pPr>
              <w:spacing w:line="256" w:lineRule="auto"/>
              <w:jc w:val="center"/>
              <w:rPr>
                <w:b/>
              </w:rPr>
            </w:pPr>
            <w:r>
              <w:rPr>
                <w:b/>
              </w:rPr>
              <w:t>Пороговый уровень</w:t>
            </w:r>
          </w:p>
        </w:tc>
        <w:tc>
          <w:tcPr>
            <w:tcW w:w="2552" w:type="dxa"/>
            <w:vAlign w:val="center"/>
            <w:hideMark/>
          </w:tcPr>
          <w:p w:rsidR="00D7540C" w:rsidRDefault="00D7540C" w:rsidP="00153056">
            <w:pPr>
              <w:spacing w:line="256" w:lineRule="auto"/>
              <w:jc w:val="center"/>
              <w:rPr>
                <w:b/>
              </w:rPr>
            </w:pPr>
            <w:r>
              <w:rPr>
                <w:b/>
              </w:rPr>
              <w:t xml:space="preserve">Продвинутый </w:t>
            </w:r>
            <w:r>
              <w:rPr>
                <w:b/>
              </w:rPr>
              <w:br/>
              <w:t xml:space="preserve">уровень </w:t>
            </w:r>
          </w:p>
        </w:tc>
        <w:tc>
          <w:tcPr>
            <w:tcW w:w="2941" w:type="dxa"/>
            <w:vAlign w:val="center"/>
            <w:hideMark/>
          </w:tcPr>
          <w:p w:rsidR="00D7540C" w:rsidRDefault="00D7540C" w:rsidP="00153056">
            <w:pPr>
              <w:spacing w:line="256" w:lineRule="auto"/>
              <w:jc w:val="center"/>
              <w:rPr>
                <w:b/>
              </w:rPr>
            </w:pPr>
            <w:r>
              <w:rPr>
                <w:b/>
              </w:rPr>
              <w:t>Высокий</w:t>
            </w:r>
          </w:p>
          <w:p w:rsidR="00D7540C" w:rsidRDefault="00D7540C" w:rsidP="00153056">
            <w:pPr>
              <w:spacing w:line="256" w:lineRule="auto"/>
              <w:jc w:val="center"/>
              <w:rPr>
                <w:b/>
              </w:rPr>
            </w:pPr>
            <w:r>
              <w:rPr>
                <w:b/>
              </w:rPr>
              <w:t xml:space="preserve">уровень </w:t>
            </w:r>
          </w:p>
        </w:tc>
      </w:tr>
      <w:tr w:rsidR="00D7540C" w:rsidTr="00153056">
        <w:tc>
          <w:tcPr>
            <w:tcW w:w="1384" w:type="dxa"/>
            <w:hideMark/>
          </w:tcPr>
          <w:p w:rsidR="00D7540C" w:rsidRDefault="00D7540C" w:rsidP="00153056">
            <w:pPr>
              <w:spacing w:line="256" w:lineRule="auto"/>
              <w:jc w:val="center"/>
              <w:rPr>
                <w:b/>
                <w:bCs/>
              </w:rPr>
            </w:pPr>
            <w:r>
              <w:rPr>
                <w:b/>
                <w:bCs/>
              </w:rPr>
              <w:t>Ответы на вопросы при допуске и защите</w:t>
            </w:r>
          </w:p>
        </w:tc>
        <w:tc>
          <w:tcPr>
            <w:tcW w:w="2693" w:type="dxa"/>
            <w:hideMark/>
          </w:tcPr>
          <w:p w:rsidR="00D7540C" w:rsidRDefault="00D7540C" w:rsidP="00153056">
            <w:pPr>
              <w:spacing w:line="256" w:lineRule="auto"/>
              <w:rPr>
                <w:bCs/>
              </w:rPr>
            </w:pPr>
            <w:r>
              <w:rPr>
                <w:bCs/>
              </w:rPr>
              <w:t>Правильные ответы на большинство вопросов, однако, излишне краткие или с ошибками в терминологии.</w:t>
            </w:r>
          </w:p>
        </w:tc>
        <w:tc>
          <w:tcPr>
            <w:tcW w:w="2552" w:type="dxa"/>
            <w:hideMark/>
          </w:tcPr>
          <w:p w:rsidR="00D7540C" w:rsidRDefault="00D7540C" w:rsidP="00153056">
            <w:pPr>
              <w:spacing w:line="256" w:lineRule="auto"/>
              <w:rPr>
                <w:bCs/>
              </w:rPr>
            </w:pPr>
            <w:r>
              <w:rPr>
                <w:bCs/>
              </w:rPr>
              <w:t>Полные ответы практически на все вопросы с незначительными недостатками и некоторой нехваткой терминологической лексики</w:t>
            </w:r>
          </w:p>
        </w:tc>
        <w:tc>
          <w:tcPr>
            <w:tcW w:w="2941" w:type="dxa"/>
            <w:hideMark/>
          </w:tcPr>
          <w:p w:rsidR="00D7540C" w:rsidRDefault="00D7540C" w:rsidP="00153056">
            <w:pPr>
              <w:spacing w:line="256" w:lineRule="auto"/>
              <w:rPr>
                <w:bCs/>
              </w:rPr>
            </w:pPr>
            <w:r>
              <w:rPr>
                <w:bCs/>
              </w:rPr>
              <w:t xml:space="preserve">Развёрнутые, корректные ответы на все вопросы, с отсылками к наименованиям и формулировкам законов, указанием методов, аргументация логичная. </w:t>
            </w:r>
          </w:p>
        </w:tc>
      </w:tr>
    </w:tbl>
    <w:p w:rsidR="00D7540C" w:rsidRDefault="00D7540C" w:rsidP="00D7540C">
      <w:pPr>
        <w:autoSpaceDE w:val="0"/>
        <w:autoSpaceDN w:val="0"/>
        <w:adjustRightInd w:val="0"/>
        <w:jc w:val="center"/>
        <w:rPr>
          <w:b/>
          <w:bCs/>
        </w:rPr>
      </w:pPr>
    </w:p>
    <w:p w:rsidR="00D7540C" w:rsidRDefault="00D7540C" w:rsidP="00D7540C">
      <w:pPr>
        <w:autoSpaceDE w:val="0"/>
        <w:autoSpaceDN w:val="0"/>
        <w:adjustRightInd w:val="0"/>
        <w:jc w:val="center"/>
        <w:rPr>
          <w:b/>
          <w:bCs/>
        </w:rPr>
      </w:pPr>
      <w:r>
        <w:rPr>
          <w:b/>
          <w:bCs/>
        </w:rPr>
        <w:t>Критерии оценивания выполнения и защиты лабораторных работ</w:t>
      </w:r>
    </w:p>
    <w:p w:rsidR="00D7540C" w:rsidRDefault="00D7540C" w:rsidP="00D7540C">
      <w:pPr>
        <w:autoSpaceDE w:val="0"/>
        <w:autoSpaceDN w:val="0"/>
        <w:adjustRightInd w:val="0"/>
        <w:jc w:val="both"/>
        <w:rPr>
          <w:bCs/>
        </w:rPr>
      </w:pPr>
    </w:p>
    <w:p w:rsidR="00D7540C" w:rsidRDefault="00D7540C" w:rsidP="00D7540C">
      <w:pPr>
        <w:autoSpaceDE w:val="0"/>
        <w:autoSpaceDN w:val="0"/>
        <w:adjustRightInd w:val="0"/>
        <w:ind w:firstLine="709"/>
        <w:jc w:val="both"/>
        <w:rPr>
          <w:bCs/>
        </w:rPr>
      </w:pPr>
      <w:r>
        <w:rPr>
          <w:bCs/>
        </w:rPr>
        <w:t>Выполнение работы оценивается бинарно («зачтено»/«не зачтено»):</w:t>
      </w:r>
    </w:p>
    <w:p w:rsidR="00D7540C" w:rsidRDefault="00D7540C" w:rsidP="00D7540C">
      <w:pPr>
        <w:autoSpaceDE w:val="0"/>
        <w:autoSpaceDN w:val="0"/>
        <w:adjustRightInd w:val="0"/>
        <w:ind w:firstLine="709"/>
        <w:jc w:val="both"/>
        <w:rPr>
          <w:bCs/>
        </w:rPr>
      </w:pPr>
      <w:r>
        <w:rPr>
          <w:bCs/>
        </w:rPr>
        <w:t xml:space="preserve">«зачтено» </w:t>
      </w:r>
      <w:r w:rsidR="00726CB2">
        <w:rPr>
          <w:bCs/>
        </w:rPr>
        <w:t>––</w:t>
      </w:r>
      <w:r>
        <w:rPr>
          <w:bCs/>
        </w:rPr>
        <w:t xml:space="preserve"> задание выполнено полностью, корректно, в отчёте представлены все необходимые в соответствии с заданием элементы, ответы на вопросы по заданию верные;</w:t>
      </w:r>
    </w:p>
    <w:p w:rsidR="00D7540C" w:rsidRDefault="00D7540C" w:rsidP="00D7540C">
      <w:pPr>
        <w:autoSpaceDE w:val="0"/>
        <w:autoSpaceDN w:val="0"/>
        <w:adjustRightInd w:val="0"/>
        <w:ind w:firstLine="709"/>
        <w:jc w:val="both"/>
        <w:rPr>
          <w:bCs/>
        </w:rPr>
      </w:pPr>
      <w:r>
        <w:rPr>
          <w:bCs/>
        </w:rPr>
        <w:t>«не зачтено» - задание выполнено не полностью, есть ошибки, в отчёте представлены не все необходимые в соответствии с заданием элементы, ответы на вопросы по заданию неверные или не на все вопросы дан ответ.</w:t>
      </w:r>
    </w:p>
    <w:p w:rsidR="00D7540C" w:rsidRDefault="00D7540C" w:rsidP="00D7540C">
      <w:pPr>
        <w:ind w:firstLine="709"/>
        <w:jc w:val="both"/>
      </w:pPr>
      <w:r>
        <w:t>Итоговая оценка за лабораторную работу определяется оценкой за ответы на вопросы, при условии, что за выполнение получено «зачтено».</w:t>
      </w:r>
    </w:p>
    <w:p w:rsidR="00B91A9C" w:rsidRDefault="00B91A9C" w:rsidP="00F5227B">
      <w:pPr>
        <w:ind w:firstLine="720"/>
        <w:jc w:val="both"/>
      </w:pPr>
    </w:p>
    <w:p w:rsidR="00B91A9C" w:rsidRDefault="00B91A9C" w:rsidP="00B91A9C">
      <w:pPr>
        <w:autoSpaceDE w:val="0"/>
        <w:autoSpaceDN w:val="0"/>
        <w:adjustRightInd w:val="0"/>
        <w:jc w:val="both"/>
        <w:rPr>
          <w:b/>
          <w:bCs/>
          <w:color w:val="000080"/>
        </w:rPr>
      </w:pPr>
    </w:p>
    <w:p w:rsidR="00B91A9C" w:rsidRDefault="00B91A9C" w:rsidP="00B91A9C">
      <w:pPr>
        <w:autoSpaceDE w:val="0"/>
        <w:autoSpaceDN w:val="0"/>
        <w:adjustRightInd w:val="0"/>
        <w:jc w:val="center"/>
        <w:rPr>
          <w:b/>
          <w:bCs/>
        </w:rPr>
      </w:pPr>
      <w:r>
        <w:rPr>
          <w:b/>
          <w:bCs/>
        </w:rPr>
        <w:t>1.2 Список вопросов и (или) заданий для проведения промежуточной аттестации</w:t>
      </w:r>
    </w:p>
    <w:p w:rsidR="00B91A9C" w:rsidRDefault="00B91A9C" w:rsidP="00B91A9C">
      <w:pPr>
        <w:autoSpaceDE w:val="0"/>
        <w:autoSpaceDN w:val="0"/>
        <w:adjustRightInd w:val="0"/>
        <w:jc w:val="center"/>
        <w:rPr>
          <w:i/>
          <w:iCs/>
        </w:rPr>
      </w:pPr>
    </w:p>
    <w:p w:rsidR="00B91A9C" w:rsidRDefault="00B91A9C" w:rsidP="00B91A9C">
      <w:pPr>
        <w:autoSpaceDE w:val="0"/>
        <w:autoSpaceDN w:val="0"/>
        <w:adjustRightInd w:val="0"/>
        <w:jc w:val="center"/>
        <w:rPr>
          <w:b/>
          <w:bCs/>
        </w:rPr>
      </w:pPr>
      <w:r>
        <w:rPr>
          <w:b/>
          <w:bCs/>
        </w:rPr>
        <w:t xml:space="preserve">Список вопросов к </w:t>
      </w:r>
      <w:r w:rsidR="00657E48">
        <w:rPr>
          <w:b/>
          <w:bCs/>
        </w:rPr>
        <w:t>зачету</w:t>
      </w:r>
      <w:r>
        <w:rPr>
          <w:b/>
          <w:bCs/>
        </w:rPr>
        <w:t>:</w:t>
      </w:r>
    </w:p>
    <w:p w:rsidR="00B91A9C" w:rsidRDefault="00B91A9C" w:rsidP="00F5227B">
      <w:pPr>
        <w:ind w:firstLine="720"/>
        <w:jc w:val="both"/>
      </w:pPr>
    </w:p>
    <w:p w:rsidR="00657E48" w:rsidRPr="00726CB2" w:rsidRDefault="00657E48" w:rsidP="00657E48">
      <w:pPr>
        <w:pStyle w:val="a3"/>
        <w:spacing w:line="240" w:lineRule="auto"/>
      </w:pPr>
      <w:r>
        <w:rPr>
          <w:sz w:val="22"/>
          <w:szCs w:val="22"/>
        </w:rPr>
        <w:t>1.</w:t>
      </w:r>
      <w:r>
        <w:rPr>
          <w:sz w:val="22"/>
          <w:szCs w:val="22"/>
          <w:lang w:val="en-US"/>
        </w:rPr>
        <w:t> </w:t>
      </w:r>
      <w:r w:rsidRPr="00726CB2">
        <w:t>Основные задачи в области цифровой обработки речевых сигналов.</w:t>
      </w:r>
    </w:p>
    <w:p w:rsidR="00657E48" w:rsidRPr="00726CB2" w:rsidRDefault="00657E48" w:rsidP="00657E48">
      <w:pPr>
        <w:pStyle w:val="a3"/>
        <w:spacing w:line="240" w:lineRule="auto"/>
      </w:pPr>
      <w:r w:rsidRPr="00726CB2">
        <w:t>2.</w:t>
      </w:r>
      <w:r w:rsidRPr="00726CB2">
        <w:rPr>
          <w:lang w:val="en-US"/>
        </w:rPr>
        <w:t> </w:t>
      </w:r>
      <w:r w:rsidRPr="00726CB2">
        <w:t>Строение речеобразующего тракта.</w:t>
      </w:r>
    </w:p>
    <w:p w:rsidR="00657E48" w:rsidRPr="00726CB2" w:rsidRDefault="00657E48" w:rsidP="00657E48">
      <w:pPr>
        <w:pStyle w:val="a3"/>
        <w:spacing w:line="240" w:lineRule="auto"/>
      </w:pPr>
      <w:r w:rsidRPr="00726CB2">
        <w:t>3.</w:t>
      </w:r>
      <w:r w:rsidRPr="00726CB2">
        <w:rPr>
          <w:lang w:val="en-US"/>
        </w:rPr>
        <w:t> </w:t>
      </w:r>
      <w:r w:rsidRPr="00726CB2">
        <w:t>Особенности образования гласных и согласных звуков. Особенности спектров.</w:t>
      </w:r>
    </w:p>
    <w:p w:rsidR="00657E48" w:rsidRPr="00726CB2" w:rsidRDefault="00657E48" w:rsidP="00657E48">
      <w:pPr>
        <w:pStyle w:val="a3"/>
        <w:spacing w:line="240" w:lineRule="auto"/>
      </w:pPr>
      <w:r w:rsidRPr="00726CB2">
        <w:t>4.</w:t>
      </w:r>
      <w:r w:rsidRPr="00726CB2">
        <w:rPr>
          <w:lang w:val="en-US"/>
        </w:rPr>
        <w:t> </w:t>
      </w:r>
      <w:r w:rsidRPr="00726CB2">
        <w:t>Цифровая модель речеобразования.</w:t>
      </w:r>
    </w:p>
    <w:p w:rsidR="00657E48" w:rsidRPr="00726CB2" w:rsidRDefault="00657E48" w:rsidP="00657E48">
      <w:pPr>
        <w:pStyle w:val="a3"/>
        <w:spacing w:line="240" w:lineRule="auto"/>
      </w:pPr>
      <w:r w:rsidRPr="00726CB2">
        <w:t>5.</w:t>
      </w:r>
      <w:r w:rsidRPr="00726CB2">
        <w:rPr>
          <w:lang w:val="en-US"/>
        </w:rPr>
        <w:t> </w:t>
      </w:r>
      <w:r w:rsidRPr="00726CB2">
        <w:t>Слуховая система человека.</w:t>
      </w:r>
    </w:p>
    <w:p w:rsidR="00657E48" w:rsidRPr="00726CB2" w:rsidRDefault="00657E48" w:rsidP="00657E48">
      <w:pPr>
        <w:pStyle w:val="a3"/>
        <w:spacing w:line="240" w:lineRule="auto"/>
      </w:pPr>
      <w:r w:rsidRPr="00726CB2">
        <w:t>6.</w:t>
      </w:r>
      <w:r w:rsidRPr="00726CB2">
        <w:rPr>
          <w:lang w:val="en-US"/>
        </w:rPr>
        <w:t> </w:t>
      </w:r>
      <w:r w:rsidRPr="00726CB2">
        <w:t>Основы психоакустики. Громкость и высота звуков.</w:t>
      </w:r>
    </w:p>
    <w:p w:rsidR="00657E48" w:rsidRPr="00726CB2" w:rsidRDefault="00657E48" w:rsidP="00657E48">
      <w:pPr>
        <w:pStyle w:val="a3"/>
        <w:spacing w:line="240" w:lineRule="auto"/>
      </w:pPr>
      <w:r w:rsidRPr="00726CB2">
        <w:t>7.</w:t>
      </w:r>
      <w:r w:rsidRPr="00726CB2">
        <w:rPr>
          <w:lang w:val="en-US"/>
        </w:rPr>
        <w:t> </w:t>
      </w:r>
      <w:r w:rsidRPr="00726CB2">
        <w:t>Особенности бинаурального слуха. Локализация источников звука. Бинауральные эффекты.</w:t>
      </w:r>
    </w:p>
    <w:p w:rsidR="00657E48" w:rsidRPr="00726CB2" w:rsidRDefault="00657E48" w:rsidP="00657E48">
      <w:pPr>
        <w:pStyle w:val="a3"/>
        <w:spacing w:line="240" w:lineRule="auto"/>
      </w:pPr>
      <w:r w:rsidRPr="00726CB2">
        <w:t>8.</w:t>
      </w:r>
      <w:r w:rsidRPr="00726CB2">
        <w:rPr>
          <w:lang w:val="en-US"/>
        </w:rPr>
        <w:t> </w:t>
      </w:r>
      <w:r w:rsidRPr="00726CB2">
        <w:t>Понятие фонемной, слоговой, словесной и фразовой разборчивости. Факторы, влияющие на снижение разборчивости.</w:t>
      </w:r>
    </w:p>
    <w:p w:rsidR="00657E48" w:rsidRPr="00726CB2" w:rsidRDefault="00657E48" w:rsidP="00657E48">
      <w:pPr>
        <w:pStyle w:val="a3"/>
        <w:spacing w:line="240" w:lineRule="auto"/>
      </w:pPr>
      <w:r w:rsidRPr="00726CB2">
        <w:t>9.</w:t>
      </w:r>
      <w:r w:rsidRPr="00726CB2">
        <w:rPr>
          <w:lang w:val="en-US"/>
        </w:rPr>
        <w:t> </w:t>
      </w:r>
      <w:r w:rsidRPr="00726CB2">
        <w:t>Субъективные методы оценки разборчивости.</w:t>
      </w:r>
    </w:p>
    <w:p w:rsidR="00657E48" w:rsidRPr="00726CB2" w:rsidRDefault="00657E48" w:rsidP="00657E48">
      <w:pPr>
        <w:pStyle w:val="a3"/>
        <w:spacing w:line="240" w:lineRule="auto"/>
      </w:pPr>
      <w:r w:rsidRPr="00726CB2">
        <w:t>10.</w:t>
      </w:r>
      <w:r w:rsidRPr="00726CB2">
        <w:rPr>
          <w:lang w:val="en-US"/>
        </w:rPr>
        <w:t> </w:t>
      </w:r>
      <w:r w:rsidRPr="00726CB2">
        <w:t>Формантные методы оценки разборчивости.</w:t>
      </w:r>
    </w:p>
    <w:p w:rsidR="00657E48" w:rsidRPr="00726CB2" w:rsidRDefault="00657E48" w:rsidP="00657E48">
      <w:pPr>
        <w:pStyle w:val="a3"/>
        <w:spacing w:line="240" w:lineRule="auto"/>
      </w:pPr>
      <w:r w:rsidRPr="00726CB2">
        <w:t>11.</w:t>
      </w:r>
      <w:r w:rsidRPr="00726CB2">
        <w:rPr>
          <w:lang w:val="en-US"/>
        </w:rPr>
        <w:t> </w:t>
      </w:r>
      <w:r w:rsidRPr="00726CB2">
        <w:t>Модуляционный метод оценки разборчивости и его модификации.</w:t>
      </w:r>
    </w:p>
    <w:p w:rsidR="00657E48" w:rsidRPr="00726CB2" w:rsidRDefault="00657E48" w:rsidP="00657E48">
      <w:pPr>
        <w:pStyle w:val="a3"/>
        <w:spacing w:line="240" w:lineRule="auto"/>
      </w:pPr>
      <w:r w:rsidRPr="00726CB2">
        <w:lastRenderedPageBreak/>
        <w:t>12.</w:t>
      </w:r>
      <w:r w:rsidRPr="00726CB2">
        <w:rPr>
          <w:lang w:val="en-US"/>
        </w:rPr>
        <w:t> </w:t>
      </w:r>
      <w:r w:rsidRPr="00726CB2">
        <w:t xml:space="preserve">Субъективная оценка качества. Шкала </w:t>
      </w:r>
      <w:r w:rsidRPr="00726CB2">
        <w:rPr>
          <w:lang w:val="en-US"/>
        </w:rPr>
        <w:t>MOS</w:t>
      </w:r>
      <w:r w:rsidRPr="00726CB2">
        <w:t>.</w:t>
      </w:r>
    </w:p>
    <w:p w:rsidR="00657E48" w:rsidRPr="00726CB2" w:rsidRDefault="00657E48" w:rsidP="00657E48">
      <w:pPr>
        <w:pStyle w:val="a3"/>
        <w:spacing w:line="240" w:lineRule="auto"/>
      </w:pPr>
      <w:r w:rsidRPr="00726CB2">
        <w:t>13.</w:t>
      </w:r>
      <w:r w:rsidRPr="00726CB2">
        <w:rPr>
          <w:lang w:val="en-US"/>
        </w:rPr>
        <w:t> </w:t>
      </w:r>
      <w:r w:rsidRPr="00726CB2">
        <w:t>Объективные методы оценки качества речевых сигналов.</w:t>
      </w:r>
    </w:p>
    <w:p w:rsidR="00657E48" w:rsidRPr="00726CB2" w:rsidRDefault="00657E48" w:rsidP="00657E48">
      <w:pPr>
        <w:pStyle w:val="a3"/>
        <w:spacing w:line="240" w:lineRule="auto"/>
      </w:pPr>
      <w:r w:rsidRPr="00726CB2">
        <w:t>14.</w:t>
      </w:r>
      <w:r w:rsidRPr="00726CB2">
        <w:rPr>
          <w:lang w:val="en-US"/>
        </w:rPr>
        <w:t> </w:t>
      </w:r>
      <w:r w:rsidRPr="00726CB2">
        <w:t>Параметры речевого сигнала: энергия, энергия Тигера-Кайзера, число пересечений через ноль, мел-частотные кепстральные коэффициенты. Простейшие методы детектирования речевой активности.</w:t>
      </w:r>
    </w:p>
    <w:p w:rsidR="00657E48" w:rsidRPr="00726CB2" w:rsidRDefault="00657E48" w:rsidP="00657E48">
      <w:pPr>
        <w:pStyle w:val="a3"/>
        <w:spacing w:line="240" w:lineRule="auto"/>
      </w:pPr>
      <w:r w:rsidRPr="00726CB2">
        <w:t>15.</w:t>
      </w:r>
      <w:r w:rsidRPr="00726CB2">
        <w:rPr>
          <w:lang w:val="en-US"/>
        </w:rPr>
        <w:t> </w:t>
      </w:r>
      <w:r w:rsidRPr="00726CB2">
        <w:t>Стандартизованные методы детектирования речевой активности.</w:t>
      </w:r>
    </w:p>
    <w:p w:rsidR="00657E48" w:rsidRPr="00726CB2" w:rsidRDefault="00657E48" w:rsidP="00657E48">
      <w:pPr>
        <w:pStyle w:val="a3"/>
        <w:spacing w:line="240" w:lineRule="auto"/>
      </w:pPr>
      <w:r w:rsidRPr="00726CB2">
        <w:t>16.</w:t>
      </w:r>
      <w:r w:rsidRPr="00726CB2">
        <w:rPr>
          <w:lang w:val="en-US"/>
        </w:rPr>
        <w:t> </w:t>
      </w:r>
      <w:r w:rsidRPr="00726CB2">
        <w:t>Детектирование речевой активности с использованием моделей гауссовых смесей.</w:t>
      </w:r>
    </w:p>
    <w:p w:rsidR="00657E48" w:rsidRPr="00726CB2" w:rsidRDefault="00657E48" w:rsidP="00657E48">
      <w:pPr>
        <w:pStyle w:val="a3"/>
        <w:spacing w:line="240" w:lineRule="auto"/>
      </w:pPr>
      <w:r w:rsidRPr="00726CB2">
        <w:t>17.</w:t>
      </w:r>
      <w:r w:rsidRPr="00726CB2">
        <w:rPr>
          <w:lang w:val="en-US"/>
        </w:rPr>
        <w:t> </w:t>
      </w:r>
      <w:r w:rsidRPr="00726CB2">
        <w:t>Подавление шума в спектральной области. Априорное и апостериорное отношения сигнал/шум. Функция коррекции спектра. Музыкальный шум.</w:t>
      </w:r>
    </w:p>
    <w:p w:rsidR="00657E48" w:rsidRPr="00726CB2" w:rsidRDefault="00657E48" w:rsidP="00657E48">
      <w:pPr>
        <w:pStyle w:val="a3"/>
        <w:spacing w:line="240" w:lineRule="auto"/>
      </w:pPr>
      <w:r w:rsidRPr="00726CB2">
        <w:t>18.</w:t>
      </w:r>
      <w:r w:rsidRPr="00726CB2">
        <w:rPr>
          <w:lang w:val="en-US"/>
        </w:rPr>
        <w:t> </w:t>
      </w:r>
      <w:r w:rsidRPr="00726CB2">
        <w:t>Бинарные маски.</w:t>
      </w:r>
    </w:p>
    <w:p w:rsidR="00657E48" w:rsidRPr="00726CB2" w:rsidRDefault="00657E48" w:rsidP="00657E48">
      <w:pPr>
        <w:pStyle w:val="a3"/>
        <w:spacing w:line="240" w:lineRule="auto"/>
      </w:pPr>
      <w:r w:rsidRPr="00726CB2">
        <w:t>19.</w:t>
      </w:r>
      <w:r w:rsidRPr="00726CB2">
        <w:rPr>
          <w:lang w:val="en-US"/>
        </w:rPr>
        <w:t> </w:t>
      </w:r>
      <w:r w:rsidRPr="00726CB2">
        <w:t>Нелокальное усреднение во временной области.</w:t>
      </w:r>
    </w:p>
    <w:p w:rsidR="00657E48" w:rsidRPr="00726CB2" w:rsidRDefault="00657E48" w:rsidP="00657E48">
      <w:pPr>
        <w:pStyle w:val="a3"/>
        <w:spacing w:line="240" w:lineRule="auto"/>
      </w:pPr>
      <w:r w:rsidRPr="00726CB2">
        <w:t>2</w:t>
      </w:r>
      <w:r w:rsidR="00256A8A">
        <w:t>0</w:t>
      </w:r>
      <w:r w:rsidRPr="00726CB2">
        <w:t>.</w:t>
      </w:r>
      <w:r w:rsidRPr="00726CB2">
        <w:rPr>
          <w:lang w:val="en-US"/>
        </w:rPr>
        <w:t> </w:t>
      </w:r>
      <w:r w:rsidRPr="00726CB2">
        <w:t xml:space="preserve"> Модели образования и разделения смесей.</w:t>
      </w:r>
    </w:p>
    <w:p w:rsidR="00657E48" w:rsidRPr="00726CB2" w:rsidRDefault="00657E48" w:rsidP="00657E48">
      <w:pPr>
        <w:pStyle w:val="a3"/>
        <w:spacing w:line="240" w:lineRule="auto"/>
      </w:pPr>
      <w:r w:rsidRPr="00726CB2">
        <w:t>2</w:t>
      </w:r>
      <w:r w:rsidR="00256A8A">
        <w:t>1</w:t>
      </w:r>
      <w:r w:rsidRPr="00726CB2">
        <w:t>.</w:t>
      </w:r>
      <w:r w:rsidRPr="00726CB2">
        <w:rPr>
          <w:lang w:val="en-US"/>
        </w:rPr>
        <w:t> </w:t>
      </w:r>
      <w:r w:rsidRPr="00726CB2">
        <w:t>Анализ независимых компонент.</w:t>
      </w:r>
    </w:p>
    <w:p w:rsidR="00657E48" w:rsidRPr="00726CB2" w:rsidRDefault="00657E48" w:rsidP="00657E48">
      <w:pPr>
        <w:pStyle w:val="a3"/>
        <w:spacing w:line="240" w:lineRule="auto"/>
      </w:pPr>
      <w:r w:rsidRPr="00726CB2">
        <w:t>2</w:t>
      </w:r>
      <w:r w:rsidR="00256A8A">
        <w:t>2</w:t>
      </w:r>
      <w:r w:rsidRPr="00726CB2">
        <w:t>.</w:t>
      </w:r>
      <w:r w:rsidRPr="00726CB2">
        <w:rPr>
          <w:lang w:val="en-US"/>
        </w:rPr>
        <w:t> </w:t>
      </w:r>
      <w:r w:rsidR="00BC580D">
        <w:t>Разделение недоопредел</w:t>
      </w:r>
      <w:r w:rsidRPr="00726CB2">
        <w:t>нных смесей.</w:t>
      </w:r>
    </w:p>
    <w:p w:rsidR="00657E48" w:rsidRPr="00726CB2" w:rsidRDefault="00657E48" w:rsidP="00657E48">
      <w:pPr>
        <w:pStyle w:val="a3"/>
        <w:spacing w:line="240" w:lineRule="auto"/>
      </w:pPr>
      <w:r w:rsidRPr="00726CB2">
        <w:t>2</w:t>
      </w:r>
      <w:r w:rsidR="00256A8A">
        <w:t>3</w:t>
      </w:r>
      <w:r w:rsidRPr="00726CB2">
        <w:t>.</w:t>
      </w:r>
      <w:r w:rsidRPr="00726CB2">
        <w:rPr>
          <w:lang w:val="en-US"/>
        </w:rPr>
        <w:t> </w:t>
      </w:r>
      <w:r w:rsidRPr="00726CB2">
        <w:t>Оценка работы алгоритмов слепого разделения.</w:t>
      </w:r>
    </w:p>
    <w:p w:rsidR="00657E48" w:rsidRPr="00726CB2" w:rsidRDefault="00657E48" w:rsidP="00657E48">
      <w:pPr>
        <w:pStyle w:val="a3"/>
        <w:spacing w:line="240" w:lineRule="auto"/>
      </w:pPr>
      <w:r w:rsidRPr="00726CB2">
        <w:t>2</w:t>
      </w:r>
      <w:r w:rsidR="00256A8A">
        <w:t>4</w:t>
      </w:r>
      <w:r w:rsidRPr="00726CB2">
        <w:t>.</w:t>
      </w:r>
      <w:r w:rsidRPr="00726CB2">
        <w:rPr>
          <w:lang w:val="en-US"/>
        </w:rPr>
        <w:t> </w:t>
      </w:r>
      <w:r w:rsidRPr="00726CB2">
        <w:t>Разновидности ИКМ. Неравномерное и адаптивное квантование.</w:t>
      </w:r>
    </w:p>
    <w:p w:rsidR="00657E48" w:rsidRPr="00726CB2" w:rsidRDefault="00657E48" w:rsidP="00657E48">
      <w:pPr>
        <w:pStyle w:val="a3"/>
        <w:spacing w:line="240" w:lineRule="auto"/>
      </w:pPr>
      <w:r w:rsidRPr="00726CB2">
        <w:t>2</w:t>
      </w:r>
      <w:r w:rsidR="00256A8A">
        <w:t>5</w:t>
      </w:r>
      <w:r w:rsidRPr="00726CB2">
        <w:t>.</w:t>
      </w:r>
      <w:r w:rsidRPr="00726CB2">
        <w:rPr>
          <w:lang w:val="en-US"/>
        </w:rPr>
        <w:t> </w:t>
      </w:r>
      <w:r w:rsidRPr="00726CB2">
        <w:t>Линейное предсказание. Речевые кодеки на основе линейного предсказания.</w:t>
      </w:r>
    </w:p>
    <w:p w:rsidR="00657E48" w:rsidRPr="00726CB2" w:rsidRDefault="00657E48" w:rsidP="00657E48">
      <w:pPr>
        <w:pStyle w:val="a3"/>
        <w:spacing w:line="240" w:lineRule="auto"/>
      </w:pPr>
      <w:r w:rsidRPr="00726CB2">
        <w:t>2</w:t>
      </w:r>
      <w:r w:rsidR="00256A8A">
        <w:t>6</w:t>
      </w:r>
      <w:r w:rsidRPr="00726CB2">
        <w:t>.</w:t>
      </w:r>
      <w:r w:rsidRPr="00726CB2">
        <w:rPr>
          <w:lang w:val="en-US"/>
        </w:rPr>
        <w:t> </w:t>
      </w:r>
      <w:r w:rsidRPr="00726CB2">
        <w:t>Метод на основе нелинейного преобразования масштаба времени.</w:t>
      </w:r>
    </w:p>
    <w:p w:rsidR="00657E48" w:rsidRPr="00726CB2" w:rsidRDefault="00657E48" w:rsidP="00657E48">
      <w:pPr>
        <w:pStyle w:val="a3"/>
        <w:spacing w:line="240" w:lineRule="auto"/>
      </w:pPr>
      <w:r w:rsidRPr="00726CB2">
        <w:t>2</w:t>
      </w:r>
      <w:r w:rsidR="00256A8A">
        <w:t>7</w:t>
      </w:r>
      <w:r w:rsidRPr="00726CB2">
        <w:t>.</w:t>
      </w:r>
      <w:r w:rsidRPr="00726CB2">
        <w:rPr>
          <w:lang w:val="en-US"/>
        </w:rPr>
        <w:t> </w:t>
      </w:r>
      <w:r w:rsidRPr="00726CB2">
        <w:t>Метод на основе кластеризации.</w:t>
      </w:r>
    </w:p>
    <w:p w:rsidR="00657E48" w:rsidRPr="00726CB2" w:rsidRDefault="00657E48" w:rsidP="00657E48">
      <w:pPr>
        <w:pStyle w:val="a3"/>
        <w:spacing w:line="240" w:lineRule="auto"/>
      </w:pPr>
      <w:r w:rsidRPr="00726CB2">
        <w:t>2</w:t>
      </w:r>
      <w:r w:rsidR="00256A8A">
        <w:t>8</w:t>
      </w:r>
      <w:r w:rsidRPr="00726CB2">
        <w:t>.</w:t>
      </w:r>
      <w:r w:rsidRPr="00726CB2">
        <w:rPr>
          <w:lang w:val="en-US"/>
        </w:rPr>
        <w:t> </w:t>
      </w:r>
      <w:r w:rsidRPr="00726CB2">
        <w:t>Применение нейронных сетей в задачах распознавания речи.</w:t>
      </w:r>
    </w:p>
    <w:p w:rsidR="00657E48" w:rsidRPr="00726CB2" w:rsidRDefault="00256A8A" w:rsidP="00657E48">
      <w:pPr>
        <w:pStyle w:val="a3"/>
        <w:spacing w:line="240" w:lineRule="auto"/>
      </w:pPr>
      <w:r>
        <w:t>29</w:t>
      </w:r>
      <w:r w:rsidR="00657E48" w:rsidRPr="00726CB2">
        <w:t>.</w:t>
      </w:r>
      <w:r w:rsidR="00657E48" w:rsidRPr="00726CB2">
        <w:rPr>
          <w:lang w:val="en-US"/>
        </w:rPr>
        <w:t> </w:t>
      </w:r>
      <w:r w:rsidR="00657E48" w:rsidRPr="00726CB2">
        <w:t>Идентификация и верификация диктора. Открытая и закрытая задачи.</w:t>
      </w:r>
    </w:p>
    <w:p w:rsidR="00657E48" w:rsidRPr="00726CB2" w:rsidRDefault="00657E48" w:rsidP="00657E48">
      <w:pPr>
        <w:pStyle w:val="a3"/>
        <w:spacing w:line="240" w:lineRule="auto"/>
      </w:pPr>
      <w:r w:rsidRPr="00726CB2">
        <w:t>3</w:t>
      </w:r>
      <w:r w:rsidR="00256A8A">
        <w:t>0</w:t>
      </w:r>
      <w:r w:rsidRPr="00726CB2">
        <w:t>.</w:t>
      </w:r>
      <w:r w:rsidRPr="00726CB2">
        <w:rPr>
          <w:lang w:val="en-US"/>
        </w:rPr>
        <w:t> </w:t>
      </w:r>
      <w:r w:rsidRPr="00726CB2">
        <w:t>Метод на основе моделей гауссовых смесей.</w:t>
      </w:r>
    </w:p>
    <w:p w:rsidR="00657E48" w:rsidRPr="00726CB2" w:rsidRDefault="00657E48" w:rsidP="00657E48">
      <w:pPr>
        <w:pStyle w:val="a3"/>
        <w:spacing w:line="240" w:lineRule="auto"/>
      </w:pPr>
      <w:r w:rsidRPr="00726CB2">
        <w:t>3</w:t>
      </w:r>
      <w:r w:rsidR="00256A8A">
        <w:t>1</w:t>
      </w:r>
      <w:r w:rsidRPr="00726CB2">
        <w:t>.</w:t>
      </w:r>
      <w:r w:rsidRPr="00726CB2">
        <w:rPr>
          <w:lang w:val="en-US"/>
        </w:rPr>
        <w:t> </w:t>
      </w:r>
      <w:r w:rsidRPr="00726CB2">
        <w:t>Универсальная фоновая модель.</w:t>
      </w:r>
    </w:p>
    <w:p w:rsidR="00B91A9C" w:rsidRDefault="00B91A9C" w:rsidP="00F5227B">
      <w:pPr>
        <w:ind w:firstLine="720"/>
        <w:jc w:val="both"/>
      </w:pPr>
    </w:p>
    <w:p w:rsidR="00D61B2C" w:rsidRPr="00470559" w:rsidRDefault="00D61B2C" w:rsidP="00D61B2C">
      <w:pPr>
        <w:jc w:val="center"/>
        <w:rPr>
          <w:b/>
          <w:bCs/>
        </w:rPr>
      </w:pPr>
      <w:r w:rsidRPr="00470559">
        <w:rPr>
          <w:b/>
          <w:bCs/>
        </w:rPr>
        <w:t>Критерии оценивания ответов на вопросы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828"/>
        <w:gridCol w:w="2126"/>
        <w:gridCol w:w="1807"/>
      </w:tblGrid>
      <w:tr w:rsidR="00D61B2C" w:rsidRPr="00470559" w:rsidTr="00153056">
        <w:tc>
          <w:tcPr>
            <w:tcW w:w="1809" w:type="dxa"/>
            <w:vAlign w:val="center"/>
          </w:tcPr>
          <w:p w:rsidR="00D61B2C" w:rsidRPr="00470559" w:rsidRDefault="00D61B2C" w:rsidP="00153056">
            <w:pPr>
              <w:jc w:val="center"/>
              <w:rPr>
                <w:b/>
                <w:bCs/>
              </w:rPr>
            </w:pPr>
            <w:r w:rsidRPr="00470559">
              <w:rPr>
                <w:b/>
                <w:bCs/>
              </w:rPr>
              <w:t>Критерий</w:t>
            </w:r>
          </w:p>
        </w:tc>
        <w:tc>
          <w:tcPr>
            <w:tcW w:w="3828" w:type="dxa"/>
            <w:vAlign w:val="center"/>
          </w:tcPr>
          <w:p w:rsidR="00D61B2C" w:rsidRPr="00470559" w:rsidRDefault="00D61B2C" w:rsidP="00153056">
            <w:pPr>
              <w:jc w:val="center"/>
              <w:rPr>
                <w:b/>
              </w:rPr>
            </w:pPr>
            <w:r w:rsidRPr="00470559">
              <w:rPr>
                <w:b/>
              </w:rPr>
              <w:t>Пороговый уровень</w:t>
            </w:r>
          </w:p>
          <w:p w:rsidR="00D61B2C" w:rsidRPr="00470559" w:rsidRDefault="00D61B2C" w:rsidP="00153056">
            <w:pPr>
              <w:jc w:val="center"/>
              <w:rPr>
                <w:b/>
              </w:rPr>
            </w:pPr>
            <w:r w:rsidRPr="00470559">
              <w:rPr>
                <w:b/>
              </w:rPr>
              <w:t>(на «удовлетворительно»)</w:t>
            </w:r>
          </w:p>
        </w:tc>
        <w:tc>
          <w:tcPr>
            <w:tcW w:w="2126" w:type="dxa"/>
            <w:vAlign w:val="center"/>
          </w:tcPr>
          <w:p w:rsidR="00D61B2C" w:rsidRPr="00470559" w:rsidRDefault="00D61B2C" w:rsidP="00153056">
            <w:pPr>
              <w:jc w:val="center"/>
              <w:rPr>
                <w:b/>
              </w:rPr>
            </w:pPr>
            <w:r w:rsidRPr="00470559">
              <w:rPr>
                <w:b/>
              </w:rPr>
              <w:t xml:space="preserve">Продвинутый уровень </w:t>
            </w:r>
            <w:r w:rsidRPr="00470559">
              <w:rPr>
                <w:b/>
              </w:rPr>
              <w:br/>
              <w:t>(на «хорошо»)</w:t>
            </w:r>
          </w:p>
        </w:tc>
        <w:tc>
          <w:tcPr>
            <w:tcW w:w="1807" w:type="dxa"/>
            <w:vAlign w:val="center"/>
          </w:tcPr>
          <w:p w:rsidR="00D61B2C" w:rsidRPr="00470559" w:rsidRDefault="00D61B2C" w:rsidP="00153056">
            <w:pPr>
              <w:jc w:val="center"/>
              <w:rPr>
                <w:b/>
              </w:rPr>
            </w:pPr>
            <w:r w:rsidRPr="00470559">
              <w:rPr>
                <w:b/>
              </w:rPr>
              <w:t>Высокий</w:t>
            </w:r>
          </w:p>
          <w:p w:rsidR="00D61B2C" w:rsidRPr="00470559" w:rsidRDefault="00D61B2C" w:rsidP="00153056">
            <w:pPr>
              <w:jc w:val="center"/>
              <w:rPr>
                <w:b/>
              </w:rPr>
            </w:pPr>
            <w:r w:rsidRPr="00470559">
              <w:rPr>
                <w:b/>
              </w:rPr>
              <w:t xml:space="preserve">уровень </w:t>
            </w:r>
            <w:r w:rsidRPr="00470559">
              <w:rPr>
                <w:b/>
              </w:rPr>
              <w:br/>
              <w:t>(на «отлично»)</w:t>
            </w:r>
          </w:p>
        </w:tc>
      </w:tr>
      <w:tr w:rsidR="00D61B2C" w:rsidRPr="00470559" w:rsidTr="00153056">
        <w:tc>
          <w:tcPr>
            <w:tcW w:w="1809" w:type="dxa"/>
          </w:tcPr>
          <w:p w:rsidR="00D61B2C" w:rsidRPr="00470559" w:rsidRDefault="00D61B2C" w:rsidP="00153056">
            <w:pPr>
              <w:rPr>
                <w:b/>
                <w:bCs/>
              </w:rPr>
            </w:pPr>
            <w:r w:rsidRPr="00470559">
              <w:rPr>
                <w:b/>
                <w:bCs/>
              </w:rPr>
              <w:t>Соответствие ответа вопросу</w:t>
            </w:r>
          </w:p>
        </w:tc>
        <w:tc>
          <w:tcPr>
            <w:tcW w:w="3828" w:type="dxa"/>
          </w:tcPr>
          <w:p w:rsidR="00D61B2C" w:rsidRPr="00470559" w:rsidRDefault="00D61B2C" w:rsidP="00153056">
            <w:pPr>
              <w:rPr>
                <w:bCs/>
              </w:rPr>
            </w:pPr>
            <w:r w:rsidRPr="00470559">
              <w:rPr>
                <w:bCs/>
              </w:rPr>
              <w:t>Хотя бы частичное (</w:t>
            </w:r>
            <w:r w:rsidRPr="00470559">
              <w:rPr>
                <w:bCs/>
                <w:i/>
              </w:rPr>
              <w:t>не относящееся к вопросу не подлежит проверке</w:t>
            </w:r>
            <w:r w:rsidRPr="00470559">
              <w:rPr>
                <w:bCs/>
              </w:rPr>
              <w:t>)</w:t>
            </w:r>
          </w:p>
        </w:tc>
        <w:tc>
          <w:tcPr>
            <w:tcW w:w="2126" w:type="dxa"/>
          </w:tcPr>
          <w:p w:rsidR="00D61B2C" w:rsidRPr="00470559" w:rsidRDefault="00D61B2C" w:rsidP="00153056">
            <w:pPr>
              <w:rPr>
                <w:bCs/>
              </w:rPr>
            </w:pPr>
            <w:r w:rsidRPr="00470559">
              <w:rPr>
                <w:bCs/>
              </w:rPr>
              <w:t>Полное</w:t>
            </w:r>
          </w:p>
        </w:tc>
        <w:tc>
          <w:tcPr>
            <w:tcW w:w="1807" w:type="dxa"/>
          </w:tcPr>
          <w:p w:rsidR="00D61B2C" w:rsidRPr="00470559" w:rsidRDefault="00D61B2C" w:rsidP="00153056">
            <w:pPr>
              <w:rPr>
                <w:bCs/>
              </w:rPr>
            </w:pPr>
            <w:r w:rsidRPr="00470559">
              <w:rPr>
                <w:bCs/>
              </w:rPr>
              <w:t>Полное</w:t>
            </w:r>
          </w:p>
        </w:tc>
      </w:tr>
      <w:tr w:rsidR="00D61B2C" w:rsidRPr="00470559" w:rsidTr="00153056">
        <w:tc>
          <w:tcPr>
            <w:tcW w:w="1809" w:type="dxa"/>
          </w:tcPr>
          <w:p w:rsidR="00D61B2C" w:rsidRPr="00470559" w:rsidRDefault="00D61B2C" w:rsidP="00153056">
            <w:pPr>
              <w:rPr>
                <w:b/>
                <w:bCs/>
              </w:rPr>
            </w:pPr>
            <w:r w:rsidRPr="00470559">
              <w:rPr>
                <w:b/>
                <w:bCs/>
              </w:rPr>
              <w:t>Наличие примеров</w:t>
            </w:r>
          </w:p>
        </w:tc>
        <w:tc>
          <w:tcPr>
            <w:tcW w:w="3828" w:type="dxa"/>
          </w:tcPr>
          <w:p w:rsidR="00D61B2C" w:rsidRPr="00470559" w:rsidRDefault="00D61B2C" w:rsidP="00153056">
            <w:pPr>
              <w:rPr>
                <w:bCs/>
              </w:rPr>
            </w:pPr>
            <w:r w:rsidRPr="00470559">
              <w:rPr>
                <w:bCs/>
              </w:rPr>
              <w:t>Имеются отдельные примеры</w:t>
            </w:r>
          </w:p>
        </w:tc>
        <w:tc>
          <w:tcPr>
            <w:tcW w:w="2126" w:type="dxa"/>
          </w:tcPr>
          <w:p w:rsidR="00D61B2C" w:rsidRPr="00470559" w:rsidRDefault="00D61B2C" w:rsidP="00153056">
            <w:pPr>
              <w:rPr>
                <w:bCs/>
              </w:rPr>
            </w:pPr>
            <w:r w:rsidRPr="00470559">
              <w:rPr>
                <w:bCs/>
              </w:rPr>
              <w:t>Много примеров</w:t>
            </w:r>
          </w:p>
        </w:tc>
        <w:tc>
          <w:tcPr>
            <w:tcW w:w="1807" w:type="dxa"/>
          </w:tcPr>
          <w:p w:rsidR="00D61B2C" w:rsidRPr="00470559" w:rsidRDefault="00D61B2C" w:rsidP="00153056">
            <w:pPr>
              <w:rPr>
                <w:bCs/>
              </w:rPr>
            </w:pPr>
            <w:r w:rsidRPr="00470559">
              <w:rPr>
                <w:bCs/>
              </w:rPr>
              <w:t>Есть практически ко всем утверждениям</w:t>
            </w:r>
          </w:p>
        </w:tc>
      </w:tr>
      <w:tr w:rsidR="00D61B2C" w:rsidRPr="00470559" w:rsidTr="00153056">
        <w:tc>
          <w:tcPr>
            <w:tcW w:w="1809" w:type="dxa"/>
          </w:tcPr>
          <w:p w:rsidR="00D61B2C" w:rsidRPr="00470559" w:rsidRDefault="00D61B2C" w:rsidP="00153056">
            <w:pPr>
              <w:rPr>
                <w:b/>
                <w:bCs/>
              </w:rPr>
            </w:pPr>
            <w:r w:rsidRPr="00470559">
              <w:rPr>
                <w:b/>
                <w:bCs/>
              </w:rPr>
              <w:t>Содержание ответа</w:t>
            </w:r>
          </w:p>
        </w:tc>
        <w:tc>
          <w:tcPr>
            <w:tcW w:w="3828" w:type="dxa"/>
          </w:tcPr>
          <w:p w:rsidR="00D61B2C" w:rsidRPr="00470559" w:rsidRDefault="00D61B2C" w:rsidP="00153056">
            <w:pPr>
              <w:rPr>
                <w:bCs/>
              </w:rPr>
            </w:pPr>
            <w:r w:rsidRPr="00470559">
              <w:rPr>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tcPr>
          <w:p w:rsidR="00D61B2C" w:rsidRPr="00470559" w:rsidRDefault="00D61B2C" w:rsidP="00153056">
            <w:pPr>
              <w:rPr>
                <w:bCs/>
              </w:rPr>
            </w:pPr>
            <w:r w:rsidRPr="00470559">
              <w:rPr>
                <w:bCs/>
              </w:rPr>
              <w:t>Ответ почти полный, без ошибок, не хватает отдельных элементов и тонкостей</w:t>
            </w:r>
          </w:p>
        </w:tc>
        <w:tc>
          <w:tcPr>
            <w:tcW w:w="1807" w:type="dxa"/>
          </w:tcPr>
          <w:p w:rsidR="00D61B2C" w:rsidRPr="00470559" w:rsidRDefault="00D61B2C" w:rsidP="00153056">
            <w:pPr>
              <w:rPr>
                <w:bCs/>
              </w:rPr>
            </w:pPr>
            <w:r w:rsidRPr="00470559">
              <w:rPr>
                <w:bCs/>
              </w:rPr>
              <w:t>Исчерпывающий полный ответ</w:t>
            </w:r>
          </w:p>
        </w:tc>
      </w:tr>
    </w:tbl>
    <w:p w:rsidR="00D61B2C" w:rsidRDefault="00D61B2C" w:rsidP="00F5227B">
      <w:pPr>
        <w:ind w:firstLine="720"/>
        <w:jc w:val="both"/>
      </w:pPr>
    </w:p>
    <w:p w:rsidR="00167A68" w:rsidRPr="00C3536A" w:rsidRDefault="00167A68" w:rsidP="00167A68">
      <w:pPr>
        <w:autoSpaceDE w:val="0"/>
        <w:autoSpaceDN w:val="0"/>
        <w:adjustRightInd w:val="0"/>
        <w:jc w:val="center"/>
        <w:rPr>
          <w:b/>
        </w:rPr>
      </w:pPr>
      <w:r w:rsidRPr="00C3536A">
        <w:rPr>
          <w:b/>
        </w:rPr>
        <w:t>3 Описание процедуры выставления оценки</w:t>
      </w:r>
    </w:p>
    <w:p w:rsidR="00167A68" w:rsidRPr="00C3536A" w:rsidRDefault="00167A68" w:rsidP="00167A68">
      <w:pPr>
        <w:autoSpaceDE w:val="0"/>
        <w:autoSpaceDN w:val="0"/>
        <w:adjustRightInd w:val="0"/>
        <w:ind w:left="1080"/>
        <w:jc w:val="both"/>
        <w:rPr>
          <w:b/>
          <w:sz w:val="22"/>
          <w:szCs w:val="22"/>
        </w:rPr>
      </w:pPr>
    </w:p>
    <w:p w:rsidR="00167A68" w:rsidRPr="00C3536A" w:rsidRDefault="00167A68" w:rsidP="00167A68">
      <w:pPr>
        <w:autoSpaceDE w:val="0"/>
        <w:autoSpaceDN w:val="0"/>
        <w:adjustRightInd w:val="0"/>
        <w:ind w:firstLine="709"/>
        <w:jc w:val="both"/>
      </w:pPr>
      <w:r w:rsidRPr="00C3536A">
        <w:t>Изучение дисциплины заканчивается зачётом.</w:t>
      </w:r>
      <w:r w:rsidR="00BC580D">
        <w:t xml:space="preserve"> </w:t>
      </w:r>
      <w:r>
        <w:t>Для подготовки ответа на вопрос билета отводится не менее 40 минут.</w:t>
      </w:r>
    </w:p>
    <w:p w:rsidR="00167A68" w:rsidRPr="00C3536A" w:rsidRDefault="00167A68" w:rsidP="00167A68">
      <w:pPr>
        <w:autoSpaceDE w:val="0"/>
        <w:autoSpaceDN w:val="0"/>
        <w:adjustRightInd w:val="0"/>
        <w:ind w:firstLine="709"/>
        <w:jc w:val="both"/>
      </w:pPr>
      <w:r w:rsidRPr="00C3536A">
        <w:t xml:space="preserve">Оценка «зачтено» выставляется, если </w:t>
      </w:r>
      <w:r>
        <w:t>сданы все лабораторные работы, а о</w:t>
      </w:r>
      <w:r w:rsidRPr="00C3536A">
        <w:t>твет на вопрос билета дан не ниже чем на пороговом уровне.</w:t>
      </w:r>
    </w:p>
    <w:p w:rsidR="00B91A9C" w:rsidRDefault="00B91A9C">
      <w:pPr>
        <w:spacing w:after="160" w:line="259" w:lineRule="auto"/>
      </w:pPr>
      <w:r>
        <w:br w:type="page"/>
      </w:r>
    </w:p>
    <w:p w:rsidR="00B91A9C" w:rsidRDefault="00B91A9C" w:rsidP="00B91A9C">
      <w:pPr>
        <w:autoSpaceDE w:val="0"/>
        <w:autoSpaceDN w:val="0"/>
        <w:adjustRightInd w:val="0"/>
        <w:ind w:left="1080"/>
        <w:jc w:val="right"/>
        <w:rPr>
          <w:b/>
          <w:bCs/>
        </w:rPr>
      </w:pPr>
      <w:r>
        <w:rPr>
          <w:b/>
          <w:bCs/>
        </w:rPr>
        <w:lastRenderedPageBreak/>
        <w:t>Приложение №</w:t>
      </w:r>
      <w:r w:rsidR="00BC580D">
        <w:rPr>
          <w:b/>
          <w:bCs/>
        </w:rPr>
        <w:t xml:space="preserve"> </w:t>
      </w:r>
      <w:r>
        <w:rPr>
          <w:b/>
          <w:bCs/>
        </w:rPr>
        <w:t>2 к рабочей программе дисциплины</w:t>
      </w:r>
    </w:p>
    <w:p w:rsidR="00B91A9C" w:rsidRDefault="00B91A9C" w:rsidP="00B91A9C">
      <w:pPr>
        <w:autoSpaceDE w:val="0"/>
        <w:autoSpaceDN w:val="0"/>
        <w:adjustRightInd w:val="0"/>
        <w:ind w:left="1080"/>
        <w:jc w:val="right"/>
        <w:rPr>
          <w:b/>
          <w:bCs/>
        </w:rPr>
      </w:pPr>
      <w:r>
        <w:rPr>
          <w:b/>
          <w:bCs/>
        </w:rPr>
        <w:t>«</w:t>
      </w:r>
      <w:r w:rsidR="00726CB2">
        <w:rPr>
          <w:b/>
          <w:bCs/>
        </w:rPr>
        <w:t>Цифровая обработка речевых сигналов</w:t>
      </w:r>
      <w:r>
        <w:rPr>
          <w:b/>
          <w:bCs/>
        </w:rPr>
        <w:t>»</w:t>
      </w:r>
    </w:p>
    <w:p w:rsidR="00B91A9C" w:rsidRDefault="00B91A9C" w:rsidP="00B91A9C">
      <w:pPr>
        <w:autoSpaceDE w:val="0"/>
        <w:autoSpaceDN w:val="0"/>
        <w:adjustRightInd w:val="0"/>
        <w:ind w:left="1080"/>
        <w:jc w:val="both"/>
        <w:rPr>
          <w:b/>
          <w:bCs/>
        </w:rPr>
      </w:pPr>
    </w:p>
    <w:p w:rsidR="00B91A9C" w:rsidRDefault="00B91A9C" w:rsidP="00B91A9C">
      <w:pPr>
        <w:autoSpaceDE w:val="0"/>
        <w:autoSpaceDN w:val="0"/>
        <w:adjustRightInd w:val="0"/>
        <w:ind w:left="1080"/>
        <w:jc w:val="both"/>
        <w:rPr>
          <w:b/>
          <w:bCs/>
        </w:rPr>
      </w:pPr>
    </w:p>
    <w:p w:rsidR="00B91A9C" w:rsidRDefault="00B91A9C" w:rsidP="00B91A9C">
      <w:pPr>
        <w:jc w:val="center"/>
        <w:rPr>
          <w:b/>
          <w:bCs/>
        </w:rPr>
      </w:pPr>
      <w:r>
        <w:rPr>
          <w:b/>
          <w:bCs/>
        </w:rPr>
        <w:t>Методические указания для студентов по освоению дисциплины</w:t>
      </w:r>
    </w:p>
    <w:p w:rsidR="00B91A9C" w:rsidRDefault="00B91A9C" w:rsidP="00B91A9C">
      <w:pPr>
        <w:jc w:val="center"/>
        <w:rPr>
          <w:b/>
          <w:bCs/>
        </w:rPr>
      </w:pPr>
    </w:p>
    <w:p w:rsidR="00657E48" w:rsidRPr="00EE28CC" w:rsidRDefault="00657E48" w:rsidP="00657E48">
      <w:pPr>
        <w:ind w:firstLine="709"/>
        <w:jc w:val="both"/>
        <w:rPr>
          <w:i/>
          <w:sz w:val="22"/>
          <w:szCs w:val="22"/>
        </w:rPr>
      </w:pPr>
      <w:r w:rsidRPr="000544A3">
        <w:t>Освоить вопросы</w:t>
      </w:r>
      <w:r>
        <w:t xml:space="preserve"> дисциплины «</w:t>
      </w:r>
      <w:r>
        <w:rPr>
          <w:bCs/>
        </w:rPr>
        <w:t>Цифровая обработка речевых сигналов</w:t>
      </w:r>
      <w:r>
        <w:t>» самостоятельно студенту достаточно сложно. Посещение всех предусмотренных занятий является совершенно необходимым. Особое внимание стоит уделить самостоятельной работе, в том числе, для подготовки к выполнению и сдаче лабораторных работ.</w:t>
      </w:r>
    </w:p>
    <w:p w:rsidR="00B91A9C" w:rsidRDefault="00B91A9C" w:rsidP="00B91A9C">
      <w:pPr>
        <w:ind w:firstLine="709"/>
        <w:jc w:val="both"/>
      </w:pPr>
      <w:r>
        <w:t>Основной формой занятий по дисциплине «</w:t>
      </w:r>
      <w:r w:rsidR="00C62B47">
        <w:rPr>
          <w:bCs/>
        </w:rPr>
        <w:t>Цифровая обработка речевых сигналов</w:t>
      </w:r>
      <w:r>
        <w:t>» являются практические</w:t>
      </w:r>
      <w:r w:rsidR="00BC580D">
        <w:t xml:space="preserve"> </w:t>
      </w:r>
      <w:r w:rsidR="003F66FC">
        <w:t>занятия</w:t>
      </w:r>
      <w:r>
        <w:t xml:space="preserve"> и лабораторные </w:t>
      </w:r>
      <w:r w:rsidR="003F66FC">
        <w:t>работы</w:t>
      </w:r>
      <w:r>
        <w:t xml:space="preserve">. </w:t>
      </w:r>
    </w:p>
    <w:p w:rsidR="00B91A9C" w:rsidRDefault="00B91A9C" w:rsidP="00B91A9C">
      <w:pPr>
        <w:ind w:firstLine="709"/>
        <w:jc w:val="both"/>
      </w:pPr>
      <w:r>
        <w:t xml:space="preserve">Для успешного освоения дисциплины обязательно выполнение всех заданий, они являются формой текущей аттестации. Некоторые задания относятся к категории заданий повышенной сложности, они подразумевают применение вычислительной техники с математическими пакетами, например, </w:t>
      </w:r>
      <w:r w:rsidR="002B59C4">
        <w:rPr>
          <w:lang w:val="en-US"/>
        </w:rPr>
        <w:t>Matlab</w:t>
      </w:r>
      <w:r>
        <w:t xml:space="preserve">, или их бесплатных, свободно распространяемых аналогов, например, </w:t>
      </w:r>
      <w:r>
        <w:rPr>
          <w:lang w:val="en-US"/>
        </w:rPr>
        <w:t>Octave</w:t>
      </w:r>
      <w:r>
        <w:t xml:space="preserve">. </w:t>
      </w:r>
    </w:p>
    <w:p w:rsidR="00B91A9C" w:rsidRPr="00B91A9C" w:rsidRDefault="008673C7" w:rsidP="008673C7">
      <w:pPr>
        <w:ind w:firstLine="709"/>
        <w:jc w:val="both"/>
      </w:pPr>
      <w:r>
        <w:t>Для успешного выполнения лабораторных работ необходимо своевременно осуществлять самостоятельную подготовку, включающую в себя в том числе и материал из дисциплин, освоенных в предыдущих семестрах. При выполнении лабораторных работ в аудитории стоит особое внимание уделять советам и рекомендациям преподавателя. Для успешного выполнения лабораторных работ рекомендуется анализировать получаемые результаты в процессе их получения. После выполнения работы рекомендуется проверить, полностью ли выполнена вся работа, сохранены ли все е</w:t>
      </w:r>
      <w:r w:rsidR="00BC580D">
        <w:t>ё</w:t>
      </w:r>
      <w:r>
        <w:t xml:space="preserve"> результаты. При необход</w:t>
      </w:r>
      <w:r w:rsidR="00DC6A23">
        <w:t>имости можно обратиться за помощ</w:t>
      </w:r>
      <w:r>
        <w:t>ью к преподавателю. Перед сдачей лабораторных работ необходимо изучить (повторить) всю необходимую теорию, проанализировать результаты работы.</w:t>
      </w:r>
    </w:p>
    <w:sectPr w:rsidR="00B91A9C" w:rsidRPr="00B91A9C" w:rsidSect="00E004D4">
      <w:footerReference w:type="default" r:id="rId18"/>
      <w:footerReference w:type="first" r:id="rId19"/>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E76" w:rsidRDefault="002D4E76" w:rsidP="00E004D4">
      <w:r>
        <w:separator/>
      </w:r>
    </w:p>
  </w:endnote>
  <w:endnote w:type="continuationSeparator" w:id="0">
    <w:p w:rsidR="002D4E76" w:rsidRDefault="002D4E76" w:rsidP="00E00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Marlett"/>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Helvetica"/>
    <w:panose1 w:val="02070309020205020404"/>
    <w:charset w:val="CC"/>
    <w:family w:val="modern"/>
    <w:pitch w:val="fixed"/>
    <w:sig w:usb0="E0002AFF" w:usb1="C0007843" w:usb2="00000009" w:usb3="00000000" w:csb0="000001FF" w:csb1="00000000"/>
  </w:font>
  <w:font w:name="Calibri">
    <w:altName w:val="Arial"/>
    <w:panose1 w:val="020F0502020204030204"/>
    <w:charset w:val="CC"/>
    <w:family w:val="swiss"/>
    <w:pitch w:val="variable"/>
    <w:sig w:usb0="E10002FF" w:usb1="4000ACFF" w:usb2="00000009" w:usb3="00000000" w:csb0="0000019F" w:csb1="00000000"/>
  </w:font>
  <w:font w:name="Arial">
    <w:altName w:val="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9638247"/>
      <w:docPartObj>
        <w:docPartGallery w:val="Page Numbers (Bottom of Page)"/>
        <w:docPartUnique/>
      </w:docPartObj>
    </w:sdtPr>
    <w:sdtContent>
      <w:p w:rsidR="00E004D4" w:rsidRDefault="00E004D4" w:rsidP="00E004D4">
        <w:pPr>
          <w:pStyle w:val="af"/>
          <w:jc w:val="center"/>
        </w:pPr>
        <w:r>
          <w:fldChar w:fldCharType="begin"/>
        </w:r>
        <w:r>
          <w:instrText>PAGE   \* MERGEFORMAT</w:instrText>
        </w:r>
        <w:r>
          <w:fldChar w:fldCharType="separate"/>
        </w:r>
        <w:r>
          <w:rPr>
            <w:noProof/>
          </w:rPr>
          <w:t>2</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4D4" w:rsidRDefault="00E004D4" w:rsidP="00E004D4">
    <w:pPr>
      <w:pStyle w:val="af"/>
      <w:jc w:val="center"/>
    </w:pPr>
    <w:r>
      <w:t>Ярославль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E76" w:rsidRDefault="002D4E76" w:rsidP="00E004D4">
      <w:r>
        <w:separator/>
      </w:r>
    </w:p>
  </w:footnote>
  <w:footnote w:type="continuationSeparator" w:id="0">
    <w:p w:rsidR="002D4E76" w:rsidRDefault="002D4E76" w:rsidP="00E004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81E4F"/>
    <w:multiLevelType w:val="hybridMultilevel"/>
    <w:tmpl w:val="B4581540"/>
    <w:lvl w:ilvl="0" w:tplc="D3C01CD8">
      <w:start w:val="1"/>
      <w:numFmt w:val="bullet"/>
      <w:lvlText w:val=""/>
      <w:lvlJc w:val="left"/>
      <w:pPr>
        <w:tabs>
          <w:tab w:val="num" w:pos="964"/>
        </w:tabs>
        <w:ind w:left="964" w:hanging="244"/>
      </w:pPr>
      <w:rPr>
        <w:rFonts w:ascii="Symbol" w:hAnsi="Symbol" w:hint="default"/>
      </w:rPr>
    </w:lvl>
    <w:lvl w:ilvl="1" w:tplc="04190001">
      <w:start w:val="1"/>
      <w:numFmt w:val="bullet"/>
      <w:lvlText w:val=""/>
      <w:lvlJc w:val="left"/>
      <w:pPr>
        <w:tabs>
          <w:tab w:val="num" w:pos="2145"/>
        </w:tabs>
        <w:ind w:left="2145" w:hanging="360"/>
      </w:pPr>
      <w:rPr>
        <w:rFonts w:ascii="Symbol" w:hAnsi="Symbol"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1" w15:restartNumberingAfterBreak="0">
    <w:nsid w:val="19074EA3"/>
    <w:multiLevelType w:val="hybridMultilevel"/>
    <w:tmpl w:val="0D40C3B0"/>
    <w:lvl w:ilvl="0" w:tplc="0419000F">
      <w:start w:val="1"/>
      <w:numFmt w:val="decimal"/>
      <w:lvlText w:val="%1."/>
      <w:lvlJc w:val="left"/>
      <w:pPr>
        <w:tabs>
          <w:tab w:val="num" w:pos="1068"/>
        </w:tabs>
        <w:ind w:left="1068" w:hanging="36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 w15:restartNumberingAfterBreak="0">
    <w:nsid w:val="1B3856CA"/>
    <w:multiLevelType w:val="hybridMultilevel"/>
    <w:tmpl w:val="3F4A4B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35F3CF2"/>
    <w:multiLevelType w:val="hybridMultilevel"/>
    <w:tmpl w:val="7C0404CE"/>
    <w:lvl w:ilvl="0" w:tplc="F47E09CA">
      <w:start w:val="1"/>
      <w:numFmt w:val="decimal"/>
      <w:lvlText w:val="%1."/>
      <w:lvlJc w:val="left"/>
      <w:pPr>
        <w:tabs>
          <w:tab w:val="num" w:pos="1004"/>
        </w:tabs>
        <w:ind w:left="1004"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2AEF4244"/>
    <w:multiLevelType w:val="hybridMultilevel"/>
    <w:tmpl w:val="88DAA73A"/>
    <w:lvl w:ilvl="0" w:tplc="213C5798">
      <w:start w:val="1"/>
      <w:numFmt w:val="bullet"/>
      <w:lvlText w:val=""/>
      <w:lvlJc w:val="left"/>
      <w:pPr>
        <w:ind w:left="720" w:hanging="360"/>
      </w:pPr>
      <w:rPr>
        <w:rFonts w:ascii="Symbol" w:hAnsi="Symbol" w:hint="default"/>
        <w:color w:val="auto"/>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5BB6CFF"/>
    <w:multiLevelType w:val="hybridMultilevel"/>
    <w:tmpl w:val="3F4A4B2C"/>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49CA071D"/>
    <w:multiLevelType w:val="hybridMultilevel"/>
    <w:tmpl w:val="3F4A4B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5E355213"/>
    <w:multiLevelType w:val="hybridMultilevel"/>
    <w:tmpl w:val="3F4A4B2C"/>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600146FB"/>
    <w:multiLevelType w:val="hybridMultilevel"/>
    <w:tmpl w:val="A44476C2"/>
    <w:lvl w:ilvl="0" w:tplc="02ACCD74">
      <w:start w:val="1"/>
      <w:numFmt w:val="bullet"/>
      <w:lvlText w:val=""/>
      <w:lvlJc w:val="left"/>
      <w:pPr>
        <w:tabs>
          <w:tab w:val="num" w:pos="284"/>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CE3590"/>
    <w:multiLevelType w:val="hybridMultilevel"/>
    <w:tmpl w:val="02CE1498"/>
    <w:lvl w:ilvl="0" w:tplc="7FB02AC6">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1006A66"/>
    <w:multiLevelType w:val="hybridMultilevel"/>
    <w:tmpl w:val="BA1C7E20"/>
    <w:lvl w:ilvl="0" w:tplc="0F94E9EE">
      <w:start w:val="1"/>
      <w:numFmt w:val="bullet"/>
      <w:lvlText w:val="–"/>
      <w:lvlJc w:val="left"/>
      <w:pPr>
        <w:tabs>
          <w:tab w:val="num" w:pos="360"/>
        </w:tabs>
        <w:ind w:left="340" w:hanging="34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C118AF"/>
    <w:multiLevelType w:val="multilevel"/>
    <w:tmpl w:val="2F86781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1800" w:hanging="72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2880" w:hanging="108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3960" w:hanging="144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num w:numId="1">
    <w:abstractNumId w:val="0"/>
  </w:num>
  <w:num w:numId="2">
    <w:abstractNumId w:val="12"/>
  </w:num>
  <w:num w:numId="3">
    <w:abstractNumId w:val="11"/>
  </w:num>
  <w:num w:numId="4">
    <w:abstractNumId w:val="5"/>
  </w:num>
  <w:num w:numId="5">
    <w:abstractNumId w:val="8"/>
  </w:num>
  <w:num w:numId="6">
    <w:abstractNumId w:val="7"/>
  </w:num>
  <w:num w:numId="7">
    <w:abstractNumId w:val="2"/>
  </w:num>
  <w:num w:numId="8">
    <w:abstractNumId w:val="10"/>
  </w:num>
  <w:num w:numId="9">
    <w:abstractNumId w:val="1"/>
  </w:num>
  <w:num w:numId="10">
    <w:abstractNumId w:val="3"/>
  </w:num>
  <w:num w:numId="11">
    <w:abstractNumId w:val="9"/>
  </w:num>
  <w:num w:numId="12">
    <w:abstractNumId w:val="1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E5AAB"/>
    <w:rsid w:val="000D7571"/>
    <w:rsid w:val="00153056"/>
    <w:rsid w:val="00160CCB"/>
    <w:rsid w:val="00167A68"/>
    <w:rsid w:val="00174653"/>
    <w:rsid w:val="00194314"/>
    <w:rsid w:val="001D60FE"/>
    <w:rsid w:val="00217D18"/>
    <w:rsid w:val="00256A8A"/>
    <w:rsid w:val="00271B15"/>
    <w:rsid w:val="002B59C4"/>
    <w:rsid w:val="002D3CAA"/>
    <w:rsid w:val="002D4E76"/>
    <w:rsid w:val="002D58B7"/>
    <w:rsid w:val="003338B2"/>
    <w:rsid w:val="00361A07"/>
    <w:rsid w:val="003C6D50"/>
    <w:rsid w:val="003F66FC"/>
    <w:rsid w:val="00407E3A"/>
    <w:rsid w:val="00457603"/>
    <w:rsid w:val="00507734"/>
    <w:rsid w:val="00533FE2"/>
    <w:rsid w:val="00573D1A"/>
    <w:rsid w:val="005815D0"/>
    <w:rsid w:val="00594F8C"/>
    <w:rsid w:val="005E1B53"/>
    <w:rsid w:val="005E6FBB"/>
    <w:rsid w:val="005F7C6C"/>
    <w:rsid w:val="00616A8F"/>
    <w:rsid w:val="00637380"/>
    <w:rsid w:val="00657E48"/>
    <w:rsid w:val="006A4FCB"/>
    <w:rsid w:val="006E5AAB"/>
    <w:rsid w:val="00714B6B"/>
    <w:rsid w:val="00726CB2"/>
    <w:rsid w:val="007D28D4"/>
    <w:rsid w:val="008673C7"/>
    <w:rsid w:val="008D2854"/>
    <w:rsid w:val="00965BB0"/>
    <w:rsid w:val="0097467C"/>
    <w:rsid w:val="00A10665"/>
    <w:rsid w:val="00AE33E9"/>
    <w:rsid w:val="00B91A9C"/>
    <w:rsid w:val="00BC580D"/>
    <w:rsid w:val="00C05E09"/>
    <w:rsid w:val="00C34B70"/>
    <w:rsid w:val="00C56196"/>
    <w:rsid w:val="00C62B47"/>
    <w:rsid w:val="00CF54DC"/>
    <w:rsid w:val="00D21A0A"/>
    <w:rsid w:val="00D61B2C"/>
    <w:rsid w:val="00D7540C"/>
    <w:rsid w:val="00DC6A23"/>
    <w:rsid w:val="00DE323A"/>
    <w:rsid w:val="00E004D4"/>
    <w:rsid w:val="00E903EF"/>
    <w:rsid w:val="00ED3D97"/>
    <w:rsid w:val="00F155D2"/>
    <w:rsid w:val="00F5227B"/>
    <w:rsid w:val="00FA25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D79F2"/>
  <w15:docId w15:val="{E0968AA5-2D97-4EBD-80AD-620351C8E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AA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58">
    <w:name w:val="Font Style58"/>
    <w:basedOn w:val="a0"/>
    <w:uiPriority w:val="99"/>
    <w:rsid w:val="00F5227B"/>
    <w:rPr>
      <w:rFonts w:ascii="Times New Roman" w:hAnsi="Times New Roman" w:cs="Times New Roman"/>
      <w:i/>
      <w:iCs/>
      <w:sz w:val="22"/>
      <w:szCs w:val="22"/>
    </w:rPr>
  </w:style>
  <w:style w:type="paragraph" w:customStyle="1" w:styleId="a3">
    <w:name w:val="список с точками"/>
    <w:basedOn w:val="a"/>
    <w:uiPriority w:val="99"/>
    <w:rsid w:val="00E903EF"/>
    <w:pPr>
      <w:spacing w:line="312" w:lineRule="auto"/>
      <w:jc w:val="both"/>
    </w:pPr>
  </w:style>
  <w:style w:type="paragraph" w:customStyle="1" w:styleId="a4">
    <w:name w:val="Таблицы (моноширинный)"/>
    <w:basedOn w:val="a"/>
    <w:next w:val="a"/>
    <w:uiPriority w:val="99"/>
    <w:rsid w:val="00E903EF"/>
    <w:pPr>
      <w:widowControl w:val="0"/>
      <w:autoSpaceDE w:val="0"/>
      <w:autoSpaceDN w:val="0"/>
      <w:adjustRightInd w:val="0"/>
      <w:jc w:val="both"/>
    </w:pPr>
    <w:rPr>
      <w:rFonts w:ascii="Courier New" w:hAnsi="Courier New" w:cs="Courier New"/>
      <w:sz w:val="20"/>
      <w:szCs w:val="20"/>
    </w:rPr>
  </w:style>
  <w:style w:type="paragraph" w:styleId="a5">
    <w:name w:val="List Paragraph"/>
    <w:basedOn w:val="a"/>
    <w:uiPriority w:val="99"/>
    <w:qFormat/>
    <w:rsid w:val="003338B2"/>
    <w:pPr>
      <w:ind w:left="708"/>
    </w:pPr>
    <w:rPr>
      <w:sz w:val="28"/>
      <w:szCs w:val="28"/>
    </w:rPr>
  </w:style>
  <w:style w:type="character" w:styleId="a6">
    <w:name w:val="Hyperlink"/>
    <w:basedOn w:val="a0"/>
    <w:uiPriority w:val="99"/>
    <w:rsid w:val="003338B2"/>
    <w:rPr>
      <w:rFonts w:ascii="Times New Roman" w:hAnsi="Times New Roman" w:cs="Times New Roman"/>
      <w:color w:val="0000FF"/>
      <w:u w:val="single"/>
    </w:rPr>
  </w:style>
  <w:style w:type="paragraph" w:customStyle="1" w:styleId="ConsPlusNormal">
    <w:name w:val="ConsPlusNormal"/>
    <w:uiPriority w:val="99"/>
    <w:rsid w:val="003338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UnresolvedMention">
    <w:name w:val="Unresolved Mention"/>
    <w:basedOn w:val="a0"/>
    <w:uiPriority w:val="99"/>
    <w:semiHidden/>
    <w:unhideWhenUsed/>
    <w:rsid w:val="003338B2"/>
    <w:rPr>
      <w:color w:val="605E5C"/>
      <w:shd w:val="clear" w:color="auto" w:fill="E1DFDD"/>
    </w:rPr>
  </w:style>
  <w:style w:type="paragraph" w:styleId="a7">
    <w:name w:val="Balloon Text"/>
    <w:basedOn w:val="a"/>
    <w:link w:val="a8"/>
    <w:uiPriority w:val="99"/>
    <w:semiHidden/>
    <w:unhideWhenUsed/>
    <w:rsid w:val="00573D1A"/>
    <w:rPr>
      <w:rFonts w:ascii="Tahoma" w:hAnsi="Tahoma" w:cs="Tahoma"/>
      <w:sz w:val="16"/>
      <w:szCs w:val="16"/>
    </w:rPr>
  </w:style>
  <w:style w:type="character" w:customStyle="1" w:styleId="a8">
    <w:name w:val="Текст выноски Знак"/>
    <w:basedOn w:val="a0"/>
    <w:link w:val="a7"/>
    <w:uiPriority w:val="99"/>
    <w:semiHidden/>
    <w:rsid w:val="00573D1A"/>
    <w:rPr>
      <w:rFonts w:ascii="Tahoma" w:eastAsia="Times New Roman" w:hAnsi="Tahoma" w:cs="Tahoma"/>
      <w:sz w:val="16"/>
      <w:szCs w:val="16"/>
      <w:lang w:eastAsia="ru-RU"/>
    </w:rPr>
  </w:style>
  <w:style w:type="paragraph" w:customStyle="1" w:styleId="a9">
    <w:name w:val="!Абзац с отступом"/>
    <w:basedOn w:val="a"/>
    <w:qFormat/>
    <w:rsid w:val="00153056"/>
    <w:pPr>
      <w:ind w:firstLine="709"/>
      <w:jc w:val="both"/>
    </w:pPr>
    <w:rPr>
      <w:bCs/>
    </w:rPr>
  </w:style>
  <w:style w:type="paragraph" w:customStyle="1" w:styleId="aa">
    <w:name w:val="!Абзац по центру"/>
    <w:basedOn w:val="a"/>
    <w:qFormat/>
    <w:rsid w:val="00E004D4"/>
    <w:pPr>
      <w:jc w:val="center"/>
    </w:pPr>
  </w:style>
  <w:style w:type="paragraph" w:customStyle="1" w:styleId="ab">
    <w:name w:val="!Абзац без отступа"/>
    <w:basedOn w:val="aa"/>
    <w:qFormat/>
    <w:rsid w:val="00E004D4"/>
    <w:pPr>
      <w:jc w:val="both"/>
    </w:pPr>
  </w:style>
  <w:style w:type="character" w:customStyle="1" w:styleId="ac">
    <w:name w:val="!Шрифт полужирный"/>
    <w:qFormat/>
    <w:rsid w:val="00E004D4"/>
    <w:rPr>
      <w:b/>
    </w:rPr>
  </w:style>
  <w:style w:type="paragraph" w:styleId="ad">
    <w:name w:val="header"/>
    <w:basedOn w:val="a"/>
    <w:link w:val="ae"/>
    <w:uiPriority w:val="99"/>
    <w:unhideWhenUsed/>
    <w:rsid w:val="00E004D4"/>
    <w:pPr>
      <w:tabs>
        <w:tab w:val="center" w:pos="4677"/>
        <w:tab w:val="right" w:pos="9355"/>
      </w:tabs>
    </w:pPr>
  </w:style>
  <w:style w:type="character" w:customStyle="1" w:styleId="ae">
    <w:name w:val="Верхний колонтитул Знак"/>
    <w:basedOn w:val="a0"/>
    <w:link w:val="ad"/>
    <w:uiPriority w:val="99"/>
    <w:rsid w:val="00E004D4"/>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004D4"/>
    <w:pPr>
      <w:tabs>
        <w:tab w:val="center" w:pos="4677"/>
        <w:tab w:val="right" w:pos="9355"/>
      </w:tabs>
    </w:pPr>
  </w:style>
  <w:style w:type="character" w:customStyle="1" w:styleId="af0">
    <w:name w:val="Нижний колонтитул Знак"/>
    <w:basedOn w:val="a0"/>
    <w:link w:val="af"/>
    <w:uiPriority w:val="99"/>
    <w:rsid w:val="00E004D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lib.uniyar.ac.ru/edocs/iuni/20050703.pdf"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lib.uniyar.ac.ru/opac/bk_cat_find.php" TargetMode="External"/><Relationship Id="rId12" Type="http://schemas.openxmlformats.org/officeDocument/2006/relationships/hyperlink" Target="http://www.lib.uniyar.ac.ru/edocs/iuni/20100706.pdf" TargetMode="External"/><Relationship Id="rId17" Type="http://schemas.openxmlformats.org/officeDocument/2006/relationships/hyperlink" Target="javascript:" TargetMode="External"/><Relationship Id="rId2" Type="http://schemas.openxmlformats.org/officeDocument/2006/relationships/styles" Target="styles.xml"/><Relationship Id="rId16" Type="http://schemas.openxmlformats.org/officeDocument/2006/relationships/hyperlink" Target="javascrip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uniyar.ac.ru/edocs/iuni/20180714.pdf" TargetMode="External"/><Relationship Id="rId5" Type="http://schemas.openxmlformats.org/officeDocument/2006/relationships/footnotes" Target="footnotes.xml"/><Relationship Id="rId15" Type="http://schemas.openxmlformats.org/officeDocument/2006/relationships/hyperlink" Target="http://www.lib.uniyar.ac.ru/edocs/iuni/20010738.pdf" TargetMode="External"/><Relationship Id="rId10" Type="http://schemas.openxmlformats.org/officeDocument/2006/relationships/hyperlink" Target="javascript:"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lib.uniyar.ac.ru/edocs/iuni/20150705.pdf" TargetMode="External"/><Relationship Id="rId14" Type="http://schemas.openxmlformats.org/officeDocument/2006/relationships/hyperlink" Target="http://www.lib.uniyar.ac.ru/opac/bk_cat_card.php?rec_id=355242&amp;cat_cd=YARS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11</Pages>
  <Words>3464</Words>
  <Characters>19745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Mikhail Dubov</dc:creator>
  <cp:keywords/>
  <dc:description/>
  <cp:lastModifiedBy>Герасимов</cp:lastModifiedBy>
  <cp:revision>8</cp:revision>
  <dcterms:created xsi:type="dcterms:W3CDTF">2022-03-23T22:44:00Z</dcterms:created>
  <dcterms:modified xsi:type="dcterms:W3CDTF">2024-12-26T22:43:00Z</dcterms:modified>
</cp:coreProperties>
</file>