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E2A" w:rsidRPr="00EA7B6C" w:rsidRDefault="007C7E2A" w:rsidP="007C7E2A">
      <w:pPr>
        <w:pStyle w:val="afb"/>
        <w:rPr>
          <w:rStyle w:val="afd"/>
        </w:rPr>
      </w:pPr>
      <w:r w:rsidRPr="00EA7B6C">
        <w:rPr>
          <w:rStyle w:val="afd"/>
        </w:rPr>
        <w:t>МИНОБРНАУКИ РОССИИ</w:t>
      </w:r>
    </w:p>
    <w:p w:rsidR="007C7E2A" w:rsidRPr="00EA7B6C" w:rsidRDefault="007C7E2A" w:rsidP="007C7E2A">
      <w:pPr>
        <w:pStyle w:val="afb"/>
        <w:rPr>
          <w:rStyle w:val="afd"/>
        </w:rPr>
      </w:pPr>
      <w:r w:rsidRPr="00EA7B6C">
        <w:rPr>
          <w:rStyle w:val="afd"/>
        </w:rPr>
        <w:t>Ярославский государственный университет им. П.Г. Демидова</w:t>
      </w:r>
    </w:p>
    <w:p w:rsidR="007C7E2A" w:rsidRDefault="007C7E2A" w:rsidP="007C7E2A">
      <w:pPr>
        <w:pStyle w:val="afb"/>
      </w:pPr>
    </w:p>
    <w:p w:rsidR="007C7E2A" w:rsidRPr="00EA7B6C" w:rsidRDefault="007C7E2A" w:rsidP="007C7E2A">
      <w:pPr>
        <w:pStyle w:val="afb"/>
      </w:pPr>
      <w:r w:rsidRPr="00E97063">
        <w:t>Кафедра педагогики и педагогической психологии</w:t>
      </w:r>
    </w:p>
    <w:p w:rsidR="007C7E2A" w:rsidRPr="00EA7B6C" w:rsidRDefault="007C7E2A" w:rsidP="007C7E2A">
      <w:pPr>
        <w:pStyle w:val="afb"/>
      </w:pPr>
    </w:p>
    <w:p w:rsidR="007C7E2A" w:rsidRDefault="007C7E2A" w:rsidP="007C7E2A">
      <w:pPr>
        <w:pStyle w:val="afb"/>
      </w:pPr>
    </w:p>
    <w:tbl>
      <w:tblPr>
        <w:tblW w:w="0" w:type="auto"/>
        <w:tblCellMar>
          <w:left w:w="0" w:type="dxa"/>
          <w:right w:w="0" w:type="dxa"/>
        </w:tblCellMar>
        <w:tblLook w:val="04A0" w:firstRow="1" w:lastRow="0" w:firstColumn="1" w:lastColumn="0" w:noHBand="0" w:noVBand="1"/>
      </w:tblPr>
      <w:tblGrid>
        <w:gridCol w:w="5428"/>
        <w:gridCol w:w="3643"/>
      </w:tblGrid>
      <w:tr w:rsidR="007C7E2A" w:rsidRPr="006C09DE" w:rsidTr="000F522D">
        <w:tc>
          <w:tcPr>
            <w:tcW w:w="5670" w:type="dxa"/>
            <w:shd w:val="clear" w:color="auto" w:fill="auto"/>
          </w:tcPr>
          <w:p w:rsidR="007C7E2A" w:rsidRPr="0057364E" w:rsidRDefault="007C7E2A" w:rsidP="000F522D">
            <w:pPr>
              <w:pStyle w:val="afc"/>
              <w:rPr>
                <w:sz w:val="28"/>
                <w:szCs w:val="28"/>
              </w:rPr>
            </w:pPr>
          </w:p>
        </w:tc>
        <w:tc>
          <w:tcPr>
            <w:tcW w:w="3684" w:type="dxa"/>
            <w:shd w:val="clear" w:color="auto" w:fill="auto"/>
          </w:tcPr>
          <w:p w:rsidR="007C7E2A" w:rsidRDefault="007C7E2A" w:rsidP="000F522D">
            <w:pPr>
              <w:jc w:val="center"/>
              <w:rPr>
                <w:szCs w:val="28"/>
              </w:rPr>
            </w:pPr>
            <w:r w:rsidRPr="00BD55F7">
              <w:rPr>
                <w:szCs w:val="28"/>
              </w:rPr>
              <w:t>УТВЕРЖДАЮ</w:t>
            </w:r>
          </w:p>
          <w:p w:rsidR="007C7E2A" w:rsidRDefault="007C7E2A" w:rsidP="000F522D">
            <w:pPr>
              <w:jc w:val="center"/>
              <w:rPr>
                <w:sz w:val="28"/>
                <w:szCs w:val="28"/>
              </w:rPr>
            </w:pPr>
          </w:p>
          <w:p w:rsidR="007C7E2A" w:rsidRDefault="007C7E2A" w:rsidP="000F522D">
            <w:r w:rsidRPr="004627DC">
              <w:t xml:space="preserve">Декан </w:t>
            </w:r>
            <w:r>
              <w:t>физ</w:t>
            </w:r>
            <w:r w:rsidRPr="004627DC">
              <w:t>ического факультета</w:t>
            </w:r>
          </w:p>
          <w:p w:rsidR="007C7E2A" w:rsidRDefault="007C7E2A" w:rsidP="000F522D">
            <w:pPr>
              <w:pStyle w:val="afc"/>
              <w:rPr>
                <w:sz w:val="28"/>
                <w:szCs w:val="28"/>
              </w:rPr>
            </w:pPr>
          </w:p>
          <w:p w:rsidR="007C7E2A" w:rsidRDefault="007C7E2A" w:rsidP="000F522D">
            <w:pPr>
              <w:pStyle w:val="afc"/>
              <w:tabs>
                <w:tab w:val="left" w:pos="2267"/>
              </w:tabs>
            </w:pPr>
            <w:r w:rsidRPr="005E2947">
              <w:rPr>
                <w:u w:val="single"/>
              </w:rPr>
              <w:tab/>
            </w:r>
            <w:r>
              <w:t>И.С. Огнев</w:t>
            </w:r>
          </w:p>
          <w:p w:rsidR="007C7E2A" w:rsidRDefault="007C7E2A" w:rsidP="000F522D">
            <w:pPr>
              <w:pStyle w:val="afc"/>
              <w:tabs>
                <w:tab w:val="center" w:pos="1134"/>
              </w:tabs>
              <w:rPr>
                <w:i/>
                <w:iCs/>
                <w:vertAlign w:val="superscript"/>
              </w:rPr>
            </w:pPr>
            <w:r w:rsidRPr="005E2947">
              <w:tab/>
            </w:r>
            <w:r>
              <w:rPr>
                <w:i/>
                <w:iCs/>
                <w:vertAlign w:val="superscript"/>
              </w:rPr>
              <w:t>(подпись)</w:t>
            </w:r>
          </w:p>
          <w:p w:rsidR="007C7E2A" w:rsidRPr="006C09DE" w:rsidRDefault="007C7E2A" w:rsidP="000F522D">
            <w:pPr>
              <w:pStyle w:val="afc"/>
              <w:rPr>
                <w:sz w:val="28"/>
                <w:szCs w:val="28"/>
              </w:rPr>
            </w:pPr>
            <w:r w:rsidRPr="000C4AA4">
              <w:t>«2</w:t>
            </w:r>
            <w:r>
              <w:t>1</w:t>
            </w:r>
            <w:r w:rsidRPr="000C4AA4">
              <w:t>» мая 202</w:t>
            </w:r>
            <w:r>
              <w:t>4</w:t>
            </w:r>
            <w:r w:rsidRPr="000C4AA4">
              <w:t xml:space="preserve"> г.</w:t>
            </w:r>
          </w:p>
        </w:tc>
      </w:tr>
    </w:tbl>
    <w:p w:rsidR="007C7E2A" w:rsidRDefault="007C7E2A" w:rsidP="007C7E2A">
      <w:pPr>
        <w:pStyle w:val="afb"/>
      </w:pPr>
    </w:p>
    <w:p w:rsidR="007C7E2A" w:rsidRDefault="007C7E2A" w:rsidP="007C7E2A">
      <w:pPr>
        <w:pStyle w:val="afb"/>
      </w:pPr>
    </w:p>
    <w:p w:rsidR="007C7E2A" w:rsidRPr="00EA7B6C" w:rsidRDefault="007C7E2A" w:rsidP="007C7E2A">
      <w:pPr>
        <w:pStyle w:val="afb"/>
      </w:pPr>
    </w:p>
    <w:p w:rsidR="007C7E2A" w:rsidRDefault="007C7E2A" w:rsidP="007C7E2A">
      <w:pPr>
        <w:jc w:val="center"/>
      </w:pPr>
      <w:r>
        <w:rPr>
          <w:b/>
          <w:bCs/>
        </w:rPr>
        <w:t>Рабочая программа дисциплины</w:t>
      </w:r>
    </w:p>
    <w:p w:rsidR="007C7E2A" w:rsidRDefault="007C7E2A" w:rsidP="007C7E2A">
      <w:pPr>
        <w:jc w:val="center"/>
      </w:pPr>
      <w:r>
        <w:rPr>
          <w:b/>
          <w:bCs/>
        </w:rPr>
        <w:t>«О</w:t>
      </w:r>
      <w:r w:rsidRPr="00E97063">
        <w:rPr>
          <w:b/>
          <w:bCs/>
        </w:rPr>
        <w:t>сновы дефектологии</w:t>
      </w:r>
      <w:r>
        <w:rPr>
          <w:b/>
          <w:bCs/>
        </w:rPr>
        <w:t>»</w:t>
      </w:r>
    </w:p>
    <w:p w:rsidR="007C7E2A" w:rsidRDefault="007C7E2A" w:rsidP="007C7E2A">
      <w:pPr>
        <w:pStyle w:val="afb"/>
      </w:pPr>
    </w:p>
    <w:p w:rsidR="007C7E2A" w:rsidRPr="00EA7B6C" w:rsidRDefault="007C7E2A" w:rsidP="007C7E2A">
      <w:pPr>
        <w:pStyle w:val="afb"/>
      </w:pPr>
    </w:p>
    <w:p w:rsidR="007C7E2A" w:rsidRPr="00EA7B6C" w:rsidRDefault="007C7E2A" w:rsidP="007C7E2A">
      <w:pPr>
        <w:pStyle w:val="afb"/>
      </w:pPr>
      <w:r w:rsidRPr="00EA7B6C">
        <w:t>Направление подготовки</w:t>
      </w:r>
    </w:p>
    <w:p w:rsidR="007C7E2A" w:rsidRPr="00EA7B6C" w:rsidRDefault="007C7E2A" w:rsidP="007C7E2A">
      <w:pPr>
        <w:pStyle w:val="afb"/>
      </w:pPr>
      <w:r w:rsidRPr="00EA7B6C">
        <w:t>11.03.01 Радиотехника</w:t>
      </w:r>
    </w:p>
    <w:p w:rsidR="007C7E2A" w:rsidRPr="00EA7B6C" w:rsidRDefault="007C7E2A" w:rsidP="007C7E2A">
      <w:pPr>
        <w:pStyle w:val="afb"/>
      </w:pPr>
    </w:p>
    <w:p w:rsidR="007C7E2A" w:rsidRPr="00EA7B6C" w:rsidRDefault="007C7E2A" w:rsidP="007C7E2A">
      <w:pPr>
        <w:pStyle w:val="afb"/>
      </w:pPr>
    </w:p>
    <w:p w:rsidR="007C7E2A" w:rsidRPr="00EA7B6C" w:rsidRDefault="007C7E2A" w:rsidP="007C7E2A">
      <w:pPr>
        <w:pStyle w:val="afb"/>
        <w:rPr>
          <w:rStyle w:val="afd"/>
        </w:rPr>
      </w:pPr>
      <w:r w:rsidRPr="00EA7B6C">
        <w:t>Направленность (профиль)</w:t>
      </w:r>
    </w:p>
    <w:p w:rsidR="007C7E2A" w:rsidRPr="00EA7B6C" w:rsidRDefault="007C7E2A" w:rsidP="007C7E2A">
      <w:pPr>
        <w:pStyle w:val="afb"/>
      </w:pPr>
      <w:r w:rsidRPr="00EA7B6C">
        <w:t>«Радиотехника»</w:t>
      </w:r>
    </w:p>
    <w:p w:rsidR="007C7E2A" w:rsidRPr="00EA7B6C" w:rsidRDefault="007C7E2A" w:rsidP="007C7E2A">
      <w:pPr>
        <w:pStyle w:val="afb"/>
      </w:pPr>
    </w:p>
    <w:p w:rsidR="007C7E2A" w:rsidRPr="00EA7B6C" w:rsidRDefault="007C7E2A" w:rsidP="007C7E2A">
      <w:pPr>
        <w:pStyle w:val="afb"/>
      </w:pPr>
    </w:p>
    <w:p w:rsidR="007C7E2A" w:rsidRPr="00EA7B6C" w:rsidRDefault="007C7E2A" w:rsidP="007C7E2A">
      <w:pPr>
        <w:pStyle w:val="afb"/>
      </w:pPr>
    </w:p>
    <w:p w:rsidR="007C7E2A" w:rsidRPr="00EA7B6C" w:rsidRDefault="007C7E2A" w:rsidP="007C7E2A">
      <w:pPr>
        <w:pStyle w:val="afb"/>
      </w:pPr>
      <w:r w:rsidRPr="00EA7B6C">
        <w:t xml:space="preserve">Форма обучения </w:t>
      </w:r>
    </w:p>
    <w:p w:rsidR="007C7E2A" w:rsidRPr="00EA7B6C" w:rsidRDefault="007C7E2A" w:rsidP="007C7E2A">
      <w:pPr>
        <w:pStyle w:val="afb"/>
      </w:pPr>
      <w:r w:rsidRPr="00EA7B6C">
        <w:t>очная</w:t>
      </w:r>
    </w:p>
    <w:p w:rsidR="007C7E2A" w:rsidRPr="00EA7B6C" w:rsidRDefault="007C7E2A" w:rsidP="007C7E2A">
      <w:pPr>
        <w:pStyle w:val="afb"/>
      </w:pPr>
    </w:p>
    <w:p w:rsidR="007C7E2A" w:rsidRPr="00EA7B6C" w:rsidRDefault="007C7E2A" w:rsidP="007C7E2A">
      <w:pPr>
        <w:pStyle w:val="afb"/>
      </w:pPr>
    </w:p>
    <w:p w:rsidR="007C7E2A" w:rsidRPr="00EA7B6C" w:rsidRDefault="007C7E2A" w:rsidP="007C7E2A">
      <w:pPr>
        <w:pStyle w:val="afb"/>
      </w:pPr>
    </w:p>
    <w:p w:rsidR="007C7E2A" w:rsidRPr="00EA7B6C" w:rsidRDefault="007C7E2A" w:rsidP="007C7E2A">
      <w:pPr>
        <w:pStyle w:val="afb"/>
      </w:pPr>
    </w:p>
    <w:p w:rsidR="007C7E2A" w:rsidRPr="00EA7B6C" w:rsidRDefault="007C7E2A" w:rsidP="007C7E2A">
      <w:pPr>
        <w:pStyle w:val="afb"/>
      </w:pPr>
    </w:p>
    <w:p w:rsidR="007C7E2A" w:rsidRPr="00EA7B6C" w:rsidRDefault="007C7E2A" w:rsidP="007C7E2A">
      <w:pPr>
        <w:pStyle w:val="afb"/>
      </w:pPr>
    </w:p>
    <w:tbl>
      <w:tblPr>
        <w:tblW w:w="0" w:type="auto"/>
        <w:tblCellMar>
          <w:left w:w="0" w:type="dxa"/>
          <w:right w:w="0" w:type="dxa"/>
        </w:tblCellMar>
        <w:tblLook w:val="04A0" w:firstRow="1" w:lastRow="0" w:firstColumn="1" w:lastColumn="0" w:noHBand="0" w:noVBand="1"/>
      </w:tblPr>
      <w:tblGrid>
        <w:gridCol w:w="4535"/>
        <w:gridCol w:w="4536"/>
      </w:tblGrid>
      <w:tr w:rsidR="007C7E2A" w:rsidRPr="006C09DE" w:rsidTr="000F522D">
        <w:trPr>
          <w:trHeight w:val="1490"/>
        </w:trPr>
        <w:tc>
          <w:tcPr>
            <w:tcW w:w="4677" w:type="dxa"/>
            <w:shd w:val="clear" w:color="auto" w:fill="auto"/>
          </w:tcPr>
          <w:p w:rsidR="007C7E2A" w:rsidRPr="0057364E" w:rsidRDefault="007C7E2A" w:rsidP="000F522D">
            <w:pPr>
              <w:pStyle w:val="afc"/>
            </w:pPr>
            <w:r>
              <w:t>Программа рассмотрен</w:t>
            </w:r>
            <w:r w:rsidRPr="0057364E">
              <w:t>а</w:t>
            </w:r>
          </w:p>
          <w:p w:rsidR="007C7E2A" w:rsidRPr="0057364E" w:rsidRDefault="007C7E2A" w:rsidP="000F522D">
            <w:pPr>
              <w:pStyle w:val="afc"/>
            </w:pPr>
            <w:r w:rsidRPr="0057364E">
              <w:t>на заседании кафедры</w:t>
            </w:r>
          </w:p>
          <w:p w:rsidR="007C7E2A" w:rsidRPr="0057364E" w:rsidRDefault="007C7E2A" w:rsidP="000F522D">
            <w:pPr>
              <w:pStyle w:val="afc"/>
              <w:rPr>
                <w:sz w:val="28"/>
                <w:szCs w:val="28"/>
              </w:rPr>
            </w:pPr>
            <w:r w:rsidRPr="004611D0">
              <w:t>от «</w:t>
            </w:r>
            <w:r>
              <w:t>2</w:t>
            </w:r>
            <w:r w:rsidRPr="004611D0">
              <w:t>» апреля 202</w:t>
            </w:r>
            <w:r>
              <w:t>4</w:t>
            </w:r>
            <w:r w:rsidRPr="004611D0">
              <w:t xml:space="preserve"> года, протокол № </w:t>
            </w:r>
            <w:r>
              <w:t>7</w:t>
            </w:r>
          </w:p>
        </w:tc>
        <w:tc>
          <w:tcPr>
            <w:tcW w:w="4677" w:type="dxa"/>
            <w:shd w:val="clear" w:color="auto" w:fill="auto"/>
          </w:tcPr>
          <w:p w:rsidR="007C7E2A" w:rsidRDefault="007C7E2A" w:rsidP="000F522D">
            <w:pPr>
              <w:pStyle w:val="afc"/>
            </w:pPr>
            <w:r>
              <w:t xml:space="preserve">Программа одобрена НМК </w:t>
            </w:r>
          </w:p>
          <w:p w:rsidR="007C7E2A" w:rsidRDefault="007C7E2A" w:rsidP="000F522D">
            <w:pPr>
              <w:pStyle w:val="afc"/>
            </w:pPr>
            <w:r w:rsidRPr="00EA7B6C">
              <w:t xml:space="preserve">физического </w:t>
            </w:r>
            <w:r w:rsidRPr="00EE28CC">
              <w:t>факультета</w:t>
            </w:r>
          </w:p>
          <w:p w:rsidR="007C7E2A" w:rsidRPr="006C09DE" w:rsidRDefault="007C7E2A" w:rsidP="000F522D">
            <w:pPr>
              <w:pStyle w:val="afc"/>
              <w:rPr>
                <w:sz w:val="28"/>
                <w:szCs w:val="28"/>
              </w:rPr>
            </w:pPr>
            <w:r w:rsidRPr="004611D0">
              <w:t>протокол № 5 от «</w:t>
            </w:r>
            <w:r>
              <w:t>30</w:t>
            </w:r>
            <w:r w:rsidRPr="004611D0">
              <w:t>» апреля 202</w:t>
            </w:r>
            <w:r>
              <w:t>4</w:t>
            </w:r>
            <w:r w:rsidRPr="004611D0">
              <w:t xml:space="preserve"> года</w:t>
            </w:r>
          </w:p>
        </w:tc>
      </w:tr>
    </w:tbl>
    <w:p w:rsidR="00BD022D" w:rsidRPr="00E97063" w:rsidRDefault="007C7E2A" w:rsidP="00BD022D">
      <w:pPr>
        <w:tabs>
          <w:tab w:val="left" w:pos="284"/>
          <w:tab w:val="left" w:pos="5670"/>
        </w:tabs>
        <w:ind w:right="141" w:firstLine="709"/>
        <w:jc w:val="center"/>
      </w:pPr>
      <w:r>
        <w:br w:type="page"/>
      </w:r>
    </w:p>
    <w:p w:rsidR="00F03074" w:rsidRPr="00E97063" w:rsidRDefault="00E56086" w:rsidP="00E56086">
      <w:pPr>
        <w:tabs>
          <w:tab w:val="left" w:pos="0"/>
        </w:tabs>
        <w:spacing w:line="276" w:lineRule="auto"/>
        <w:jc w:val="both"/>
        <w:rPr>
          <w:b/>
          <w:bCs/>
        </w:rPr>
      </w:pPr>
      <w:r>
        <w:rPr>
          <w:b/>
          <w:bCs/>
        </w:rPr>
        <w:t>1. </w:t>
      </w:r>
      <w:r w:rsidR="00F03074" w:rsidRPr="00E97063">
        <w:rPr>
          <w:b/>
          <w:bCs/>
        </w:rPr>
        <w:t>Цели освоения дисциплины</w:t>
      </w:r>
    </w:p>
    <w:p w:rsidR="00EF3920" w:rsidRPr="00E97063" w:rsidRDefault="00F03074" w:rsidP="00E56086">
      <w:pPr>
        <w:tabs>
          <w:tab w:val="left" w:pos="900"/>
        </w:tabs>
        <w:ind w:firstLine="709"/>
        <w:jc w:val="both"/>
      </w:pPr>
      <w:r w:rsidRPr="00E97063">
        <w:t xml:space="preserve">Целями освоения </w:t>
      </w:r>
      <w:r w:rsidRPr="00E97063">
        <w:rPr>
          <w:spacing w:val="-3"/>
        </w:rPr>
        <w:t>дисциплин</w:t>
      </w:r>
      <w:r w:rsidRPr="00E97063">
        <w:t>ы «</w:t>
      </w:r>
      <w:r w:rsidR="00433EAC">
        <w:t>О</w:t>
      </w:r>
      <w:r w:rsidR="0041421B" w:rsidRPr="00E97063">
        <w:t>сновы дефектологии</w:t>
      </w:r>
      <w:r w:rsidRPr="00E97063">
        <w:t xml:space="preserve">» являются: </w:t>
      </w:r>
      <w:r w:rsidR="00433EAC">
        <w:t xml:space="preserve">приобретение знаний в области </w:t>
      </w:r>
      <w:r w:rsidR="00EF3920" w:rsidRPr="00E97063">
        <w:t>теории и практики</w:t>
      </w:r>
      <w:r w:rsidR="00433EAC">
        <w:t xml:space="preserve"> дефектологии</w:t>
      </w:r>
      <w:r w:rsidR="00EF3920" w:rsidRPr="00E97063">
        <w:t xml:space="preserve">, ознакомление с методами дефектологических исследований, формирование навыков анализа различных ситуаций, </w:t>
      </w:r>
      <w:r w:rsidR="00EF3920" w:rsidRPr="00E97063">
        <w:rPr>
          <w:rStyle w:val="afa"/>
          <w:b w:val="0"/>
        </w:rPr>
        <w:t xml:space="preserve">понимание индивидуально-психологических и социально-психологических особенностей людей с ограниченными возможностями здоровья, позволяющее эффективно осуществлять профессиональную деятельность с ними. </w:t>
      </w:r>
      <w:r w:rsidR="00EF3920" w:rsidRPr="00E97063">
        <w:t>Дисциплина направлена на формирование способности продуктивно взаимодействовать с людьми, в том числе, имеющими ограниченные возможности здоровья, в различных жизненных ситуациях и в профессиональной сфере, и развитие эффективных навыков коммуникации.</w:t>
      </w:r>
    </w:p>
    <w:p w:rsidR="00F03074" w:rsidRDefault="00F03074" w:rsidP="00E56086">
      <w:pPr>
        <w:tabs>
          <w:tab w:val="left" w:pos="284"/>
        </w:tabs>
        <w:spacing w:line="276" w:lineRule="auto"/>
        <w:jc w:val="both"/>
        <w:rPr>
          <w:lang w:eastAsia="en-US"/>
        </w:rPr>
      </w:pPr>
    </w:p>
    <w:p w:rsidR="00E56086" w:rsidRPr="00EE28CC" w:rsidRDefault="00E56086" w:rsidP="00E56086">
      <w:pPr>
        <w:jc w:val="both"/>
        <w:rPr>
          <w:b/>
          <w:bCs/>
          <w:i/>
        </w:rPr>
      </w:pPr>
      <w:r>
        <w:rPr>
          <w:b/>
          <w:bCs/>
        </w:rPr>
        <w:t>2.</w:t>
      </w:r>
      <w:r>
        <w:rPr>
          <w:b/>
          <w:bCs/>
          <w:lang w:val="en-US"/>
        </w:rPr>
        <w:t> </w:t>
      </w:r>
      <w:r>
        <w:rPr>
          <w:b/>
          <w:bCs/>
        </w:rPr>
        <w:t>Место дисциплины в структуре образовательной программы</w:t>
      </w:r>
      <w:r w:rsidRPr="00EE28CC">
        <w:rPr>
          <w:b/>
          <w:bCs/>
        </w:rPr>
        <w:t xml:space="preserve"> </w:t>
      </w:r>
    </w:p>
    <w:p w:rsidR="00E83AF3" w:rsidRPr="00E97063" w:rsidRDefault="00F03074" w:rsidP="00E56086">
      <w:pPr>
        <w:tabs>
          <w:tab w:val="left" w:pos="0"/>
        </w:tabs>
        <w:ind w:firstLine="709"/>
        <w:jc w:val="both"/>
        <w:rPr>
          <w:lang w:eastAsia="en-US"/>
        </w:rPr>
      </w:pPr>
      <w:r w:rsidRPr="00E97063">
        <w:rPr>
          <w:lang w:eastAsia="en-US"/>
        </w:rPr>
        <w:t>Дисциплина «</w:t>
      </w:r>
      <w:r w:rsidR="00433EAC">
        <w:rPr>
          <w:lang w:eastAsia="en-US"/>
        </w:rPr>
        <w:t>О</w:t>
      </w:r>
      <w:r w:rsidR="00E83AF3" w:rsidRPr="00E97063">
        <w:rPr>
          <w:lang w:eastAsia="en-US"/>
        </w:rPr>
        <w:t>сновы дефектологии</w:t>
      </w:r>
      <w:r w:rsidRPr="00E97063">
        <w:rPr>
          <w:lang w:eastAsia="en-US"/>
        </w:rPr>
        <w:t>» относится к обязательным дисциплинам</w:t>
      </w:r>
      <w:r w:rsidR="00E83AF3" w:rsidRPr="00E97063">
        <w:rPr>
          <w:lang w:eastAsia="en-US"/>
        </w:rPr>
        <w:t xml:space="preserve"> образовательной программы.</w:t>
      </w:r>
      <w:r w:rsidRPr="00E97063">
        <w:rPr>
          <w:lang w:eastAsia="en-US"/>
        </w:rPr>
        <w:t xml:space="preserve"> </w:t>
      </w:r>
      <w:r w:rsidR="00E83AF3" w:rsidRPr="00E97063">
        <w:rPr>
          <w:lang w:eastAsia="en-US"/>
        </w:rPr>
        <w:t>Логически и содержательно-методически курс св</w:t>
      </w:r>
      <w:r w:rsidR="00EF4371" w:rsidRPr="00E97063">
        <w:rPr>
          <w:lang w:eastAsia="en-US"/>
        </w:rPr>
        <w:t xml:space="preserve">язан с такими дисциплинами, как </w:t>
      </w:r>
      <w:r w:rsidR="00433EAC">
        <w:rPr>
          <w:lang w:eastAsia="en-US"/>
        </w:rPr>
        <w:t>культурология, правоведение</w:t>
      </w:r>
      <w:r w:rsidR="00EF4371" w:rsidRPr="00E97063">
        <w:rPr>
          <w:lang w:eastAsia="en-US"/>
        </w:rPr>
        <w:t xml:space="preserve">. </w:t>
      </w:r>
      <w:r w:rsidR="00EF4371" w:rsidRPr="00E97063">
        <w:t>В результате освоения этих дисциплин студент должен обладать рядом «входных» знаний, умений и владений, в частности:</w:t>
      </w:r>
      <w:r w:rsidR="00170BCF">
        <w:t xml:space="preserve"> иметь представление об основных тенденциях современного культурологического знания мира и России, владеть общекультурными компетенциями, правовым сознанием и правовой культурой. </w:t>
      </w:r>
      <w:r w:rsidR="00EF3920" w:rsidRPr="00E97063">
        <w:t>Студент должен владеть навыками планирования и проведения научного исследования в рамках практических работ, самостоятельной работы с литературой и ее конспектирования, ведения научной дискуссии.</w:t>
      </w:r>
    </w:p>
    <w:p w:rsidR="00F03074" w:rsidRPr="00E97063" w:rsidRDefault="00F03074" w:rsidP="00D31131">
      <w:pPr>
        <w:tabs>
          <w:tab w:val="left" w:pos="0"/>
        </w:tabs>
        <w:ind w:firstLine="709"/>
        <w:jc w:val="both"/>
        <w:rPr>
          <w:lang w:eastAsia="en-US"/>
        </w:rPr>
      </w:pPr>
      <w:r w:rsidRPr="00E97063">
        <w:rPr>
          <w:lang w:eastAsia="en-US"/>
        </w:rPr>
        <w:t>Изучение дисциплины</w:t>
      </w:r>
      <w:r w:rsidR="006138FD" w:rsidRPr="00E97063">
        <w:rPr>
          <w:lang w:eastAsia="en-US"/>
        </w:rPr>
        <w:t xml:space="preserve"> «</w:t>
      </w:r>
      <w:r w:rsidR="00ED0F4C">
        <w:rPr>
          <w:lang w:eastAsia="en-US"/>
        </w:rPr>
        <w:t>О</w:t>
      </w:r>
      <w:r w:rsidR="006138FD" w:rsidRPr="00E97063">
        <w:rPr>
          <w:lang w:eastAsia="en-US"/>
        </w:rPr>
        <w:t>сновы дефектологии»</w:t>
      </w:r>
      <w:r w:rsidRPr="00E97063">
        <w:rPr>
          <w:lang w:eastAsia="en-US"/>
        </w:rPr>
        <w:t xml:space="preserve"> способствует освоению общепрофессиональных и специальных дисциплин. Полученные знания и навыки являются необходимыми для прохождения </w:t>
      </w:r>
      <w:r w:rsidR="006138FD" w:rsidRPr="00E97063">
        <w:rPr>
          <w:lang w:eastAsia="en-US"/>
        </w:rPr>
        <w:t>ознакомительной</w:t>
      </w:r>
      <w:r w:rsidRPr="00E97063">
        <w:rPr>
          <w:lang w:eastAsia="en-US"/>
        </w:rPr>
        <w:t xml:space="preserve"> практики, организации и проведения научно-исследовательской работы студентов.</w:t>
      </w:r>
    </w:p>
    <w:p w:rsidR="00E83AF3" w:rsidRPr="00E97063" w:rsidRDefault="00E83AF3" w:rsidP="00D31131">
      <w:pPr>
        <w:tabs>
          <w:tab w:val="left" w:pos="0"/>
        </w:tabs>
        <w:ind w:firstLine="709"/>
        <w:jc w:val="both"/>
        <w:rPr>
          <w:b/>
          <w:bCs/>
        </w:rPr>
      </w:pPr>
    </w:p>
    <w:p w:rsidR="008844B6" w:rsidRPr="00EE28CC" w:rsidRDefault="008844B6" w:rsidP="008844B6">
      <w:pPr>
        <w:jc w:val="both"/>
        <w:rPr>
          <w:b/>
          <w:bCs/>
          <w:i/>
        </w:rPr>
      </w:pPr>
      <w:r>
        <w:rPr>
          <w:b/>
          <w:bCs/>
        </w:rPr>
        <w:t xml:space="preserve">3. Планируемые результаты обучения по дисциплине, соотнесённые с планируемыми результатами освоения образовательной программы </w:t>
      </w:r>
    </w:p>
    <w:p w:rsidR="000C6F3A" w:rsidRDefault="000C6F3A" w:rsidP="008844B6">
      <w:pPr>
        <w:ind w:firstLine="709"/>
        <w:jc w:val="both"/>
      </w:pPr>
    </w:p>
    <w:p w:rsidR="008844B6" w:rsidRDefault="008844B6" w:rsidP="008844B6">
      <w:pPr>
        <w:ind w:firstLine="709"/>
        <w:jc w:val="both"/>
      </w:pPr>
      <w:r w:rsidRPr="00EE28CC">
        <w:t>Процесс изучения дисциплины направлен на формирование следующих элементов компетенций в соответствии</w:t>
      </w:r>
      <w:r>
        <w:t xml:space="preserve"> с ФГОС ВО</w:t>
      </w:r>
      <w:r w:rsidRPr="00B850DB">
        <w:t>,</w:t>
      </w:r>
      <w:r>
        <w:t xml:space="preserve"> ООП ВО и </w:t>
      </w:r>
      <w:r w:rsidRPr="00EE28CC">
        <w:t>приобретения следующих знаний, умений, навыков и (или) опыта деятельности:</w:t>
      </w:r>
    </w:p>
    <w:tbl>
      <w:tblPr>
        <w:tblpPr w:leftFromText="180" w:rightFromText="180" w:vertAnchor="text" w:horzAnchor="margin" w:tblpY="1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3319"/>
        <w:gridCol w:w="3561"/>
      </w:tblGrid>
      <w:tr w:rsidR="008844B6" w:rsidRPr="000C6F3A" w:rsidTr="00794EA0">
        <w:trPr>
          <w:tblHeader/>
        </w:trPr>
        <w:tc>
          <w:tcPr>
            <w:tcW w:w="2407" w:type="dxa"/>
          </w:tcPr>
          <w:p w:rsidR="008844B6" w:rsidRPr="000C6F3A" w:rsidRDefault="008844B6" w:rsidP="00FE0CC9">
            <w:pPr>
              <w:pStyle w:val="a"/>
              <w:numPr>
                <w:ilvl w:val="0"/>
                <w:numId w:val="0"/>
              </w:numPr>
              <w:tabs>
                <w:tab w:val="left" w:pos="708"/>
              </w:tabs>
              <w:spacing w:line="240" w:lineRule="auto"/>
              <w:jc w:val="center"/>
              <w:rPr>
                <w:b/>
                <w:sz w:val="22"/>
                <w:szCs w:val="22"/>
              </w:rPr>
            </w:pPr>
            <w:r w:rsidRPr="000C6F3A">
              <w:rPr>
                <w:b/>
                <w:sz w:val="22"/>
                <w:szCs w:val="22"/>
              </w:rPr>
              <w:t xml:space="preserve">Формируемая компетенция </w:t>
            </w:r>
          </w:p>
          <w:p w:rsidR="008844B6" w:rsidRPr="000C6F3A" w:rsidRDefault="008844B6" w:rsidP="008844B6">
            <w:pPr>
              <w:pStyle w:val="a"/>
              <w:numPr>
                <w:ilvl w:val="0"/>
                <w:numId w:val="0"/>
              </w:numPr>
              <w:tabs>
                <w:tab w:val="left" w:pos="0"/>
              </w:tabs>
              <w:spacing w:line="240" w:lineRule="auto"/>
              <w:jc w:val="center"/>
              <w:rPr>
                <w:b/>
                <w:sz w:val="22"/>
                <w:szCs w:val="22"/>
              </w:rPr>
            </w:pPr>
            <w:r w:rsidRPr="000C6F3A">
              <w:rPr>
                <w:b/>
                <w:sz w:val="22"/>
                <w:szCs w:val="22"/>
              </w:rPr>
              <w:t>(код и формулировка)</w:t>
            </w:r>
          </w:p>
        </w:tc>
        <w:tc>
          <w:tcPr>
            <w:tcW w:w="3319" w:type="dxa"/>
          </w:tcPr>
          <w:p w:rsidR="008844B6" w:rsidRPr="000C6F3A" w:rsidRDefault="008844B6" w:rsidP="00FE0CC9">
            <w:pPr>
              <w:pStyle w:val="a"/>
              <w:numPr>
                <w:ilvl w:val="0"/>
                <w:numId w:val="0"/>
              </w:numPr>
              <w:tabs>
                <w:tab w:val="left" w:pos="708"/>
              </w:tabs>
              <w:spacing w:line="240" w:lineRule="auto"/>
              <w:jc w:val="center"/>
              <w:rPr>
                <w:b/>
                <w:sz w:val="22"/>
                <w:szCs w:val="22"/>
              </w:rPr>
            </w:pPr>
            <w:r w:rsidRPr="000C6F3A">
              <w:rPr>
                <w:b/>
                <w:sz w:val="22"/>
                <w:szCs w:val="22"/>
              </w:rPr>
              <w:t>Индикатор достижения компетенции</w:t>
            </w:r>
          </w:p>
          <w:p w:rsidR="008844B6" w:rsidRPr="000C6F3A" w:rsidRDefault="008844B6" w:rsidP="00FE0CC9">
            <w:pPr>
              <w:pStyle w:val="a"/>
              <w:numPr>
                <w:ilvl w:val="0"/>
                <w:numId w:val="0"/>
              </w:numPr>
              <w:tabs>
                <w:tab w:val="left" w:pos="708"/>
              </w:tabs>
              <w:spacing w:line="240" w:lineRule="auto"/>
              <w:jc w:val="center"/>
              <w:rPr>
                <w:b/>
                <w:sz w:val="22"/>
                <w:szCs w:val="22"/>
              </w:rPr>
            </w:pPr>
            <w:r w:rsidRPr="000C6F3A">
              <w:rPr>
                <w:b/>
                <w:sz w:val="22"/>
                <w:szCs w:val="22"/>
              </w:rPr>
              <w:t>(код и формулировка)</w:t>
            </w:r>
          </w:p>
        </w:tc>
        <w:tc>
          <w:tcPr>
            <w:tcW w:w="3561" w:type="dxa"/>
          </w:tcPr>
          <w:p w:rsidR="008844B6" w:rsidRPr="000C6F3A" w:rsidRDefault="008844B6" w:rsidP="00FE0CC9">
            <w:pPr>
              <w:pStyle w:val="a"/>
              <w:numPr>
                <w:ilvl w:val="0"/>
                <w:numId w:val="0"/>
              </w:numPr>
              <w:tabs>
                <w:tab w:val="left" w:pos="708"/>
              </w:tabs>
              <w:spacing w:line="240" w:lineRule="auto"/>
              <w:jc w:val="center"/>
              <w:rPr>
                <w:b/>
                <w:sz w:val="22"/>
                <w:szCs w:val="22"/>
              </w:rPr>
            </w:pPr>
            <w:r w:rsidRPr="000C6F3A">
              <w:rPr>
                <w:b/>
                <w:sz w:val="22"/>
                <w:szCs w:val="22"/>
              </w:rPr>
              <w:t xml:space="preserve">Перечень </w:t>
            </w:r>
          </w:p>
          <w:p w:rsidR="008844B6" w:rsidRPr="000C6F3A" w:rsidRDefault="008844B6" w:rsidP="00FE0CC9">
            <w:pPr>
              <w:pStyle w:val="a"/>
              <w:numPr>
                <w:ilvl w:val="0"/>
                <w:numId w:val="0"/>
              </w:numPr>
              <w:tabs>
                <w:tab w:val="left" w:pos="708"/>
              </w:tabs>
              <w:spacing w:line="240" w:lineRule="auto"/>
              <w:jc w:val="center"/>
              <w:rPr>
                <w:b/>
                <w:sz w:val="22"/>
                <w:szCs w:val="22"/>
                <w:lang w:val="en-US"/>
              </w:rPr>
            </w:pPr>
            <w:r w:rsidRPr="000C6F3A">
              <w:rPr>
                <w:b/>
                <w:sz w:val="22"/>
                <w:szCs w:val="22"/>
              </w:rPr>
              <w:t xml:space="preserve">планируемых результатов обучения </w:t>
            </w:r>
          </w:p>
        </w:tc>
      </w:tr>
      <w:tr w:rsidR="0036165A" w:rsidRPr="000C6F3A" w:rsidTr="00794EA0">
        <w:trPr>
          <w:trHeight w:hRule="exact" w:val="397"/>
          <w:tblHeader/>
        </w:trPr>
        <w:tc>
          <w:tcPr>
            <w:tcW w:w="9287" w:type="dxa"/>
            <w:gridSpan w:val="3"/>
            <w:vAlign w:val="center"/>
          </w:tcPr>
          <w:p w:rsidR="0036165A" w:rsidRPr="000C6F3A" w:rsidRDefault="0036165A" w:rsidP="0036165A">
            <w:pPr>
              <w:tabs>
                <w:tab w:val="left" w:pos="284"/>
              </w:tabs>
              <w:jc w:val="both"/>
              <w:rPr>
                <w:b/>
                <w:bCs/>
                <w:sz w:val="22"/>
                <w:szCs w:val="22"/>
                <w:lang w:val="en-US"/>
              </w:rPr>
            </w:pPr>
            <w:r w:rsidRPr="000C6F3A">
              <w:rPr>
                <w:b/>
                <w:bCs/>
                <w:sz w:val="22"/>
                <w:szCs w:val="22"/>
              </w:rPr>
              <w:t>Универсальные компетенции</w:t>
            </w:r>
          </w:p>
        </w:tc>
      </w:tr>
      <w:tr w:rsidR="000C6F3A" w:rsidRPr="000C6F3A" w:rsidTr="00794EA0">
        <w:tc>
          <w:tcPr>
            <w:tcW w:w="2407" w:type="dxa"/>
            <w:vMerge w:val="restart"/>
          </w:tcPr>
          <w:p w:rsidR="000C6F3A" w:rsidRPr="000C6F3A" w:rsidRDefault="000C6F3A" w:rsidP="000C6F3A">
            <w:pPr>
              <w:tabs>
                <w:tab w:val="left" w:pos="0"/>
              </w:tabs>
              <w:spacing w:line="276" w:lineRule="auto"/>
              <w:rPr>
                <w:b/>
                <w:bCs/>
                <w:sz w:val="22"/>
                <w:szCs w:val="22"/>
              </w:rPr>
            </w:pPr>
            <w:r w:rsidRPr="000C6F3A">
              <w:rPr>
                <w:b/>
                <w:bCs/>
                <w:sz w:val="22"/>
                <w:szCs w:val="22"/>
              </w:rPr>
              <w:t xml:space="preserve">УК-5. </w:t>
            </w:r>
          </w:p>
          <w:p w:rsidR="000C6F3A" w:rsidRPr="000C6F3A" w:rsidRDefault="000C6F3A" w:rsidP="000C6F3A">
            <w:pPr>
              <w:tabs>
                <w:tab w:val="left" w:pos="0"/>
              </w:tabs>
              <w:spacing w:line="276" w:lineRule="auto"/>
              <w:rPr>
                <w:b/>
                <w:iCs/>
                <w:sz w:val="22"/>
                <w:szCs w:val="22"/>
              </w:rPr>
            </w:pPr>
            <w:r w:rsidRPr="000C6F3A">
              <w:rPr>
                <w:sz w:val="22"/>
                <w:szCs w:val="22"/>
              </w:rPr>
              <w:t>Способен воспринимать межкультурное разнообразие общества в социально-историческом, этическом и философском контекстах</w:t>
            </w:r>
          </w:p>
        </w:tc>
        <w:tc>
          <w:tcPr>
            <w:tcW w:w="3319" w:type="dxa"/>
          </w:tcPr>
          <w:p w:rsidR="000C6F3A" w:rsidRPr="000C6F3A" w:rsidRDefault="000C6F3A" w:rsidP="000C6F3A">
            <w:pPr>
              <w:tabs>
                <w:tab w:val="left" w:pos="0"/>
              </w:tabs>
              <w:rPr>
                <w:rFonts w:eastAsia="Batang"/>
                <w:sz w:val="22"/>
                <w:szCs w:val="22"/>
                <w:lang w:eastAsia="ko-KR"/>
              </w:rPr>
            </w:pPr>
            <w:r w:rsidRPr="000C6F3A">
              <w:rPr>
                <w:rFonts w:eastAsia="Batang"/>
                <w:sz w:val="22"/>
                <w:szCs w:val="22"/>
                <w:lang w:eastAsia="ko-KR"/>
              </w:rPr>
              <w:t xml:space="preserve">УК-5.1 </w:t>
            </w:r>
          </w:p>
          <w:p w:rsidR="000C6F3A" w:rsidRPr="000C6F3A" w:rsidRDefault="000C6F3A" w:rsidP="000C6F3A">
            <w:pPr>
              <w:tabs>
                <w:tab w:val="left" w:pos="0"/>
              </w:tabs>
              <w:rPr>
                <w:rFonts w:eastAsia="Batang"/>
                <w:sz w:val="22"/>
                <w:szCs w:val="22"/>
                <w:lang w:eastAsia="ko-KR"/>
              </w:rPr>
            </w:pPr>
            <w:r w:rsidRPr="000C6F3A">
              <w:rPr>
                <w:rFonts w:eastAsia="Batang"/>
                <w:sz w:val="22"/>
                <w:szCs w:val="22"/>
                <w:lang w:eastAsia="ko-KR"/>
              </w:rPr>
              <w:t>Осмысливает события и явления в контексте межкультурного взаимодействия, культурного и идеологического многообразия, современных глобальных процессов и перспектив развития цивилизации.</w:t>
            </w:r>
          </w:p>
        </w:tc>
        <w:tc>
          <w:tcPr>
            <w:tcW w:w="3561" w:type="dxa"/>
          </w:tcPr>
          <w:p w:rsidR="000C6F3A" w:rsidRPr="000C6F3A" w:rsidRDefault="000C6F3A" w:rsidP="0036165A">
            <w:pPr>
              <w:tabs>
                <w:tab w:val="left" w:pos="0"/>
              </w:tabs>
              <w:jc w:val="both"/>
              <w:rPr>
                <w:i/>
                <w:sz w:val="22"/>
                <w:szCs w:val="22"/>
              </w:rPr>
            </w:pPr>
            <w:r w:rsidRPr="000C6F3A">
              <w:rPr>
                <w:i/>
                <w:sz w:val="22"/>
                <w:szCs w:val="22"/>
              </w:rPr>
              <w:t xml:space="preserve">Знает: </w:t>
            </w:r>
          </w:p>
          <w:p w:rsidR="000C6F3A" w:rsidRPr="000C6F3A" w:rsidRDefault="000C6F3A" w:rsidP="000C6F3A">
            <w:pPr>
              <w:tabs>
                <w:tab w:val="left" w:pos="0"/>
              </w:tabs>
              <w:rPr>
                <w:sz w:val="22"/>
                <w:szCs w:val="22"/>
              </w:rPr>
            </w:pPr>
            <w:r w:rsidRPr="000C6F3A">
              <w:rPr>
                <w:i/>
                <w:sz w:val="22"/>
                <w:szCs w:val="22"/>
              </w:rPr>
              <w:t>-</w:t>
            </w:r>
            <w:r w:rsidRPr="000C6F3A">
              <w:rPr>
                <w:sz w:val="22"/>
                <w:szCs w:val="22"/>
              </w:rPr>
              <w:t xml:space="preserve"> этические основы недискриминационного взаимодействия;</w:t>
            </w:r>
          </w:p>
          <w:p w:rsidR="000C6F3A" w:rsidRPr="000C6F3A" w:rsidRDefault="000C6F3A" w:rsidP="000C6F3A">
            <w:pPr>
              <w:tabs>
                <w:tab w:val="left" w:pos="0"/>
              </w:tabs>
              <w:rPr>
                <w:sz w:val="22"/>
                <w:szCs w:val="22"/>
              </w:rPr>
            </w:pPr>
            <w:r w:rsidRPr="000C6F3A">
              <w:rPr>
                <w:sz w:val="22"/>
                <w:szCs w:val="22"/>
              </w:rPr>
              <w:t>- особенности характерных для представителей той или иной культуры философии.</w:t>
            </w:r>
          </w:p>
          <w:p w:rsidR="000C6F3A" w:rsidRPr="000C6F3A" w:rsidRDefault="000C6F3A" w:rsidP="000C6F3A">
            <w:pPr>
              <w:tabs>
                <w:tab w:val="left" w:pos="0"/>
              </w:tabs>
              <w:rPr>
                <w:sz w:val="22"/>
                <w:szCs w:val="22"/>
              </w:rPr>
            </w:pPr>
            <w:r w:rsidRPr="000C6F3A">
              <w:rPr>
                <w:i/>
                <w:sz w:val="22"/>
                <w:szCs w:val="22"/>
              </w:rPr>
              <w:t>Умеет:</w:t>
            </w:r>
            <w:r w:rsidRPr="000C6F3A">
              <w:rPr>
                <w:sz w:val="22"/>
                <w:szCs w:val="22"/>
              </w:rPr>
              <w:t xml:space="preserve"> </w:t>
            </w:r>
          </w:p>
          <w:p w:rsidR="000C6F3A" w:rsidRPr="000C6F3A" w:rsidRDefault="000C6F3A" w:rsidP="000C6F3A">
            <w:pPr>
              <w:tabs>
                <w:tab w:val="left" w:pos="0"/>
              </w:tabs>
              <w:rPr>
                <w:iCs/>
                <w:sz w:val="22"/>
                <w:szCs w:val="22"/>
              </w:rPr>
            </w:pPr>
            <w:r w:rsidRPr="000C6F3A">
              <w:rPr>
                <w:sz w:val="22"/>
                <w:szCs w:val="22"/>
              </w:rPr>
              <w:t xml:space="preserve">- </w:t>
            </w:r>
            <w:r w:rsidRPr="000C6F3A">
              <w:rPr>
                <w:iCs/>
                <w:sz w:val="22"/>
                <w:szCs w:val="22"/>
              </w:rPr>
              <w:t xml:space="preserve">ориентироваться в культурном и идеологическом многообразии и учитывать специфику той или иной культуры в процессе </w:t>
            </w:r>
            <w:r w:rsidRPr="000C6F3A">
              <w:rPr>
                <w:iCs/>
                <w:sz w:val="22"/>
                <w:szCs w:val="22"/>
              </w:rPr>
              <w:lastRenderedPageBreak/>
              <w:t>взаимодействия.</w:t>
            </w:r>
          </w:p>
          <w:p w:rsidR="000C6F3A" w:rsidRPr="000C6F3A" w:rsidRDefault="000C6F3A" w:rsidP="000C6F3A">
            <w:pPr>
              <w:tabs>
                <w:tab w:val="left" w:pos="0"/>
              </w:tabs>
              <w:rPr>
                <w:i/>
                <w:sz w:val="22"/>
                <w:szCs w:val="22"/>
              </w:rPr>
            </w:pPr>
            <w:r w:rsidRPr="000C6F3A">
              <w:rPr>
                <w:i/>
                <w:sz w:val="22"/>
                <w:szCs w:val="22"/>
              </w:rPr>
              <w:t xml:space="preserve">Владеет: </w:t>
            </w:r>
          </w:p>
          <w:p w:rsidR="000C6F3A" w:rsidRPr="000C6F3A" w:rsidRDefault="000C6F3A" w:rsidP="000C6F3A">
            <w:pPr>
              <w:tabs>
                <w:tab w:val="left" w:pos="0"/>
              </w:tabs>
              <w:rPr>
                <w:sz w:val="22"/>
                <w:szCs w:val="22"/>
              </w:rPr>
            </w:pPr>
            <w:r w:rsidRPr="000C6F3A">
              <w:rPr>
                <w:i/>
                <w:sz w:val="22"/>
                <w:szCs w:val="22"/>
              </w:rPr>
              <w:t xml:space="preserve">- </w:t>
            </w:r>
            <w:r w:rsidRPr="000C6F3A">
              <w:rPr>
                <w:sz w:val="22"/>
                <w:szCs w:val="22"/>
              </w:rPr>
              <w:t>навыками коммуникации в условиях культурного многообразия с использованием этических норм поведения;</w:t>
            </w:r>
          </w:p>
          <w:p w:rsidR="000C6F3A" w:rsidRPr="000C6F3A" w:rsidRDefault="000C6F3A" w:rsidP="000C6F3A">
            <w:pPr>
              <w:rPr>
                <w:sz w:val="22"/>
                <w:szCs w:val="22"/>
              </w:rPr>
            </w:pPr>
            <w:r w:rsidRPr="000C6F3A">
              <w:rPr>
                <w:sz w:val="22"/>
                <w:szCs w:val="22"/>
              </w:rPr>
              <w:t>- навыком уважительного отношения к различиям, обусловленным особенностями этнических, религиозных и ценностных систем.</w:t>
            </w:r>
          </w:p>
        </w:tc>
      </w:tr>
      <w:tr w:rsidR="000C6F3A" w:rsidRPr="000C6F3A" w:rsidTr="00794EA0">
        <w:tc>
          <w:tcPr>
            <w:tcW w:w="2407" w:type="dxa"/>
            <w:vMerge/>
          </w:tcPr>
          <w:p w:rsidR="000C6F3A" w:rsidRPr="000C6F3A" w:rsidRDefault="000C6F3A" w:rsidP="000C6F3A">
            <w:pPr>
              <w:tabs>
                <w:tab w:val="left" w:pos="0"/>
              </w:tabs>
              <w:spacing w:line="276" w:lineRule="auto"/>
              <w:rPr>
                <w:b/>
                <w:bCs/>
                <w:sz w:val="22"/>
                <w:szCs w:val="22"/>
              </w:rPr>
            </w:pPr>
          </w:p>
        </w:tc>
        <w:tc>
          <w:tcPr>
            <w:tcW w:w="3319" w:type="dxa"/>
          </w:tcPr>
          <w:p w:rsidR="000C6F3A" w:rsidRPr="000C6F3A" w:rsidRDefault="000C6F3A" w:rsidP="0072040D">
            <w:pPr>
              <w:tabs>
                <w:tab w:val="left" w:pos="0"/>
              </w:tabs>
              <w:rPr>
                <w:rFonts w:eastAsia="Batang"/>
                <w:sz w:val="22"/>
                <w:szCs w:val="22"/>
                <w:lang w:eastAsia="ko-KR"/>
              </w:rPr>
            </w:pPr>
            <w:r w:rsidRPr="000C6F3A">
              <w:rPr>
                <w:rFonts w:eastAsia="Batang"/>
                <w:sz w:val="22"/>
                <w:szCs w:val="22"/>
                <w:lang w:eastAsia="ko-KR"/>
              </w:rPr>
              <w:t xml:space="preserve">УК-5.3 </w:t>
            </w:r>
          </w:p>
          <w:p w:rsidR="000C6F3A" w:rsidRPr="000C6F3A" w:rsidRDefault="000C6F3A" w:rsidP="0072040D">
            <w:pPr>
              <w:tabs>
                <w:tab w:val="left" w:pos="0"/>
              </w:tabs>
              <w:rPr>
                <w:rFonts w:eastAsia="Batang"/>
                <w:sz w:val="22"/>
                <w:szCs w:val="22"/>
                <w:lang w:eastAsia="ko-KR"/>
              </w:rPr>
            </w:pPr>
            <w:r w:rsidRPr="000C6F3A">
              <w:rPr>
                <w:rFonts w:eastAsia="Batang"/>
                <w:sz w:val="22"/>
                <w:szCs w:val="22"/>
                <w:lang w:eastAsia="ko-KR"/>
              </w:rPr>
              <w:t>Придерживается принципов недискриминационного взаимодействия, основанного на уважительном отношении к культурным особенностям представителей различных этносов и конфессий, при личном и массовом общении для выполнения поставленной задачи.</w:t>
            </w:r>
          </w:p>
        </w:tc>
        <w:tc>
          <w:tcPr>
            <w:tcW w:w="3561" w:type="dxa"/>
          </w:tcPr>
          <w:p w:rsidR="000C6F3A" w:rsidRPr="000C6F3A" w:rsidRDefault="000C6F3A" w:rsidP="000C6F3A">
            <w:pPr>
              <w:tabs>
                <w:tab w:val="left" w:pos="0"/>
              </w:tabs>
              <w:jc w:val="both"/>
              <w:rPr>
                <w:i/>
                <w:sz w:val="22"/>
                <w:szCs w:val="22"/>
              </w:rPr>
            </w:pPr>
            <w:r w:rsidRPr="000C6F3A">
              <w:rPr>
                <w:i/>
                <w:sz w:val="22"/>
                <w:szCs w:val="22"/>
              </w:rPr>
              <w:t xml:space="preserve">Знает: </w:t>
            </w:r>
          </w:p>
          <w:p w:rsidR="000C6F3A" w:rsidRPr="000C6F3A" w:rsidRDefault="000C6F3A" w:rsidP="000C6F3A">
            <w:pPr>
              <w:tabs>
                <w:tab w:val="left" w:pos="0"/>
              </w:tabs>
              <w:rPr>
                <w:sz w:val="22"/>
                <w:szCs w:val="22"/>
              </w:rPr>
            </w:pPr>
            <w:r w:rsidRPr="000C6F3A">
              <w:rPr>
                <w:sz w:val="22"/>
                <w:szCs w:val="22"/>
              </w:rPr>
              <w:t>- менталитета и способы коммуникации, особенности коммуникации, обусловленные особенностями этических, религиозных и ценностных систем.</w:t>
            </w:r>
          </w:p>
          <w:p w:rsidR="000C6F3A" w:rsidRPr="000C6F3A" w:rsidRDefault="000C6F3A" w:rsidP="000C6F3A">
            <w:pPr>
              <w:tabs>
                <w:tab w:val="left" w:pos="0"/>
              </w:tabs>
              <w:rPr>
                <w:sz w:val="22"/>
                <w:szCs w:val="22"/>
              </w:rPr>
            </w:pPr>
            <w:r w:rsidRPr="000C6F3A">
              <w:rPr>
                <w:i/>
                <w:sz w:val="22"/>
                <w:szCs w:val="22"/>
              </w:rPr>
              <w:t>Умеет:</w:t>
            </w:r>
            <w:r w:rsidRPr="000C6F3A">
              <w:rPr>
                <w:sz w:val="22"/>
                <w:szCs w:val="22"/>
              </w:rPr>
              <w:t xml:space="preserve"> </w:t>
            </w:r>
          </w:p>
          <w:p w:rsidR="000C6F3A" w:rsidRPr="000C6F3A" w:rsidRDefault="000C6F3A" w:rsidP="000C6F3A">
            <w:pPr>
              <w:tabs>
                <w:tab w:val="left" w:pos="0"/>
              </w:tabs>
              <w:rPr>
                <w:sz w:val="22"/>
                <w:szCs w:val="22"/>
              </w:rPr>
            </w:pPr>
            <w:r w:rsidRPr="000C6F3A">
              <w:rPr>
                <w:iCs/>
                <w:sz w:val="22"/>
                <w:szCs w:val="22"/>
              </w:rPr>
              <w:t xml:space="preserve">- </w:t>
            </w:r>
            <w:r w:rsidRPr="000C6F3A">
              <w:rPr>
                <w:sz w:val="22"/>
                <w:szCs w:val="22"/>
              </w:rPr>
              <w:t>выделять, описывать и объяснять преимущества и возможные проблемные ситуации, обусловленные различием этических, религиозных и ценностных систем, предвидеть последствия неуважительного отношения к культурным особенностям различных этносов и конфессий.</w:t>
            </w:r>
          </w:p>
          <w:p w:rsidR="000C6F3A" w:rsidRPr="000C6F3A" w:rsidRDefault="000C6F3A" w:rsidP="000C6F3A">
            <w:pPr>
              <w:tabs>
                <w:tab w:val="left" w:pos="0"/>
              </w:tabs>
              <w:rPr>
                <w:i/>
                <w:sz w:val="22"/>
                <w:szCs w:val="22"/>
              </w:rPr>
            </w:pPr>
            <w:r w:rsidRPr="000C6F3A">
              <w:rPr>
                <w:i/>
                <w:sz w:val="22"/>
                <w:szCs w:val="22"/>
              </w:rPr>
              <w:t xml:space="preserve">Владеет: </w:t>
            </w:r>
          </w:p>
          <w:p w:rsidR="000C6F3A" w:rsidRPr="000C6F3A" w:rsidRDefault="000C6F3A" w:rsidP="000C6F3A">
            <w:pPr>
              <w:tabs>
                <w:tab w:val="left" w:pos="0"/>
              </w:tabs>
              <w:rPr>
                <w:i/>
                <w:sz w:val="22"/>
                <w:szCs w:val="22"/>
              </w:rPr>
            </w:pPr>
            <w:r w:rsidRPr="000C6F3A">
              <w:rPr>
                <w:sz w:val="22"/>
                <w:szCs w:val="22"/>
              </w:rPr>
              <w:t>- навыками философского осмысления гуманистических идеалов и общечеловеческих ценностей в межкультурной коммуникации.</w:t>
            </w:r>
          </w:p>
        </w:tc>
      </w:tr>
    </w:tbl>
    <w:p w:rsidR="00794EA0" w:rsidRDefault="00794EA0" w:rsidP="008844B6">
      <w:pPr>
        <w:tabs>
          <w:tab w:val="left" w:pos="284"/>
        </w:tabs>
        <w:jc w:val="both"/>
        <w:rPr>
          <w:b/>
          <w:bCs/>
        </w:rPr>
      </w:pPr>
    </w:p>
    <w:p w:rsidR="00F03074" w:rsidRPr="00E97063" w:rsidRDefault="008844B6" w:rsidP="008844B6">
      <w:pPr>
        <w:tabs>
          <w:tab w:val="left" w:pos="284"/>
        </w:tabs>
        <w:jc w:val="both"/>
        <w:rPr>
          <w:b/>
          <w:bCs/>
        </w:rPr>
      </w:pPr>
      <w:r>
        <w:rPr>
          <w:b/>
          <w:bCs/>
        </w:rPr>
        <w:t>4. Объё</w:t>
      </w:r>
      <w:r w:rsidR="00F03074" w:rsidRPr="00E97063">
        <w:rPr>
          <w:b/>
          <w:bCs/>
        </w:rPr>
        <w:t xml:space="preserve">м, структура и содержание дисциплины </w:t>
      </w:r>
    </w:p>
    <w:p w:rsidR="0072040D" w:rsidRDefault="0072040D" w:rsidP="008844B6">
      <w:pPr>
        <w:tabs>
          <w:tab w:val="left" w:pos="284"/>
        </w:tabs>
        <w:jc w:val="both"/>
      </w:pPr>
    </w:p>
    <w:p w:rsidR="00F03074" w:rsidRDefault="00F03074" w:rsidP="008844B6">
      <w:pPr>
        <w:tabs>
          <w:tab w:val="left" w:pos="284"/>
        </w:tabs>
        <w:jc w:val="both"/>
      </w:pPr>
      <w:r w:rsidRPr="00E97063">
        <w:t>Общая трудо</w:t>
      </w:r>
      <w:r w:rsidR="008844B6">
        <w:t>ё</w:t>
      </w:r>
      <w:r w:rsidRPr="00E97063">
        <w:t>мко</w:t>
      </w:r>
      <w:r w:rsidR="008548C7" w:rsidRPr="00E97063">
        <w:t xml:space="preserve">сть дисциплины составляет </w:t>
      </w:r>
      <w:r w:rsidR="00ED0F4C" w:rsidRPr="008844B6">
        <w:rPr>
          <w:b/>
        </w:rPr>
        <w:t>2</w:t>
      </w:r>
      <w:r w:rsidRPr="00E97063">
        <w:t xml:space="preserve"> зач</w:t>
      </w:r>
      <w:r w:rsidR="008844B6">
        <w:t>ё</w:t>
      </w:r>
      <w:r w:rsidRPr="00E97063">
        <w:t>т</w:t>
      </w:r>
      <w:r w:rsidR="008844B6">
        <w:t>.</w:t>
      </w:r>
      <w:r w:rsidRPr="00E97063">
        <w:t xml:space="preserve"> ед</w:t>
      </w:r>
      <w:r w:rsidR="008844B6">
        <w:t>.</w:t>
      </w:r>
      <w:r w:rsidRPr="00E97063">
        <w:t xml:space="preserve">, </w:t>
      </w:r>
      <w:r w:rsidR="00ED0F4C" w:rsidRPr="008844B6">
        <w:rPr>
          <w:b/>
        </w:rPr>
        <w:t>72</w:t>
      </w:r>
      <w:r w:rsidRPr="00E97063">
        <w:t xml:space="preserve"> акад.</w:t>
      </w:r>
      <w:r w:rsidR="008844B6">
        <w:t xml:space="preserve"> </w:t>
      </w:r>
      <w:r w:rsidRPr="00E97063">
        <w:t>час.</w:t>
      </w:r>
    </w:p>
    <w:p w:rsidR="000C6F3A" w:rsidRPr="00E97063" w:rsidRDefault="000C6F3A" w:rsidP="008844B6">
      <w:pPr>
        <w:tabs>
          <w:tab w:val="left" w:pos="284"/>
        </w:tabs>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90"/>
        <w:gridCol w:w="3089"/>
        <w:gridCol w:w="425"/>
        <w:gridCol w:w="396"/>
        <w:gridCol w:w="476"/>
        <w:gridCol w:w="476"/>
        <w:gridCol w:w="476"/>
        <w:gridCol w:w="495"/>
        <w:gridCol w:w="712"/>
        <w:gridCol w:w="1992"/>
      </w:tblGrid>
      <w:tr w:rsidR="000C6F3A" w:rsidRPr="00E97063" w:rsidTr="000C6F3A">
        <w:trPr>
          <w:cantSplit/>
          <w:trHeight w:val="1312"/>
        </w:trPr>
        <w:tc>
          <w:tcPr>
            <w:tcW w:w="323" w:type="pct"/>
            <w:vMerge w:val="restart"/>
          </w:tcPr>
          <w:p w:rsidR="000C6F3A" w:rsidRPr="000C6F3A" w:rsidRDefault="000C6F3A" w:rsidP="006D434C">
            <w:pPr>
              <w:tabs>
                <w:tab w:val="left" w:pos="0"/>
              </w:tabs>
              <w:jc w:val="center"/>
              <w:rPr>
                <w:b/>
                <w:bCs/>
                <w:sz w:val="22"/>
              </w:rPr>
            </w:pPr>
            <w:r w:rsidRPr="000C6F3A">
              <w:rPr>
                <w:b/>
                <w:bCs/>
                <w:sz w:val="22"/>
              </w:rPr>
              <w:t>№</w:t>
            </w:r>
          </w:p>
          <w:p w:rsidR="000C6F3A" w:rsidRPr="000C6F3A" w:rsidRDefault="000C6F3A" w:rsidP="006D434C">
            <w:pPr>
              <w:tabs>
                <w:tab w:val="left" w:pos="284"/>
              </w:tabs>
              <w:jc w:val="center"/>
              <w:rPr>
                <w:b/>
                <w:bCs/>
                <w:sz w:val="22"/>
              </w:rPr>
            </w:pPr>
            <w:r w:rsidRPr="000C6F3A">
              <w:rPr>
                <w:b/>
                <w:bCs/>
                <w:sz w:val="22"/>
              </w:rPr>
              <w:t>п/п</w:t>
            </w:r>
          </w:p>
        </w:tc>
        <w:tc>
          <w:tcPr>
            <w:tcW w:w="1692" w:type="pct"/>
            <w:vMerge w:val="restart"/>
            <w:tcMar>
              <w:top w:w="28" w:type="dxa"/>
              <w:left w:w="17" w:type="dxa"/>
              <w:right w:w="17" w:type="dxa"/>
            </w:tcMar>
          </w:tcPr>
          <w:p w:rsidR="000C6F3A" w:rsidRPr="000C6F3A" w:rsidRDefault="000C6F3A" w:rsidP="000C6F3A">
            <w:pPr>
              <w:tabs>
                <w:tab w:val="left" w:pos="284"/>
              </w:tabs>
              <w:rPr>
                <w:b/>
                <w:bCs/>
                <w:sz w:val="22"/>
              </w:rPr>
            </w:pPr>
            <w:r w:rsidRPr="000C6F3A">
              <w:rPr>
                <w:b/>
                <w:bCs/>
                <w:sz w:val="22"/>
              </w:rPr>
              <w:t>Темы (разделы)</w:t>
            </w:r>
          </w:p>
          <w:p w:rsidR="000C6F3A" w:rsidRPr="000C6F3A" w:rsidRDefault="000C6F3A" w:rsidP="000C6F3A">
            <w:pPr>
              <w:tabs>
                <w:tab w:val="left" w:pos="284"/>
              </w:tabs>
              <w:rPr>
                <w:b/>
                <w:bCs/>
                <w:sz w:val="22"/>
              </w:rPr>
            </w:pPr>
            <w:r w:rsidRPr="000C6F3A">
              <w:rPr>
                <w:b/>
                <w:bCs/>
                <w:sz w:val="22"/>
              </w:rPr>
              <w:t xml:space="preserve">дисциплины, </w:t>
            </w:r>
          </w:p>
          <w:p w:rsidR="000C6F3A" w:rsidRPr="000C6F3A" w:rsidRDefault="000C6F3A" w:rsidP="000C6F3A">
            <w:pPr>
              <w:tabs>
                <w:tab w:val="left" w:pos="284"/>
              </w:tabs>
              <w:rPr>
                <w:b/>
                <w:bCs/>
                <w:sz w:val="22"/>
              </w:rPr>
            </w:pPr>
            <w:r w:rsidRPr="000C6F3A">
              <w:rPr>
                <w:b/>
                <w:bCs/>
                <w:sz w:val="22"/>
              </w:rPr>
              <w:t>их содержание</w:t>
            </w:r>
          </w:p>
          <w:p w:rsidR="000C6F3A" w:rsidRPr="000C6F3A" w:rsidRDefault="000C6F3A" w:rsidP="000C6F3A">
            <w:pPr>
              <w:tabs>
                <w:tab w:val="left" w:pos="0"/>
              </w:tabs>
              <w:rPr>
                <w:b/>
                <w:bCs/>
                <w:sz w:val="22"/>
              </w:rPr>
            </w:pPr>
          </w:p>
        </w:tc>
        <w:tc>
          <w:tcPr>
            <w:tcW w:w="233" w:type="pct"/>
            <w:vMerge w:val="restart"/>
            <w:textDirection w:val="btLr"/>
          </w:tcPr>
          <w:p w:rsidR="000C6F3A" w:rsidRPr="000C6F3A" w:rsidRDefault="000C6F3A" w:rsidP="006055B4">
            <w:pPr>
              <w:tabs>
                <w:tab w:val="left" w:pos="284"/>
              </w:tabs>
              <w:ind w:left="-708" w:right="113" w:firstLine="709"/>
              <w:jc w:val="center"/>
              <w:rPr>
                <w:b/>
                <w:bCs/>
                <w:sz w:val="22"/>
              </w:rPr>
            </w:pPr>
            <w:r w:rsidRPr="000C6F3A">
              <w:rPr>
                <w:b/>
                <w:bCs/>
                <w:sz w:val="22"/>
              </w:rPr>
              <w:t>Семестр</w:t>
            </w:r>
          </w:p>
        </w:tc>
        <w:tc>
          <w:tcPr>
            <w:tcW w:w="1660" w:type="pct"/>
            <w:gridSpan w:val="6"/>
          </w:tcPr>
          <w:p w:rsidR="000C6F3A" w:rsidRPr="000C6F3A" w:rsidRDefault="000C6F3A" w:rsidP="006D434C">
            <w:pPr>
              <w:tabs>
                <w:tab w:val="left" w:pos="284"/>
              </w:tabs>
              <w:ind w:left="-746" w:firstLine="709"/>
              <w:jc w:val="center"/>
              <w:rPr>
                <w:b/>
                <w:bCs/>
                <w:sz w:val="22"/>
              </w:rPr>
            </w:pPr>
            <w:r w:rsidRPr="000C6F3A">
              <w:rPr>
                <w:b/>
                <w:bCs/>
                <w:sz w:val="22"/>
              </w:rPr>
              <w:t>Виды учебных занятий,</w:t>
            </w:r>
          </w:p>
          <w:p w:rsidR="000C6F3A" w:rsidRPr="000C6F3A" w:rsidRDefault="000C6F3A" w:rsidP="006D434C">
            <w:pPr>
              <w:tabs>
                <w:tab w:val="left" w:pos="284"/>
              </w:tabs>
              <w:ind w:left="-746" w:firstLine="709"/>
              <w:jc w:val="center"/>
              <w:rPr>
                <w:b/>
                <w:bCs/>
                <w:sz w:val="22"/>
              </w:rPr>
            </w:pPr>
            <w:r w:rsidRPr="000C6F3A">
              <w:rPr>
                <w:b/>
                <w:bCs/>
                <w:sz w:val="22"/>
              </w:rPr>
              <w:t>включая самостоятельную работу студентов,</w:t>
            </w:r>
          </w:p>
          <w:p w:rsidR="000C6F3A" w:rsidRPr="000C6F3A" w:rsidRDefault="000C6F3A" w:rsidP="006D434C">
            <w:pPr>
              <w:tabs>
                <w:tab w:val="left" w:pos="284"/>
              </w:tabs>
              <w:ind w:left="-746" w:firstLine="709"/>
              <w:jc w:val="center"/>
              <w:rPr>
                <w:b/>
                <w:bCs/>
                <w:sz w:val="22"/>
              </w:rPr>
            </w:pPr>
            <w:r w:rsidRPr="000C6F3A">
              <w:rPr>
                <w:b/>
                <w:bCs/>
                <w:sz w:val="22"/>
              </w:rPr>
              <w:t>и их трудоёмкость</w:t>
            </w:r>
          </w:p>
          <w:p w:rsidR="000C6F3A" w:rsidRPr="000C6F3A" w:rsidRDefault="000C6F3A" w:rsidP="000C6F3A">
            <w:pPr>
              <w:tabs>
                <w:tab w:val="left" w:pos="284"/>
              </w:tabs>
              <w:ind w:left="-746" w:firstLine="709"/>
              <w:jc w:val="center"/>
              <w:rPr>
                <w:b/>
                <w:bCs/>
                <w:sz w:val="22"/>
              </w:rPr>
            </w:pPr>
            <w:r w:rsidRPr="000C6F3A">
              <w:rPr>
                <w:b/>
                <w:bCs/>
                <w:sz w:val="22"/>
              </w:rPr>
              <w:t>(в академических часах)</w:t>
            </w:r>
          </w:p>
        </w:tc>
        <w:tc>
          <w:tcPr>
            <w:tcW w:w="1091" w:type="pct"/>
            <w:vMerge w:val="restart"/>
          </w:tcPr>
          <w:p w:rsidR="000C6F3A" w:rsidRPr="000C6F3A" w:rsidRDefault="000C6F3A" w:rsidP="006D434C">
            <w:pPr>
              <w:tabs>
                <w:tab w:val="left" w:pos="284"/>
              </w:tabs>
              <w:jc w:val="center"/>
              <w:rPr>
                <w:b/>
                <w:bCs/>
                <w:i/>
                <w:iCs/>
                <w:sz w:val="22"/>
              </w:rPr>
            </w:pPr>
            <w:r w:rsidRPr="000C6F3A">
              <w:rPr>
                <w:b/>
                <w:bCs/>
                <w:sz w:val="22"/>
              </w:rPr>
              <w:t>Формы текущего контроля успеваемости</w:t>
            </w:r>
          </w:p>
          <w:p w:rsidR="000C6F3A" w:rsidRPr="000C6F3A" w:rsidRDefault="000C6F3A" w:rsidP="006D434C">
            <w:pPr>
              <w:tabs>
                <w:tab w:val="left" w:pos="284"/>
              </w:tabs>
              <w:ind w:firstLine="709"/>
              <w:jc w:val="center"/>
              <w:rPr>
                <w:b/>
                <w:bCs/>
                <w:sz w:val="22"/>
              </w:rPr>
            </w:pPr>
          </w:p>
          <w:p w:rsidR="000C6F3A" w:rsidRPr="000C6F3A" w:rsidRDefault="000C6F3A" w:rsidP="006D434C">
            <w:pPr>
              <w:tabs>
                <w:tab w:val="left" w:pos="284"/>
              </w:tabs>
              <w:jc w:val="center"/>
              <w:rPr>
                <w:b/>
                <w:bCs/>
                <w:sz w:val="22"/>
              </w:rPr>
            </w:pPr>
            <w:r w:rsidRPr="000C6F3A">
              <w:rPr>
                <w:b/>
                <w:bCs/>
                <w:sz w:val="22"/>
              </w:rPr>
              <w:t>Форма промежуточной аттестации</w:t>
            </w:r>
          </w:p>
          <w:p w:rsidR="000C6F3A" w:rsidRPr="000C6F3A" w:rsidRDefault="000C6F3A" w:rsidP="006D434C">
            <w:pPr>
              <w:tabs>
                <w:tab w:val="left" w:pos="284"/>
              </w:tabs>
              <w:jc w:val="center"/>
              <w:rPr>
                <w:b/>
                <w:bCs/>
                <w:i/>
                <w:iCs/>
                <w:sz w:val="22"/>
              </w:rPr>
            </w:pPr>
            <w:r w:rsidRPr="000C6F3A">
              <w:rPr>
                <w:b/>
                <w:bCs/>
                <w:i/>
                <w:iCs/>
                <w:sz w:val="22"/>
              </w:rPr>
              <w:t>(по семестрам)</w:t>
            </w:r>
          </w:p>
          <w:p w:rsidR="000C6F3A" w:rsidRPr="000C6F3A" w:rsidRDefault="000C6F3A" w:rsidP="006D434C">
            <w:pPr>
              <w:tabs>
                <w:tab w:val="left" w:pos="284"/>
              </w:tabs>
              <w:jc w:val="center"/>
              <w:rPr>
                <w:b/>
                <w:bCs/>
                <w:i/>
                <w:iCs/>
                <w:sz w:val="22"/>
              </w:rPr>
            </w:pPr>
          </w:p>
          <w:p w:rsidR="000C6F3A" w:rsidRPr="000C6F3A" w:rsidRDefault="000C6F3A" w:rsidP="006D434C">
            <w:pPr>
              <w:tabs>
                <w:tab w:val="left" w:pos="284"/>
              </w:tabs>
              <w:jc w:val="center"/>
              <w:rPr>
                <w:b/>
                <w:bCs/>
                <w:i/>
                <w:iCs/>
                <w:sz w:val="22"/>
              </w:rPr>
            </w:pPr>
            <w:r w:rsidRPr="000C6F3A">
              <w:rPr>
                <w:b/>
                <w:bCs/>
                <w:i/>
                <w:iCs/>
                <w:sz w:val="22"/>
              </w:rPr>
              <w:t>Формы ЭО и ДОТ (при наличии)</w:t>
            </w:r>
          </w:p>
        </w:tc>
      </w:tr>
      <w:tr w:rsidR="000C6F3A" w:rsidRPr="00E97063" w:rsidTr="000C6F3A">
        <w:tc>
          <w:tcPr>
            <w:tcW w:w="323" w:type="pct"/>
            <w:vMerge/>
          </w:tcPr>
          <w:p w:rsidR="000C6F3A" w:rsidRPr="0072040D" w:rsidRDefault="000C6F3A" w:rsidP="006D434C">
            <w:pPr>
              <w:tabs>
                <w:tab w:val="left" w:pos="284"/>
              </w:tabs>
              <w:jc w:val="both"/>
              <w:rPr>
                <w:b/>
                <w:bCs/>
                <w:sz w:val="20"/>
              </w:rPr>
            </w:pPr>
          </w:p>
        </w:tc>
        <w:tc>
          <w:tcPr>
            <w:tcW w:w="1692" w:type="pct"/>
            <w:vMerge/>
          </w:tcPr>
          <w:p w:rsidR="000C6F3A" w:rsidRPr="0072040D" w:rsidRDefault="000C6F3A" w:rsidP="000C6F3A">
            <w:pPr>
              <w:tabs>
                <w:tab w:val="left" w:pos="284"/>
              </w:tabs>
              <w:rPr>
                <w:b/>
                <w:bCs/>
                <w:sz w:val="20"/>
              </w:rPr>
            </w:pPr>
          </w:p>
        </w:tc>
        <w:tc>
          <w:tcPr>
            <w:tcW w:w="233" w:type="pct"/>
            <w:vMerge/>
          </w:tcPr>
          <w:p w:rsidR="000C6F3A" w:rsidRPr="0072040D" w:rsidRDefault="000C6F3A" w:rsidP="006055B4">
            <w:pPr>
              <w:tabs>
                <w:tab w:val="left" w:pos="284"/>
              </w:tabs>
              <w:ind w:left="-708" w:firstLine="709"/>
              <w:jc w:val="center"/>
              <w:rPr>
                <w:b/>
                <w:bCs/>
                <w:sz w:val="20"/>
              </w:rPr>
            </w:pPr>
          </w:p>
        </w:tc>
        <w:tc>
          <w:tcPr>
            <w:tcW w:w="1270" w:type="pct"/>
            <w:gridSpan w:val="5"/>
          </w:tcPr>
          <w:p w:rsidR="000C6F3A" w:rsidRPr="000C6F3A" w:rsidRDefault="000C6F3A" w:rsidP="000C6F3A">
            <w:pPr>
              <w:tabs>
                <w:tab w:val="left" w:pos="284"/>
              </w:tabs>
              <w:ind w:left="-746" w:firstLine="709"/>
              <w:jc w:val="center"/>
              <w:rPr>
                <w:b/>
                <w:bCs/>
                <w:sz w:val="22"/>
                <w:szCs w:val="20"/>
              </w:rPr>
            </w:pPr>
            <w:r w:rsidRPr="000C6F3A">
              <w:rPr>
                <w:b/>
                <w:bCs/>
                <w:sz w:val="22"/>
                <w:szCs w:val="20"/>
              </w:rPr>
              <w:t>Контактная работа</w:t>
            </w:r>
          </w:p>
        </w:tc>
        <w:tc>
          <w:tcPr>
            <w:tcW w:w="390" w:type="pct"/>
            <w:vMerge w:val="restart"/>
            <w:textDirection w:val="btLr"/>
          </w:tcPr>
          <w:p w:rsidR="000C6F3A" w:rsidRPr="000C6F3A" w:rsidRDefault="000C6F3A" w:rsidP="000C6F3A">
            <w:pPr>
              <w:tabs>
                <w:tab w:val="left" w:pos="284"/>
              </w:tabs>
              <w:ind w:left="-746" w:right="113" w:firstLine="709"/>
              <w:jc w:val="center"/>
              <w:rPr>
                <w:sz w:val="22"/>
                <w:szCs w:val="20"/>
              </w:rPr>
            </w:pPr>
            <w:r w:rsidRPr="000C6F3A">
              <w:rPr>
                <w:sz w:val="22"/>
                <w:szCs w:val="20"/>
              </w:rPr>
              <w:t>самостоятельная</w:t>
            </w:r>
          </w:p>
          <w:p w:rsidR="000C6F3A" w:rsidRPr="000C6F3A" w:rsidRDefault="000C6F3A" w:rsidP="000C6F3A">
            <w:pPr>
              <w:tabs>
                <w:tab w:val="left" w:pos="284"/>
              </w:tabs>
              <w:ind w:left="-746" w:right="113" w:firstLine="709"/>
              <w:jc w:val="center"/>
              <w:rPr>
                <w:sz w:val="20"/>
                <w:szCs w:val="20"/>
              </w:rPr>
            </w:pPr>
            <w:r w:rsidRPr="000C6F3A">
              <w:rPr>
                <w:sz w:val="22"/>
                <w:szCs w:val="20"/>
              </w:rPr>
              <w:t>работа</w:t>
            </w:r>
          </w:p>
        </w:tc>
        <w:tc>
          <w:tcPr>
            <w:tcW w:w="1091" w:type="pct"/>
            <w:vMerge/>
          </w:tcPr>
          <w:p w:rsidR="000C6F3A" w:rsidRPr="0072040D" w:rsidRDefault="000C6F3A" w:rsidP="006D434C">
            <w:pPr>
              <w:tabs>
                <w:tab w:val="left" w:pos="284"/>
              </w:tabs>
              <w:ind w:firstLine="709"/>
              <w:rPr>
                <w:sz w:val="20"/>
              </w:rPr>
            </w:pPr>
          </w:p>
        </w:tc>
      </w:tr>
      <w:tr w:rsidR="000C6F3A" w:rsidRPr="00E97063" w:rsidTr="000C6F3A">
        <w:trPr>
          <w:cantSplit/>
          <w:trHeight w:val="1908"/>
        </w:trPr>
        <w:tc>
          <w:tcPr>
            <w:tcW w:w="323" w:type="pct"/>
            <w:vMerge/>
          </w:tcPr>
          <w:p w:rsidR="000C6F3A" w:rsidRPr="00E97063" w:rsidRDefault="000C6F3A" w:rsidP="006D434C">
            <w:pPr>
              <w:tabs>
                <w:tab w:val="left" w:pos="284"/>
              </w:tabs>
              <w:jc w:val="both"/>
              <w:rPr>
                <w:b/>
                <w:bCs/>
              </w:rPr>
            </w:pPr>
          </w:p>
        </w:tc>
        <w:tc>
          <w:tcPr>
            <w:tcW w:w="1692" w:type="pct"/>
            <w:vMerge/>
          </w:tcPr>
          <w:p w:rsidR="000C6F3A" w:rsidRPr="00E97063" w:rsidRDefault="000C6F3A" w:rsidP="000C6F3A">
            <w:pPr>
              <w:tabs>
                <w:tab w:val="left" w:pos="284"/>
              </w:tabs>
              <w:rPr>
                <w:b/>
                <w:bCs/>
              </w:rPr>
            </w:pPr>
          </w:p>
        </w:tc>
        <w:tc>
          <w:tcPr>
            <w:tcW w:w="233" w:type="pct"/>
            <w:vMerge/>
          </w:tcPr>
          <w:p w:rsidR="000C6F3A" w:rsidRPr="00E97063" w:rsidRDefault="000C6F3A" w:rsidP="006055B4">
            <w:pPr>
              <w:tabs>
                <w:tab w:val="left" w:pos="284"/>
              </w:tabs>
              <w:ind w:left="-708" w:firstLine="709"/>
              <w:jc w:val="center"/>
              <w:rPr>
                <w:b/>
                <w:bCs/>
              </w:rPr>
            </w:pPr>
          </w:p>
        </w:tc>
        <w:tc>
          <w:tcPr>
            <w:tcW w:w="217" w:type="pct"/>
            <w:textDirection w:val="btLr"/>
            <w:vAlign w:val="center"/>
          </w:tcPr>
          <w:p w:rsidR="000C6F3A" w:rsidRPr="000C6F3A" w:rsidRDefault="000C6F3A" w:rsidP="000C6F3A">
            <w:pPr>
              <w:tabs>
                <w:tab w:val="left" w:pos="284"/>
              </w:tabs>
              <w:ind w:left="-746" w:right="113" w:firstLine="709"/>
              <w:jc w:val="center"/>
              <w:rPr>
                <w:sz w:val="22"/>
                <w:szCs w:val="20"/>
              </w:rPr>
            </w:pPr>
            <w:r w:rsidRPr="000C6F3A">
              <w:rPr>
                <w:sz w:val="22"/>
                <w:szCs w:val="20"/>
              </w:rPr>
              <w:t>лекции</w:t>
            </w:r>
          </w:p>
        </w:tc>
        <w:tc>
          <w:tcPr>
            <w:tcW w:w="261" w:type="pct"/>
            <w:tcMar>
              <w:left w:w="57" w:type="dxa"/>
              <w:right w:w="57" w:type="dxa"/>
            </w:tcMar>
            <w:textDirection w:val="btLr"/>
            <w:vAlign w:val="center"/>
          </w:tcPr>
          <w:p w:rsidR="000C6F3A" w:rsidRPr="000C6F3A" w:rsidRDefault="000C6F3A" w:rsidP="000C6F3A">
            <w:pPr>
              <w:tabs>
                <w:tab w:val="left" w:pos="284"/>
              </w:tabs>
              <w:ind w:left="-746" w:right="113" w:firstLine="709"/>
              <w:jc w:val="center"/>
              <w:rPr>
                <w:sz w:val="22"/>
                <w:szCs w:val="20"/>
              </w:rPr>
            </w:pPr>
            <w:r w:rsidRPr="000C6F3A">
              <w:rPr>
                <w:sz w:val="22"/>
                <w:szCs w:val="20"/>
              </w:rPr>
              <w:t>практические</w:t>
            </w:r>
          </w:p>
        </w:tc>
        <w:tc>
          <w:tcPr>
            <w:tcW w:w="261" w:type="pct"/>
            <w:tcMar>
              <w:left w:w="57" w:type="dxa"/>
              <w:right w:w="57" w:type="dxa"/>
            </w:tcMar>
            <w:textDirection w:val="btLr"/>
            <w:vAlign w:val="center"/>
          </w:tcPr>
          <w:p w:rsidR="000C6F3A" w:rsidRPr="000C6F3A" w:rsidRDefault="000C6F3A" w:rsidP="000C6F3A">
            <w:pPr>
              <w:tabs>
                <w:tab w:val="left" w:pos="284"/>
              </w:tabs>
              <w:ind w:left="-746" w:right="113" w:firstLine="709"/>
              <w:jc w:val="center"/>
              <w:rPr>
                <w:sz w:val="22"/>
                <w:szCs w:val="20"/>
              </w:rPr>
            </w:pPr>
            <w:r w:rsidRPr="000C6F3A">
              <w:rPr>
                <w:sz w:val="22"/>
                <w:szCs w:val="20"/>
              </w:rPr>
              <w:t>л</w:t>
            </w:r>
            <w:r w:rsidRPr="000C6F3A">
              <w:rPr>
                <w:sz w:val="22"/>
                <w:szCs w:val="20"/>
                <w:lang w:val="en-US"/>
              </w:rPr>
              <w:t>аб</w:t>
            </w:r>
            <w:r w:rsidRPr="000C6F3A">
              <w:rPr>
                <w:sz w:val="22"/>
                <w:szCs w:val="20"/>
              </w:rPr>
              <w:t>ораторные</w:t>
            </w:r>
          </w:p>
        </w:tc>
        <w:tc>
          <w:tcPr>
            <w:tcW w:w="261" w:type="pct"/>
            <w:tcMar>
              <w:left w:w="57" w:type="dxa"/>
              <w:right w:w="57" w:type="dxa"/>
            </w:tcMar>
            <w:textDirection w:val="btLr"/>
            <w:vAlign w:val="center"/>
          </w:tcPr>
          <w:p w:rsidR="000C6F3A" w:rsidRPr="000C6F3A" w:rsidRDefault="000C6F3A" w:rsidP="000C6F3A">
            <w:pPr>
              <w:tabs>
                <w:tab w:val="left" w:pos="284"/>
              </w:tabs>
              <w:ind w:left="-746" w:right="113" w:firstLine="709"/>
              <w:jc w:val="center"/>
              <w:rPr>
                <w:sz w:val="22"/>
                <w:szCs w:val="20"/>
              </w:rPr>
            </w:pPr>
            <w:r w:rsidRPr="000C6F3A">
              <w:rPr>
                <w:sz w:val="22"/>
                <w:szCs w:val="20"/>
              </w:rPr>
              <w:t>консультации</w:t>
            </w:r>
          </w:p>
        </w:tc>
        <w:tc>
          <w:tcPr>
            <w:tcW w:w="271" w:type="pct"/>
            <w:textDirection w:val="btLr"/>
            <w:vAlign w:val="center"/>
          </w:tcPr>
          <w:p w:rsidR="000C6F3A" w:rsidRPr="000C6F3A" w:rsidRDefault="000C6F3A" w:rsidP="000C6F3A">
            <w:pPr>
              <w:tabs>
                <w:tab w:val="left" w:pos="284"/>
              </w:tabs>
              <w:ind w:left="-746" w:right="113" w:firstLine="709"/>
              <w:jc w:val="center"/>
              <w:rPr>
                <w:sz w:val="22"/>
                <w:szCs w:val="20"/>
              </w:rPr>
            </w:pPr>
            <w:r w:rsidRPr="000C6F3A">
              <w:rPr>
                <w:sz w:val="22"/>
                <w:szCs w:val="20"/>
              </w:rPr>
              <w:t>аттестационные испытания</w:t>
            </w:r>
          </w:p>
        </w:tc>
        <w:tc>
          <w:tcPr>
            <w:tcW w:w="390" w:type="pct"/>
            <w:vMerge/>
            <w:textDirection w:val="btLr"/>
            <w:vAlign w:val="center"/>
          </w:tcPr>
          <w:p w:rsidR="000C6F3A" w:rsidRPr="000C6F3A" w:rsidRDefault="000C6F3A" w:rsidP="000C6F3A">
            <w:pPr>
              <w:tabs>
                <w:tab w:val="left" w:pos="284"/>
              </w:tabs>
              <w:ind w:left="-746" w:right="113" w:firstLine="709"/>
              <w:jc w:val="center"/>
              <w:rPr>
                <w:sz w:val="20"/>
                <w:szCs w:val="20"/>
              </w:rPr>
            </w:pPr>
          </w:p>
        </w:tc>
        <w:tc>
          <w:tcPr>
            <w:tcW w:w="1091" w:type="pct"/>
            <w:vMerge/>
          </w:tcPr>
          <w:p w:rsidR="000C6F3A" w:rsidRPr="00E97063" w:rsidRDefault="000C6F3A" w:rsidP="006D434C">
            <w:pPr>
              <w:tabs>
                <w:tab w:val="left" w:pos="284"/>
              </w:tabs>
              <w:ind w:firstLine="709"/>
            </w:pPr>
          </w:p>
        </w:tc>
      </w:tr>
      <w:tr w:rsidR="0072040D" w:rsidRPr="00E97063" w:rsidTr="000C6F3A">
        <w:tc>
          <w:tcPr>
            <w:tcW w:w="323" w:type="pct"/>
          </w:tcPr>
          <w:p w:rsidR="00F03074" w:rsidRPr="00E97063" w:rsidRDefault="00F03074" w:rsidP="00662044">
            <w:pPr>
              <w:pStyle w:val="1"/>
              <w:numPr>
                <w:ilvl w:val="0"/>
                <w:numId w:val="7"/>
              </w:numPr>
              <w:tabs>
                <w:tab w:val="left" w:pos="284"/>
              </w:tabs>
              <w:ind w:left="0" w:firstLine="0"/>
              <w:jc w:val="center"/>
              <w:rPr>
                <w:sz w:val="24"/>
                <w:szCs w:val="24"/>
              </w:rPr>
            </w:pPr>
          </w:p>
        </w:tc>
        <w:tc>
          <w:tcPr>
            <w:tcW w:w="1692" w:type="pct"/>
          </w:tcPr>
          <w:p w:rsidR="00F03074" w:rsidRPr="00E97063" w:rsidRDefault="005D4CDC" w:rsidP="000C6F3A">
            <w:pPr>
              <w:tabs>
                <w:tab w:val="left" w:pos="284"/>
              </w:tabs>
            </w:pPr>
            <w:r>
              <w:rPr>
                <w:spacing w:val="-1"/>
                <w:lang w:eastAsia="en-US"/>
              </w:rPr>
              <w:t>П</w:t>
            </w:r>
            <w:r w:rsidR="003D3DDA">
              <w:rPr>
                <w:spacing w:val="-1"/>
                <w:lang w:eastAsia="en-US"/>
              </w:rPr>
              <w:t>редмет, задачи, принципы и методы</w:t>
            </w:r>
            <w:r>
              <w:rPr>
                <w:spacing w:val="-1"/>
                <w:lang w:eastAsia="en-US"/>
              </w:rPr>
              <w:t xml:space="preserve"> </w:t>
            </w:r>
            <w:r>
              <w:t>д</w:t>
            </w:r>
            <w:r w:rsidRPr="00E97063">
              <w:t>ефектологи</w:t>
            </w:r>
            <w:r>
              <w:t>и как комплексной психолого-</w:t>
            </w:r>
            <w:r>
              <w:lastRenderedPageBreak/>
              <w:t>педагогической науки.</w:t>
            </w:r>
          </w:p>
        </w:tc>
        <w:tc>
          <w:tcPr>
            <w:tcW w:w="233" w:type="pct"/>
          </w:tcPr>
          <w:p w:rsidR="00F03074" w:rsidRPr="00E97063" w:rsidRDefault="003D3DDA" w:rsidP="006055B4">
            <w:pPr>
              <w:tabs>
                <w:tab w:val="left" w:pos="284"/>
              </w:tabs>
              <w:ind w:left="-708" w:firstLine="709"/>
              <w:jc w:val="center"/>
            </w:pPr>
            <w:r>
              <w:lastRenderedPageBreak/>
              <w:t>8</w:t>
            </w:r>
          </w:p>
        </w:tc>
        <w:tc>
          <w:tcPr>
            <w:tcW w:w="217" w:type="pct"/>
          </w:tcPr>
          <w:p w:rsidR="00F03074" w:rsidRPr="00E97063" w:rsidRDefault="003D3DDA" w:rsidP="006D434C">
            <w:pPr>
              <w:tabs>
                <w:tab w:val="left" w:pos="284"/>
              </w:tabs>
              <w:ind w:left="-746" w:firstLine="709"/>
              <w:jc w:val="center"/>
            </w:pPr>
            <w:r>
              <w:t>1</w:t>
            </w:r>
          </w:p>
        </w:tc>
        <w:tc>
          <w:tcPr>
            <w:tcW w:w="261" w:type="pct"/>
          </w:tcPr>
          <w:p w:rsidR="00F03074" w:rsidRPr="00E97063" w:rsidRDefault="00F03074" w:rsidP="006D434C">
            <w:pPr>
              <w:tabs>
                <w:tab w:val="left" w:pos="284"/>
              </w:tabs>
              <w:ind w:left="-746" w:firstLine="709"/>
              <w:jc w:val="center"/>
            </w:pPr>
          </w:p>
        </w:tc>
        <w:tc>
          <w:tcPr>
            <w:tcW w:w="261" w:type="pct"/>
          </w:tcPr>
          <w:p w:rsidR="00F03074" w:rsidRPr="00E97063" w:rsidRDefault="00F03074" w:rsidP="006D434C">
            <w:pPr>
              <w:tabs>
                <w:tab w:val="left" w:pos="284"/>
              </w:tabs>
              <w:ind w:left="-746" w:firstLine="709"/>
              <w:jc w:val="center"/>
            </w:pPr>
          </w:p>
        </w:tc>
        <w:tc>
          <w:tcPr>
            <w:tcW w:w="261" w:type="pct"/>
          </w:tcPr>
          <w:p w:rsidR="00F03074" w:rsidRPr="00E97063" w:rsidRDefault="00F03074" w:rsidP="006D434C">
            <w:pPr>
              <w:tabs>
                <w:tab w:val="left" w:pos="284"/>
              </w:tabs>
              <w:ind w:left="-746" w:firstLine="709"/>
              <w:jc w:val="center"/>
            </w:pPr>
          </w:p>
        </w:tc>
        <w:tc>
          <w:tcPr>
            <w:tcW w:w="271" w:type="pct"/>
          </w:tcPr>
          <w:p w:rsidR="00F03074" w:rsidRPr="00E97063" w:rsidRDefault="00F03074" w:rsidP="006D434C">
            <w:pPr>
              <w:tabs>
                <w:tab w:val="left" w:pos="284"/>
              </w:tabs>
              <w:ind w:left="-746" w:firstLine="709"/>
              <w:jc w:val="center"/>
            </w:pPr>
          </w:p>
        </w:tc>
        <w:tc>
          <w:tcPr>
            <w:tcW w:w="390" w:type="pct"/>
          </w:tcPr>
          <w:p w:rsidR="00F03074" w:rsidRPr="00E97063" w:rsidRDefault="00E11ABF" w:rsidP="006D434C">
            <w:pPr>
              <w:tabs>
                <w:tab w:val="left" w:pos="26"/>
              </w:tabs>
              <w:ind w:left="-746" w:firstLine="709"/>
              <w:jc w:val="center"/>
            </w:pPr>
            <w:r w:rsidRPr="00E97063">
              <w:t>5</w:t>
            </w:r>
          </w:p>
        </w:tc>
        <w:tc>
          <w:tcPr>
            <w:tcW w:w="1091" w:type="pct"/>
          </w:tcPr>
          <w:p w:rsidR="00F03074" w:rsidRPr="00527CA9" w:rsidRDefault="00527CA9" w:rsidP="00527CA9">
            <w:pPr>
              <w:tabs>
                <w:tab w:val="left" w:pos="284"/>
              </w:tabs>
            </w:pPr>
            <w:r w:rsidRPr="00527CA9">
              <w:t xml:space="preserve">СРС №1: подготовка глоссария по </w:t>
            </w:r>
            <w:r w:rsidRPr="00527CA9">
              <w:lastRenderedPageBreak/>
              <w:t xml:space="preserve">основным категориям </w:t>
            </w:r>
            <w:r>
              <w:t>дефектологии</w:t>
            </w:r>
          </w:p>
        </w:tc>
      </w:tr>
      <w:tr w:rsidR="0072040D" w:rsidRPr="00E97063" w:rsidTr="000C6F3A">
        <w:tc>
          <w:tcPr>
            <w:tcW w:w="323" w:type="pct"/>
          </w:tcPr>
          <w:p w:rsidR="008548C7" w:rsidRPr="00E97063" w:rsidRDefault="008548C7" w:rsidP="006D434C">
            <w:pPr>
              <w:pStyle w:val="1"/>
              <w:tabs>
                <w:tab w:val="left" w:pos="284"/>
              </w:tabs>
              <w:ind w:left="0"/>
              <w:rPr>
                <w:sz w:val="24"/>
                <w:szCs w:val="24"/>
              </w:rPr>
            </w:pPr>
          </w:p>
        </w:tc>
        <w:tc>
          <w:tcPr>
            <w:tcW w:w="1692" w:type="pct"/>
          </w:tcPr>
          <w:p w:rsidR="008548C7" w:rsidRPr="00E97063" w:rsidRDefault="00CF72DF" w:rsidP="000C6F3A">
            <w:pPr>
              <w:tabs>
                <w:tab w:val="left" w:pos="284"/>
              </w:tabs>
              <w:rPr>
                <w:i/>
                <w:spacing w:val="-1"/>
                <w:lang w:eastAsia="en-US"/>
              </w:rPr>
            </w:pPr>
            <w:r w:rsidRPr="00E97063">
              <w:rPr>
                <w:i/>
                <w:spacing w:val="-1"/>
                <w:lang w:eastAsia="en-US"/>
              </w:rPr>
              <w:t>В том числе с ЭО и ДОТ</w:t>
            </w:r>
          </w:p>
        </w:tc>
        <w:tc>
          <w:tcPr>
            <w:tcW w:w="233" w:type="pct"/>
          </w:tcPr>
          <w:p w:rsidR="008548C7" w:rsidRPr="00E97063" w:rsidRDefault="008548C7" w:rsidP="006055B4">
            <w:pPr>
              <w:tabs>
                <w:tab w:val="left" w:pos="284"/>
              </w:tabs>
              <w:ind w:left="-708" w:firstLine="709"/>
              <w:jc w:val="center"/>
            </w:pPr>
          </w:p>
        </w:tc>
        <w:tc>
          <w:tcPr>
            <w:tcW w:w="217" w:type="pct"/>
          </w:tcPr>
          <w:p w:rsidR="008548C7" w:rsidRPr="00E97063" w:rsidRDefault="008548C7" w:rsidP="006D434C">
            <w:pPr>
              <w:tabs>
                <w:tab w:val="left" w:pos="284"/>
              </w:tabs>
              <w:ind w:left="-746" w:firstLine="709"/>
              <w:jc w:val="center"/>
            </w:pPr>
          </w:p>
        </w:tc>
        <w:tc>
          <w:tcPr>
            <w:tcW w:w="261" w:type="pct"/>
          </w:tcPr>
          <w:p w:rsidR="008548C7" w:rsidRPr="00E97063" w:rsidRDefault="008548C7" w:rsidP="006D434C">
            <w:pPr>
              <w:tabs>
                <w:tab w:val="left" w:pos="284"/>
              </w:tabs>
              <w:ind w:left="-746" w:firstLine="709"/>
              <w:jc w:val="center"/>
            </w:pPr>
          </w:p>
        </w:tc>
        <w:tc>
          <w:tcPr>
            <w:tcW w:w="261" w:type="pct"/>
          </w:tcPr>
          <w:p w:rsidR="008548C7" w:rsidRPr="00E97063" w:rsidRDefault="008548C7" w:rsidP="006D434C">
            <w:pPr>
              <w:tabs>
                <w:tab w:val="left" w:pos="284"/>
              </w:tabs>
              <w:ind w:left="-746" w:firstLine="709"/>
              <w:jc w:val="center"/>
            </w:pPr>
          </w:p>
        </w:tc>
        <w:tc>
          <w:tcPr>
            <w:tcW w:w="261" w:type="pct"/>
          </w:tcPr>
          <w:p w:rsidR="008548C7" w:rsidRPr="00E97063" w:rsidRDefault="008548C7" w:rsidP="006D434C">
            <w:pPr>
              <w:tabs>
                <w:tab w:val="left" w:pos="284"/>
              </w:tabs>
              <w:ind w:left="-746" w:firstLine="709"/>
              <w:jc w:val="center"/>
            </w:pPr>
          </w:p>
        </w:tc>
        <w:tc>
          <w:tcPr>
            <w:tcW w:w="271" w:type="pct"/>
          </w:tcPr>
          <w:p w:rsidR="008548C7" w:rsidRPr="00E97063" w:rsidRDefault="008548C7" w:rsidP="006D434C">
            <w:pPr>
              <w:tabs>
                <w:tab w:val="left" w:pos="284"/>
              </w:tabs>
              <w:ind w:left="-746" w:firstLine="709"/>
              <w:jc w:val="center"/>
            </w:pPr>
          </w:p>
        </w:tc>
        <w:tc>
          <w:tcPr>
            <w:tcW w:w="390" w:type="pct"/>
          </w:tcPr>
          <w:p w:rsidR="008548C7" w:rsidRPr="00E97063" w:rsidRDefault="008548C7" w:rsidP="006D434C">
            <w:pPr>
              <w:tabs>
                <w:tab w:val="left" w:pos="284"/>
              </w:tabs>
              <w:ind w:left="-746" w:firstLine="709"/>
              <w:jc w:val="center"/>
            </w:pPr>
          </w:p>
        </w:tc>
        <w:tc>
          <w:tcPr>
            <w:tcW w:w="1091" w:type="pct"/>
          </w:tcPr>
          <w:p w:rsidR="008548C7" w:rsidRPr="00E97063" w:rsidRDefault="008548C7" w:rsidP="006D434C">
            <w:pPr>
              <w:tabs>
                <w:tab w:val="left" w:pos="284"/>
              </w:tabs>
            </w:pPr>
          </w:p>
        </w:tc>
      </w:tr>
      <w:tr w:rsidR="0072040D" w:rsidRPr="00E97063" w:rsidTr="000C6F3A">
        <w:tc>
          <w:tcPr>
            <w:tcW w:w="323" w:type="pct"/>
          </w:tcPr>
          <w:p w:rsidR="00F03074" w:rsidRPr="00E97063" w:rsidRDefault="00F03074" w:rsidP="00662044">
            <w:pPr>
              <w:pStyle w:val="1"/>
              <w:numPr>
                <w:ilvl w:val="0"/>
                <w:numId w:val="7"/>
              </w:numPr>
              <w:tabs>
                <w:tab w:val="left" w:pos="284"/>
              </w:tabs>
              <w:ind w:left="0" w:firstLine="0"/>
              <w:jc w:val="center"/>
              <w:rPr>
                <w:sz w:val="24"/>
                <w:szCs w:val="24"/>
              </w:rPr>
            </w:pPr>
          </w:p>
        </w:tc>
        <w:tc>
          <w:tcPr>
            <w:tcW w:w="1692" w:type="pct"/>
          </w:tcPr>
          <w:p w:rsidR="00F03074" w:rsidRPr="00E97063" w:rsidRDefault="003D3DDA" w:rsidP="000C6F3A">
            <w:pPr>
              <w:pStyle w:val="ac"/>
              <w:tabs>
                <w:tab w:val="left" w:pos="284"/>
              </w:tabs>
              <w:spacing w:line="240" w:lineRule="auto"/>
              <w:jc w:val="left"/>
              <w:rPr>
                <w:sz w:val="24"/>
                <w:szCs w:val="24"/>
              </w:rPr>
            </w:pPr>
            <w:r w:rsidRPr="003D3DDA">
              <w:rPr>
                <w:spacing w:val="-1"/>
                <w:sz w:val="24"/>
                <w:lang w:eastAsia="en-US"/>
              </w:rPr>
              <w:t>История развития дефектологии, её задачи на современном этапе развития общества</w:t>
            </w:r>
          </w:p>
        </w:tc>
        <w:tc>
          <w:tcPr>
            <w:tcW w:w="233" w:type="pct"/>
          </w:tcPr>
          <w:p w:rsidR="00F03074" w:rsidRPr="00E97063" w:rsidRDefault="003D3DDA" w:rsidP="006055B4">
            <w:pPr>
              <w:tabs>
                <w:tab w:val="left" w:pos="284"/>
              </w:tabs>
              <w:ind w:left="-708" w:firstLine="709"/>
              <w:jc w:val="center"/>
            </w:pPr>
            <w:r>
              <w:t>8</w:t>
            </w:r>
          </w:p>
        </w:tc>
        <w:tc>
          <w:tcPr>
            <w:tcW w:w="217" w:type="pct"/>
          </w:tcPr>
          <w:p w:rsidR="00F03074" w:rsidRPr="00E97063" w:rsidRDefault="003D3DDA" w:rsidP="006D434C">
            <w:pPr>
              <w:tabs>
                <w:tab w:val="left" w:pos="284"/>
              </w:tabs>
              <w:ind w:left="-746" w:firstLine="709"/>
              <w:jc w:val="center"/>
            </w:pPr>
            <w:r>
              <w:t>1</w:t>
            </w:r>
          </w:p>
        </w:tc>
        <w:tc>
          <w:tcPr>
            <w:tcW w:w="261" w:type="pct"/>
          </w:tcPr>
          <w:p w:rsidR="00F03074" w:rsidRPr="00E97063" w:rsidRDefault="005D4CDC" w:rsidP="006D434C">
            <w:pPr>
              <w:tabs>
                <w:tab w:val="left" w:pos="284"/>
              </w:tabs>
              <w:ind w:left="-746" w:firstLine="709"/>
              <w:jc w:val="center"/>
            </w:pPr>
            <w:r>
              <w:t>1</w:t>
            </w:r>
          </w:p>
        </w:tc>
        <w:tc>
          <w:tcPr>
            <w:tcW w:w="261" w:type="pct"/>
          </w:tcPr>
          <w:p w:rsidR="00F03074" w:rsidRPr="00E97063" w:rsidRDefault="00F03074" w:rsidP="006D434C">
            <w:pPr>
              <w:tabs>
                <w:tab w:val="left" w:pos="284"/>
              </w:tabs>
              <w:ind w:left="-746" w:firstLine="709"/>
              <w:jc w:val="center"/>
            </w:pPr>
          </w:p>
        </w:tc>
        <w:tc>
          <w:tcPr>
            <w:tcW w:w="261" w:type="pct"/>
          </w:tcPr>
          <w:p w:rsidR="00F03074" w:rsidRPr="00E97063" w:rsidRDefault="00F03074" w:rsidP="006D434C">
            <w:pPr>
              <w:tabs>
                <w:tab w:val="left" w:pos="284"/>
              </w:tabs>
              <w:ind w:left="-746" w:firstLine="709"/>
              <w:jc w:val="center"/>
            </w:pPr>
          </w:p>
        </w:tc>
        <w:tc>
          <w:tcPr>
            <w:tcW w:w="271" w:type="pct"/>
          </w:tcPr>
          <w:p w:rsidR="00F03074" w:rsidRPr="00E97063" w:rsidRDefault="00F03074" w:rsidP="006D434C">
            <w:pPr>
              <w:tabs>
                <w:tab w:val="left" w:pos="284"/>
              </w:tabs>
              <w:ind w:left="-746" w:firstLine="709"/>
              <w:jc w:val="center"/>
            </w:pPr>
          </w:p>
        </w:tc>
        <w:tc>
          <w:tcPr>
            <w:tcW w:w="390" w:type="pct"/>
          </w:tcPr>
          <w:p w:rsidR="00F03074" w:rsidRPr="00E97063" w:rsidRDefault="008750BF" w:rsidP="006D434C">
            <w:pPr>
              <w:tabs>
                <w:tab w:val="left" w:pos="284"/>
              </w:tabs>
              <w:ind w:left="-746" w:firstLine="709"/>
              <w:jc w:val="center"/>
            </w:pPr>
            <w:r>
              <w:t>5</w:t>
            </w:r>
          </w:p>
        </w:tc>
        <w:tc>
          <w:tcPr>
            <w:tcW w:w="1091" w:type="pct"/>
          </w:tcPr>
          <w:p w:rsidR="00F03074" w:rsidRPr="00E97063" w:rsidRDefault="00F03074" w:rsidP="006D434C">
            <w:pPr>
              <w:tabs>
                <w:tab w:val="left" w:pos="284"/>
              </w:tabs>
            </w:pPr>
            <w:r w:rsidRPr="00E97063">
              <w:t>Устный опрос</w:t>
            </w:r>
            <w:r w:rsidR="007C2316" w:rsidRPr="00E97063">
              <w:t>.</w:t>
            </w:r>
            <w:r w:rsidR="008750BF">
              <w:t xml:space="preserve"> СРС №2.</w:t>
            </w:r>
          </w:p>
          <w:p w:rsidR="00F03074" w:rsidRPr="00E97063" w:rsidRDefault="00F03074" w:rsidP="006D434C">
            <w:pPr>
              <w:tabs>
                <w:tab w:val="left" w:pos="284"/>
              </w:tabs>
            </w:pPr>
          </w:p>
        </w:tc>
      </w:tr>
      <w:tr w:rsidR="0072040D" w:rsidRPr="00E97063" w:rsidTr="000C6F3A">
        <w:tc>
          <w:tcPr>
            <w:tcW w:w="323" w:type="pct"/>
          </w:tcPr>
          <w:p w:rsidR="00E23890" w:rsidRPr="00E97063" w:rsidRDefault="00E23890" w:rsidP="006D434C">
            <w:pPr>
              <w:pStyle w:val="1"/>
              <w:tabs>
                <w:tab w:val="left" w:pos="284"/>
              </w:tabs>
              <w:ind w:left="0"/>
              <w:rPr>
                <w:sz w:val="24"/>
                <w:szCs w:val="24"/>
              </w:rPr>
            </w:pPr>
          </w:p>
        </w:tc>
        <w:tc>
          <w:tcPr>
            <w:tcW w:w="1692" w:type="pct"/>
          </w:tcPr>
          <w:p w:rsidR="00E23890" w:rsidRPr="00E97063" w:rsidRDefault="00E23890" w:rsidP="000C6F3A">
            <w:pPr>
              <w:tabs>
                <w:tab w:val="left" w:pos="284"/>
              </w:tabs>
              <w:rPr>
                <w:i/>
                <w:spacing w:val="-1"/>
                <w:lang w:eastAsia="en-US"/>
              </w:rPr>
            </w:pPr>
            <w:r w:rsidRPr="00E97063">
              <w:rPr>
                <w:i/>
                <w:spacing w:val="-1"/>
                <w:lang w:eastAsia="en-US"/>
              </w:rPr>
              <w:t>В том числе с ЭО и ДОТ</w:t>
            </w:r>
          </w:p>
        </w:tc>
        <w:tc>
          <w:tcPr>
            <w:tcW w:w="233" w:type="pct"/>
          </w:tcPr>
          <w:p w:rsidR="00E23890" w:rsidRPr="00E97063" w:rsidRDefault="00E23890" w:rsidP="006055B4">
            <w:pPr>
              <w:tabs>
                <w:tab w:val="left" w:pos="284"/>
              </w:tabs>
              <w:ind w:left="-708" w:firstLine="709"/>
              <w:jc w:val="center"/>
            </w:pPr>
          </w:p>
        </w:tc>
        <w:tc>
          <w:tcPr>
            <w:tcW w:w="217" w:type="pct"/>
          </w:tcPr>
          <w:p w:rsidR="00E23890" w:rsidRPr="00E97063" w:rsidRDefault="00E23890" w:rsidP="006D434C">
            <w:pPr>
              <w:tabs>
                <w:tab w:val="left" w:pos="284"/>
              </w:tabs>
              <w:ind w:left="-746" w:firstLine="709"/>
              <w:jc w:val="center"/>
            </w:pPr>
          </w:p>
        </w:tc>
        <w:tc>
          <w:tcPr>
            <w:tcW w:w="261" w:type="pct"/>
          </w:tcPr>
          <w:p w:rsidR="00E23890" w:rsidRPr="00E97063" w:rsidRDefault="00E23890" w:rsidP="006D434C">
            <w:pPr>
              <w:tabs>
                <w:tab w:val="left" w:pos="284"/>
              </w:tabs>
              <w:ind w:left="-746" w:firstLine="709"/>
              <w:jc w:val="center"/>
            </w:pPr>
          </w:p>
        </w:tc>
        <w:tc>
          <w:tcPr>
            <w:tcW w:w="261" w:type="pct"/>
          </w:tcPr>
          <w:p w:rsidR="00E23890" w:rsidRPr="00E97063" w:rsidRDefault="00E23890" w:rsidP="006D434C">
            <w:pPr>
              <w:tabs>
                <w:tab w:val="left" w:pos="284"/>
              </w:tabs>
              <w:ind w:left="-746" w:firstLine="709"/>
              <w:jc w:val="center"/>
            </w:pPr>
          </w:p>
        </w:tc>
        <w:tc>
          <w:tcPr>
            <w:tcW w:w="261" w:type="pct"/>
          </w:tcPr>
          <w:p w:rsidR="00E23890" w:rsidRPr="00E97063" w:rsidRDefault="00E23890" w:rsidP="006D434C">
            <w:pPr>
              <w:tabs>
                <w:tab w:val="left" w:pos="284"/>
              </w:tabs>
              <w:ind w:left="-746" w:firstLine="709"/>
              <w:jc w:val="center"/>
            </w:pPr>
          </w:p>
        </w:tc>
        <w:tc>
          <w:tcPr>
            <w:tcW w:w="271" w:type="pct"/>
          </w:tcPr>
          <w:p w:rsidR="00E23890" w:rsidRPr="00E97063" w:rsidRDefault="00E23890" w:rsidP="006D434C">
            <w:pPr>
              <w:tabs>
                <w:tab w:val="left" w:pos="284"/>
              </w:tabs>
              <w:ind w:left="-746" w:firstLine="709"/>
              <w:jc w:val="center"/>
            </w:pPr>
          </w:p>
        </w:tc>
        <w:tc>
          <w:tcPr>
            <w:tcW w:w="390" w:type="pct"/>
          </w:tcPr>
          <w:p w:rsidR="00E23890" w:rsidRPr="00E97063" w:rsidRDefault="00E23890" w:rsidP="006D434C">
            <w:pPr>
              <w:tabs>
                <w:tab w:val="left" w:pos="284"/>
              </w:tabs>
              <w:ind w:left="-746" w:firstLine="709"/>
              <w:jc w:val="center"/>
            </w:pPr>
          </w:p>
        </w:tc>
        <w:tc>
          <w:tcPr>
            <w:tcW w:w="1091" w:type="pct"/>
          </w:tcPr>
          <w:p w:rsidR="00E23890" w:rsidRPr="00E97063" w:rsidRDefault="00E23890" w:rsidP="006D434C">
            <w:pPr>
              <w:tabs>
                <w:tab w:val="left" w:pos="284"/>
              </w:tabs>
            </w:pPr>
          </w:p>
        </w:tc>
      </w:tr>
      <w:tr w:rsidR="0072040D" w:rsidRPr="00E97063" w:rsidTr="000C6F3A">
        <w:tc>
          <w:tcPr>
            <w:tcW w:w="323" w:type="pct"/>
          </w:tcPr>
          <w:p w:rsidR="005D4CDC" w:rsidRPr="00E97063" w:rsidRDefault="005D4CDC" w:rsidP="005209B7">
            <w:pPr>
              <w:pStyle w:val="1"/>
              <w:numPr>
                <w:ilvl w:val="0"/>
                <w:numId w:val="7"/>
              </w:numPr>
              <w:tabs>
                <w:tab w:val="left" w:pos="284"/>
              </w:tabs>
              <w:ind w:left="0" w:firstLine="0"/>
              <w:jc w:val="center"/>
              <w:rPr>
                <w:sz w:val="24"/>
                <w:szCs w:val="24"/>
              </w:rPr>
            </w:pPr>
          </w:p>
        </w:tc>
        <w:tc>
          <w:tcPr>
            <w:tcW w:w="1692" w:type="pct"/>
          </w:tcPr>
          <w:p w:rsidR="005D4CDC" w:rsidRPr="00E97063" w:rsidRDefault="005D4CDC" w:rsidP="000C6F3A">
            <w:pPr>
              <w:pStyle w:val="ac"/>
              <w:tabs>
                <w:tab w:val="left" w:pos="284"/>
              </w:tabs>
              <w:spacing w:line="240" w:lineRule="auto"/>
              <w:jc w:val="left"/>
              <w:rPr>
                <w:sz w:val="24"/>
                <w:szCs w:val="24"/>
              </w:rPr>
            </w:pPr>
            <w:r>
              <w:rPr>
                <w:spacing w:val="-1"/>
                <w:sz w:val="24"/>
                <w:lang w:eastAsia="en-US"/>
              </w:rPr>
              <w:t>Особенности развития детей с отклонениями</w:t>
            </w:r>
          </w:p>
        </w:tc>
        <w:tc>
          <w:tcPr>
            <w:tcW w:w="233" w:type="pct"/>
          </w:tcPr>
          <w:p w:rsidR="005D4CDC" w:rsidRPr="00E97063" w:rsidRDefault="005D4CDC" w:rsidP="005209B7">
            <w:pPr>
              <w:tabs>
                <w:tab w:val="left" w:pos="284"/>
              </w:tabs>
              <w:ind w:left="-708" w:firstLine="709"/>
              <w:jc w:val="center"/>
            </w:pPr>
            <w:r>
              <w:t>8</w:t>
            </w:r>
          </w:p>
        </w:tc>
        <w:tc>
          <w:tcPr>
            <w:tcW w:w="217" w:type="pct"/>
          </w:tcPr>
          <w:p w:rsidR="005D4CDC" w:rsidRPr="00E97063" w:rsidRDefault="005D4CDC" w:rsidP="005209B7">
            <w:pPr>
              <w:tabs>
                <w:tab w:val="left" w:pos="284"/>
              </w:tabs>
              <w:ind w:left="-746" w:firstLine="709"/>
              <w:jc w:val="center"/>
            </w:pPr>
            <w:r>
              <w:t>1</w:t>
            </w:r>
          </w:p>
        </w:tc>
        <w:tc>
          <w:tcPr>
            <w:tcW w:w="261" w:type="pct"/>
          </w:tcPr>
          <w:p w:rsidR="005D4CDC" w:rsidRPr="00E97063" w:rsidRDefault="005D4CDC" w:rsidP="005209B7">
            <w:pPr>
              <w:tabs>
                <w:tab w:val="left" w:pos="284"/>
              </w:tabs>
              <w:ind w:left="-746" w:firstLine="709"/>
              <w:jc w:val="center"/>
            </w:pPr>
            <w:r>
              <w:t>2</w:t>
            </w:r>
          </w:p>
        </w:tc>
        <w:tc>
          <w:tcPr>
            <w:tcW w:w="261" w:type="pct"/>
          </w:tcPr>
          <w:p w:rsidR="005D4CDC" w:rsidRPr="00E97063" w:rsidRDefault="005D4CDC" w:rsidP="005209B7">
            <w:pPr>
              <w:tabs>
                <w:tab w:val="left" w:pos="284"/>
              </w:tabs>
              <w:ind w:left="-746" w:firstLine="709"/>
              <w:jc w:val="center"/>
            </w:pPr>
          </w:p>
        </w:tc>
        <w:tc>
          <w:tcPr>
            <w:tcW w:w="261" w:type="pct"/>
          </w:tcPr>
          <w:p w:rsidR="005D4CDC" w:rsidRPr="00E97063" w:rsidRDefault="005D4CDC" w:rsidP="005209B7">
            <w:pPr>
              <w:tabs>
                <w:tab w:val="left" w:pos="284"/>
              </w:tabs>
              <w:ind w:left="-746" w:firstLine="709"/>
              <w:jc w:val="center"/>
            </w:pPr>
          </w:p>
        </w:tc>
        <w:tc>
          <w:tcPr>
            <w:tcW w:w="271" w:type="pct"/>
          </w:tcPr>
          <w:p w:rsidR="005D4CDC" w:rsidRPr="00E97063" w:rsidRDefault="005D4CDC" w:rsidP="005209B7">
            <w:pPr>
              <w:tabs>
                <w:tab w:val="left" w:pos="284"/>
              </w:tabs>
              <w:ind w:left="-746" w:firstLine="709"/>
              <w:jc w:val="center"/>
            </w:pPr>
          </w:p>
        </w:tc>
        <w:tc>
          <w:tcPr>
            <w:tcW w:w="390" w:type="pct"/>
          </w:tcPr>
          <w:p w:rsidR="005D4CDC" w:rsidRPr="00E97063" w:rsidRDefault="008750BF" w:rsidP="005209B7">
            <w:pPr>
              <w:tabs>
                <w:tab w:val="left" w:pos="284"/>
              </w:tabs>
              <w:ind w:left="-746" w:firstLine="709"/>
              <w:jc w:val="center"/>
            </w:pPr>
            <w:r>
              <w:t>7</w:t>
            </w:r>
          </w:p>
        </w:tc>
        <w:tc>
          <w:tcPr>
            <w:tcW w:w="1091" w:type="pct"/>
          </w:tcPr>
          <w:p w:rsidR="005D4CDC" w:rsidRPr="00E97063" w:rsidRDefault="005D4CDC" w:rsidP="005209B7">
            <w:pPr>
              <w:tabs>
                <w:tab w:val="left" w:pos="284"/>
              </w:tabs>
            </w:pPr>
            <w:r w:rsidRPr="00E97063">
              <w:t>Устный опрос.</w:t>
            </w:r>
          </w:p>
          <w:p w:rsidR="005D4CDC" w:rsidRPr="00E97063" w:rsidRDefault="005651DD" w:rsidP="005209B7">
            <w:pPr>
              <w:tabs>
                <w:tab w:val="left" w:pos="284"/>
              </w:tabs>
            </w:pPr>
            <w:r>
              <w:t>СРС №3.</w:t>
            </w:r>
          </w:p>
        </w:tc>
      </w:tr>
      <w:tr w:rsidR="0072040D" w:rsidRPr="00E97063" w:rsidTr="000C6F3A">
        <w:tc>
          <w:tcPr>
            <w:tcW w:w="323" w:type="pct"/>
          </w:tcPr>
          <w:p w:rsidR="005D4CDC" w:rsidRPr="00E97063" w:rsidRDefault="005D4CDC" w:rsidP="005209B7">
            <w:pPr>
              <w:pStyle w:val="1"/>
              <w:tabs>
                <w:tab w:val="left" w:pos="284"/>
              </w:tabs>
              <w:ind w:left="0"/>
              <w:rPr>
                <w:sz w:val="24"/>
                <w:szCs w:val="24"/>
              </w:rPr>
            </w:pPr>
          </w:p>
        </w:tc>
        <w:tc>
          <w:tcPr>
            <w:tcW w:w="1692" w:type="pct"/>
          </w:tcPr>
          <w:p w:rsidR="005D4CDC" w:rsidRPr="00E97063" w:rsidRDefault="005D4CDC" w:rsidP="000C6F3A">
            <w:pPr>
              <w:tabs>
                <w:tab w:val="left" w:pos="284"/>
              </w:tabs>
              <w:rPr>
                <w:i/>
                <w:spacing w:val="-1"/>
                <w:lang w:eastAsia="en-US"/>
              </w:rPr>
            </w:pPr>
            <w:r w:rsidRPr="00E97063">
              <w:rPr>
                <w:i/>
                <w:spacing w:val="-1"/>
                <w:lang w:eastAsia="en-US"/>
              </w:rPr>
              <w:t>В том числе с ЭО и ДОТ</w:t>
            </w:r>
          </w:p>
        </w:tc>
        <w:tc>
          <w:tcPr>
            <w:tcW w:w="233" w:type="pct"/>
          </w:tcPr>
          <w:p w:rsidR="005D4CDC" w:rsidRPr="00E97063" w:rsidRDefault="005D4CDC" w:rsidP="005209B7">
            <w:pPr>
              <w:tabs>
                <w:tab w:val="left" w:pos="284"/>
              </w:tabs>
              <w:ind w:left="-708" w:firstLine="709"/>
              <w:jc w:val="center"/>
            </w:pPr>
          </w:p>
        </w:tc>
        <w:tc>
          <w:tcPr>
            <w:tcW w:w="217" w:type="pct"/>
          </w:tcPr>
          <w:p w:rsidR="005D4CDC" w:rsidRPr="00E97063" w:rsidRDefault="005D4CDC" w:rsidP="005209B7">
            <w:pPr>
              <w:tabs>
                <w:tab w:val="left" w:pos="284"/>
              </w:tabs>
              <w:ind w:left="-746" w:firstLine="709"/>
              <w:jc w:val="center"/>
            </w:pPr>
          </w:p>
        </w:tc>
        <w:tc>
          <w:tcPr>
            <w:tcW w:w="261" w:type="pct"/>
          </w:tcPr>
          <w:p w:rsidR="005D4CDC" w:rsidRPr="00E97063" w:rsidRDefault="005D4CDC" w:rsidP="005209B7">
            <w:pPr>
              <w:tabs>
                <w:tab w:val="left" w:pos="284"/>
              </w:tabs>
              <w:ind w:left="-746" w:firstLine="709"/>
              <w:jc w:val="center"/>
            </w:pPr>
          </w:p>
        </w:tc>
        <w:tc>
          <w:tcPr>
            <w:tcW w:w="261" w:type="pct"/>
          </w:tcPr>
          <w:p w:rsidR="005D4CDC" w:rsidRPr="00E97063" w:rsidRDefault="005D4CDC" w:rsidP="005209B7">
            <w:pPr>
              <w:tabs>
                <w:tab w:val="left" w:pos="284"/>
              </w:tabs>
              <w:ind w:left="-746" w:firstLine="709"/>
              <w:jc w:val="center"/>
            </w:pPr>
          </w:p>
        </w:tc>
        <w:tc>
          <w:tcPr>
            <w:tcW w:w="261" w:type="pct"/>
          </w:tcPr>
          <w:p w:rsidR="005D4CDC" w:rsidRPr="00E97063" w:rsidRDefault="005D4CDC" w:rsidP="005209B7">
            <w:pPr>
              <w:tabs>
                <w:tab w:val="left" w:pos="284"/>
              </w:tabs>
              <w:ind w:left="-746" w:firstLine="709"/>
              <w:jc w:val="center"/>
            </w:pPr>
          </w:p>
        </w:tc>
        <w:tc>
          <w:tcPr>
            <w:tcW w:w="271" w:type="pct"/>
          </w:tcPr>
          <w:p w:rsidR="005D4CDC" w:rsidRPr="00E97063" w:rsidRDefault="005D4CDC" w:rsidP="005209B7">
            <w:pPr>
              <w:tabs>
                <w:tab w:val="left" w:pos="284"/>
              </w:tabs>
              <w:ind w:left="-746" w:firstLine="709"/>
              <w:jc w:val="center"/>
            </w:pPr>
          </w:p>
        </w:tc>
        <w:tc>
          <w:tcPr>
            <w:tcW w:w="390" w:type="pct"/>
          </w:tcPr>
          <w:p w:rsidR="005D4CDC" w:rsidRPr="00E97063" w:rsidRDefault="005D4CDC" w:rsidP="005209B7">
            <w:pPr>
              <w:tabs>
                <w:tab w:val="left" w:pos="284"/>
              </w:tabs>
              <w:ind w:left="-746" w:firstLine="709"/>
              <w:jc w:val="center"/>
            </w:pPr>
          </w:p>
        </w:tc>
        <w:tc>
          <w:tcPr>
            <w:tcW w:w="1091" w:type="pct"/>
          </w:tcPr>
          <w:p w:rsidR="005D4CDC" w:rsidRPr="00E97063" w:rsidRDefault="005D4CDC" w:rsidP="005209B7">
            <w:pPr>
              <w:tabs>
                <w:tab w:val="left" w:pos="284"/>
              </w:tabs>
            </w:pPr>
          </w:p>
        </w:tc>
      </w:tr>
      <w:tr w:rsidR="0072040D" w:rsidRPr="00E97063" w:rsidTr="000C6F3A">
        <w:trPr>
          <w:trHeight w:val="1731"/>
        </w:trPr>
        <w:tc>
          <w:tcPr>
            <w:tcW w:w="323" w:type="pct"/>
          </w:tcPr>
          <w:p w:rsidR="005D4CDC" w:rsidRPr="00E97063" w:rsidRDefault="005D4CDC" w:rsidP="005D4CDC">
            <w:pPr>
              <w:pStyle w:val="1"/>
              <w:numPr>
                <w:ilvl w:val="0"/>
                <w:numId w:val="7"/>
              </w:numPr>
              <w:tabs>
                <w:tab w:val="left" w:pos="284"/>
              </w:tabs>
              <w:ind w:left="0" w:firstLine="0"/>
              <w:jc w:val="center"/>
              <w:rPr>
                <w:sz w:val="24"/>
                <w:szCs w:val="24"/>
              </w:rPr>
            </w:pPr>
          </w:p>
        </w:tc>
        <w:tc>
          <w:tcPr>
            <w:tcW w:w="1692" w:type="pct"/>
          </w:tcPr>
          <w:p w:rsidR="005D4CDC" w:rsidRPr="00E97063" w:rsidRDefault="005D4CDC" w:rsidP="000C6F3A">
            <w:pPr>
              <w:tabs>
                <w:tab w:val="left" w:pos="284"/>
              </w:tabs>
            </w:pPr>
            <w:r w:rsidRPr="00E97063">
              <w:t>Общая характеристика детей с ограниченными возможностями здоровья (ОВЗ)</w:t>
            </w:r>
          </w:p>
        </w:tc>
        <w:tc>
          <w:tcPr>
            <w:tcW w:w="233" w:type="pct"/>
          </w:tcPr>
          <w:p w:rsidR="005D4CDC" w:rsidRPr="00E97063" w:rsidRDefault="005D4CDC" w:rsidP="005D4CDC">
            <w:pPr>
              <w:tabs>
                <w:tab w:val="left" w:pos="284"/>
              </w:tabs>
              <w:ind w:left="-708" w:firstLine="709"/>
              <w:jc w:val="center"/>
            </w:pPr>
            <w:r>
              <w:t>8</w:t>
            </w:r>
          </w:p>
        </w:tc>
        <w:tc>
          <w:tcPr>
            <w:tcW w:w="217" w:type="pct"/>
          </w:tcPr>
          <w:p w:rsidR="005D4CDC" w:rsidRPr="00E97063" w:rsidRDefault="005D4CDC" w:rsidP="005D4CDC">
            <w:pPr>
              <w:tabs>
                <w:tab w:val="left" w:pos="284"/>
              </w:tabs>
              <w:ind w:left="-746" w:firstLine="709"/>
              <w:jc w:val="center"/>
            </w:pPr>
            <w:r>
              <w:t>4</w:t>
            </w:r>
          </w:p>
        </w:tc>
        <w:tc>
          <w:tcPr>
            <w:tcW w:w="261" w:type="pct"/>
          </w:tcPr>
          <w:p w:rsidR="005D4CDC" w:rsidRPr="00E97063" w:rsidRDefault="005D4CDC" w:rsidP="005D4CDC">
            <w:pPr>
              <w:tabs>
                <w:tab w:val="left" w:pos="284"/>
              </w:tabs>
              <w:ind w:left="-746" w:firstLine="709"/>
              <w:jc w:val="center"/>
            </w:pPr>
            <w:r>
              <w:t>4</w:t>
            </w:r>
          </w:p>
        </w:tc>
        <w:tc>
          <w:tcPr>
            <w:tcW w:w="261" w:type="pct"/>
          </w:tcPr>
          <w:p w:rsidR="005D4CDC" w:rsidRPr="00E97063" w:rsidRDefault="005D4CDC" w:rsidP="005D4CDC">
            <w:pPr>
              <w:tabs>
                <w:tab w:val="left" w:pos="284"/>
              </w:tabs>
              <w:ind w:left="-746" w:firstLine="709"/>
              <w:jc w:val="center"/>
            </w:pPr>
          </w:p>
        </w:tc>
        <w:tc>
          <w:tcPr>
            <w:tcW w:w="261" w:type="pct"/>
          </w:tcPr>
          <w:p w:rsidR="005D4CDC" w:rsidRPr="00E97063" w:rsidRDefault="005D4CDC" w:rsidP="005D4CDC">
            <w:pPr>
              <w:tabs>
                <w:tab w:val="left" w:pos="284"/>
              </w:tabs>
              <w:ind w:left="-746" w:firstLine="709"/>
              <w:jc w:val="center"/>
            </w:pPr>
            <w:r>
              <w:t>2</w:t>
            </w:r>
          </w:p>
        </w:tc>
        <w:tc>
          <w:tcPr>
            <w:tcW w:w="271" w:type="pct"/>
          </w:tcPr>
          <w:p w:rsidR="005D4CDC" w:rsidRPr="00E97063" w:rsidRDefault="005D4CDC" w:rsidP="005D4CDC">
            <w:pPr>
              <w:tabs>
                <w:tab w:val="left" w:pos="284"/>
              </w:tabs>
              <w:ind w:left="-746" w:firstLine="709"/>
              <w:jc w:val="center"/>
            </w:pPr>
          </w:p>
        </w:tc>
        <w:tc>
          <w:tcPr>
            <w:tcW w:w="390" w:type="pct"/>
          </w:tcPr>
          <w:p w:rsidR="005D4CDC" w:rsidRPr="00E97063" w:rsidRDefault="008750BF" w:rsidP="005D4CDC">
            <w:pPr>
              <w:tabs>
                <w:tab w:val="left" w:pos="284"/>
              </w:tabs>
              <w:ind w:left="-746" w:firstLine="709"/>
              <w:jc w:val="center"/>
            </w:pPr>
            <w:r>
              <w:t>10</w:t>
            </w:r>
          </w:p>
        </w:tc>
        <w:tc>
          <w:tcPr>
            <w:tcW w:w="1091" w:type="pct"/>
          </w:tcPr>
          <w:p w:rsidR="005D4CDC" w:rsidRPr="00E97063" w:rsidRDefault="005651DD" w:rsidP="005D4CDC">
            <w:pPr>
              <w:tabs>
                <w:tab w:val="left" w:pos="284"/>
              </w:tabs>
            </w:pPr>
            <w:r>
              <w:t>Устный опрос. СРС №4.</w:t>
            </w:r>
          </w:p>
        </w:tc>
      </w:tr>
      <w:tr w:rsidR="0072040D" w:rsidRPr="00E97063" w:rsidTr="000C6F3A">
        <w:tc>
          <w:tcPr>
            <w:tcW w:w="323" w:type="pct"/>
          </w:tcPr>
          <w:p w:rsidR="005D4CDC" w:rsidRPr="00E97063" w:rsidRDefault="005D4CDC" w:rsidP="005D4CDC">
            <w:pPr>
              <w:pStyle w:val="1"/>
              <w:tabs>
                <w:tab w:val="left" w:pos="284"/>
              </w:tabs>
              <w:ind w:left="0"/>
              <w:rPr>
                <w:sz w:val="24"/>
                <w:szCs w:val="24"/>
              </w:rPr>
            </w:pPr>
          </w:p>
        </w:tc>
        <w:tc>
          <w:tcPr>
            <w:tcW w:w="1692" w:type="pct"/>
          </w:tcPr>
          <w:p w:rsidR="005D4CDC" w:rsidRPr="00E97063" w:rsidRDefault="005D4CDC" w:rsidP="000C6F3A">
            <w:pPr>
              <w:tabs>
                <w:tab w:val="left" w:pos="284"/>
              </w:tabs>
              <w:rPr>
                <w:i/>
                <w:spacing w:val="-1"/>
                <w:lang w:eastAsia="en-US"/>
              </w:rPr>
            </w:pPr>
            <w:r w:rsidRPr="00E97063">
              <w:rPr>
                <w:i/>
                <w:spacing w:val="-1"/>
                <w:lang w:eastAsia="en-US"/>
              </w:rPr>
              <w:t>В том числе с ЭО и ДОТ</w:t>
            </w:r>
          </w:p>
        </w:tc>
        <w:tc>
          <w:tcPr>
            <w:tcW w:w="233" w:type="pct"/>
          </w:tcPr>
          <w:p w:rsidR="005D4CDC" w:rsidRPr="00E97063" w:rsidRDefault="005D4CDC" w:rsidP="005D4CDC">
            <w:pPr>
              <w:tabs>
                <w:tab w:val="left" w:pos="284"/>
              </w:tabs>
              <w:ind w:left="-708" w:firstLine="709"/>
              <w:jc w:val="center"/>
            </w:pPr>
          </w:p>
        </w:tc>
        <w:tc>
          <w:tcPr>
            <w:tcW w:w="217" w:type="pct"/>
          </w:tcPr>
          <w:p w:rsidR="005D4CDC" w:rsidRPr="00E97063" w:rsidRDefault="005D4CDC" w:rsidP="005D4CDC">
            <w:pPr>
              <w:tabs>
                <w:tab w:val="left" w:pos="284"/>
              </w:tabs>
              <w:ind w:left="-746" w:firstLine="709"/>
              <w:jc w:val="center"/>
            </w:pPr>
          </w:p>
        </w:tc>
        <w:tc>
          <w:tcPr>
            <w:tcW w:w="261" w:type="pct"/>
          </w:tcPr>
          <w:p w:rsidR="005D4CDC" w:rsidRPr="00E97063" w:rsidRDefault="005D4CDC" w:rsidP="005D4CDC">
            <w:pPr>
              <w:tabs>
                <w:tab w:val="left" w:pos="284"/>
              </w:tabs>
              <w:ind w:left="-746" w:firstLine="709"/>
              <w:jc w:val="center"/>
            </w:pPr>
          </w:p>
        </w:tc>
        <w:tc>
          <w:tcPr>
            <w:tcW w:w="261" w:type="pct"/>
          </w:tcPr>
          <w:p w:rsidR="005D4CDC" w:rsidRPr="00E97063" w:rsidRDefault="005D4CDC" w:rsidP="005D4CDC">
            <w:pPr>
              <w:tabs>
                <w:tab w:val="left" w:pos="284"/>
              </w:tabs>
              <w:ind w:left="-746" w:firstLine="709"/>
              <w:jc w:val="center"/>
            </w:pPr>
          </w:p>
        </w:tc>
        <w:tc>
          <w:tcPr>
            <w:tcW w:w="261" w:type="pct"/>
          </w:tcPr>
          <w:p w:rsidR="005D4CDC" w:rsidRPr="00E97063" w:rsidRDefault="005D4CDC" w:rsidP="005D4CDC">
            <w:pPr>
              <w:tabs>
                <w:tab w:val="left" w:pos="284"/>
              </w:tabs>
              <w:ind w:left="-746" w:firstLine="709"/>
              <w:jc w:val="center"/>
            </w:pPr>
          </w:p>
        </w:tc>
        <w:tc>
          <w:tcPr>
            <w:tcW w:w="271" w:type="pct"/>
          </w:tcPr>
          <w:p w:rsidR="005D4CDC" w:rsidRPr="00E97063" w:rsidRDefault="005D4CDC" w:rsidP="005D4CDC">
            <w:pPr>
              <w:tabs>
                <w:tab w:val="left" w:pos="284"/>
              </w:tabs>
              <w:ind w:left="-746" w:firstLine="709"/>
              <w:jc w:val="center"/>
            </w:pPr>
          </w:p>
        </w:tc>
        <w:tc>
          <w:tcPr>
            <w:tcW w:w="390" w:type="pct"/>
          </w:tcPr>
          <w:p w:rsidR="005D4CDC" w:rsidRPr="00E97063" w:rsidRDefault="005D4CDC" w:rsidP="005D4CDC">
            <w:pPr>
              <w:tabs>
                <w:tab w:val="left" w:pos="284"/>
              </w:tabs>
              <w:ind w:left="-746" w:firstLine="709"/>
              <w:jc w:val="center"/>
            </w:pPr>
          </w:p>
        </w:tc>
        <w:tc>
          <w:tcPr>
            <w:tcW w:w="1091" w:type="pct"/>
          </w:tcPr>
          <w:p w:rsidR="005D4CDC" w:rsidRPr="00E97063" w:rsidRDefault="005D4CDC" w:rsidP="005D4CDC">
            <w:pPr>
              <w:tabs>
                <w:tab w:val="left" w:pos="284"/>
              </w:tabs>
              <w:ind w:firstLine="709"/>
            </w:pPr>
          </w:p>
        </w:tc>
      </w:tr>
      <w:tr w:rsidR="0072040D" w:rsidRPr="00E97063" w:rsidTr="000C6F3A">
        <w:tc>
          <w:tcPr>
            <w:tcW w:w="323" w:type="pct"/>
          </w:tcPr>
          <w:p w:rsidR="005D4CDC" w:rsidRPr="00E97063" w:rsidRDefault="005D4CDC" w:rsidP="005D4CDC">
            <w:pPr>
              <w:pStyle w:val="1"/>
              <w:numPr>
                <w:ilvl w:val="0"/>
                <w:numId w:val="7"/>
              </w:numPr>
              <w:tabs>
                <w:tab w:val="left" w:pos="284"/>
              </w:tabs>
              <w:ind w:left="0" w:firstLine="0"/>
              <w:jc w:val="center"/>
              <w:rPr>
                <w:sz w:val="24"/>
                <w:szCs w:val="24"/>
              </w:rPr>
            </w:pPr>
          </w:p>
        </w:tc>
        <w:tc>
          <w:tcPr>
            <w:tcW w:w="1692" w:type="pct"/>
          </w:tcPr>
          <w:p w:rsidR="005D4CDC" w:rsidRPr="00E97063" w:rsidRDefault="005D4CDC" w:rsidP="000C6F3A">
            <w:pPr>
              <w:tabs>
                <w:tab w:val="left" w:pos="284"/>
              </w:tabs>
            </w:pPr>
            <w:r w:rsidRPr="00E97063">
              <w:t>Формы обучения и воспитания детей с нарушениями развития</w:t>
            </w:r>
          </w:p>
        </w:tc>
        <w:tc>
          <w:tcPr>
            <w:tcW w:w="233" w:type="pct"/>
          </w:tcPr>
          <w:p w:rsidR="005D4CDC" w:rsidRPr="00E97063" w:rsidRDefault="005D4CDC" w:rsidP="005D4CDC">
            <w:pPr>
              <w:tabs>
                <w:tab w:val="left" w:pos="284"/>
              </w:tabs>
              <w:ind w:left="-708" w:firstLine="709"/>
              <w:jc w:val="center"/>
            </w:pPr>
            <w:r>
              <w:t>8</w:t>
            </w:r>
          </w:p>
        </w:tc>
        <w:tc>
          <w:tcPr>
            <w:tcW w:w="217" w:type="pct"/>
          </w:tcPr>
          <w:p w:rsidR="005D4CDC" w:rsidRPr="00E97063" w:rsidRDefault="005D4CDC" w:rsidP="005D4CDC">
            <w:pPr>
              <w:tabs>
                <w:tab w:val="left" w:pos="284"/>
              </w:tabs>
              <w:ind w:left="-746" w:firstLine="709"/>
              <w:jc w:val="center"/>
            </w:pPr>
            <w:r>
              <w:t>2</w:t>
            </w:r>
          </w:p>
        </w:tc>
        <w:tc>
          <w:tcPr>
            <w:tcW w:w="261" w:type="pct"/>
          </w:tcPr>
          <w:p w:rsidR="005D4CDC" w:rsidRPr="00E97063" w:rsidRDefault="005D4CDC" w:rsidP="005D4CDC">
            <w:pPr>
              <w:tabs>
                <w:tab w:val="left" w:pos="284"/>
              </w:tabs>
              <w:ind w:left="-746" w:firstLine="709"/>
              <w:jc w:val="center"/>
            </w:pPr>
            <w:r>
              <w:t>2</w:t>
            </w:r>
          </w:p>
        </w:tc>
        <w:tc>
          <w:tcPr>
            <w:tcW w:w="261" w:type="pct"/>
          </w:tcPr>
          <w:p w:rsidR="005D4CDC" w:rsidRPr="00E97063" w:rsidRDefault="005D4CDC" w:rsidP="005D4CDC">
            <w:pPr>
              <w:tabs>
                <w:tab w:val="left" w:pos="284"/>
              </w:tabs>
              <w:ind w:left="-746" w:firstLine="709"/>
              <w:jc w:val="center"/>
            </w:pPr>
          </w:p>
        </w:tc>
        <w:tc>
          <w:tcPr>
            <w:tcW w:w="261" w:type="pct"/>
          </w:tcPr>
          <w:p w:rsidR="005D4CDC" w:rsidRPr="00E97063" w:rsidRDefault="005D4CDC" w:rsidP="005D4CDC">
            <w:pPr>
              <w:tabs>
                <w:tab w:val="left" w:pos="284"/>
              </w:tabs>
              <w:ind w:left="-746" w:firstLine="709"/>
              <w:jc w:val="center"/>
            </w:pPr>
            <w:r>
              <w:t>1</w:t>
            </w:r>
          </w:p>
        </w:tc>
        <w:tc>
          <w:tcPr>
            <w:tcW w:w="271" w:type="pct"/>
          </w:tcPr>
          <w:p w:rsidR="005D4CDC" w:rsidRPr="00E97063" w:rsidRDefault="005D4CDC" w:rsidP="005D4CDC">
            <w:pPr>
              <w:tabs>
                <w:tab w:val="left" w:pos="284"/>
              </w:tabs>
              <w:ind w:left="-746" w:firstLine="709"/>
              <w:jc w:val="center"/>
            </w:pPr>
          </w:p>
        </w:tc>
        <w:tc>
          <w:tcPr>
            <w:tcW w:w="390" w:type="pct"/>
          </w:tcPr>
          <w:p w:rsidR="005D4CDC" w:rsidRPr="00E97063" w:rsidRDefault="008750BF" w:rsidP="005D4CDC">
            <w:pPr>
              <w:tabs>
                <w:tab w:val="left" w:pos="284"/>
              </w:tabs>
              <w:ind w:left="-746" w:firstLine="709"/>
              <w:jc w:val="center"/>
            </w:pPr>
            <w:r>
              <w:t>8</w:t>
            </w:r>
          </w:p>
        </w:tc>
        <w:tc>
          <w:tcPr>
            <w:tcW w:w="1091" w:type="pct"/>
          </w:tcPr>
          <w:p w:rsidR="005D4CDC" w:rsidRPr="00E97063" w:rsidRDefault="005D4CDC" w:rsidP="005D4CDC">
            <w:pPr>
              <w:tabs>
                <w:tab w:val="left" w:pos="284"/>
              </w:tabs>
            </w:pPr>
            <w:r w:rsidRPr="00E97063">
              <w:t>Устный опрос</w:t>
            </w:r>
            <w:r w:rsidR="005651DD">
              <w:t>. СРС №5.</w:t>
            </w:r>
          </w:p>
        </w:tc>
      </w:tr>
      <w:tr w:rsidR="0072040D" w:rsidRPr="00E97063" w:rsidTr="000C6F3A">
        <w:tc>
          <w:tcPr>
            <w:tcW w:w="323" w:type="pct"/>
          </w:tcPr>
          <w:p w:rsidR="005D4CDC" w:rsidRPr="00E97063" w:rsidRDefault="005D4CDC" w:rsidP="005D4CDC">
            <w:pPr>
              <w:pStyle w:val="1"/>
              <w:tabs>
                <w:tab w:val="left" w:pos="284"/>
              </w:tabs>
              <w:ind w:left="0"/>
              <w:rPr>
                <w:sz w:val="24"/>
                <w:szCs w:val="24"/>
              </w:rPr>
            </w:pPr>
          </w:p>
        </w:tc>
        <w:tc>
          <w:tcPr>
            <w:tcW w:w="1692" w:type="pct"/>
          </w:tcPr>
          <w:p w:rsidR="005D4CDC" w:rsidRPr="00E97063" w:rsidRDefault="005D4CDC" w:rsidP="000C6F3A">
            <w:pPr>
              <w:tabs>
                <w:tab w:val="left" w:pos="284"/>
              </w:tabs>
              <w:rPr>
                <w:i/>
                <w:spacing w:val="-1"/>
                <w:lang w:eastAsia="en-US"/>
              </w:rPr>
            </w:pPr>
            <w:r w:rsidRPr="00E97063">
              <w:rPr>
                <w:i/>
                <w:spacing w:val="-1"/>
                <w:lang w:eastAsia="en-US"/>
              </w:rPr>
              <w:t>В том числе с ЭО и Д</w:t>
            </w:r>
            <w:r w:rsidRPr="005D4CDC">
              <w:rPr>
                <w:i/>
                <w:spacing w:val="-1"/>
                <w:lang w:eastAsia="en-US"/>
              </w:rPr>
              <w:t>ОТ</w:t>
            </w:r>
          </w:p>
        </w:tc>
        <w:tc>
          <w:tcPr>
            <w:tcW w:w="233" w:type="pct"/>
          </w:tcPr>
          <w:p w:rsidR="005D4CDC" w:rsidRPr="00E97063" w:rsidRDefault="005D4CDC" w:rsidP="005D4CDC">
            <w:pPr>
              <w:tabs>
                <w:tab w:val="left" w:pos="284"/>
              </w:tabs>
              <w:ind w:left="-708" w:firstLine="709"/>
              <w:jc w:val="center"/>
            </w:pPr>
          </w:p>
        </w:tc>
        <w:tc>
          <w:tcPr>
            <w:tcW w:w="217" w:type="pct"/>
          </w:tcPr>
          <w:p w:rsidR="005D4CDC" w:rsidRPr="00E97063" w:rsidRDefault="005D4CDC" w:rsidP="005D4CDC">
            <w:pPr>
              <w:tabs>
                <w:tab w:val="left" w:pos="284"/>
              </w:tabs>
              <w:ind w:left="-746" w:firstLine="709"/>
              <w:jc w:val="center"/>
            </w:pPr>
          </w:p>
        </w:tc>
        <w:tc>
          <w:tcPr>
            <w:tcW w:w="261" w:type="pct"/>
          </w:tcPr>
          <w:p w:rsidR="005D4CDC" w:rsidRPr="00E97063" w:rsidRDefault="005D4CDC" w:rsidP="005D4CDC">
            <w:pPr>
              <w:tabs>
                <w:tab w:val="left" w:pos="284"/>
              </w:tabs>
              <w:ind w:left="-746" w:firstLine="709"/>
              <w:jc w:val="center"/>
            </w:pPr>
          </w:p>
        </w:tc>
        <w:tc>
          <w:tcPr>
            <w:tcW w:w="261" w:type="pct"/>
          </w:tcPr>
          <w:p w:rsidR="005D4CDC" w:rsidRPr="00E97063" w:rsidRDefault="005D4CDC" w:rsidP="005D4CDC">
            <w:pPr>
              <w:tabs>
                <w:tab w:val="left" w:pos="284"/>
              </w:tabs>
              <w:ind w:left="-746" w:firstLine="709"/>
              <w:jc w:val="center"/>
            </w:pPr>
          </w:p>
        </w:tc>
        <w:tc>
          <w:tcPr>
            <w:tcW w:w="261" w:type="pct"/>
          </w:tcPr>
          <w:p w:rsidR="005D4CDC" w:rsidRPr="00E97063" w:rsidRDefault="005D4CDC" w:rsidP="005D4CDC">
            <w:pPr>
              <w:tabs>
                <w:tab w:val="left" w:pos="284"/>
              </w:tabs>
              <w:ind w:left="-746" w:firstLine="709"/>
              <w:jc w:val="center"/>
            </w:pPr>
          </w:p>
        </w:tc>
        <w:tc>
          <w:tcPr>
            <w:tcW w:w="271" w:type="pct"/>
          </w:tcPr>
          <w:p w:rsidR="005D4CDC" w:rsidRPr="00E97063" w:rsidRDefault="005D4CDC" w:rsidP="005D4CDC">
            <w:pPr>
              <w:tabs>
                <w:tab w:val="left" w:pos="284"/>
              </w:tabs>
              <w:ind w:left="-746" w:firstLine="709"/>
              <w:jc w:val="center"/>
            </w:pPr>
          </w:p>
        </w:tc>
        <w:tc>
          <w:tcPr>
            <w:tcW w:w="390" w:type="pct"/>
          </w:tcPr>
          <w:p w:rsidR="005D4CDC" w:rsidRPr="00E97063" w:rsidRDefault="005D4CDC" w:rsidP="005D4CDC">
            <w:pPr>
              <w:tabs>
                <w:tab w:val="left" w:pos="284"/>
              </w:tabs>
              <w:ind w:left="-746" w:firstLine="709"/>
              <w:jc w:val="center"/>
            </w:pPr>
          </w:p>
        </w:tc>
        <w:tc>
          <w:tcPr>
            <w:tcW w:w="1091" w:type="pct"/>
          </w:tcPr>
          <w:p w:rsidR="005D4CDC" w:rsidRPr="00E97063" w:rsidRDefault="005D4CDC" w:rsidP="005D4CDC">
            <w:pPr>
              <w:tabs>
                <w:tab w:val="left" w:pos="284"/>
              </w:tabs>
            </w:pPr>
          </w:p>
        </w:tc>
      </w:tr>
      <w:tr w:rsidR="0072040D" w:rsidRPr="00E97063" w:rsidTr="000C6F3A">
        <w:tc>
          <w:tcPr>
            <w:tcW w:w="323" w:type="pct"/>
          </w:tcPr>
          <w:p w:rsidR="00F03074" w:rsidRPr="00E97063" w:rsidRDefault="00F03074" w:rsidP="006D434C">
            <w:pPr>
              <w:pStyle w:val="1"/>
              <w:tabs>
                <w:tab w:val="left" w:pos="284"/>
              </w:tabs>
              <w:ind w:left="0"/>
              <w:rPr>
                <w:sz w:val="24"/>
                <w:szCs w:val="24"/>
              </w:rPr>
            </w:pPr>
          </w:p>
        </w:tc>
        <w:tc>
          <w:tcPr>
            <w:tcW w:w="1692" w:type="pct"/>
          </w:tcPr>
          <w:p w:rsidR="00F03074" w:rsidRPr="00E97063" w:rsidRDefault="00930E46" w:rsidP="00930E46">
            <w:pPr>
              <w:tabs>
                <w:tab w:val="left" w:pos="284"/>
              </w:tabs>
            </w:pPr>
            <w:r>
              <w:t>Промежуточная</w:t>
            </w:r>
            <w:r w:rsidR="00F03074" w:rsidRPr="00E97063">
              <w:t xml:space="preserve"> аттестация </w:t>
            </w:r>
          </w:p>
        </w:tc>
        <w:tc>
          <w:tcPr>
            <w:tcW w:w="233" w:type="pct"/>
          </w:tcPr>
          <w:p w:rsidR="00F03074" w:rsidRPr="00E97063" w:rsidRDefault="005D4CDC" w:rsidP="006055B4">
            <w:pPr>
              <w:tabs>
                <w:tab w:val="left" w:pos="284"/>
              </w:tabs>
              <w:ind w:left="-708" w:firstLine="709"/>
              <w:jc w:val="center"/>
            </w:pPr>
            <w:r>
              <w:t>8</w:t>
            </w:r>
          </w:p>
        </w:tc>
        <w:tc>
          <w:tcPr>
            <w:tcW w:w="217" w:type="pct"/>
          </w:tcPr>
          <w:p w:rsidR="00F03074" w:rsidRPr="00E97063" w:rsidRDefault="00F03074" w:rsidP="006D434C">
            <w:pPr>
              <w:tabs>
                <w:tab w:val="left" w:pos="284"/>
              </w:tabs>
              <w:ind w:left="-746" w:firstLine="709"/>
              <w:jc w:val="center"/>
            </w:pPr>
          </w:p>
        </w:tc>
        <w:tc>
          <w:tcPr>
            <w:tcW w:w="261" w:type="pct"/>
          </w:tcPr>
          <w:p w:rsidR="00F03074" w:rsidRPr="00E97063" w:rsidRDefault="00F03074" w:rsidP="006D434C">
            <w:pPr>
              <w:tabs>
                <w:tab w:val="left" w:pos="284"/>
              </w:tabs>
              <w:ind w:left="-746" w:firstLine="709"/>
              <w:jc w:val="center"/>
            </w:pPr>
          </w:p>
        </w:tc>
        <w:tc>
          <w:tcPr>
            <w:tcW w:w="261" w:type="pct"/>
          </w:tcPr>
          <w:p w:rsidR="00F03074" w:rsidRPr="00E97063" w:rsidRDefault="00F03074" w:rsidP="006D434C">
            <w:pPr>
              <w:tabs>
                <w:tab w:val="left" w:pos="284"/>
              </w:tabs>
              <w:ind w:left="-746" w:firstLine="709"/>
              <w:jc w:val="center"/>
            </w:pPr>
          </w:p>
        </w:tc>
        <w:tc>
          <w:tcPr>
            <w:tcW w:w="261" w:type="pct"/>
          </w:tcPr>
          <w:p w:rsidR="00F03074" w:rsidRPr="00E97063" w:rsidRDefault="00F03074" w:rsidP="006D434C">
            <w:pPr>
              <w:tabs>
                <w:tab w:val="left" w:pos="284"/>
              </w:tabs>
              <w:ind w:left="-746" w:firstLine="709"/>
              <w:jc w:val="center"/>
            </w:pPr>
          </w:p>
        </w:tc>
        <w:tc>
          <w:tcPr>
            <w:tcW w:w="271" w:type="pct"/>
          </w:tcPr>
          <w:p w:rsidR="00F03074" w:rsidRPr="00E97063" w:rsidRDefault="00494710" w:rsidP="006D434C">
            <w:pPr>
              <w:tabs>
                <w:tab w:val="left" w:pos="284"/>
              </w:tabs>
              <w:ind w:left="-746" w:firstLine="709"/>
              <w:jc w:val="center"/>
            </w:pPr>
            <w:r w:rsidRPr="00E97063">
              <w:t>0,3</w:t>
            </w:r>
          </w:p>
        </w:tc>
        <w:tc>
          <w:tcPr>
            <w:tcW w:w="390" w:type="pct"/>
          </w:tcPr>
          <w:p w:rsidR="00F03074" w:rsidRPr="00E97063" w:rsidRDefault="00494710" w:rsidP="006D434C">
            <w:pPr>
              <w:tabs>
                <w:tab w:val="left" w:pos="284"/>
              </w:tabs>
              <w:ind w:left="-746" w:firstLine="709"/>
              <w:jc w:val="center"/>
            </w:pPr>
            <w:r w:rsidRPr="00E97063">
              <w:t>15,7</w:t>
            </w:r>
          </w:p>
        </w:tc>
        <w:tc>
          <w:tcPr>
            <w:tcW w:w="1091" w:type="pct"/>
          </w:tcPr>
          <w:p w:rsidR="00F03074" w:rsidRPr="00E97063" w:rsidRDefault="0072040D" w:rsidP="006D434C">
            <w:pPr>
              <w:tabs>
                <w:tab w:val="left" w:pos="284"/>
              </w:tabs>
            </w:pPr>
            <w:r>
              <w:t>Зачё</w:t>
            </w:r>
            <w:r w:rsidR="00494710" w:rsidRPr="00E97063">
              <w:t>т</w:t>
            </w:r>
          </w:p>
        </w:tc>
      </w:tr>
      <w:tr w:rsidR="0072040D" w:rsidRPr="00E97063" w:rsidTr="000C6F3A">
        <w:tc>
          <w:tcPr>
            <w:tcW w:w="323" w:type="pct"/>
          </w:tcPr>
          <w:p w:rsidR="00F03074" w:rsidRPr="00E97063" w:rsidRDefault="00F03074" w:rsidP="006D434C">
            <w:pPr>
              <w:tabs>
                <w:tab w:val="left" w:pos="284"/>
              </w:tabs>
              <w:jc w:val="both"/>
            </w:pPr>
          </w:p>
        </w:tc>
        <w:tc>
          <w:tcPr>
            <w:tcW w:w="1692" w:type="pct"/>
          </w:tcPr>
          <w:p w:rsidR="00F03074" w:rsidRPr="00E97063" w:rsidRDefault="0072040D" w:rsidP="006D434C">
            <w:pPr>
              <w:tabs>
                <w:tab w:val="left" w:pos="284"/>
              </w:tabs>
              <w:jc w:val="both"/>
              <w:rPr>
                <w:b/>
                <w:bCs/>
              </w:rPr>
            </w:pPr>
            <w:r>
              <w:rPr>
                <w:b/>
                <w:bCs/>
              </w:rPr>
              <w:t>ИТОГО</w:t>
            </w:r>
          </w:p>
        </w:tc>
        <w:tc>
          <w:tcPr>
            <w:tcW w:w="233" w:type="pct"/>
          </w:tcPr>
          <w:p w:rsidR="00F03074" w:rsidRPr="00930E46" w:rsidRDefault="00930E46" w:rsidP="006055B4">
            <w:pPr>
              <w:tabs>
                <w:tab w:val="left" w:pos="284"/>
              </w:tabs>
              <w:ind w:left="-708" w:firstLine="709"/>
              <w:jc w:val="center"/>
              <w:rPr>
                <w:b/>
                <w:i/>
              </w:rPr>
            </w:pPr>
            <w:r>
              <w:rPr>
                <w:b/>
                <w:i/>
              </w:rPr>
              <w:t>8</w:t>
            </w:r>
          </w:p>
        </w:tc>
        <w:tc>
          <w:tcPr>
            <w:tcW w:w="217" w:type="pct"/>
          </w:tcPr>
          <w:p w:rsidR="00F03074" w:rsidRPr="00E97063" w:rsidRDefault="00ED0F4C" w:rsidP="000C6F3A">
            <w:pPr>
              <w:tabs>
                <w:tab w:val="left" w:pos="284"/>
              </w:tabs>
              <w:ind w:left="-746" w:firstLine="709"/>
              <w:jc w:val="center"/>
              <w:rPr>
                <w:b/>
                <w:bCs/>
              </w:rPr>
            </w:pPr>
            <w:r>
              <w:rPr>
                <w:b/>
                <w:bCs/>
              </w:rPr>
              <w:t>9</w:t>
            </w:r>
          </w:p>
        </w:tc>
        <w:tc>
          <w:tcPr>
            <w:tcW w:w="261" w:type="pct"/>
          </w:tcPr>
          <w:p w:rsidR="00F03074" w:rsidRPr="00E97063" w:rsidRDefault="00ED0F4C" w:rsidP="000C6F3A">
            <w:pPr>
              <w:tabs>
                <w:tab w:val="left" w:pos="284"/>
              </w:tabs>
              <w:ind w:left="-746" w:firstLine="709"/>
              <w:jc w:val="center"/>
              <w:rPr>
                <w:b/>
                <w:bCs/>
              </w:rPr>
            </w:pPr>
            <w:r>
              <w:rPr>
                <w:b/>
                <w:bCs/>
              </w:rPr>
              <w:t>9</w:t>
            </w:r>
          </w:p>
        </w:tc>
        <w:tc>
          <w:tcPr>
            <w:tcW w:w="261" w:type="pct"/>
          </w:tcPr>
          <w:p w:rsidR="00F03074" w:rsidRPr="00E97063" w:rsidRDefault="00F03074" w:rsidP="000C6F3A">
            <w:pPr>
              <w:tabs>
                <w:tab w:val="left" w:pos="284"/>
              </w:tabs>
              <w:ind w:left="-746" w:firstLine="709"/>
              <w:jc w:val="center"/>
              <w:rPr>
                <w:b/>
                <w:bCs/>
              </w:rPr>
            </w:pPr>
          </w:p>
        </w:tc>
        <w:tc>
          <w:tcPr>
            <w:tcW w:w="261" w:type="pct"/>
          </w:tcPr>
          <w:p w:rsidR="00F03074" w:rsidRPr="00E97063" w:rsidRDefault="00ED0F4C" w:rsidP="000C6F3A">
            <w:pPr>
              <w:tabs>
                <w:tab w:val="left" w:pos="284"/>
              </w:tabs>
              <w:ind w:left="-746" w:firstLine="709"/>
              <w:jc w:val="center"/>
              <w:rPr>
                <w:b/>
                <w:bCs/>
              </w:rPr>
            </w:pPr>
            <w:r>
              <w:rPr>
                <w:b/>
                <w:bCs/>
              </w:rPr>
              <w:t>3</w:t>
            </w:r>
          </w:p>
        </w:tc>
        <w:tc>
          <w:tcPr>
            <w:tcW w:w="271" w:type="pct"/>
          </w:tcPr>
          <w:p w:rsidR="00F03074" w:rsidRPr="00E97063" w:rsidRDefault="00F03074" w:rsidP="000C6F3A">
            <w:pPr>
              <w:tabs>
                <w:tab w:val="left" w:pos="284"/>
              </w:tabs>
              <w:ind w:left="-746" w:firstLine="709"/>
              <w:jc w:val="center"/>
              <w:rPr>
                <w:b/>
                <w:bCs/>
              </w:rPr>
            </w:pPr>
            <w:r w:rsidRPr="00E97063">
              <w:rPr>
                <w:b/>
                <w:bCs/>
              </w:rPr>
              <w:t>0,3</w:t>
            </w:r>
          </w:p>
        </w:tc>
        <w:tc>
          <w:tcPr>
            <w:tcW w:w="390" w:type="pct"/>
          </w:tcPr>
          <w:p w:rsidR="00F03074" w:rsidRPr="00E97063" w:rsidRDefault="00ED0F4C" w:rsidP="000C6F3A">
            <w:pPr>
              <w:tabs>
                <w:tab w:val="left" w:pos="284"/>
              </w:tabs>
              <w:ind w:left="-746" w:firstLine="709"/>
              <w:jc w:val="center"/>
              <w:rPr>
                <w:b/>
                <w:bCs/>
              </w:rPr>
            </w:pPr>
            <w:r>
              <w:rPr>
                <w:b/>
                <w:bCs/>
              </w:rPr>
              <w:t>50</w:t>
            </w:r>
            <w:r w:rsidR="008548C7" w:rsidRPr="00E97063">
              <w:rPr>
                <w:b/>
                <w:bCs/>
              </w:rPr>
              <w:t>,7</w:t>
            </w:r>
          </w:p>
        </w:tc>
        <w:tc>
          <w:tcPr>
            <w:tcW w:w="1091" w:type="pct"/>
          </w:tcPr>
          <w:p w:rsidR="00F03074" w:rsidRPr="00E97063" w:rsidRDefault="00ED0F4C" w:rsidP="006D434C">
            <w:pPr>
              <w:tabs>
                <w:tab w:val="left" w:pos="284"/>
              </w:tabs>
              <w:ind w:firstLine="709"/>
              <w:rPr>
                <w:b/>
                <w:bCs/>
              </w:rPr>
            </w:pPr>
            <w:r>
              <w:rPr>
                <w:b/>
                <w:bCs/>
              </w:rPr>
              <w:t>72</w:t>
            </w:r>
          </w:p>
        </w:tc>
      </w:tr>
      <w:tr w:rsidR="0072040D" w:rsidRPr="00E97063" w:rsidTr="000C6F3A">
        <w:tc>
          <w:tcPr>
            <w:tcW w:w="323" w:type="pct"/>
          </w:tcPr>
          <w:p w:rsidR="0072040D" w:rsidRPr="00E97063" w:rsidRDefault="0072040D" w:rsidP="006D434C">
            <w:pPr>
              <w:tabs>
                <w:tab w:val="left" w:pos="284"/>
              </w:tabs>
              <w:jc w:val="both"/>
            </w:pPr>
          </w:p>
        </w:tc>
        <w:tc>
          <w:tcPr>
            <w:tcW w:w="1692" w:type="pct"/>
          </w:tcPr>
          <w:p w:rsidR="0072040D" w:rsidRPr="0072040D" w:rsidRDefault="0072040D" w:rsidP="006D434C">
            <w:pPr>
              <w:tabs>
                <w:tab w:val="left" w:pos="284"/>
              </w:tabs>
              <w:jc w:val="both"/>
              <w:rPr>
                <w:b/>
                <w:bCs/>
              </w:rPr>
            </w:pPr>
            <w:r w:rsidRPr="00930E46">
              <w:rPr>
                <w:b/>
                <w:i/>
                <w:spacing w:val="-1"/>
                <w:sz w:val="22"/>
                <w:lang w:eastAsia="en-US"/>
              </w:rPr>
              <w:t>В том числе с ЭО и ДОТ</w:t>
            </w:r>
          </w:p>
        </w:tc>
        <w:tc>
          <w:tcPr>
            <w:tcW w:w="233" w:type="pct"/>
          </w:tcPr>
          <w:p w:rsidR="0072040D" w:rsidRPr="00E97063" w:rsidRDefault="0072040D" w:rsidP="006055B4">
            <w:pPr>
              <w:tabs>
                <w:tab w:val="left" w:pos="284"/>
              </w:tabs>
              <w:ind w:left="-708" w:firstLine="709"/>
              <w:jc w:val="center"/>
            </w:pPr>
          </w:p>
        </w:tc>
        <w:tc>
          <w:tcPr>
            <w:tcW w:w="217" w:type="pct"/>
          </w:tcPr>
          <w:p w:rsidR="0072040D" w:rsidRDefault="0072040D" w:rsidP="006D434C">
            <w:pPr>
              <w:tabs>
                <w:tab w:val="left" w:pos="284"/>
              </w:tabs>
              <w:ind w:left="-746" w:firstLine="709"/>
              <w:rPr>
                <w:b/>
                <w:bCs/>
              </w:rPr>
            </w:pPr>
          </w:p>
        </w:tc>
        <w:tc>
          <w:tcPr>
            <w:tcW w:w="261" w:type="pct"/>
          </w:tcPr>
          <w:p w:rsidR="0072040D" w:rsidRDefault="0072040D" w:rsidP="006D434C">
            <w:pPr>
              <w:tabs>
                <w:tab w:val="left" w:pos="284"/>
              </w:tabs>
              <w:ind w:left="-746" w:firstLine="709"/>
              <w:rPr>
                <w:b/>
                <w:bCs/>
              </w:rPr>
            </w:pPr>
          </w:p>
        </w:tc>
        <w:tc>
          <w:tcPr>
            <w:tcW w:w="261" w:type="pct"/>
          </w:tcPr>
          <w:p w:rsidR="0072040D" w:rsidRPr="00E97063" w:rsidRDefault="0072040D" w:rsidP="006D434C">
            <w:pPr>
              <w:tabs>
                <w:tab w:val="left" w:pos="284"/>
              </w:tabs>
              <w:ind w:left="-746" w:firstLine="709"/>
              <w:rPr>
                <w:b/>
                <w:bCs/>
              </w:rPr>
            </w:pPr>
          </w:p>
        </w:tc>
        <w:tc>
          <w:tcPr>
            <w:tcW w:w="261" w:type="pct"/>
          </w:tcPr>
          <w:p w:rsidR="0072040D" w:rsidRDefault="0072040D" w:rsidP="006D434C">
            <w:pPr>
              <w:tabs>
                <w:tab w:val="left" w:pos="284"/>
              </w:tabs>
              <w:ind w:left="-746" w:firstLine="709"/>
              <w:rPr>
                <w:b/>
                <w:bCs/>
              </w:rPr>
            </w:pPr>
          </w:p>
        </w:tc>
        <w:tc>
          <w:tcPr>
            <w:tcW w:w="271" w:type="pct"/>
          </w:tcPr>
          <w:p w:rsidR="0072040D" w:rsidRPr="00E97063" w:rsidRDefault="0072040D" w:rsidP="006D434C">
            <w:pPr>
              <w:tabs>
                <w:tab w:val="left" w:pos="284"/>
              </w:tabs>
              <w:ind w:left="-746" w:firstLine="709"/>
              <w:rPr>
                <w:b/>
                <w:bCs/>
              </w:rPr>
            </w:pPr>
          </w:p>
        </w:tc>
        <w:tc>
          <w:tcPr>
            <w:tcW w:w="390" w:type="pct"/>
          </w:tcPr>
          <w:p w:rsidR="0072040D" w:rsidRDefault="0072040D" w:rsidP="006D434C">
            <w:pPr>
              <w:tabs>
                <w:tab w:val="left" w:pos="284"/>
              </w:tabs>
              <w:ind w:left="-746" w:firstLine="709"/>
              <w:rPr>
                <w:b/>
                <w:bCs/>
              </w:rPr>
            </w:pPr>
          </w:p>
        </w:tc>
        <w:tc>
          <w:tcPr>
            <w:tcW w:w="1091" w:type="pct"/>
          </w:tcPr>
          <w:p w:rsidR="0072040D" w:rsidRDefault="0072040D" w:rsidP="006D434C">
            <w:pPr>
              <w:tabs>
                <w:tab w:val="left" w:pos="284"/>
              </w:tabs>
              <w:ind w:firstLine="709"/>
              <w:rPr>
                <w:b/>
                <w:bCs/>
              </w:rPr>
            </w:pPr>
          </w:p>
        </w:tc>
      </w:tr>
    </w:tbl>
    <w:p w:rsidR="00930E46" w:rsidRDefault="00930E46" w:rsidP="0072040D">
      <w:pPr>
        <w:tabs>
          <w:tab w:val="left" w:pos="284"/>
        </w:tabs>
        <w:rPr>
          <w:b/>
          <w:bCs/>
        </w:rPr>
      </w:pPr>
    </w:p>
    <w:p w:rsidR="007C2316" w:rsidRPr="00E97063" w:rsidRDefault="007C2316" w:rsidP="0072040D">
      <w:pPr>
        <w:tabs>
          <w:tab w:val="left" w:pos="284"/>
        </w:tabs>
        <w:rPr>
          <w:b/>
          <w:bCs/>
        </w:rPr>
      </w:pPr>
      <w:r w:rsidRPr="00E97063">
        <w:rPr>
          <w:b/>
          <w:bCs/>
        </w:rPr>
        <w:t xml:space="preserve">4.1 Информация о реализации дисциплины в форме </w:t>
      </w:r>
      <w:bookmarkStart w:id="0" w:name="_GoBack"/>
      <w:r w:rsidRPr="00E97063">
        <w:rPr>
          <w:b/>
          <w:bCs/>
        </w:rPr>
        <w:t>практической подготовки</w:t>
      </w:r>
    </w:p>
    <w:p w:rsidR="007C2316" w:rsidRPr="00E97063" w:rsidRDefault="007C2316" w:rsidP="006D434C">
      <w:pPr>
        <w:tabs>
          <w:tab w:val="left" w:pos="284"/>
        </w:tabs>
        <w:ind w:firstLine="709"/>
        <w:jc w:val="center"/>
        <w:rPr>
          <w:b/>
          <w:bCs/>
        </w:rPr>
      </w:pPr>
      <w:r w:rsidRPr="00E97063">
        <w:rPr>
          <w:b/>
          <w:bCs/>
        </w:rPr>
        <w:t>Информация о разделах дисциплины и видах учебных занятий¸</w:t>
      </w:r>
    </w:p>
    <w:p w:rsidR="007C2316" w:rsidRPr="00E97063" w:rsidRDefault="007C2316" w:rsidP="006D434C">
      <w:pPr>
        <w:tabs>
          <w:tab w:val="left" w:pos="284"/>
        </w:tabs>
        <w:ind w:firstLine="709"/>
        <w:jc w:val="center"/>
        <w:rPr>
          <w:b/>
          <w:bCs/>
        </w:rPr>
      </w:pPr>
      <w:r w:rsidRPr="00E97063">
        <w:rPr>
          <w:b/>
          <w:bCs/>
        </w:rPr>
        <w:t>реализуемых в форме практической подготовки</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1"/>
        <w:gridCol w:w="1987"/>
        <w:gridCol w:w="568"/>
        <w:gridCol w:w="424"/>
        <w:gridCol w:w="568"/>
        <w:gridCol w:w="566"/>
        <w:gridCol w:w="570"/>
        <w:gridCol w:w="854"/>
        <w:gridCol w:w="704"/>
        <w:gridCol w:w="2268"/>
      </w:tblGrid>
      <w:tr w:rsidR="00930E46" w:rsidRPr="0072040D" w:rsidTr="00930E46">
        <w:trPr>
          <w:cantSplit/>
          <w:trHeight w:val="1012"/>
        </w:trPr>
        <w:tc>
          <w:tcPr>
            <w:tcW w:w="325" w:type="pct"/>
            <w:vMerge w:val="restart"/>
          </w:tcPr>
          <w:bookmarkEnd w:id="0"/>
          <w:p w:rsidR="007C2316" w:rsidRPr="0072040D" w:rsidRDefault="007C2316" w:rsidP="006D434C">
            <w:pPr>
              <w:tabs>
                <w:tab w:val="left" w:pos="0"/>
              </w:tabs>
              <w:jc w:val="center"/>
              <w:rPr>
                <w:b/>
                <w:bCs/>
                <w:sz w:val="20"/>
              </w:rPr>
            </w:pPr>
            <w:r w:rsidRPr="0072040D">
              <w:rPr>
                <w:b/>
                <w:bCs/>
                <w:sz w:val="20"/>
              </w:rPr>
              <w:t>№</w:t>
            </w:r>
          </w:p>
          <w:p w:rsidR="007C2316" w:rsidRPr="0072040D" w:rsidRDefault="007C2316" w:rsidP="006D434C">
            <w:pPr>
              <w:tabs>
                <w:tab w:val="left" w:pos="0"/>
              </w:tabs>
              <w:jc w:val="center"/>
              <w:rPr>
                <w:b/>
                <w:bCs/>
                <w:sz w:val="20"/>
              </w:rPr>
            </w:pPr>
            <w:r w:rsidRPr="0072040D">
              <w:rPr>
                <w:b/>
                <w:bCs/>
                <w:sz w:val="20"/>
              </w:rPr>
              <w:t>п/п</w:t>
            </w:r>
          </w:p>
        </w:tc>
        <w:tc>
          <w:tcPr>
            <w:tcW w:w="1092" w:type="pct"/>
            <w:vMerge w:val="restart"/>
            <w:tcMar>
              <w:top w:w="28" w:type="dxa"/>
              <w:left w:w="17" w:type="dxa"/>
              <w:right w:w="17" w:type="dxa"/>
            </w:tcMar>
          </w:tcPr>
          <w:p w:rsidR="007C2316" w:rsidRPr="0072040D" w:rsidRDefault="007C2316" w:rsidP="006D434C">
            <w:pPr>
              <w:tabs>
                <w:tab w:val="left" w:pos="284"/>
              </w:tabs>
              <w:jc w:val="center"/>
              <w:rPr>
                <w:b/>
                <w:bCs/>
                <w:sz w:val="20"/>
                <w:szCs w:val="20"/>
              </w:rPr>
            </w:pPr>
            <w:r w:rsidRPr="0072040D">
              <w:rPr>
                <w:b/>
                <w:bCs/>
                <w:sz w:val="20"/>
                <w:szCs w:val="20"/>
              </w:rPr>
              <w:t>Темы (разделы)</w:t>
            </w:r>
          </w:p>
          <w:p w:rsidR="007C2316" w:rsidRPr="0072040D" w:rsidRDefault="007C2316" w:rsidP="006D434C">
            <w:pPr>
              <w:tabs>
                <w:tab w:val="left" w:pos="284"/>
              </w:tabs>
              <w:jc w:val="center"/>
              <w:rPr>
                <w:b/>
                <w:bCs/>
                <w:sz w:val="20"/>
                <w:szCs w:val="20"/>
              </w:rPr>
            </w:pPr>
            <w:r w:rsidRPr="0072040D">
              <w:rPr>
                <w:b/>
                <w:bCs/>
                <w:sz w:val="20"/>
                <w:szCs w:val="20"/>
              </w:rPr>
              <w:t>дисциплины,</w:t>
            </w:r>
          </w:p>
          <w:p w:rsidR="007C2316" w:rsidRPr="0072040D" w:rsidRDefault="007C2316" w:rsidP="00930E46">
            <w:pPr>
              <w:tabs>
                <w:tab w:val="left" w:pos="284"/>
              </w:tabs>
              <w:jc w:val="center"/>
              <w:rPr>
                <w:b/>
                <w:bCs/>
                <w:sz w:val="20"/>
                <w:szCs w:val="20"/>
              </w:rPr>
            </w:pPr>
            <w:r w:rsidRPr="0072040D">
              <w:rPr>
                <w:b/>
                <w:bCs/>
                <w:sz w:val="20"/>
                <w:szCs w:val="20"/>
              </w:rPr>
              <w:t>их содержание</w:t>
            </w:r>
          </w:p>
        </w:tc>
        <w:tc>
          <w:tcPr>
            <w:tcW w:w="312" w:type="pct"/>
            <w:vMerge w:val="restart"/>
            <w:textDirection w:val="btLr"/>
          </w:tcPr>
          <w:p w:rsidR="007C2316" w:rsidRPr="0072040D" w:rsidRDefault="007C2316" w:rsidP="006D434C">
            <w:pPr>
              <w:tabs>
                <w:tab w:val="left" w:pos="284"/>
              </w:tabs>
              <w:ind w:right="113"/>
              <w:jc w:val="center"/>
              <w:rPr>
                <w:b/>
                <w:bCs/>
                <w:sz w:val="20"/>
                <w:szCs w:val="20"/>
              </w:rPr>
            </w:pPr>
            <w:r w:rsidRPr="0072040D">
              <w:rPr>
                <w:b/>
                <w:bCs/>
                <w:sz w:val="20"/>
                <w:szCs w:val="20"/>
              </w:rPr>
              <w:t>Семестр</w:t>
            </w:r>
          </w:p>
        </w:tc>
        <w:tc>
          <w:tcPr>
            <w:tcW w:w="2025" w:type="pct"/>
            <w:gridSpan w:val="6"/>
          </w:tcPr>
          <w:p w:rsidR="007C2316" w:rsidRPr="0072040D" w:rsidRDefault="007C2316" w:rsidP="006D434C">
            <w:pPr>
              <w:tabs>
                <w:tab w:val="left" w:pos="284"/>
              </w:tabs>
              <w:jc w:val="center"/>
              <w:rPr>
                <w:b/>
                <w:bCs/>
                <w:sz w:val="20"/>
                <w:szCs w:val="20"/>
              </w:rPr>
            </w:pPr>
            <w:r w:rsidRPr="0072040D">
              <w:rPr>
                <w:b/>
                <w:bCs/>
                <w:sz w:val="20"/>
                <w:szCs w:val="20"/>
              </w:rPr>
              <w:t>Виды учебных занятий,</w:t>
            </w:r>
          </w:p>
          <w:p w:rsidR="007C2316" w:rsidRPr="0072040D" w:rsidRDefault="007C2316" w:rsidP="006D434C">
            <w:pPr>
              <w:tabs>
                <w:tab w:val="left" w:pos="284"/>
              </w:tabs>
              <w:jc w:val="center"/>
              <w:rPr>
                <w:b/>
                <w:bCs/>
                <w:sz w:val="20"/>
                <w:szCs w:val="20"/>
              </w:rPr>
            </w:pPr>
            <w:r w:rsidRPr="0072040D">
              <w:rPr>
                <w:b/>
                <w:bCs/>
                <w:sz w:val="20"/>
                <w:szCs w:val="20"/>
              </w:rPr>
              <w:t>включая самостоятельную работу студентов,</w:t>
            </w:r>
          </w:p>
          <w:p w:rsidR="007C2316" w:rsidRPr="0072040D" w:rsidRDefault="007C2316" w:rsidP="006D434C">
            <w:pPr>
              <w:tabs>
                <w:tab w:val="left" w:pos="284"/>
              </w:tabs>
              <w:jc w:val="center"/>
              <w:rPr>
                <w:b/>
                <w:bCs/>
                <w:sz w:val="20"/>
                <w:szCs w:val="20"/>
              </w:rPr>
            </w:pPr>
            <w:r w:rsidRPr="0072040D">
              <w:rPr>
                <w:b/>
                <w:bCs/>
                <w:sz w:val="20"/>
                <w:szCs w:val="20"/>
              </w:rPr>
              <w:t>и их трудоемкость</w:t>
            </w:r>
          </w:p>
          <w:p w:rsidR="007C2316" w:rsidRPr="0072040D" w:rsidRDefault="007C2316" w:rsidP="006D434C">
            <w:pPr>
              <w:tabs>
                <w:tab w:val="left" w:pos="284"/>
              </w:tabs>
              <w:jc w:val="center"/>
              <w:rPr>
                <w:b/>
                <w:bCs/>
                <w:sz w:val="20"/>
                <w:szCs w:val="20"/>
              </w:rPr>
            </w:pPr>
            <w:r w:rsidRPr="0072040D">
              <w:rPr>
                <w:b/>
                <w:bCs/>
                <w:sz w:val="20"/>
                <w:szCs w:val="20"/>
              </w:rPr>
              <w:t>(в академических часах)</w:t>
            </w:r>
          </w:p>
        </w:tc>
        <w:tc>
          <w:tcPr>
            <w:tcW w:w="1246" w:type="pct"/>
            <w:vMerge w:val="restart"/>
          </w:tcPr>
          <w:p w:rsidR="007C2316" w:rsidRPr="0072040D" w:rsidRDefault="007C2316" w:rsidP="006D434C">
            <w:pPr>
              <w:tabs>
                <w:tab w:val="left" w:pos="284"/>
              </w:tabs>
              <w:jc w:val="center"/>
              <w:rPr>
                <w:b/>
                <w:bCs/>
                <w:iCs/>
                <w:sz w:val="20"/>
              </w:rPr>
            </w:pPr>
            <w:r w:rsidRPr="0072040D">
              <w:rPr>
                <w:b/>
                <w:bCs/>
                <w:iCs/>
                <w:sz w:val="20"/>
              </w:rPr>
              <w:t>Место проведения занятий</w:t>
            </w:r>
          </w:p>
          <w:p w:rsidR="007C2316" w:rsidRPr="0072040D" w:rsidRDefault="007C2316" w:rsidP="006D434C">
            <w:pPr>
              <w:tabs>
                <w:tab w:val="left" w:pos="284"/>
              </w:tabs>
              <w:jc w:val="center"/>
              <w:rPr>
                <w:b/>
                <w:bCs/>
                <w:iCs/>
                <w:sz w:val="20"/>
              </w:rPr>
            </w:pPr>
            <w:r w:rsidRPr="0072040D">
              <w:rPr>
                <w:b/>
                <w:bCs/>
                <w:iCs/>
                <w:sz w:val="20"/>
              </w:rPr>
              <w:t>в форме практической подготовки</w:t>
            </w:r>
          </w:p>
        </w:tc>
      </w:tr>
      <w:tr w:rsidR="00930E46" w:rsidRPr="00E97063" w:rsidTr="00930E46">
        <w:tc>
          <w:tcPr>
            <w:tcW w:w="325" w:type="pct"/>
            <w:vMerge/>
          </w:tcPr>
          <w:p w:rsidR="007C2316" w:rsidRPr="00E97063" w:rsidRDefault="007C2316" w:rsidP="006D434C">
            <w:pPr>
              <w:tabs>
                <w:tab w:val="left" w:pos="0"/>
              </w:tabs>
              <w:jc w:val="center"/>
              <w:rPr>
                <w:b/>
                <w:bCs/>
              </w:rPr>
            </w:pPr>
          </w:p>
        </w:tc>
        <w:tc>
          <w:tcPr>
            <w:tcW w:w="1092" w:type="pct"/>
            <w:vMerge/>
          </w:tcPr>
          <w:p w:rsidR="007C2316" w:rsidRPr="0072040D" w:rsidRDefault="007C2316" w:rsidP="006D434C">
            <w:pPr>
              <w:tabs>
                <w:tab w:val="left" w:pos="284"/>
              </w:tabs>
              <w:jc w:val="center"/>
              <w:rPr>
                <w:b/>
                <w:bCs/>
                <w:sz w:val="20"/>
                <w:szCs w:val="20"/>
              </w:rPr>
            </w:pPr>
          </w:p>
        </w:tc>
        <w:tc>
          <w:tcPr>
            <w:tcW w:w="312" w:type="pct"/>
            <w:vMerge/>
          </w:tcPr>
          <w:p w:rsidR="007C2316" w:rsidRPr="0072040D" w:rsidRDefault="007C2316" w:rsidP="006D434C">
            <w:pPr>
              <w:tabs>
                <w:tab w:val="left" w:pos="284"/>
              </w:tabs>
              <w:jc w:val="center"/>
              <w:rPr>
                <w:b/>
                <w:bCs/>
                <w:sz w:val="20"/>
                <w:szCs w:val="20"/>
              </w:rPr>
            </w:pPr>
          </w:p>
        </w:tc>
        <w:tc>
          <w:tcPr>
            <w:tcW w:w="1638" w:type="pct"/>
            <w:gridSpan w:val="5"/>
          </w:tcPr>
          <w:p w:rsidR="007C2316" w:rsidRPr="0072040D" w:rsidRDefault="007C2316" w:rsidP="006D434C">
            <w:pPr>
              <w:tabs>
                <w:tab w:val="left" w:pos="284"/>
              </w:tabs>
              <w:jc w:val="center"/>
              <w:rPr>
                <w:b/>
                <w:sz w:val="20"/>
                <w:szCs w:val="20"/>
              </w:rPr>
            </w:pPr>
            <w:r w:rsidRPr="0072040D">
              <w:rPr>
                <w:b/>
                <w:sz w:val="20"/>
                <w:szCs w:val="20"/>
              </w:rPr>
              <w:t>Контактная работа</w:t>
            </w:r>
          </w:p>
        </w:tc>
        <w:tc>
          <w:tcPr>
            <w:tcW w:w="386" w:type="pct"/>
            <w:vMerge w:val="restart"/>
            <w:textDirection w:val="btLr"/>
          </w:tcPr>
          <w:p w:rsidR="007C2316" w:rsidRPr="0072040D" w:rsidRDefault="007C2316" w:rsidP="006D434C">
            <w:pPr>
              <w:tabs>
                <w:tab w:val="left" w:pos="284"/>
              </w:tabs>
              <w:ind w:right="113"/>
              <w:jc w:val="center"/>
              <w:rPr>
                <w:sz w:val="20"/>
                <w:szCs w:val="20"/>
              </w:rPr>
            </w:pPr>
            <w:r w:rsidRPr="0072040D">
              <w:rPr>
                <w:sz w:val="20"/>
                <w:szCs w:val="20"/>
              </w:rPr>
              <w:t>самостоятельная</w:t>
            </w:r>
          </w:p>
          <w:p w:rsidR="007C2316" w:rsidRPr="0072040D" w:rsidRDefault="007C2316" w:rsidP="006D434C">
            <w:pPr>
              <w:tabs>
                <w:tab w:val="left" w:pos="284"/>
              </w:tabs>
              <w:ind w:right="113"/>
              <w:jc w:val="center"/>
              <w:rPr>
                <w:sz w:val="20"/>
                <w:szCs w:val="20"/>
              </w:rPr>
            </w:pPr>
            <w:r w:rsidRPr="0072040D">
              <w:rPr>
                <w:sz w:val="20"/>
                <w:szCs w:val="20"/>
              </w:rPr>
              <w:t>работа</w:t>
            </w:r>
          </w:p>
        </w:tc>
        <w:tc>
          <w:tcPr>
            <w:tcW w:w="1246" w:type="pct"/>
            <w:vMerge/>
          </w:tcPr>
          <w:p w:rsidR="007C2316" w:rsidRPr="00E97063" w:rsidRDefault="007C2316" w:rsidP="006D434C">
            <w:pPr>
              <w:tabs>
                <w:tab w:val="left" w:pos="284"/>
              </w:tabs>
              <w:ind w:firstLine="709"/>
              <w:jc w:val="center"/>
            </w:pPr>
          </w:p>
        </w:tc>
      </w:tr>
      <w:tr w:rsidR="00930E46" w:rsidRPr="00E97063" w:rsidTr="00930E46">
        <w:trPr>
          <w:cantSplit/>
          <w:trHeight w:val="1584"/>
        </w:trPr>
        <w:tc>
          <w:tcPr>
            <w:tcW w:w="325" w:type="pct"/>
            <w:vMerge/>
          </w:tcPr>
          <w:p w:rsidR="007C2316" w:rsidRPr="00E97063" w:rsidRDefault="007C2316" w:rsidP="006D434C">
            <w:pPr>
              <w:tabs>
                <w:tab w:val="left" w:pos="0"/>
              </w:tabs>
              <w:jc w:val="center"/>
              <w:rPr>
                <w:b/>
                <w:bCs/>
              </w:rPr>
            </w:pPr>
          </w:p>
        </w:tc>
        <w:tc>
          <w:tcPr>
            <w:tcW w:w="1092" w:type="pct"/>
            <w:vMerge/>
          </w:tcPr>
          <w:p w:rsidR="007C2316" w:rsidRPr="00E97063" w:rsidRDefault="007C2316" w:rsidP="006D434C">
            <w:pPr>
              <w:tabs>
                <w:tab w:val="left" w:pos="284"/>
              </w:tabs>
              <w:jc w:val="center"/>
              <w:rPr>
                <w:b/>
                <w:bCs/>
              </w:rPr>
            </w:pPr>
          </w:p>
        </w:tc>
        <w:tc>
          <w:tcPr>
            <w:tcW w:w="312" w:type="pct"/>
            <w:vMerge/>
          </w:tcPr>
          <w:p w:rsidR="007C2316" w:rsidRPr="00E97063" w:rsidRDefault="007C2316" w:rsidP="006D434C">
            <w:pPr>
              <w:tabs>
                <w:tab w:val="left" w:pos="284"/>
              </w:tabs>
              <w:jc w:val="center"/>
              <w:rPr>
                <w:b/>
                <w:bCs/>
              </w:rPr>
            </w:pPr>
          </w:p>
        </w:tc>
        <w:tc>
          <w:tcPr>
            <w:tcW w:w="233" w:type="pct"/>
            <w:textDirection w:val="btLr"/>
            <w:vAlign w:val="center"/>
          </w:tcPr>
          <w:p w:rsidR="007C2316" w:rsidRPr="0072040D" w:rsidRDefault="007C2316" w:rsidP="006D434C">
            <w:pPr>
              <w:tabs>
                <w:tab w:val="left" w:pos="284"/>
              </w:tabs>
              <w:ind w:right="113"/>
              <w:jc w:val="center"/>
              <w:rPr>
                <w:sz w:val="20"/>
                <w:szCs w:val="20"/>
              </w:rPr>
            </w:pPr>
            <w:r w:rsidRPr="0072040D">
              <w:rPr>
                <w:sz w:val="20"/>
                <w:szCs w:val="20"/>
              </w:rPr>
              <w:t>лекции</w:t>
            </w:r>
          </w:p>
        </w:tc>
        <w:tc>
          <w:tcPr>
            <w:tcW w:w="312" w:type="pct"/>
            <w:tcMar>
              <w:left w:w="57" w:type="dxa"/>
              <w:right w:w="57" w:type="dxa"/>
            </w:tcMar>
            <w:textDirection w:val="btLr"/>
            <w:vAlign w:val="center"/>
          </w:tcPr>
          <w:p w:rsidR="007C2316" w:rsidRPr="0072040D" w:rsidRDefault="007C2316" w:rsidP="006D434C">
            <w:pPr>
              <w:tabs>
                <w:tab w:val="left" w:pos="284"/>
              </w:tabs>
              <w:ind w:right="113"/>
              <w:jc w:val="center"/>
              <w:rPr>
                <w:sz w:val="20"/>
                <w:szCs w:val="20"/>
              </w:rPr>
            </w:pPr>
            <w:r w:rsidRPr="0072040D">
              <w:rPr>
                <w:sz w:val="20"/>
                <w:szCs w:val="20"/>
              </w:rPr>
              <w:t>практические</w:t>
            </w:r>
          </w:p>
        </w:tc>
        <w:tc>
          <w:tcPr>
            <w:tcW w:w="311" w:type="pct"/>
            <w:tcMar>
              <w:left w:w="57" w:type="dxa"/>
              <w:right w:w="57" w:type="dxa"/>
            </w:tcMar>
            <w:textDirection w:val="btLr"/>
            <w:vAlign w:val="center"/>
          </w:tcPr>
          <w:p w:rsidR="007C2316" w:rsidRPr="0072040D" w:rsidRDefault="007C2316" w:rsidP="006D434C">
            <w:pPr>
              <w:tabs>
                <w:tab w:val="left" w:pos="284"/>
              </w:tabs>
              <w:ind w:right="113"/>
              <w:jc w:val="center"/>
              <w:rPr>
                <w:sz w:val="20"/>
                <w:szCs w:val="20"/>
              </w:rPr>
            </w:pPr>
            <w:r w:rsidRPr="0072040D">
              <w:rPr>
                <w:sz w:val="20"/>
                <w:szCs w:val="20"/>
              </w:rPr>
              <w:t>л</w:t>
            </w:r>
            <w:r w:rsidRPr="0072040D">
              <w:rPr>
                <w:sz w:val="20"/>
                <w:szCs w:val="20"/>
                <w:lang w:val="en-US"/>
              </w:rPr>
              <w:t>аб</w:t>
            </w:r>
            <w:r w:rsidRPr="0072040D">
              <w:rPr>
                <w:sz w:val="20"/>
                <w:szCs w:val="20"/>
              </w:rPr>
              <w:t>ораторные</w:t>
            </w:r>
          </w:p>
        </w:tc>
        <w:tc>
          <w:tcPr>
            <w:tcW w:w="313" w:type="pct"/>
            <w:tcMar>
              <w:left w:w="57" w:type="dxa"/>
              <w:right w:w="57" w:type="dxa"/>
            </w:tcMar>
            <w:textDirection w:val="btLr"/>
            <w:vAlign w:val="center"/>
          </w:tcPr>
          <w:p w:rsidR="007C2316" w:rsidRPr="0072040D" w:rsidRDefault="007C2316" w:rsidP="006D434C">
            <w:pPr>
              <w:tabs>
                <w:tab w:val="left" w:pos="284"/>
              </w:tabs>
              <w:ind w:right="113"/>
              <w:jc w:val="center"/>
              <w:rPr>
                <w:sz w:val="20"/>
                <w:szCs w:val="20"/>
              </w:rPr>
            </w:pPr>
            <w:r w:rsidRPr="0072040D">
              <w:rPr>
                <w:sz w:val="20"/>
                <w:szCs w:val="20"/>
              </w:rPr>
              <w:t>консультации</w:t>
            </w:r>
          </w:p>
        </w:tc>
        <w:tc>
          <w:tcPr>
            <w:tcW w:w="469" w:type="pct"/>
            <w:textDirection w:val="btLr"/>
            <w:vAlign w:val="center"/>
          </w:tcPr>
          <w:p w:rsidR="007C2316" w:rsidRPr="0072040D" w:rsidRDefault="007C2316" w:rsidP="006D434C">
            <w:pPr>
              <w:tabs>
                <w:tab w:val="left" w:pos="284"/>
              </w:tabs>
              <w:ind w:right="113"/>
              <w:jc w:val="center"/>
              <w:rPr>
                <w:sz w:val="20"/>
                <w:szCs w:val="20"/>
              </w:rPr>
            </w:pPr>
            <w:r w:rsidRPr="0072040D">
              <w:rPr>
                <w:sz w:val="20"/>
                <w:szCs w:val="20"/>
              </w:rPr>
              <w:t>аттестационные испытания</w:t>
            </w:r>
          </w:p>
        </w:tc>
        <w:tc>
          <w:tcPr>
            <w:tcW w:w="386" w:type="pct"/>
            <w:vMerge/>
            <w:textDirection w:val="btLr"/>
            <w:vAlign w:val="center"/>
          </w:tcPr>
          <w:p w:rsidR="007C2316" w:rsidRPr="00E97063" w:rsidRDefault="007C2316" w:rsidP="006D434C">
            <w:pPr>
              <w:tabs>
                <w:tab w:val="left" w:pos="284"/>
              </w:tabs>
              <w:ind w:right="113"/>
              <w:jc w:val="center"/>
            </w:pPr>
          </w:p>
        </w:tc>
        <w:tc>
          <w:tcPr>
            <w:tcW w:w="1246" w:type="pct"/>
            <w:vMerge/>
          </w:tcPr>
          <w:p w:rsidR="007C2316" w:rsidRPr="00E97063" w:rsidRDefault="007C2316" w:rsidP="006D434C">
            <w:pPr>
              <w:tabs>
                <w:tab w:val="left" w:pos="284"/>
              </w:tabs>
              <w:ind w:firstLine="709"/>
              <w:jc w:val="center"/>
            </w:pPr>
          </w:p>
        </w:tc>
      </w:tr>
      <w:tr w:rsidR="00930E46" w:rsidRPr="00E97063" w:rsidTr="00930E46">
        <w:tc>
          <w:tcPr>
            <w:tcW w:w="325" w:type="pct"/>
            <w:vAlign w:val="center"/>
          </w:tcPr>
          <w:p w:rsidR="002061B0" w:rsidRPr="00E97063" w:rsidRDefault="002061B0" w:rsidP="002061B0">
            <w:pPr>
              <w:tabs>
                <w:tab w:val="left" w:pos="0"/>
              </w:tabs>
              <w:jc w:val="center"/>
            </w:pPr>
            <w:r w:rsidRPr="00E97063">
              <w:t>1.</w:t>
            </w:r>
          </w:p>
        </w:tc>
        <w:tc>
          <w:tcPr>
            <w:tcW w:w="1092" w:type="pct"/>
          </w:tcPr>
          <w:p w:rsidR="002061B0" w:rsidRPr="00E97063" w:rsidRDefault="002061B0" w:rsidP="002061B0">
            <w:pPr>
              <w:tabs>
                <w:tab w:val="left" w:pos="284"/>
              </w:tabs>
              <w:jc w:val="both"/>
            </w:pPr>
            <w:r w:rsidRPr="0072040D">
              <w:rPr>
                <w:sz w:val="20"/>
              </w:rPr>
              <w:t>Формы обучения и воспитания детей с нарушениями развития</w:t>
            </w:r>
          </w:p>
        </w:tc>
        <w:tc>
          <w:tcPr>
            <w:tcW w:w="312" w:type="pct"/>
          </w:tcPr>
          <w:p w:rsidR="002061B0" w:rsidRPr="00E97063" w:rsidRDefault="002061B0" w:rsidP="002061B0">
            <w:pPr>
              <w:tabs>
                <w:tab w:val="left" w:pos="284"/>
              </w:tabs>
              <w:ind w:left="-708" w:firstLine="709"/>
              <w:jc w:val="center"/>
            </w:pPr>
            <w:r>
              <w:t>8</w:t>
            </w:r>
          </w:p>
        </w:tc>
        <w:tc>
          <w:tcPr>
            <w:tcW w:w="233" w:type="pct"/>
          </w:tcPr>
          <w:p w:rsidR="002061B0" w:rsidRPr="00E97063" w:rsidRDefault="002061B0" w:rsidP="002061B0">
            <w:pPr>
              <w:tabs>
                <w:tab w:val="left" w:pos="284"/>
              </w:tabs>
              <w:ind w:left="-746" w:firstLine="709"/>
              <w:jc w:val="center"/>
            </w:pPr>
            <w:r>
              <w:t>2</w:t>
            </w:r>
          </w:p>
        </w:tc>
        <w:tc>
          <w:tcPr>
            <w:tcW w:w="312" w:type="pct"/>
          </w:tcPr>
          <w:p w:rsidR="002061B0" w:rsidRPr="00E97063" w:rsidRDefault="002061B0" w:rsidP="002061B0">
            <w:pPr>
              <w:tabs>
                <w:tab w:val="left" w:pos="284"/>
              </w:tabs>
              <w:ind w:left="-746" w:firstLine="709"/>
              <w:jc w:val="center"/>
            </w:pPr>
            <w:r>
              <w:t>2</w:t>
            </w:r>
          </w:p>
        </w:tc>
        <w:tc>
          <w:tcPr>
            <w:tcW w:w="311" w:type="pct"/>
          </w:tcPr>
          <w:p w:rsidR="002061B0" w:rsidRPr="00E97063" w:rsidRDefault="002061B0" w:rsidP="002061B0">
            <w:pPr>
              <w:tabs>
                <w:tab w:val="left" w:pos="284"/>
              </w:tabs>
              <w:ind w:left="-746" w:firstLine="709"/>
              <w:jc w:val="center"/>
            </w:pPr>
          </w:p>
        </w:tc>
        <w:tc>
          <w:tcPr>
            <w:tcW w:w="313" w:type="pct"/>
          </w:tcPr>
          <w:p w:rsidR="002061B0" w:rsidRPr="00E97063" w:rsidRDefault="002061B0" w:rsidP="002061B0">
            <w:pPr>
              <w:tabs>
                <w:tab w:val="left" w:pos="284"/>
              </w:tabs>
              <w:ind w:left="-746" w:firstLine="709"/>
              <w:jc w:val="center"/>
            </w:pPr>
            <w:r>
              <w:t>1</w:t>
            </w:r>
          </w:p>
        </w:tc>
        <w:tc>
          <w:tcPr>
            <w:tcW w:w="469" w:type="pct"/>
          </w:tcPr>
          <w:p w:rsidR="002061B0" w:rsidRPr="00E97063" w:rsidRDefault="002061B0" w:rsidP="002061B0">
            <w:pPr>
              <w:tabs>
                <w:tab w:val="left" w:pos="284"/>
              </w:tabs>
              <w:ind w:left="-746" w:firstLine="709"/>
              <w:jc w:val="center"/>
            </w:pPr>
          </w:p>
        </w:tc>
        <w:tc>
          <w:tcPr>
            <w:tcW w:w="386" w:type="pct"/>
          </w:tcPr>
          <w:p w:rsidR="002061B0" w:rsidRPr="00E97063" w:rsidRDefault="002061B0" w:rsidP="002061B0">
            <w:pPr>
              <w:tabs>
                <w:tab w:val="left" w:pos="284"/>
              </w:tabs>
              <w:ind w:left="-746" w:firstLine="709"/>
              <w:jc w:val="center"/>
            </w:pPr>
            <w:r>
              <w:t>8</w:t>
            </w:r>
          </w:p>
        </w:tc>
        <w:tc>
          <w:tcPr>
            <w:tcW w:w="1246" w:type="pct"/>
            <w:vAlign w:val="center"/>
          </w:tcPr>
          <w:p w:rsidR="002061B0" w:rsidRPr="00E97063" w:rsidRDefault="002061B0" w:rsidP="002061B0">
            <w:pPr>
              <w:tabs>
                <w:tab w:val="left" w:pos="284"/>
              </w:tabs>
              <w:jc w:val="center"/>
            </w:pPr>
            <w:r>
              <w:t>ЯрГУ</w:t>
            </w:r>
          </w:p>
        </w:tc>
      </w:tr>
      <w:tr w:rsidR="00930E46" w:rsidRPr="00E97063" w:rsidTr="00930E46">
        <w:trPr>
          <w:trHeight w:val="427"/>
        </w:trPr>
        <w:tc>
          <w:tcPr>
            <w:tcW w:w="325" w:type="pct"/>
            <w:vAlign w:val="center"/>
          </w:tcPr>
          <w:p w:rsidR="007C2316" w:rsidRPr="00E97063" w:rsidRDefault="007C2316" w:rsidP="006D434C">
            <w:pPr>
              <w:tabs>
                <w:tab w:val="left" w:pos="0"/>
              </w:tabs>
              <w:jc w:val="both"/>
            </w:pPr>
          </w:p>
        </w:tc>
        <w:tc>
          <w:tcPr>
            <w:tcW w:w="1092" w:type="pct"/>
            <w:vAlign w:val="center"/>
          </w:tcPr>
          <w:p w:rsidR="007C2316" w:rsidRPr="00E97063" w:rsidRDefault="007C2316" w:rsidP="006D434C">
            <w:pPr>
              <w:tabs>
                <w:tab w:val="left" w:pos="284"/>
              </w:tabs>
              <w:rPr>
                <w:b/>
                <w:bCs/>
              </w:rPr>
            </w:pPr>
            <w:r w:rsidRPr="00E97063">
              <w:rPr>
                <w:b/>
                <w:bCs/>
              </w:rPr>
              <w:t>ИТОГО</w:t>
            </w:r>
          </w:p>
        </w:tc>
        <w:tc>
          <w:tcPr>
            <w:tcW w:w="312" w:type="pct"/>
            <w:vAlign w:val="center"/>
          </w:tcPr>
          <w:p w:rsidR="007C2316" w:rsidRPr="00E97063" w:rsidRDefault="007C2316" w:rsidP="006D434C">
            <w:pPr>
              <w:tabs>
                <w:tab w:val="left" w:pos="284"/>
              </w:tabs>
              <w:jc w:val="center"/>
            </w:pPr>
          </w:p>
        </w:tc>
        <w:tc>
          <w:tcPr>
            <w:tcW w:w="233" w:type="pct"/>
            <w:vAlign w:val="center"/>
          </w:tcPr>
          <w:p w:rsidR="007C2316" w:rsidRPr="00E97063" w:rsidRDefault="002061B0" w:rsidP="006D434C">
            <w:pPr>
              <w:tabs>
                <w:tab w:val="left" w:pos="284"/>
              </w:tabs>
              <w:jc w:val="center"/>
            </w:pPr>
            <w:r>
              <w:t>2</w:t>
            </w:r>
          </w:p>
        </w:tc>
        <w:tc>
          <w:tcPr>
            <w:tcW w:w="312" w:type="pct"/>
            <w:vAlign w:val="center"/>
          </w:tcPr>
          <w:p w:rsidR="007C2316" w:rsidRPr="00E97063" w:rsidRDefault="002061B0" w:rsidP="006D434C">
            <w:pPr>
              <w:tabs>
                <w:tab w:val="left" w:pos="284"/>
              </w:tabs>
              <w:jc w:val="center"/>
            </w:pPr>
            <w:r>
              <w:t>2</w:t>
            </w:r>
          </w:p>
        </w:tc>
        <w:tc>
          <w:tcPr>
            <w:tcW w:w="311" w:type="pct"/>
            <w:vAlign w:val="center"/>
          </w:tcPr>
          <w:p w:rsidR="007C2316" w:rsidRPr="00E97063" w:rsidRDefault="007C2316" w:rsidP="006D434C">
            <w:pPr>
              <w:tabs>
                <w:tab w:val="left" w:pos="284"/>
              </w:tabs>
              <w:jc w:val="center"/>
            </w:pPr>
          </w:p>
        </w:tc>
        <w:tc>
          <w:tcPr>
            <w:tcW w:w="313" w:type="pct"/>
            <w:vAlign w:val="center"/>
          </w:tcPr>
          <w:p w:rsidR="007C2316" w:rsidRPr="00E97063" w:rsidRDefault="002061B0" w:rsidP="006D434C">
            <w:pPr>
              <w:tabs>
                <w:tab w:val="left" w:pos="284"/>
              </w:tabs>
              <w:jc w:val="center"/>
            </w:pPr>
            <w:r>
              <w:t>1</w:t>
            </w:r>
          </w:p>
        </w:tc>
        <w:tc>
          <w:tcPr>
            <w:tcW w:w="469" w:type="pct"/>
            <w:vAlign w:val="center"/>
          </w:tcPr>
          <w:p w:rsidR="007C2316" w:rsidRPr="00E97063" w:rsidRDefault="007C2316" w:rsidP="006D434C">
            <w:pPr>
              <w:tabs>
                <w:tab w:val="left" w:pos="284"/>
              </w:tabs>
              <w:jc w:val="center"/>
            </w:pPr>
          </w:p>
        </w:tc>
        <w:tc>
          <w:tcPr>
            <w:tcW w:w="386" w:type="pct"/>
            <w:vAlign w:val="center"/>
          </w:tcPr>
          <w:p w:rsidR="007C2316" w:rsidRPr="00E97063" w:rsidRDefault="002061B0" w:rsidP="006D434C">
            <w:pPr>
              <w:tabs>
                <w:tab w:val="left" w:pos="284"/>
              </w:tabs>
              <w:jc w:val="center"/>
            </w:pPr>
            <w:r>
              <w:t>8</w:t>
            </w:r>
          </w:p>
        </w:tc>
        <w:tc>
          <w:tcPr>
            <w:tcW w:w="1246" w:type="pct"/>
            <w:vAlign w:val="center"/>
          </w:tcPr>
          <w:p w:rsidR="007C2316" w:rsidRPr="00E97063" w:rsidRDefault="007C2316" w:rsidP="00433A3D">
            <w:pPr>
              <w:tabs>
                <w:tab w:val="left" w:pos="284"/>
              </w:tabs>
              <w:ind w:firstLine="709"/>
              <w:jc w:val="center"/>
              <w:rPr>
                <w:iCs/>
              </w:rPr>
            </w:pPr>
          </w:p>
        </w:tc>
      </w:tr>
    </w:tbl>
    <w:p w:rsidR="00930E46" w:rsidRDefault="00930E46" w:rsidP="0072040D">
      <w:pPr>
        <w:pStyle w:val="a"/>
        <w:numPr>
          <w:ilvl w:val="0"/>
          <w:numId w:val="0"/>
        </w:numPr>
        <w:tabs>
          <w:tab w:val="left" w:pos="0"/>
        </w:tabs>
        <w:spacing w:line="240" w:lineRule="auto"/>
        <w:rPr>
          <w:b/>
          <w:bCs/>
        </w:rPr>
      </w:pPr>
    </w:p>
    <w:p w:rsidR="00F03074" w:rsidRDefault="00F03074" w:rsidP="0072040D">
      <w:pPr>
        <w:pStyle w:val="a"/>
        <w:numPr>
          <w:ilvl w:val="0"/>
          <w:numId w:val="0"/>
        </w:numPr>
        <w:tabs>
          <w:tab w:val="left" w:pos="0"/>
        </w:tabs>
        <w:spacing w:line="240" w:lineRule="auto"/>
        <w:rPr>
          <w:b/>
          <w:bCs/>
        </w:rPr>
      </w:pPr>
      <w:r w:rsidRPr="00FD08F9">
        <w:rPr>
          <w:b/>
          <w:bCs/>
        </w:rPr>
        <w:t>Описание разделов дисциплины:</w:t>
      </w:r>
    </w:p>
    <w:p w:rsidR="00930E46" w:rsidRPr="00FD08F9" w:rsidRDefault="00930E46" w:rsidP="0072040D">
      <w:pPr>
        <w:pStyle w:val="a"/>
        <w:numPr>
          <w:ilvl w:val="0"/>
          <w:numId w:val="0"/>
        </w:numPr>
        <w:tabs>
          <w:tab w:val="left" w:pos="0"/>
        </w:tabs>
        <w:spacing w:line="240" w:lineRule="auto"/>
        <w:rPr>
          <w:b/>
          <w:bCs/>
        </w:rPr>
      </w:pPr>
    </w:p>
    <w:p w:rsidR="005651DD" w:rsidRPr="00FD08F9" w:rsidRDefault="00F03074" w:rsidP="00D31131">
      <w:pPr>
        <w:pStyle w:val="a"/>
        <w:numPr>
          <w:ilvl w:val="0"/>
          <w:numId w:val="0"/>
        </w:numPr>
        <w:tabs>
          <w:tab w:val="left" w:pos="0"/>
        </w:tabs>
        <w:spacing w:line="240" w:lineRule="auto"/>
        <w:ind w:firstLine="709"/>
      </w:pPr>
      <w:r w:rsidRPr="00FD08F9">
        <w:rPr>
          <w:b/>
          <w:bCs/>
        </w:rPr>
        <w:t xml:space="preserve">Тема 1: </w:t>
      </w:r>
      <w:r w:rsidR="005651DD" w:rsidRPr="00FD08F9">
        <w:rPr>
          <w:spacing w:val="-1"/>
          <w:lang w:eastAsia="en-US"/>
        </w:rPr>
        <w:t xml:space="preserve">Предмет, задачи, принципы и методы </w:t>
      </w:r>
      <w:r w:rsidR="005651DD" w:rsidRPr="00FD08F9">
        <w:t>дефектологии как комплексной психолого-педагогической науки.</w:t>
      </w:r>
      <w:r w:rsidR="00FC5FFE" w:rsidRPr="00FD08F9">
        <w:t xml:space="preserve"> Понятие дефектологии, общие вопросы </w:t>
      </w:r>
      <w:r w:rsidR="00FC5FFE" w:rsidRPr="00FD08F9">
        <w:lastRenderedPageBreak/>
        <w:t>дефектологии. Предмет, объект, задачи и методы дефектологии. Связь дефектологии с другими науками.</w:t>
      </w:r>
    </w:p>
    <w:p w:rsidR="005651DD" w:rsidRPr="00FD08F9" w:rsidRDefault="00F03074" w:rsidP="005651DD">
      <w:pPr>
        <w:pStyle w:val="ac"/>
        <w:tabs>
          <w:tab w:val="left" w:pos="0"/>
        </w:tabs>
        <w:spacing w:line="240" w:lineRule="auto"/>
        <w:ind w:firstLine="709"/>
        <w:rPr>
          <w:spacing w:val="-1"/>
          <w:sz w:val="24"/>
          <w:szCs w:val="24"/>
        </w:rPr>
      </w:pPr>
      <w:r w:rsidRPr="00FD08F9">
        <w:rPr>
          <w:b/>
          <w:bCs/>
          <w:sz w:val="24"/>
          <w:szCs w:val="24"/>
        </w:rPr>
        <w:t xml:space="preserve">Тема 2: </w:t>
      </w:r>
      <w:r w:rsidR="005651DD" w:rsidRPr="00FD08F9">
        <w:rPr>
          <w:spacing w:val="-1"/>
          <w:sz w:val="24"/>
          <w:szCs w:val="24"/>
          <w:lang w:eastAsia="en-US"/>
        </w:rPr>
        <w:t>История развития дефектологии, её задачи на современном этапе развития общества</w:t>
      </w:r>
      <w:r w:rsidRPr="00FD08F9">
        <w:rPr>
          <w:bCs/>
          <w:spacing w:val="-1"/>
          <w:sz w:val="24"/>
          <w:szCs w:val="24"/>
        </w:rPr>
        <w:t>.</w:t>
      </w:r>
      <w:r w:rsidRPr="00FD08F9">
        <w:rPr>
          <w:spacing w:val="-1"/>
          <w:sz w:val="24"/>
          <w:szCs w:val="24"/>
        </w:rPr>
        <w:t xml:space="preserve"> </w:t>
      </w:r>
      <w:r w:rsidR="00FC5FFE" w:rsidRPr="00FD08F9">
        <w:rPr>
          <w:sz w:val="24"/>
          <w:szCs w:val="24"/>
        </w:rPr>
        <w:t>История возникновения дефектологии. Развитие дефектологии в советский период. Дефектология в современной педагогике и психологии.</w:t>
      </w:r>
    </w:p>
    <w:p w:rsidR="005651DD" w:rsidRPr="00FD08F9" w:rsidRDefault="00F03074" w:rsidP="00FD08F9">
      <w:pPr>
        <w:pStyle w:val="a"/>
        <w:numPr>
          <w:ilvl w:val="0"/>
          <w:numId w:val="0"/>
        </w:numPr>
        <w:tabs>
          <w:tab w:val="left" w:pos="0"/>
        </w:tabs>
        <w:spacing w:line="240" w:lineRule="auto"/>
        <w:ind w:firstLine="709"/>
      </w:pPr>
      <w:r w:rsidRPr="00FD08F9">
        <w:rPr>
          <w:b/>
          <w:bCs/>
        </w:rPr>
        <w:t xml:space="preserve">Тема 3: </w:t>
      </w:r>
      <w:r w:rsidR="005651DD" w:rsidRPr="00FD08F9">
        <w:rPr>
          <w:spacing w:val="-1"/>
          <w:lang w:eastAsia="en-US"/>
        </w:rPr>
        <w:t>Особенности развития детей с отклонениями</w:t>
      </w:r>
      <w:r w:rsidR="00A47D16" w:rsidRPr="00FD08F9">
        <w:t>.</w:t>
      </w:r>
      <w:r w:rsidR="00FC5FFE" w:rsidRPr="00FD08F9">
        <w:t xml:space="preserve"> Особенности психолого-педагогической категории «аномальный ребенок». Роль биологических и социальных факторов в проявлении дефектов психофизического развития. Педагогическая классификация детей с ОВЗ.</w:t>
      </w:r>
      <w:r w:rsidR="00FC5FFE" w:rsidRPr="00FD08F9">
        <w:rPr>
          <w:bCs/>
        </w:rPr>
        <w:t xml:space="preserve"> Причины и виды нарушений развития.</w:t>
      </w:r>
    </w:p>
    <w:p w:rsidR="00A47D16" w:rsidRPr="00FD08F9" w:rsidRDefault="00F03074" w:rsidP="00FD08F9">
      <w:pPr>
        <w:pStyle w:val="aa"/>
        <w:tabs>
          <w:tab w:val="left" w:pos="0"/>
        </w:tabs>
        <w:spacing w:after="0"/>
        <w:ind w:firstLine="709"/>
        <w:jc w:val="both"/>
        <w:rPr>
          <w:bCs/>
          <w:sz w:val="24"/>
          <w:szCs w:val="24"/>
        </w:rPr>
      </w:pPr>
      <w:r w:rsidRPr="00FD08F9">
        <w:rPr>
          <w:b/>
          <w:bCs/>
          <w:sz w:val="24"/>
          <w:szCs w:val="24"/>
        </w:rPr>
        <w:t xml:space="preserve">Тема 4: </w:t>
      </w:r>
      <w:r w:rsidR="009C269D" w:rsidRPr="00FD08F9">
        <w:rPr>
          <w:sz w:val="24"/>
          <w:szCs w:val="24"/>
        </w:rPr>
        <w:t xml:space="preserve">Общая характеристика детей с ограниченными возможностями здоровья (ОВЗ). </w:t>
      </w:r>
      <w:r w:rsidR="00A47D16" w:rsidRPr="00FD08F9">
        <w:rPr>
          <w:bCs/>
          <w:sz w:val="24"/>
          <w:szCs w:val="24"/>
        </w:rPr>
        <w:t xml:space="preserve">Индивидуально-психологические и социально-психологические особенности людей с ограниченными возможностями здоровья. </w:t>
      </w:r>
      <w:r w:rsidR="00FC5FFE" w:rsidRPr="00FD08F9">
        <w:rPr>
          <w:bCs/>
          <w:sz w:val="24"/>
          <w:szCs w:val="24"/>
        </w:rPr>
        <w:t xml:space="preserve">Умственная отсталость и задержка психического развития. Сенсорные и речевые нарушения, детский церебральный паралич, комплексные нарушения: дети с нарушением поведения, </w:t>
      </w:r>
      <w:r w:rsidR="00FD08F9" w:rsidRPr="00FD08F9">
        <w:rPr>
          <w:bCs/>
          <w:sz w:val="24"/>
          <w:szCs w:val="24"/>
        </w:rPr>
        <w:t>ранним детским аутизмом</w:t>
      </w:r>
      <w:r w:rsidR="00FC5FFE" w:rsidRPr="00FD08F9">
        <w:rPr>
          <w:bCs/>
          <w:sz w:val="24"/>
          <w:szCs w:val="24"/>
        </w:rPr>
        <w:t>.</w:t>
      </w:r>
    </w:p>
    <w:p w:rsidR="00773F95" w:rsidRPr="00E97063" w:rsidRDefault="00773F95" w:rsidP="00FD08F9">
      <w:pPr>
        <w:tabs>
          <w:tab w:val="left" w:pos="0"/>
        </w:tabs>
        <w:ind w:firstLine="709"/>
        <w:jc w:val="both"/>
        <w:rPr>
          <w:b/>
        </w:rPr>
      </w:pPr>
      <w:r w:rsidRPr="00FD08F9">
        <w:rPr>
          <w:b/>
        </w:rPr>
        <w:t xml:space="preserve">Тема </w:t>
      </w:r>
      <w:r w:rsidR="00FC5FFE" w:rsidRPr="00FD08F9">
        <w:rPr>
          <w:b/>
        </w:rPr>
        <w:t>5</w:t>
      </w:r>
      <w:r w:rsidR="00B12084" w:rsidRPr="00FD08F9">
        <w:rPr>
          <w:b/>
        </w:rPr>
        <w:t>:</w:t>
      </w:r>
      <w:r w:rsidRPr="00FD08F9">
        <w:rPr>
          <w:b/>
        </w:rPr>
        <w:t xml:space="preserve"> </w:t>
      </w:r>
      <w:r w:rsidRPr="00FD08F9">
        <w:t>Формы обучения и воспитания детей с нарушениями развития.</w:t>
      </w:r>
      <w:r w:rsidRPr="00FD08F9">
        <w:rPr>
          <w:b/>
        </w:rPr>
        <w:t xml:space="preserve"> </w:t>
      </w:r>
      <w:r w:rsidRPr="00FD08F9">
        <w:t xml:space="preserve">Принципы организации системы специальных учреждений. Типы коррекционно-воспитательных и коррекционно-образовательных учреждений для детей и взрослых с ОВЗ. </w:t>
      </w:r>
      <w:r w:rsidR="00A47D16" w:rsidRPr="00FD08F9">
        <w:rPr>
          <w:bCs/>
          <w:shd w:val="clear" w:color="auto" w:fill="FFFFFF"/>
        </w:rPr>
        <w:t xml:space="preserve">Общие требования к организации и содержанию образовательного процесса с людьми, имеющими </w:t>
      </w:r>
      <w:r w:rsidR="00A47D16" w:rsidRPr="00FD08F9">
        <w:rPr>
          <w:bCs/>
        </w:rPr>
        <w:t>ограниченные возможности здоровья</w:t>
      </w:r>
      <w:r w:rsidR="00A47D16" w:rsidRPr="00FD08F9">
        <w:rPr>
          <w:bCs/>
          <w:shd w:val="clear" w:color="auto" w:fill="FFFFFF"/>
        </w:rPr>
        <w:t xml:space="preserve">. Понятие и сущность </w:t>
      </w:r>
      <w:r w:rsidR="00A47D16" w:rsidRPr="00FD08F9">
        <w:t>инклюзивного образования</w:t>
      </w:r>
      <w:r w:rsidR="00A47D16" w:rsidRPr="00E97063">
        <w:t xml:space="preserve">. </w:t>
      </w:r>
      <w:r w:rsidR="00A47D16" w:rsidRPr="00E97063">
        <w:rPr>
          <w:bCs/>
        </w:rPr>
        <w:t xml:space="preserve">Трудовая и социальная адаптация </w:t>
      </w:r>
      <w:r w:rsidR="00A47D16" w:rsidRPr="00E97063">
        <w:rPr>
          <w:bCs/>
          <w:shd w:val="clear" w:color="auto" w:fill="FFFFFF"/>
        </w:rPr>
        <w:t xml:space="preserve">людей, имеющих </w:t>
      </w:r>
      <w:r w:rsidR="00A47D16" w:rsidRPr="00E97063">
        <w:rPr>
          <w:bCs/>
        </w:rPr>
        <w:t>ограниченные возможности здоровья. Планирование и осуществление профессиональной деятельности с людьми, имеющими инвалидность или ограниченные возможности здоровья.</w:t>
      </w:r>
      <w:r w:rsidRPr="00E97063">
        <w:t xml:space="preserve"> Система мер по профилактике нарушений психического и физического развития у детей.</w:t>
      </w:r>
    </w:p>
    <w:p w:rsidR="00F03074" w:rsidRPr="00E97063" w:rsidRDefault="00F03074" w:rsidP="00D31131">
      <w:pPr>
        <w:pStyle w:val="aa"/>
        <w:tabs>
          <w:tab w:val="left" w:pos="0"/>
        </w:tabs>
        <w:ind w:firstLine="709"/>
        <w:jc w:val="both"/>
        <w:rPr>
          <w:sz w:val="24"/>
          <w:szCs w:val="24"/>
        </w:rPr>
      </w:pPr>
    </w:p>
    <w:p w:rsidR="0072040D" w:rsidRDefault="0072040D" w:rsidP="0072040D">
      <w:pPr>
        <w:jc w:val="both"/>
        <w:rPr>
          <w:b/>
        </w:rPr>
      </w:pPr>
      <w:r>
        <w:rPr>
          <w:b/>
          <w:bCs/>
        </w:rPr>
        <w:t>5. 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9C269D" w:rsidRPr="00E97063" w:rsidRDefault="009C269D" w:rsidP="00D31131">
      <w:pPr>
        <w:tabs>
          <w:tab w:val="left" w:pos="0"/>
        </w:tabs>
        <w:ind w:firstLine="709"/>
        <w:jc w:val="both"/>
      </w:pPr>
      <w:r w:rsidRPr="00E97063">
        <w:t>При преподавании курса используются следующие образовательные технологии:</w:t>
      </w:r>
    </w:p>
    <w:p w:rsidR="009C269D" w:rsidRPr="00E97063" w:rsidRDefault="009C269D" w:rsidP="00D31131">
      <w:pPr>
        <w:tabs>
          <w:tab w:val="left" w:pos="0"/>
        </w:tabs>
        <w:ind w:firstLine="709"/>
        <w:jc w:val="both"/>
      </w:pPr>
      <w:r w:rsidRPr="00E97063">
        <w:t>- интерактивная лекция (лекция в диалоговой форме, в формате проблемных вопросов и поиска ответов на них на основе изученного и изучаемого в настоящий момент материала);</w:t>
      </w:r>
    </w:p>
    <w:p w:rsidR="009C269D" w:rsidRPr="00E97063" w:rsidRDefault="009C269D" w:rsidP="00D31131">
      <w:pPr>
        <w:tabs>
          <w:tab w:val="left" w:pos="0"/>
        </w:tabs>
        <w:ind w:firstLine="709"/>
        <w:jc w:val="both"/>
      </w:pPr>
      <w:r w:rsidRPr="00E97063">
        <w:t>- практическое занятие –  занятие, посвященное освоению конкретных умений и навыков и закреплению полученных на лекции знаний по предложенному алгоритму. На практических занятиях используется метод анализа конкретных ситуаций, элементы социально-психологического тренинга, групповой дискуссии, деловой игры.</w:t>
      </w:r>
    </w:p>
    <w:p w:rsidR="00A47D16" w:rsidRPr="00E97063" w:rsidRDefault="00A47D16" w:rsidP="00D31131">
      <w:pPr>
        <w:tabs>
          <w:tab w:val="left" w:pos="0"/>
        </w:tabs>
        <w:ind w:firstLine="709"/>
        <w:jc w:val="both"/>
      </w:pPr>
      <w:r w:rsidRPr="00E97063">
        <w:rPr>
          <w:bCs/>
        </w:rPr>
        <w:t>В процессе обучения используются следующие технологии электронного обучения и дистанционные образовательные технологии:</w:t>
      </w:r>
    </w:p>
    <w:p w:rsidR="00A47D16" w:rsidRPr="00E97063" w:rsidRDefault="00A47D16" w:rsidP="00D31131">
      <w:pPr>
        <w:pStyle w:val="af5"/>
        <w:tabs>
          <w:tab w:val="left" w:pos="0"/>
          <w:tab w:val="left" w:pos="993"/>
          <w:tab w:val="left" w:pos="1560"/>
        </w:tabs>
        <w:suppressAutoHyphens/>
        <w:autoSpaceDE w:val="0"/>
        <w:autoSpaceDN w:val="0"/>
        <w:adjustRightInd w:val="0"/>
        <w:ind w:left="0" w:firstLine="709"/>
        <w:jc w:val="both"/>
        <w:rPr>
          <w:bCs/>
          <w:sz w:val="24"/>
          <w:szCs w:val="24"/>
        </w:rPr>
      </w:pPr>
      <w:r w:rsidRPr="00E97063">
        <w:rPr>
          <w:b/>
          <w:sz w:val="24"/>
          <w:szCs w:val="24"/>
        </w:rPr>
        <w:t>Электронный учебный курс «</w:t>
      </w:r>
      <w:r w:rsidR="009D052B">
        <w:rPr>
          <w:b/>
          <w:sz w:val="24"/>
          <w:szCs w:val="24"/>
        </w:rPr>
        <w:t>Ос</w:t>
      </w:r>
      <w:r w:rsidRPr="00E97063">
        <w:rPr>
          <w:b/>
          <w:bCs/>
          <w:sz w:val="24"/>
          <w:szCs w:val="24"/>
        </w:rPr>
        <w:t>новы дефектологии</w:t>
      </w:r>
      <w:r w:rsidRPr="00E97063">
        <w:rPr>
          <w:b/>
          <w:sz w:val="24"/>
          <w:szCs w:val="24"/>
        </w:rPr>
        <w:t xml:space="preserve">» в </w:t>
      </w:r>
      <w:r w:rsidRPr="00E97063">
        <w:rPr>
          <w:b/>
          <w:sz w:val="24"/>
          <w:szCs w:val="24"/>
          <w:lang w:val="en-US"/>
        </w:rPr>
        <w:t>LMS</w:t>
      </w:r>
      <w:r w:rsidRPr="00E97063">
        <w:rPr>
          <w:b/>
          <w:sz w:val="24"/>
          <w:szCs w:val="24"/>
        </w:rPr>
        <w:t xml:space="preserve"> Электронный университет </w:t>
      </w:r>
      <w:r w:rsidRPr="00E97063">
        <w:rPr>
          <w:b/>
          <w:sz w:val="24"/>
          <w:szCs w:val="24"/>
          <w:lang w:val="en-US"/>
        </w:rPr>
        <w:t>Moodle</w:t>
      </w:r>
      <w:r w:rsidRPr="00E97063">
        <w:rPr>
          <w:b/>
          <w:sz w:val="24"/>
          <w:szCs w:val="24"/>
        </w:rPr>
        <w:t>ЯрГУ</w:t>
      </w:r>
      <w:r w:rsidRPr="00E97063">
        <w:rPr>
          <w:sz w:val="24"/>
          <w:szCs w:val="24"/>
        </w:rPr>
        <w:t>, в котором:</w:t>
      </w:r>
    </w:p>
    <w:p w:rsidR="00A47D16" w:rsidRPr="00E97063" w:rsidRDefault="00A47D16" w:rsidP="00662044">
      <w:pPr>
        <w:numPr>
          <w:ilvl w:val="0"/>
          <w:numId w:val="16"/>
        </w:numPr>
        <w:tabs>
          <w:tab w:val="left" w:pos="0"/>
        </w:tabs>
        <w:ind w:left="0" w:firstLine="709"/>
        <w:jc w:val="both"/>
      </w:pPr>
      <w:r w:rsidRPr="00E97063">
        <w:t>представлено задание для самостоятельной работы обучающихся по теме дисциплины;</w:t>
      </w:r>
    </w:p>
    <w:p w:rsidR="00A47D16" w:rsidRPr="00E97063" w:rsidRDefault="00A47D16" w:rsidP="00662044">
      <w:pPr>
        <w:numPr>
          <w:ilvl w:val="0"/>
          <w:numId w:val="16"/>
        </w:numPr>
        <w:tabs>
          <w:tab w:val="left" w:pos="0"/>
        </w:tabs>
        <w:ind w:left="0" w:firstLine="709"/>
        <w:jc w:val="both"/>
      </w:pPr>
      <w:r w:rsidRPr="00E97063">
        <w:t>осуществляется проведение отдельных мероприятий текущего контроля успеваемости студентов</w:t>
      </w:r>
    </w:p>
    <w:p w:rsidR="00A47D16" w:rsidRPr="00E97063" w:rsidRDefault="00A47D16" w:rsidP="00D31131">
      <w:pPr>
        <w:tabs>
          <w:tab w:val="left" w:pos="0"/>
        </w:tabs>
        <w:ind w:firstLine="709"/>
        <w:jc w:val="both"/>
      </w:pPr>
    </w:p>
    <w:p w:rsidR="009C269D" w:rsidRPr="00E97063" w:rsidRDefault="009C269D" w:rsidP="00D31131">
      <w:pPr>
        <w:tabs>
          <w:tab w:val="left" w:pos="0"/>
        </w:tabs>
        <w:ind w:firstLine="709"/>
        <w:jc w:val="center"/>
        <w:rPr>
          <w:b/>
          <w:i/>
        </w:rPr>
      </w:pPr>
      <w:r w:rsidRPr="00E97063">
        <w:rPr>
          <w:b/>
          <w:i/>
        </w:rPr>
        <w:t>Методика проведения практических (семинарских) занятий</w:t>
      </w:r>
    </w:p>
    <w:p w:rsidR="00A47D16" w:rsidRPr="00E97063" w:rsidRDefault="00A47D16" w:rsidP="00D31131">
      <w:pPr>
        <w:tabs>
          <w:tab w:val="left" w:pos="0"/>
        </w:tabs>
        <w:ind w:firstLine="709"/>
        <w:jc w:val="center"/>
        <w:rPr>
          <w:b/>
          <w:i/>
        </w:rPr>
      </w:pPr>
    </w:p>
    <w:p w:rsidR="00FD08F9" w:rsidRDefault="00FD08F9" w:rsidP="00364A95">
      <w:pPr>
        <w:tabs>
          <w:tab w:val="left" w:pos="0"/>
        </w:tabs>
        <w:ind w:firstLine="709"/>
        <w:jc w:val="both"/>
        <w:rPr>
          <w:spacing w:val="-1"/>
          <w:lang w:eastAsia="en-US"/>
        </w:rPr>
      </w:pPr>
      <w:r>
        <w:rPr>
          <w:b/>
          <w:i/>
          <w:u w:val="single"/>
        </w:rPr>
        <w:t xml:space="preserve">Тема 2: </w:t>
      </w:r>
      <w:r w:rsidRPr="00FD08F9">
        <w:rPr>
          <w:b/>
          <w:i/>
          <w:spacing w:val="-1"/>
          <w:u w:val="single"/>
          <w:lang w:eastAsia="en-US"/>
        </w:rPr>
        <w:t>История развития дефектологии, её задачи на современном этапе развития общества</w:t>
      </w:r>
    </w:p>
    <w:p w:rsidR="00FD08F9" w:rsidRDefault="00FD08F9" w:rsidP="00364A95">
      <w:pPr>
        <w:tabs>
          <w:tab w:val="left" w:pos="0"/>
        </w:tabs>
        <w:ind w:firstLine="709"/>
        <w:jc w:val="both"/>
        <w:rPr>
          <w:spacing w:val="-1"/>
          <w:lang w:eastAsia="en-US"/>
        </w:rPr>
      </w:pPr>
      <w:r w:rsidRPr="00FD08F9">
        <w:rPr>
          <w:spacing w:val="-1"/>
          <w:u w:val="single"/>
          <w:lang w:eastAsia="en-US"/>
        </w:rPr>
        <w:t>Практическое занятие №1 (1 час)</w:t>
      </w:r>
    </w:p>
    <w:p w:rsidR="00FD08F9" w:rsidRPr="00364A95" w:rsidRDefault="00FD08F9" w:rsidP="00364A95">
      <w:pPr>
        <w:tabs>
          <w:tab w:val="left" w:pos="0"/>
        </w:tabs>
        <w:spacing w:line="276" w:lineRule="auto"/>
        <w:ind w:firstLine="709"/>
        <w:jc w:val="both"/>
      </w:pPr>
      <w:r w:rsidRPr="00364A95">
        <w:lastRenderedPageBreak/>
        <w:t>При подготовке к семинару студенты делятся на мини-группы, каждая из которых детально разрабатыв</w:t>
      </w:r>
      <w:r w:rsidR="00364A95" w:rsidRPr="00364A95">
        <w:t>ает один из следующих вопросов:</w:t>
      </w:r>
    </w:p>
    <w:p w:rsidR="00364A95" w:rsidRPr="00364A95" w:rsidRDefault="00364A95" w:rsidP="00364A95">
      <w:pPr>
        <w:numPr>
          <w:ilvl w:val="0"/>
          <w:numId w:val="23"/>
        </w:numPr>
        <w:tabs>
          <w:tab w:val="left" w:pos="0"/>
        </w:tabs>
        <w:spacing w:line="276" w:lineRule="auto"/>
        <w:ind w:left="0" w:firstLine="709"/>
        <w:jc w:val="both"/>
      </w:pPr>
      <w:r w:rsidRPr="00364A95">
        <w:t>Исторический обзор зарождения, становления, развития учения о проблемах обучения и воспитания детей с отклонениями в развитии.</w:t>
      </w:r>
    </w:p>
    <w:p w:rsidR="00364A95" w:rsidRPr="00364A95" w:rsidRDefault="00364A95" w:rsidP="00364A95">
      <w:pPr>
        <w:numPr>
          <w:ilvl w:val="0"/>
          <w:numId w:val="23"/>
        </w:numPr>
        <w:tabs>
          <w:tab w:val="left" w:pos="0"/>
        </w:tabs>
        <w:spacing w:line="276" w:lineRule="auto"/>
        <w:ind w:left="0" w:firstLine="709"/>
        <w:jc w:val="both"/>
      </w:pPr>
      <w:r w:rsidRPr="00364A95">
        <w:t>Предмет и задачи дефектологии.</w:t>
      </w:r>
    </w:p>
    <w:p w:rsidR="00364A95" w:rsidRPr="00364A95" w:rsidRDefault="00364A95" w:rsidP="00364A95">
      <w:pPr>
        <w:numPr>
          <w:ilvl w:val="0"/>
          <w:numId w:val="23"/>
        </w:numPr>
        <w:tabs>
          <w:tab w:val="left" w:pos="0"/>
        </w:tabs>
        <w:spacing w:line="276" w:lineRule="auto"/>
        <w:ind w:left="0" w:firstLine="709"/>
        <w:jc w:val="both"/>
      </w:pPr>
      <w:r w:rsidRPr="00364A95">
        <w:t>Основные понятия дефектологии.</w:t>
      </w:r>
    </w:p>
    <w:p w:rsidR="00364A95" w:rsidRPr="00364A95" w:rsidRDefault="00364A95" w:rsidP="00364A95">
      <w:pPr>
        <w:numPr>
          <w:ilvl w:val="0"/>
          <w:numId w:val="23"/>
        </w:numPr>
        <w:tabs>
          <w:tab w:val="left" w:pos="0"/>
        </w:tabs>
        <w:spacing w:line="276" w:lineRule="auto"/>
        <w:ind w:left="0" w:firstLine="709"/>
        <w:jc w:val="both"/>
      </w:pPr>
      <w:r w:rsidRPr="00364A95">
        <w:t>Вклад Л.С. Выготского в дефектологию.</w:t>
      </w:r>
    </w:p>
    <w:p w:rsidR="00364A95" w:rsidRDefault="00364A95" w:rsidP="00364A95">
      <w:pPr>
        <w:numPr>
          <w:ilvl w:val="0"/>
          <w:numId w:val="23"/>
        </w:numPr>
        <w:tabs>
          <w:tab w:val="left" w:pos="0"/>
        </w:tabs>
        <w:spacing w:line="276" w:lineRule="auto"/>
        <w:ind w:left="0" w:firstLine="709"/>
        <w:jc w:val="both"/>
      </w:pPr>
      <w:r w:rsidRPr="00364A95">
        <w:t>Специальное образование в России: исторический аспект.</w:t>
      </w:r>
    </w:p>
    <w:p w:rsidR="009D052B" w:rsidRPr="00364A95" w:rsidRDefault="009D052B" w:rsidP="009D052B">
      <w:pPr>
        <w:tabs>
          <w:tab w:val="left" w:pos="0"/>
        </w:tabs>
        <w:spacing w:line="276" w:lineRule="auto"/>
        <w:ind w:firstLine="709"/>
        <w:jc w:val="both"/>
      </w:pPr>
      <w:r>
        <w:t>В рамках занятия студенты представляют проработанный материал, проводится его обсуждение.</w:t>
      </w:r>
    </w:p>
    <w:p w:rsidR="00364A95" w:rsidRPr="00364A95" w:rsidRDefault="00364A95" w:rsidP="00364A95">
      <w:pPr>
        <w:tabs>
          <w:tab w:val="left" w:pos="0"/>
        </w:tabs>
        <w:spacing w:line="276" w:lineRule="auto"/>
        <w:ind w:firstLine="709"/>
        <w:jc w:val="both"/>
      </w:pPr>
    </w:p>
    <w:p w:rsidR="00FD08F9" w:rsidRPr="00FD08F9" w:rsidRDefault="00FD08F9" w:rsidP="009D052B">
      <w:pPr>
        <w:tabs>
          <w:tab w:val="left" w:pos="0"/>
        </w:tabs>
        <w:ind w:firstLine="709"/>
        <w:jc w:val="both"/>
        <w:rPr>
          <w:b/>
          <w:i/>
          <w:spacing w:val="-1"/>
          <w:u w:val="single"/>
          <w:lang w:eastAsia="en-US"/>
        </w:rPr>
      </w:pPr>
      <w:r w:rsidRPr="00FD08F9">
        <w:rPr>
          <w:b/>
          <w:i/>
          <w:spacing w:val="-1"/>
          <w:u w:val="single"/>
          <w:lang w:eastAsia="en-US"/>
        </w:rPr>
        <w:t>Тема 3: Особенности развития детей с отклонениями</w:t>
      </w:r>
    </w:p>
    <w:p w:rsidR="00FD08F9" w:rsidRDefault="00FD08F9" w:rsidP="009D052B">
      <w:pPr>
        <w:tabs>
          <w:tab w:val="left" w:pos="0"/>
        </w:tabs>
        <w:ind w:firstLine="709"/>
        <w:jc w:val="both"/>
        <w:rPr>
          <w:spacing w:val="-1"/>
          <w:lang w:eastAsia="en-US"/>
        </w:rPr>
      </w:pPr>
      <w:r w:rsidRPr="00FD08F9">
        <w:rPr>
          <w:spacing w:val="-1"/>
          <w:u w:val="single"/>
          <w:lang w:eastAsia="en-US"/>
        </w:rPr>
        <w:t xml:space="preserve">Практическое занятие №2 (2 часа) </w:t>
      </w:r>
    </w:p>
    <w:p w:rsidR="00364A95" w:rsidRDefault="00364A95" w:rsidP="009D052B">
      <w:pPr>
        <w:tabs>
          <w:tab w:val="left" w:pos="0"/>
        </w:tabs>
        <w:spacing w:line="276" w:lineRule="auto"/>
        <w:ind w:firstLine="709"/>
        <w:jc w:val="both"/>
      </w:pPr>
      <w:r w:rsidRPr="00E97063">
        <w:t>При подготовке к семинару студенты делятся на мини-группы, каждая из которых детально разрабатыв</w:t>
      </w:r>
      <w:r>
        <w:t>ает один из следующих вопросов:</w:t>
      </w:r>
    </w:p>
    <w:p w:rsidR="00364A95" w:rsidRPr="00364A95" w:rsidRDefault="00364A95" w:rsidP="009D052B">
      <w:pPr>
        <w:numPr>
          <w:ilvl w:val="0"/>
          <w:numId w:val="24"/>
        </w:numPr>
        <w:tabs>
          <w:tab w:val="left" w:pos="0"/>
        </w:tabs>
        <w:ind w:left="0" w:firstLine="709"/>
        <w:jc w:val="both"/>
        <w:rPr>
          <w:spacing w:val="-1"/>
          <w:lang w:eastAsia="en-US"/>
        </w:rPr>
      </w:pPr>
      <w:r>
        <w:t>Сущность теории первичного дефекта и вторичных отклонений в аномальном развитии ребенка.</w:t>
      </w:r>
    </w:p>
    <w:p w:rsidR="00364A95" w:rsidRPr="00364A95" w:rsidRDefault="00364A95" w:rsidP="009D052B">
      <w:pPr>
        <w:numPr>
          <w:ilvl w:val="0"/>
          <w:numId w:val="24"/>
        </w:numPr>
        <w:tabs>
          <w:tab w:val="left" w:pos="0"/>
        </w:tabs>
        <w:ind w:left="0" w:firstLine="709"/>
        <w:jc w:val="both"/>
        <w:rPr>
          <w:spacing w:val="-1"/>
          <w:lang w:eastAsia="en-US"/>
        </w:rPr>
      </w:pPr>
      <w:r>
        <w:t>Процесс компенсации и резервные возможности высшей нервной деятельности человека.</w:t>
      </w:r>
    </w:p>
    <w:p w:rsidR="00364A95" w:rsidRPr="00364A95" w:rsidRDefault="00364A95" w:rsidP="009D052B">
      <w:pPr>
        <w:numPr>
          <w:ilvl w:val="0"/>
          <w:numId w:val="24"/>
        </w:numPr>
        <w:tabs>
          <w:tab w:val="left" w:pos="0"/>
        </w:tabs>
        <w:ind w:left="0" w:firstLine="709"/>
        <w:jc w:val="both"/>
        <w:rPr>
          <w:spacing w:val="-1"/>
          <w:lang w:eastAsia="en-US"/>
        </w:rPr>
      </w:pPr>
      <w:r>
        <w:t>Закон Л.С. Выготского превращения минуса дефекта в плюс компенсации.</w:t>
      </w:r>
    </w:p>
    <w:p w:rsidR="00364A95" w:rsidRPr="00364A95" w:rsidRDefault="00364A95" w:rsidP="009D052B">
      <w:pPr>
        <w:numPr>
          <w:ilvl w:val="0"/>
          <w:numId w:val="24"/>
        </w:numPr>
        <w:tabs>
          <w:tab w:val="left" w:pos="0"/>
        </w:tabs>
        <w:ind w:left="0" w:firstLine="709"/>
        <w:jc w:val="both"/>
        <w:rPr>
          <w:spacing w:val="-1"/>
          <w:lang w:eastAsia="en-US"/>
        </w:rPr>
      </w:pPr>
      <w:r>
        <w:t>Пределы компенсации для разных форм дефектного развития.</w:t>
      </w:r>
    </w:p>
    <w:p w:rsidR="00364A95" w:rsidRDefault="00364A95" w:rsidP="009D052B">
      <w:pPr>
        <w:numPr>
          <w:ilvl w:val="0"/>
          <w:numId w:val="24"/>
        </w:numPr>
        <w:tabs>
          <w:tab w:val="left" w:pos="0"/>
        </w:tabs>
        <w:ind w:left="0" w:firstLine="709"/>
        <w:jc w:val="both"/>
        <w:rPr>
          <w:spacing w:val="-1"/>
          <w:lang w:eastAsia="en-US"/>
        </w:rPr>
      </w:pPr>
      <w:r>
        <w:t>Условия успешного протекания компенсаторных процессов.</w:t>
      </w:r>
    </w:p>
    <w:p w:rsidR="009D052B" w:rsidRPr="00364A95" w:rsidRDefault="009D052B" w:rsidP="009D052B">
      <w:pPr>
        <w:tabs>
          <w:tab w:val="left" w:pos="0"/>
        </w:tabs>
        <w:spacing w:line="276" w:lineRule="auto"/>
        <w:ind w:firstLine="709"/>
        <w:jc w:val="both"/>
      </w:pPr>
      <w:r>
        <w:t>В рамках занятия студенты представляют проработанный материал, проводится его обсуждение.</w:t>
      </w:r>
    </w:p>
    <w:p w:rsidR="00FD08F9" w:rsidRDefault="00FD08F9" w:rsidP="009D052B">
      <w:pPr>
        <w:tabs>
          <w:tab w:val="left" w:pos="0"/>
        </w:tabs>
        <w:ind w:firstLine="709"/>
        <w:jc w:val="both"/>
        <w:rPr>
          <w:spacing w:val="-1"/>
          <w:lang w:eastAsia="en-US"/>
        </w:rPr>
      </w:pPr>
    </w:p>
    <w:p w:rsidR="00FD08F9" w:rsidRPr="00FD08F9" w:rsidRDefault="00FD08F9" w:rsidP="009D052B">
      <w:pPr>
        <w:tabs>
          <w:tab w:val="left" w:pos="0"/>
        </w:tabs>
        <w:ind w:firstLine="709"/>
        <w:jc w:val="both"/>
        <w:rPr>
          <w:b/>
          <w:i/>
          <w:u w:val="single"/>
        </w:rPr>
      </w:pPr>
      <w:r w:rsidRPr="00FD08F9">
        <w:rPr>
          <w:b/>
          <w:i/>
          <w:spacing w:val="-1"/>
          <w:u w:val="single"/>
          <w:lang w:eastAsia="en-US"/>
        </w:rPr>
        <w:t xml:space="preserve">Тема 4: </w:t>
      </w:r>
      <w:r w:rsidRPr="00FD08F9">
        <w:rPr>
          <w:b/>
          <w:i/>
          <w:u w:val="single"/>
        </w:rPr>
        <w:t>Общая характеристика детей с ограниченными возможностями здоровья (ОВЗ)</w:t>
      </w:r>
    </w:p>
    <w:p w:rsidR="00FD08F9" w:rsidRDefault="00FD08F9" w:rsidP="009D052B">
      <w:pPr>
        <w:tabs>
          <w:tab w:val="left" w:pos="0"/>
        </w:tabs>
        <w:ind w:firstLine="709"/>
        <w:jc w:val="both"/>
      </w:pPr>
      <w:r w:rsidRPr="00FD08F9">
        <w:rPr>
          <w:u w:val="single"/>
        </w:rPr>
        <w:t>Практическое занятие №3 (4 часа)</w:t>
      </w:r>
    </w:p>
    <w:p w:rsidR="00364A95" w:rsidRDefault="00364A95" w:rsidP="009D052B">
      <w:pPr>
        <w:tabs>
          <w:tab w:val="left" w:pos="0"/>
        </w:tabs>
        <w:spacing w:line="276" w:lineRule="auto"/>
        <w:ind w:firstLine="709"/>
        <w:jc w:val="both"/>
      </w:pPr>
      <w:r w:rsidRPr="00E97063">
        <w:t>При подготовке к семинару студенты делятся на мини-группы, каждая из которых детально разрабатыв</w:t>
      </w:r>
      <w:r>
        <w:t>ает один из следующих вопросов:</w:t>
      </w:r>
    </w:p>
    <w:p w:rsidR="00364A95" w:rsidRDefault="00364A95" w:rsidP="009D052B">
      <w:pPr>
        <w:numPr>
          <w:ilvl w:val="0"/>
          <w:numId w:val="26"/>
        </w:numPr>
        <w:tabs>
          <w:tab w:val="left" w:pos="0"/>
        </w:tabs>
        <w:spacing w:line="276" w:lineRule="auto"/>
        <w:ind w:left="0" w:firstLine="709"/>
        <w:jc w:val="both"/>
      </w:pPr>
      <w:r>
        <w:t>Этиология, классификация олигофрений.</w:t>
      </w:r>
    </w:p>
    <w:p w:rsidR="00364A95" w:rsidRDefault="00364A95" w:rsidP="009D052B">
      <w:pPr>
        <w:numPr>
          <w:ilvl w:val="0"/>
          <w:numId w:val="26"/>
        </w:numPr>
        <w:tabs>
          <w:tab w:val="left" w:pos="0"/>
        </w:tabs>
        <w:spacing w:line="276" w:lineRule="auto"/>
        <w:ind w:left="0" w:firstLine="709"/>
        <w:jc w:val="both"/>
      </w:pPr>
      <w:r>
        <w:t>Коррекционная работа с детьми олигофренами.</w:t>
      </w:r>
    </w:p>
    <w:p w:rsidR="00364A95" w:rsidRDefault="00364A95" w:rsidP="009D052B">
      <w:pPr>
        <w:numPr>
          <w:ilvl w:val="0"/>
          <w:numId w:val="26"/>
        </w:numPr>
        <w:tabs>
          <w:tab w:val="left" w:pos="0"/>
        </w:tabs>
        <w:spacing w:line="276" w:lineRule="auto"/>
        <w:ind w:left="0" w:firstLine="709"/>
        <w:jc w:val="both"/>
      </w:pPr>
      <w:r>
        <w:t>Зарубежная практика воспитания, обучения и развития детей с выраженными интеллектуальными нарушениями.</w:t>
      </w:r>
    </w:p>
    <w:p w:rsidR="00364A95" w:rsidRDefault="00364A95" w:rsidP="009D052B">
      <w:pPr>
        <w:numPr>
          <w:ilvl w:val="0"/>
          <w:numId w:val="26"/>
        </w:numPr>
        <w:tabs>
          <w:tab w:val="left" w:pos="0"/>
        </w:tabs>
        <w:spacing w:line="276" w:lineRule="auto"/>
        <w:ind w:left="0" w:firstLine="709"/>
        <w:jc w:val="both"/>
      </w:pPr>
      <w:r>
        <w:t>Задержка психического развития: симптомы, причины возникновения, психодиагностика.</w:t>
      </w:r>
    </w:p>
    <w:p w:rsidR="00364A95" w:rsidRDefault="00CC2A7F" w:rsidP="009D052B">
      <w:pPr>
        <w:numPr>
          <w:ilvl w:val="0"/>
          <w:numId w:val="26"/>
        </w:numPr>
        <w:tabs>
          <w:tab w:val="left" w:pos="0"/>
        </w:tabs>
        <w:spacing w:line="276" w:lineRule="auto"/>
        <w:ind w:left="0" w:firstLine="709"/>
        <w:jc w:val="both"/>
      </w:pPr>
      <w:r>
        <w:t>Особенности обучения и воспитания детей с ЗПР.</w:t>
      </w:r>
    </w:p>
    <w:p w:rsidR="00CC2A7F" w:rsidRDefault="00CC2A7F" w:rsidP="009D052B">
      <w:pPr>
        <w:numPr>
          <w:ilvl w:val="0"/>
          <w:numId w:val="26"/>
        </w:numPr>
        <w:tabs>
          <w:tab w:val="left" w:pos="0"/>
        </w:tabs>
        <w:spacing w:line="276" w:lineRule="auto"/>
        <w:ind w:left="0" w:firstLine="709"/>
        <w:jc w:val="both"/>
      </w:pPr>
      <w:r>
        <w:t>Общая психолого-педагогическая характеристика детей с ЗПР.</w:t>
      </w:r>
    </w:p>
    <w:p w:rsidR="00CC2A7F" w:rsidRDefault="00CC2A7F" w:rsidP="009D052B">
      <w:pPr>
        <w:numPr>
          <w:ilvl w:val="0"/>
          <w:numId w:val="26"/>
        </w:numPr>
        <w:tabs>
          <w:tab w:val="left" w:pos="0"/>
        </w:tabs>
        <w:spacing w:line="276" w:lineRule="auto"/>
        <w:ind w:left="0" w:firstLine="709"/>
        <w:jc w:val="both"/>
      </w:pPr>
      <w:r>
        <w:t>Дети с нарушением слуха. Классификации нарушений слуха у детей.</w:t>
      </w:r>
    </w:p>
    <w:p w:rsidR="00CC2A7F" w:rsidRDefault="00CC2A7F" w:rsidP="009D052B">
      <w:pPr>
        <w:numPr>
          <w:ilvl w:val="0"/>
          <w:numId w:val="26"/>
        </w:numPr>
        <w:tabs>
          <w:tab w:val="left" w:pos="0"/>
        </w:tabs>
        <w:spacing w:line="276" w:lineRule="auto"/>
        <w:ind w:left="0" w:firstLine="709"/>
        <w:jc w:val="both"/>
      </w:pPr>
      <w:r>
        <w:t>Дети с нарушением зрения. Классификации нарушений зрения у детей.</w:t>
      </w:r>
    </w:p>
    <w:p w:rsidR="00CC2A7F" w:rsidRDefault="00CC2A7F" w:rsidP="009D052B">
      <w:pPr>
        <w:numPr>
          <w:ilvl w:val="0"/>
          <w:numId w:val="26"/>
        </w:numPr>
        <w:tabs>
          <w:tab w:val="left" w:pos="0"/>
        </w:tabs>
        <w:spacing w:line="276" w:lineRule="auto"/>
        <w:ind w:left="0" w:firstLine="709"/>
        <w:jc w:val="both"/>
      </w:pPr>
      <w:r>
        <w:t>Формирование представлений об окружающем мире у детей с отклонениями развития сенсорных систем.</w:t>
      </w:r>
    </w:p>
    <w:p w:rsidR="00CC2A7F" w:rsidRDefault="00CC2A7F" w:rsidP="009D052B">
      <w:pPr>
        <w:numPr>
          <w:ilvl w:val="0"/>
          <w:numId w:val="26"/>
        </w:numPr>
        <w:tabs>
          <w:tab w:val="left" w:pos="0"/>
        </w:tabs>
        <w:spacing w:line="276" w:lineRule="auto"/>
        <w:ind w:left="0" w:firstLine="709"/>
        <w:jc w:val="both"/>
      </w:pPr>
      <w:r>
        <w:t>Психолого-</w:t>
      </w:r>
      <w:r w:rsidRPr="00CC2A7F">
        <w:t xml:space="preserve"> </w:t>
      </w:r>
      <w:r>
        <w:t>педагогическое сопровождение развития детей с отклонениями развития сенсорных систем.</w:t>
      </w:r>
    </w:p>
    <w:p w:rsidR="00CC2A7F" w:rsidRDefault="00CC2A7F" w:rsidP="009D052B">
      <w:pPr>
        <w:numPr>
          <w:ilvl w:val="0"/>
          <w:numId w:val="26"/>
        </w:numPr>
        <w:tabs>
          <w:tab w:val="left" w:pos="0"/>
        </w:tabs>
        <w:spacing w:line="276" w:lineRule="auto"/>
        <w:ind w:left="0" w:firstLine="709"/>
        <w:jc w:val="both"/>
      </w:pPr>
      <w:r>
        <w:t>Этиология и патогенез детского церебрального паралича. Классификации ДЦП.</w:t>
      </w:r>
    </w:p>
    <w:p w:rsidR="00CC2A7F" w:rsidRDefault="00CC2A7F" w:rsidP="009D052B">
      <w:pPr>
        <w:numPr>
          <w:ilvl w:val="0"/>
          <w:numId w:val="26"/>
        </w:numPr>
        <w:tabs>
          <w:tab w:val="left" w:pos="0"/>
        </w:tabs>
        <w:spacing w:line="276" w:lineRule="auto"/>
        <w:ind w:left="0" w:firstLine="709"/>
        <w:jc w:val="both"/>
      </w:pPr>
      <w:r>
        <w:lastRenderedPageBreak/>
        <w:t>Особенности психофизиологического развития у детей с ДЦП.</w:t>
      </w:r>
    </w:p>
    <w:p w:rsidR="00CC2A7F" w:rsidRDefault="00CC2A7F" w:rsidP="009D052B">
      <w:pPr>
        <w:numPr>
          <w:ilvl w:val="0"/>
          <w:numId w:val="26"/>
        </w:numPr>
        <w:tabs>
          <w:tab w:val="left" w:pos="0"/>
        </w:tabs>
        <w:spacing w:line="276" w:lineRule="auto"/>
        <w:ind w:left="0" w:firstLine="709"/>
        <w:jc w:val="both"/>
      </w:pPr>
      <w:r>
        <w:t>Психолого-педагогическое сопровождение развития детей с ДЦП.</w:t>
      </w:r>
    </w:p>
    <w:p w:rsidR="00CC2A7F" w:rsidRDefault="00CC2A7F" w:rsidP="009D052B">
      <w:pPr>
        <w:numPr>
          <w:ilvl w:val="0"/>
          <w:numId w:val="26"/>
        </w:numPr>
        <w:tabs>
          <w:tab w:val="left" w:pos="0"/>
        </w:tabs>
        <w:spacing w:line="276" w:lineRule="auto"/>
        <w:ind w:left="0" w:firstLine="709"/>
        <w:jc w:val="both"/>
      </w:pPr>
      <w:r>
        <w:t>Понятие, виды и причины речевых нарушений. Клинико-педагогическая классификация нарушений речи.</w:t>
      </w:r>
    </w:p>
    <w:p w:rsidR="00CC2A7F" w:rsidRDefault="00CC2A7F" w:rsidP="009D052B">
      <w:pPr>
        <w:numPr>
          <w:ilvl w:val="0"/>
          <w:numId w:val="26"/>
        </w:numPr>
        <w:tabs>
          <w:tab w:val="left" w:pos="0"/>
        </w:tabs>
        <w:spacing w:line="276" w:lineRule="auto"/>
        <w:ind w:left="0" w:firstLine="709"/>
        <w:jc w:val="both"/>
      </w:pPr>
      <w:r>
        <w:t>Психокоррекционная и профилактическая работа с детьми, имеющими речевые нарушения.</w:t>
      </w:r>
    </w:p>
    <w:p w:rsidR="00CC2A7F" w:rsidRDefault="00CC2A7F" w:rsidP="009D052B">
      <w:pPr>
        <w:numPr>
          <w:ilvl w:val="0"/>
          <w:numId w:val="26"/>
        </w:numPr>
        <w:tabs>
          <w:tab w:val="left" w:pos="0"/>
        </w:tabs>
        <w:spacing w:line="276" w:lineRule="auto"/>
        <w:ind w:left="0" w:firstLine="709"/>
        <w:jc w:val="both"/>
      </w:pPr>
      <w:r>
        <w:t>Психолого-педагогическое сопровождение развития детей с нарушением поведения.</w:t>
      </w:r>
    </w:p>
    <w:p w:rsidR="00CC2A7F" w:rsidRDefault="00CC2A7F" w:rsidP="009D052B">
      <w:pPr>
        <w:numPr>
          <w:ilvl w:val="0"/>
          <w:numId w:val="26"/>
        </w:numPr>
        <w:tabs>
          <w:tab w:val="left" w:pos="0"/>
        </w:tabs>
        <w:spacing w:line="276" w:lineRule="auto"/>
        <w:ind w:left="0" w:firstLine="709"/>
        <w:jc w:val="both"/>
      </w:pPr>
      <w:r>
        <w:t>Психолого-педагогическое сопровождение развития детей со сложным (комбинированным) дефектом.</w:t>
      </w:r>
    </w:p>
    <w:p w:rsidR="00CC2A7F" w:rsidRDefault="00CC2A7F" w:rsidP="009D052B">
      <w:pPr>
        <w:numPr>
          <w:ilvl w:val="0"/>
          <w:numId w:val="26"/>
        </w:numPr>
        <w:tabs>
          <w:tab w:val="left" w:pos="0"/>
        </w:tabs>
        <w:spacing w:line="276" w:lineRule="auto"/>
        <w:ind w:left="0" w:firstLine="709"/>
        <w:jc w:val="both"/>
      </w:pPr>
      <w:r>
        <w:t>Понятие синдрома «ранний детский аутизм» (РДА). Особенности психического развития детей с РДА.</w:t>
      </w:r>
    </w:p>
    <w:p w:rsidR="00CC2A7F" w:rsidRDefault="00CC2A7F" w:rsidP="009D052B">
      <w:pPr>
        <w:numPr>
          <w:ilvl w:val="0"/>
          <w:numId w:val="26"/>
        </w:numPr>
        <w:tabs>
          <w:tab w:val="left" w:pos="0"/>
        </w:tabs>
        <w:spacing w:line="276" w:lineRule="auto"/>
        <w:ind w:left="0" w:firstLine="709"/>
        <w:jc w:val="both"/>
      </w:pPr>
      <w:r>
        <w:t>Ребёнок с РДА в системе общего и профессионального обучения.</w:t>
      </w:r>
    </w:p>
    <w:p w:rsidR="00CC2A7F" w:rsidRDefault="00CC2A7F" w:rsidP="009D052B">
      <w:pPr>
        <w:numPr>
          <w:ilvl w:val="0"/>
          <w:numId w:val="26"/>
        </w:numPr>
        <w:tabs>
          <w:tab w:val="left" w:pos="0"/>
        </w:tabs>
        <w:spacing w:line="276" w:lineRule="auto"/>
        <w:ind w:left="0" w:firstLine="709"/>
        <w:jc w:val="both"/>
      </w:pPr>
      <w:r>
        <w:t>Сложная структура дефекта. Общее понятие. Основные группы детей со сложными дефектами.</w:t>
      </w:r>
    </w:p>
    <w:p w:rsidR="009D052B" w:rsidRPr="00364A95" w:rsidRDefault="009D052B" w:rsidP="009D052B">
      <w:pPr>
        <w:tabs>
          <w:tab w:val="left" w:pos="0"/>
        </w:tabs>
        <w:spacing w:line="276" w:lineRule="auto"/>
        <w:ind w:firstLine="709"/>
        <w:jc w:val="both"/>
      </w:pPr>
      <w:r>
        <w:t>В рамках занятия студенты представляют проработанный материал, проводится его обсуждение.</w:t>
      </w:r>
    </w:p>
    <w:p w:rsidR="00CC2A7F" w:rsidRDefault="00CC2A7F" w:rsidP="009D052B">
      <w:pPr>
        <w:tabs>
          <w:tab w:val="left" w:pos="0"/>
        </w:tabs>
        <w:spacing w:line="276" w:lineRule="auto"/>
        <w:ind w:left="1069" w:firstLine="709"/>
        <w:jc w:val="both"/>
      </w:pPr>
    </w:p>
    <w:p w:rsidR="00FD08F9" w:rsidRPr="00FD08F9" w:rsidRDefault="00FD08F9" w:rsidP="009D052B">
      <w:pPr>
        <w:tabs>
          <w:tab w:val="left" w:pos="0"/>
        </w:tabs>
        <w:ind w:firstLine="709"/>
        <w:jc w:val="both"/>
        <w:rPr>
          <w:b/>
          <w:i/>
          <w:u w:val="single"/>
        </w:rPr>
      </w:pPr>
      <w:r w:rsidRPr="00FD08F9">
        <w:rPr>
          <w:b/>
          <w:i/>
          <w:u w:val="single"/>
        </w:rPr>
        <w:t>Тема 5: Формы обучения и воспитания детей с нарушениями развития</w:t>
      </w:r>
    </w:p>
    <w:p w:rsidR="00FD08F9" w:rsidRPr="00FD08F9" w:rsidRDefault="00FD08F9" w:rsidP="009D052B">
      <w:pPr>
        <w:tabs>
          <w:tab w:val="left" w:pos="0"/>
        </w:tabs>
        <w:ind w:firstLine="709"/>
        <w:jc w:val="both"/>
        <w:rPr>
          <w:spacing w:val="-1"/>
          <w:u w:val="single"/>
          <w:lang w:eastAsia="en-US"/>
        </w:rPr>
      </w:pPr>
      <w:r w:rsidRPr="00FD08F9">
        <w:rPr>
          <w:u w:val="single"/>
        </w:rPr>
        <w:t>Практическое занятие №4 (2 часа)</w:t>
      </w:r>
    </w:p>
    <w:p w:rsidR="00CC2A7F" w:rsidRDefault="00CC2A7F" w:rsidP="009D052B">
      <w:pPr>
        <w:tabs>
          <w:tab w:val="left" w:pos="0"/>
        </w:tabs>
        <w:spacing w:line="276" w:lineRule="auto"/>
        <w:ind w:firstLine="709"/>
        <w:jc w:val="both"/>
      </w:pPr>
      <w:r w:rsidRPr="00E97063">
        <w:t xml:space="preserve">Объединившись в группы, студенты рассматривают следующие вопросы: </w:t>
      </w:r>
    </w:p>
    <w:p w:rsidR="00CC2A7F" w:rsidRDefault="00CC2A7F" w:rsidP="009D052B">
      <w:pPr>
        <w:numPr>
          <w:ilvl w:val="0"/>
          <w:numId w:val="27"/>
        </w:numPr>
        <w:tabs>
          <w:tab w:val="left" w:pos="0"/>
        </w:tabs>
        <w:spacing w:line="276" w:lineRule="auto"/>
        <w:ind w:left="0" w:firstLine="709"/>
        <w:jc w:val="both"/>
      </w:pPr>
      <w:r>
        <w:t>П</w:t>
      </w:r>
      <w:r w:rsidRPr="00E97063">
        <w:t>ринципы организации</w:t>
      </w:r>
      <w:r>
        <w:t xml:space="preserve"> системы специальных учреждений.</w:t>
      </w:r>
    </w:p>
    <w:p w:rsidR="00CC2A7F" w:rsidRDefault="00CC2A7F" w:rsidP="009D052B">
      <w:pPr>
        <w:numPr>
          <w:ilvl w:val="0"/>
          <w:numId w:val="27"/>
        </w:numPr>
        <w:tabs>
          <w:tab w:val="left" w:pos="0"/>
        </w:tabs>
        <w:spacing w:line="276" w:lineRule="auto"/>
        <w:ind w:left="0" w:firstLine="709"/>
        <w:jc w:val="both"/>
      </w:pPr>
      <w:r>
        <w:t>Т</w:t>
      </w:r>
      <w:r w:rsidRPr="00E97063">
        <w:t>ипы коррекционно-воспитательных и коррекционно-образовательных учреждений для детей и взро</w:t>
      </w:r>
      <w:r>
        <w:t>слых с ОВЗ.</w:t>
      </w:r>
    </w:p>
    <w:p w:rsidR="00CC2A7F" w:rsidRDefault="00CC2A7F" w:rsidP="009D052B">
      <w:pPr>
        <w:numPr>
          <w:ilvl w:val="0"/>
          <w:numId w:val="27"/>
        </w:numPr>
        <w:tabs>
          <w:tab w:val="left" w:pos="0"/>
        </w:tabs>
        <w:spacing w:line="276" w:lineRule="auto"/>
        <w:ind w:left="0" w:firstLine="709"/>
        <w:jc w:val="both"/>
      </w:pPr>
      <w:r>
        <w:t>И</w:t>
      </w:r>
      <w:r w:rsidRPr="00E97063">
        <w:t>нтеграционные процессы в современном образовательном образовании</w:t>
      </w:r>
      <w:r>
        <w:t>.</w:t>
      </w:r>
    </w:p>
    <w:p w:rsidR="00CC2A7F" w:rsidRDefault="00CC2A7F" w:rsidP="009D052B">
      <w:pPr>
        <w:numPr>
          <w:ilvl w:val="0"/>
          <w:numId w:val="27"/>
        </w:numPr>
        <w:tabs>
          <w:tab w:val="left" w:pos="0"/>
        </w:tabs>
        <w:spacing w:line="276" w:lineRule="auto"/>
        <w:ind w:left="0" w:firstLine="709"/>
        <w:jc w:val="both"/>
      </w:pPr>
      <w:r>
        <w:t>О</w:t>
      </w:r>
      <w:r w:rsidRPr="00E97063">
        <w:t>сновные принципы инклюзивного обучения</w:t>
      </w:r>
      <w:r>
        <w:t>.</w:t>
      </w:r>
    </w:p>
    <w:p w:rsidR="003F4E30" w:rsidRDefault="00CC2A7F" w:rsidP="009D052B">
      <w:pPr>
        <w:numPr>
          <w:ilvl w:val="0"/>
          <w:numId w:val="27"/>
        </w:numPr>
        <w:tabs>
          <w:tab w:val="left" w:pos="0"/>
        </w:tabs>
        <w:spacing w:line="276" w:lineRule="auto"/>
        <w:ind w:left="0" w:firstLine="709"/>
        <w:jc w:val="both"/>
      </w:pPr>
      <w:r>
        <w:t>С</w:t>
      </w:r>
      <w:r w:rsidRPr="00E97063">
        <w:t xml:space="preserve">истема мер по профилактике нарушений психического </w:t>
      </w:r>
      <w:r w:rsidR="003F4E30">
        <w:t>и физического развития у детей.</w:t>
      </w:r>
    </w:p>
    <w:p w:rsidR="009D052B" w:rsidRPr="00364A95" w:rsidRDefault="009D052B" w:rsidP="009D052B">
      <w:pPr>
        <w:tabs>
          <w:tab w:val="left" w:pos="0"/>
        </w:tabs>
        <w:spacing w:line="276" w:lineRule="auto"/>
        <w:ind w:firstLine="709"/>
        <w:jc w:val="both"/>
      </w:pPr>
      <w:r>
        <w:t>В рамках занятия студенты представляют проработанный материал, проводится его обсуждение.</w:t>
      </w:r>
    </w:p>
    <w:p w:rsidR="009D052B" w:rsidRDefault="009D052B" w:rsidP="009D052B">
      <w:pPr>
        <w:tabs>
          <w:tab w:val="left" w:pos="0"/>
        </w:tabs>
        <w:spacing w:line="276" w:lineRule="auto"/>
        <w:ind w:left="709" w:firstLine="709"/>
        <w:jc w:val="both"/>
      </w:pPr>
    </w:p>
    <w:p w:rsidR="00CC2A7F" w:rsidRPr="00E97063" w:rsidRDefault="002061B0" w:rsidP="009D052B">
      <w:pPr>
        <w:tabs>
          <w:tab w:val="left" w:pos="0"/>
        </w:tabs>
        <w:spacing w:line="276" w:lineRule="auto"/>
        <w:ind w:firstLine="709"/>
        <w:jc w:val="both"/>
      </w:pPr>
      <w:r>
        <w:t>Студентами (индивидуально или в группе) проводится наглядная д</w:t>
      </w:r>
      <w:r w:rsidR="003F4E30">
        <w:t xml:space="preserve">емонстрация примеров </w:t>
      </w:r>
      <w:r w:rsidR="00CC2A7F" w:rsidRPr="00E97063">
        <w:t>фронтальной, групповой и индивидуальной форм обучения детей с ОВЗ.</w:t>
      </w:r>
      <w:r>
        <w:t xml:space="preserve"> Используются соответствующие выбранной тематике методики и активные методы обучения.</w:t>
      </w:r>
    </w:p>
    <w:p w:rsidR="00FD08F9" w:rsidRDefault="00FD08F9" w:rsidP="00D31131">
      <w:pPr>
        <w:tabs>
          <w:tab w:val="left" w:pos="0"/>
        </w:tabs>
        <w:ind w:firstLine="709"/>
        <w:jc w:val="both"/>
        <w:rPr>
          <w:spacing w:val="-1"/>
          <w:lang w:eastAsia="en-US"/>
        </w:rPr>
      </w:pPr>
    </w:p>
    <w:p w:rsidR="0002033B" w:rsidRDefault="0002033B" w:rsidP="0002033B">
      <w:pPr>
        <w:jc w:val="both"/>
        <w:rPr>
          <w:b/>
        </w:rPr>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rsidR="00D31131" w:rsidRPr="00E97063" w:rsidRDefault="00D31131" w:rsidP="00D31131">
      <w:pPr>
        <w:tabs>
          <w:tab w:val="left" w:pos="0"/>
          <w:tab w:val="left" w:pos="5670"/>
        </w:tabs>
        <w:ind w:firstLine="709"/>
        <w:jc w:val="both"/>
        <w:rPr>
          <w:lang w:eastAsia="en-US"/>
        </w:rPr>
      </w:pPr>
      <w:r w:rsidRPr="00E97063">
        <w:t xml:space="preserve">В процессе осуществления образовательного процесса по дисциплине используются: 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 программы </w:t>
      </w:r>
      <w:r w:rsidRPr="00E97063">
        <w:rPr>
          <w:lang w:val="en-US"/>
        </w:rPr>
        <w:t>MicrosoftOffice</w:t>
      </w:r>
      <w:r w:rsidRPr="00E97063">
        <w:t xml:space="preserve">; </w:t>
      </w:r>
      <w:r w:rsidRPr="00E97063">
        <w:rPr>
          <w:lang w:val="en-US" w:eastAsia="en-US"/>
        </w:rPr>
        <w:t>AdobeAcrobatReader</w:t>
      </w:r>
      <w:r w:rsidRPr="00E97063">
        <w:rPr>
          <w:lang w:eastAsia="en-US"/>
        </w:rPr>
        <w:t xml:space="preserve">. </w:t>
      </w:r>
    </w:p>
    <w:p w:rsidR="00D31131" w:rsidRPr="00E97063" w:rsidRDefault="00D31131" w:rsidP="00D31131">
      <w:pPr>
        <w:tabs>
          <w:tab w:val="left" w:pos="0"/>
        </w:tabs>
        <w:autoSpaceDE w:val="0"/>
        <w:autoSpaceDN w:val="0"/>
        <w:adjustRightInd w:val="0"/>
        <w:ind w:firstLine="709"/>
        <w:jc w:val="both"/>
        <w:rPr>
          <w:b/>
          <w:bCs/>
        </w:rPr>
      </w:pPr>
    </w:p>
    <w:p w:rsidR="00D31131" w:rsidRPr="00E97063" w:rsidRDefault="00D31131" w:rsidP="0002033B">
      <w:pPr>
        <w:tabs>
          <w:tab w:val="left" w:pos="0"/>
        </w:tabs>
        <w:autoSpaceDE w:val="0"/>
        <w:autoSpaceDN w:val="0"/>
        <w:adjustRightInd w:val="0"/>
        <w:jc w:val="both"/>
        <w:rPr>
          <w:bCs/>
        </w:rPr>
      </w:pPr>
      <w:r w:rsidRPr="00E97063">
        <w:rPr>
          <w:b/>
          <w:bCs/>
        </w:rPr>
        <w:t>7. Перечень современных профессиональных баз данных и информационных справочных систем,</w:t>
      </w:r>
      <w:r w:rsidRPr="00E97063">
        <w:rPr>
          <w:b/>
        </w:rPr>
        <w:t xml:space="preserve"> используемых при осуществлении образовательного процесса по дисциплине </w:t>
      </w:r>
    </w:p>
    <w:p w:rsidR="00D31131" w:rsidRPr="00E97063" w:rsidRDefault="00D31131" w:rsidP="00930E46">
      <w:pPr>
        <w:pStyle w:val="af5"/>
        <w:numPr>
          <w:ilvl w:val="0"/>
          <w:numId w:val="13"/>
        </w:numPr>
        <w:tabs>
          <w:tab w:val="left" w:pos="0"/>
        </w:tabs>
        <w:ind w:left="0" w:firstLine="709"/>
        <w:rPr>
          <w:rStyle w:val="apple-style-span"/>
          <w:rFonts w:eastAsia="Calibri"/>
          <w:sz w:val="24"/>
          <w:szCs w:val="24"/>
        </w:rPr>
      </w:pPr>
      <w:r w:rsidRPr="00E97063">
        <w:rPr>
          <w:rStyle w:val="apple-style-span"/>
          <w:rFonts w:eastAsia="Calibri"/>
          <w:sz w:val="24"/>
          <w:szCs w:val="24"/>
        </w:rPr>
        <w:lastRenderedPageBreak/>
        <w:t>Электронные каталоги НБ ЯрГУ(</w:t>
      </w:r>
      <w:r w:rsidRPr="00E97063">
        <w:rPr>
          <w:sz w:val="24"/>
          <w:szCs w:val="24"/>
        </w:rPr>
        <w:t>http://www.lib.uniyar.ac.ru/opac/bk_cat_find.php)</w:t>
      </w:r>
    </w:p>
    <w:p w:rsidR="00D31131" w:rsidRPr="00E97063" w:rsidRDefault="00D31131" w:rsidP="00662044">
      <w:pPr>
        <w:pStyle w:val="af5"/>
        <w:numPr>
          <w:ilvl w:val="0"/>
          <w:numId w:val="13"/>
        </w:numPr>
        <w:tabs>
          <w:tab w:val="left" w:pos="0"/>
        </w:tabs>
        <w:ind w:left="0" w:firstLine="709"/>
        <w:jc w:val="both"/>
        <w:rPr>
          <w:sz w:val="24"/>
          <w:szCs w:val="24"/>
        </w:rPr>
      </w:pPr>
      <w:r w:rsidRPr="00E97063">
        <w:rPr>
          <w:rStyle w:val="apple-style-span"/>
          <w:rFonts w:eastAsia="Calibri"/>
          <w:sz w:val="24"/>
          <w:szCs w:val="24"/>
        </w:rPr>
        <w:t>Личный кабинет</w:t>
      </w:r>
      <w:r w:rsidRPr="00E97063">
        <w:rPr>
          <w:sz w:val="24"/>
          <w:szCs w:val="24"/>
        </w:rPr>
        <w:t xml:space="preserve"> (http://lib.uniyar.ac.ru/opac/bk_login.php) </w:t>
      </w:r>
    </w:p>
    <w:p w:rsidR="00D31131" w:rsidRPr="00E97063" w:rsidRDefault="00D31131" w:rsidP="00662044">
      <w:pPr>
        <w:pStyle w:val="af5"/>
        <w:numPr>
          <w:ilvl w:val="0"/>
          <w:numId w:val="13"/>
        </w:numPr>
        <w:tabs>
          <w:tab w:val="left" w:pos="0"/>
        </w:tabs>
        <w:ind w:left="0" w:firstLine="709"/>
        <w:jc w:val="both"/>
        <w:rPr>
          <w:sz w:val="24"/>
          <w:szCs w:val="24"/>
        </w:rPr>
      </w:pPr>
      <w:r w:rsidRPr="00E97063">
        <w:rPr>
          <w:sz w:val="24"/>
          <w:szCs w:val="24"/>
        </w:rPr>
        <w:t xml:space="preserve">Электронная библиотека учебных материалов </w:t>
      </w:r>
    </w:p>
    <w:p w:rsidR="00D31131" w:rsidRPr="00E97063" w:rsidRDefault="00D31131" w:rsidP="00D31131">
      <w:pPr>
        <w:pStyle w:val="af5"/>
        <w:tabs>
          <w:tab w:val="left" w:pos="0"/>
        </w:tabs>
        <w:ind w:left="0" w:firstLine="709"/>
        <w:jc w:val="both"/>
        <w:rPr>
          <w:sz w:val="24"/>
          <w:szCs w:val="24"/>
        </w:rPr>
      </w:pPr>
      <w:r w:rsidRPr="00E97063">
        <w:rPr>
          <w:sz w:val="24"/>
          <w:szCs w:val="24"/>
        </w:rPr>
        <w:t xml:space="preserve">ЯрГУ(http://www.lib.uniyar.ac.ru/opac/bk_cat_find.php) </w:t>
      </w:r>
    </w:p>
    <w:p w:rsidR="00D31131" w:rsidRPr="00E97063" w:rsidRDefault="00D31131" w:rsidP="00662044">
      <w:pPr>
        <w:pStyle w:val="af5"/>
        <w:numPr>
          <w:ilvl w:val="0"/>
          <w:numId w:val="13"/>
        </w:numPr>
        <w:tabs>
          <w:tab w:val="left" w:pos="0"/>
        </w:tabs>
        <w:ind w:left="0" w:firstLine="709"/>
        <w:jc w:val="both"/>
        <w:rPr>
          <w:rStyle w:val="apple-style-span"/>
          <w:rFonts w:eastAsia="Calibri"/>
          <w:sz w:val="24"/>
          <w:szCs w:val="24"/>
        </w:rPr>
      </w:pPr>
      <w:r w:rsidRPr="00E97063">
        <w:rPr>
          <w:rStyle w:val="apple-style-span"/>
          <w:rFonts w:eastAsia="Calibri"/>
          <w:sz w:val="24"/>
          <w:szCs w:val="24"/>
        </w:rPr>
        <w:t>Электронно-библиотечная система «Юрайт» (</w:t>
      </w:r>
      <w:r w:rsidRPr="00E97063">
        <w:rPr>
          <w:sz w:val="24"/>
          <w:szCs w:val="24"/>
        </w:rPr>
        <w:t xml:space="preserve">www. </w:t>
      </w:r>
      <w:hyperlink r:id="rId7" w:history="1">
        <w:r w:rsidRPr="00E97063">
          <w:rPr>
            <w:rStyle w:val="af0"/>
            <w:color w:val="auto"/>
            <w:sz w:val="24"/>
            <w:szCs w:val="24"/>
          </w:rPr>
          <w:t>https://urait.ru/</w:t>
        </w:r>
      </w:hyperlink>
      <w:r w:rsidRPr="00E97063">
        <w:rPr>
          <w:rStyle w:val="apple-style-span"/>
          <w:rFonts w:eastAsia="Calibri"/>
          <w:sz w:val="24"/>
          <w:szCs w:val="24"/>
        </w:rPr>
        <w:t>)</w:t>
      </w:r>
    </w:p>
    <w:p w:rsidR="00D31131" w:rsidRPr="00E97063" w:rsidRDefault="00D31131" w:rsidP="00662044">
      <w:pPr>
        <w:pStyle w:val="af5"/>
        <w:numPr>
          <w:ilvl w:val="0"/>
          <w:numId w:val="13"/>
        </w:numPr>
        <w:tabs>
          <w:tab w:val="left" w:pos="0"/>
        </w:tabs>
        <w:ind w:left="0" w:firstLine="709"/>
        <w:jc w:val="both"/>
        <w:rPr>
          <w:sz w:val="24"/>
          <w:szCs w:val="24"/>
        </w:rPr>
      </w:pPr>
      <w:r w:rsidRPr="00E97063">
        <w:rPr>
          <w:iCs/>
          <w:sz w:val="24"/>
          <w:szCs w:val="24"/>
        </w:rPr>
        <w:t>Научная электронная библиотека «</w:t>
      </w:r>
      <w:r w:rsidRPr="00E97063">
        <w:rPr>
          <w:iCs/>
          <w:sz w:val="24"/>
          <w:szCs w:val="24"/>
          <w:lang w:val="en-US"/>
        </w:rPr>
        <w:t>eLIBRARY</w:t>
      </w:r>
      <w:r w:rsidRPr="00E97063">
        <w:rPr>
          <w:iCs/>
          <w:sz w:val="24"/>
          <w:szCs w:val="24"/>
        </w:rPr>
        <w:t>.</w:t>
      </w:r>
      <w:r w:rsidRPr="00E97063">
        <w:rPr>
          <w:iCs/>
          <w:sz w:val="24"/>
          <w:szCs w:val="24"/>
          <w:lang w:val="en-US"/>
        </w:rPr>
        <w:t>ru</w:t>
      </w:r>
      <w:r w:rsidRPr="00E97063">
        <w:rPr>
          <w:iCs/>
          <w:sz w:val="24"/>
          <w:szCs w:val="24"/>
        </w:rPr>
        <w:t xml:space="preserve">» - </w:t>
      </w:r>
      <w:hyperlink r:id="rId8" w:history="1">
        <w:r w:rsidRPr="00E97063">
          <w:rPr>
            <w:rStyle w:val="af0"/>
            <w:iCs/>
            <w:color w:val="auto"/>
            <w:sz w:val="24"/>
            <w:szCs w:val="24"/>
            <w:lang w:val="en-US"/>
          </w:rPr>
          <w:t>http</w:t>
        </w:r>
        <w:r w:rsidRPr="00E97063">
          <w:rPr>
            <w:rStyle w:val="af0"/>
            <w:iCs/>
            <w:color w:val="auto"/>
            <w:sz w:val="24"/>
            <w:szCs w:val="24"/>
          </w:rPr>
          <w:t>://</w:t>
        </w:r>
        <w:r w:rsidRPr="00E97063">
          <w:rPr>
            <w:rStyle w:val="af0"/>
            <w:iCs/>
            <w:color w:val="auto"/>
            <w:sz w:val="24"/>
            <w:szCs w:val="24"/>
            <w:lang w:val="en-US"/>
          </w:rPr>
          <w:t>elibrary</w:t>
        </w:r>
        <w:r w:rsidRPr="00E97063">
          <w:rPr>
            <w:rStyle w:val="af0"/>
            <w:iCs/>
            <w:color w:val="auto"/>
            <w:sz w:val="24"/>
            <w:szCs w:val="24"/>
          </w:rPr>
          <w:t>.</w:t>
        </w:r>
        <w:r w:rsidRPr="00E97063">
          <w:rPr>
            <w:rStyle w:val="af0"/>
            <w:iCs/>
            <w:color w:val="auto"/>
            <w:sz w:val="24"/>
            <w:szCs w:val="24"/>
            <w:lang w:val="en-US"/>
          </w:rPr>
          <w:t>ru</w:t>
        </w:r>
      </w:hyperlink>
      <w:r w:rsidRPr="00E97063">
        <w:rPr>
          <w:sz w:val="24"/>
          <w:szCs w:val="24"/>
        </w:rPr>
        <w:t xml:space="preserve"> (свободный доступ).</w:t>
      </w:r>
    </w:p>
    <w:p w:rsidR="00D31131" w:rsidRPr="00E97063" w:rsidRDefault="00D31131" w:rsidP="00662044">
      <w:pPr>
        <w:pStyle w:val="af5"/>
        <w:numPr>
          <w:ilvl w:val="0"/>
          <w:numId w:val="13"/>
        </w:numPr>
        <w:tabs>
          <w:tab w:val="left" w:pos="0"/>
        </w:tabs>
        <w:ind w:left="0" w:firstLine="709"/>
        <w:jc w:val="both"/>
        <w:rPr>
          <w:sz w:val="24"/>
          <w:szCs w:val="24"/>
        </w:rPr>
      </w:pPr>
      <w:r w:rsidRPr="00E97063">
        <w:rPr>
          <w:sz w:val="24"/>
          <w:szCs w:val="24"/>
        </w:rPr>
        <w:t xml:space="preserve">Реферативная база данных </w:t>
      </w:r>
      <w:r w:rsidRPr="00E97063">
        <w:rPr>
          <w:bCs/>
          <w:sz w:val="24"/>
          <w:szCs w:val="24"/>
          <w:lang w:val="en-US"/>
        </w:rPr>
        <w:t>WebofScience</w:t>
      </w:r>
      <w:hyperlink r:id="rId9" w:history="1">
        <w:r w:rsidRPr="00E97063">
          <w:rPr>
            <w:rStyle w:val="af0"/>
            <w:color w:val="auto"/>
            <w:sz w:val="24"/>
            <w:szCs w:val="24"/>
            <w:lang w:val="en-US"/>
          </w:rPr>
          <w:t>webofscience</w:t>
        </w:r>
        <w:r w:rsidRPr="00E97063">
          <w:rPr>
            <w:rStyle w:val="af0"/>
            <w:color w:val="auto"/>
            <w:sz w:val="24"/>
            <w:szCs w:val="24"/>
          </w:rPr>
          <w:t>.</w:t>
        </w:r>
        <w:r w:rsidRPr="00E97063">
          <w:rPr>
            <w:rStyle w:val="af0"/>
            <w:color w:val="auto"/>
            <w:sz w:val="24"/>
            <w:szCs w:val="24"/>
            <w:lang w:val="en-US"/>
          </w:rPr>
          <w:t>com</w:t>
        </w:r>
      </w:hyperlink>
      <w:r w:rsidRPr="00E97063">
        <w:rPr>
          <w:sz w:val="24"/>
          <w:szCs w:val="24"/>
        </w:rPr>
        <w:t xml:space="preserve"> </w:t>
      </w:r>
      <w:r w:rsidRPr="00E97063">
        <w:rPr>
          <w:bCs/>
          <w:sz w:val="24"/>
          <w:szCs w:val="24"/>
        </w:rPr>
        <w:t xml:space="preserve">(доступ в сети университета и после регистрации из любой точки доступа к Интернет). / </w:t>
      </w:r>
      <w:r w:rsidRPr="00E97063">
        <w:rPr>
          <w:sz w:val="24"/>
          <w:szCs w:val="24"/>
        </w:rPr>
        <w:t>Поисковая платформа, объединяющая реферативные базы данных публикаций в научных журналах и патентов, в том числе базы, учитывающие взаимное цитирование публикаций.</w:t>
      </w:r>
    </w:p>
    <w:p w:rsidR="00CC1999" w:rsidRPr="00E97063" w:rsidRDefault="00CC1999" w:rsidP="00D31131">
      <w:pPr>
        <w:tabs>
          <w:tab w:val="left" w:pos="0"/>
          <w:tab w:val="left" w:pos="5670"/>
        </w:tabs>
        <w:ind w:firstLine="709"/>
        <w:jc w:val="both"/>
        <w:rPr>
          <w:lang w:eastAsia="en-US"/>
        </w:rPr>
      </w:pPr>
    </w:p>
    <w:p w:rsidR="00D31131" w:rsidRPr="00E97063" w:rsidRDefault="00D31131" w:rsidP="0002033B">
      <w:pPr>
        <w:pStyle w:val="af5"/>
        <w:tabs>
          <w:tab w:val="left" w:pos="0"/>
        </w:tabs>
        <w:autoSpaceDE w:val="0"/>
        <w:autoSpaceDN w:val="0"/>
        <w:adjustRightInd w:val="0"/>
        <w:ind w:left="0"/>
        <w:jc w:val="both"/>
        <w:rPr>
          <w:b/>
          <w:sz w:val="24"/>
          <w:szCs w:val="24"/>
        </w:rPr>
      </w:pPr>
      <w:r w:rsidRPr="00E53449">
        <w:rPr>
          <w:b/>
          <w:sz w:val="24"/>
          <w:szCs w:val="24"/>
        </w:rPr>
        <w:t>8. Перечень основной и дополнительной учебной литературы, ресурсов информационно-телекоммуникационной сети «Интернет», необходимых для освоения дисциплины</w:t>
      </w:r>
    </w:p>
    <w:p w:rsidR="00D31131" w:rsidRDefault="00D31131" w:rsidP="00D31131">
      <w:pPr>
        <w:tabs>
          <w:tab w:val="left" w:pos="0"/>
        </w:tabs>
        <w:ind w:firstLine="709"/>
        <w:jc w:val="both"/>
        <w:rPr>
          <w:b/>
        </w:rPr>
      </w:pPr>
      <w:r w:rsidRPr="00E97063">
        <w:rPr>
          <w:b/>
        </w:rPr>
        <w:t>а) основная литература:</w:t>
      </w:r>
    </w:p>
    <w:p w:rsidR="00E53449" w:rsidRPr="00E97063" w:rsidRDefault="00E53449" w:rsidP="00D31131">
      <w:pPr>
        <w:tabs>
          <w:tab w:val="left" w:pos="0"/>
        </w:tabs>
        <w:ind w:firstLine="709"/>
        <w:jc w:val="both"/>
        <w:rPr>
          <w:b/>
        </w:rPr>
      </w:pPr>
      <w:r w:rsidRPr="00E53449">
        <w:t>1.</w:t>
      </w:r>
      <w:r>
        <w:rPr>
          <w:b/>
        </w:rPr>
        <w:t xml:space="preserve"> </w:t>
      </w:r>
      <w:r>
        <w:t>Глухов, В. П. Специальная педагогика и специальная психология: учебник для вузов / В. П. Глухов. — 3-е изд., испр. и доп. — Москва: Издательство Юрайт, 2020. — 323 с. — (Высшее образование). — ISBN 978-5-534-13096-6. — Текст: электронный // ЭБС Юрайт [сайт]. — URL: https://urait.ru/bcode/449171</w:t>
      </w:r>
    </w:p>
    <w:p w:rsidR="00D31131" w:rsidRDefault="00E53449" w:rsidP="003F4E30">
      <w:pPr>
        <w:shd w:val="clear" w:color="auto" w:fill="FFFFFF"/>
        <w:tabs>
          <w:tab w:val="left" w:pos="0"/>
        </w:tabs>
        <w:ind w:firstLine="709"/>
        <w:jc w:val="both"/>
      </w:pPr>
      <w:r>
        <w:rPr>
          <w:iCs/>
        </w:rPr>
        <w:t>2</w:t>
      </w:r>
      <w:r w:rsidR="00D31131" w:rsidRPr="00E97063">
        <w:rPr>
          <w:iCs/>
        </w:rPr>
        <w:t>. </w:t>
      </w:r>
      <w:r w:rsidR="00D31131" w:rsidRPr="00E97063">
        <w:t>Михальчи, Е. В.  Инклюзивное образование: учебник и практикум для в</w:t>
      </w:r>
      <w:r>
        <w:t>узов / Е. В. Михальчи. — Москва</w:t>
      </w:r>
      <w:r w:rsidR="00D31131" w:rsidRPr="00E97063">
        <w:t xml:space="preserve">: Издательство Юрайт, 2021. — 177 с. — (Высшее образование). — </w:t>
      </w:r>
      <w:r>
        <w:t>ISBN 978-5-534-04943-5. — Текст</w:t>
      </w:r>
      <w:r w:rsidR="00D31131" w:rsidRPr="00E97063">
        <w:t>: электронный // Образовательная платформа Юрайт [сайт]. — URL: </w:t>
      </w:r>
      <w:hyperlink r:id="rId10" w:tgtFrame="_blank" w:history="1">
        <w:r w:rsidR="00D31131" w:rsidRPr="00E97063">
          <w:t>https://urait.ru/bcode/473222</w:t>
        </w:r>
      </w:hyperlink>
      <w:r w:rsidR="00D31131" w:rsidRPr="00E97063">
        <w:t> </w:t>
      </w:r>
    </w:p>
    <w:p w:rsidR="00D31131" w:rsidRPr="00E97063" w:rsidRDefault="00D31131" w:rsidP="00D31131">
      <w:pPr>
        <w:tabs>
          <w:tab w:val="left" w:pos="0"/>
        </w:tabs>
        <w:ind w:firstLine="709"/>
        <w:jc w:val="both"/>
        <w:rPr>
          <w:u w:val="single"/>
        </w:rPr>
      </w:pPr>
    </w:p>
    <w:p w:rsidR="00D31131" w:rsidRPr="00E97063" w:rsidRDefault="00D31131" w:rsidP="00D31131">
      <w:pPr>
        <w:tabs>
          <w:tab w:val="left" w:pos="0"/>
        </w:tabs>
        <w:ind w:firstLine="709"/>
        <w:jc w:val="both"/>
        <w:rPr>
          <w:b/>
        </w:rPr>
      </w:pPr>
      <w:r w:rsidRPr="00E97063">
        <w:rPr>
          <w:b/>
        </w:rPr>
        <w:t>б) дополнительная литература:</w:t>
      </w:r>
    </w:p>
    <w:p w:rsidR="00E53449" w:rsidRPr="00E53449" w:rsidRDefault="00D31131" w:rsidP="00D31131">
      <w:pPr>
        <w:tabs>
          <w:tab w:val="left" w:pos="0"/>
        </w:tabs>
        <w:ind w:firstLine="709"/>
        <w:jc w:val="both"/>
        <w:rPr>
          <w:shd w:val="clear" w:color="auto" w:fill="FFFFFF"/>
        </w:rPr>
      </w:pPr>
      <w:r w:rsidRPr="00E97063">
        <w:t xml:space="preserve">1. Моделирование образовательных программ для детей с ограниченными </w:t>
      </w:r>
      <w:r w:rsidRPr="00E97063">
        <w:rPr>
          <w:shd w:val="clear" w:color="auto" w:fill="FFFFFF"/>
        </w:rPr>
        <w:t>возможностями здоровья : учебное пособие для вузов / Н. В. Микляева [и др.] ; под редакцией Н. В. Микляевой. — Москва : Издательство Юрайт, 2021. — 362 с. — (Высшее образование). — ISBN 978-5-534-11198-9. — Текст : электронный // Образовательная платформа Юрайт [сайт]. — URL: </w:t>
      </w:r>
      <w:r w:rsidR="00E53449" w:rsidRPr="00E53449">
        <w:rPr>
          <w:shd w:val="clear" w:color="auto" w:fill="FFFFFF"/>
        </w:rPr>
        <w:t>https://urait.ru/bcode/475971 </w:t>
      </w:r>
    </w:p>
    <w:p w:rsidR="00E53449" w:rsidRPr="00E97063" w:rsidRDefault="00E53449" w:rsidP="00D31131">
      <w:pPr>
        <w:tabs>
          <w:tab w:val="left" w:pos="0"/>
        </w:tabs>
        <w:ind w:firstLine="709"/>
        <w:jc w:val="both"/>
        <w:rPr>
          <w:b/>
        </w:rPr>
      </w:pPr>
      <w:r w:rsidRPr="00E53449">
        <w:rPr>
          <w:shd w:val="clear" w:color="auto" w:fill="FFFFFF"/>
        </w:rPr>
        <w:t>2</w:t>
      </w:r>
      <w:r>
        <w:rPr>
          <w:shd w:val="clear" w:color="auto" w:fill="FFFFFF"/>
        </w:rPr>
        <w:t xml:space="preserve">. </w:t>
      </w:r>
      <w:r>
        <w:t>Неретина, Т.Г. Специальная педагогика и коррекционная психология : учеб.- метод, комплекс / Т.Г. Неретина. - 4-е изд., стер. - Москва : ФЛИНТА, 2019. - 376 с. - ISBN 978-5- 9765-0127-0. - Текст : электронный. - URL: https://znanium.com/catalog/product/1040130</w:t>
      </w:r>
    </w:p>
    <w:p w:rsidR="00D31131" w:rsidRPr="00E97063" w:rsidRDefault="00E53449" w:rsidP="00D31131">
      <w:pPr>
        <w:tabs>
          <w:tab w:val="left" w:pos="0"/>
        </w:tabs>
        <w:ind w:firstLine="709"/>
        <w:jc w:val="both"/>
      </w:pPr>
      <w:r>
        <w:rPr>
          <w:iCs/>
          <w:shd w:val="clear" w:color="auto" w:fill="FFFFFF"/>
        </w:rPr>
        <w:t>3</w:t>
      </w:r>
      <w:r w:rsidR="00D31131" w:rsidRPr="00E97063">
        <w:rPr>
          <w:iCs/>
          <w:shd w:val="clear" w:color="auto" w:fill="FFFFFF"/>
        </w:rPr>
        <w:t>. Шаповаленко, И. В. </w:t>
      </w:r>
      <w:r w:rsidR="00D31131" w:rsidRPr="00E97063">
        <w:rPr>
          <w:shd w:val="clear" w:color="auto" w:fill="FFFFFF"/>
        </w:rPr>
        <w:t> Психология р</w:t>
      </w:r>
      <w:r w:rsidR="003F4E30">
        <w:rPr>
          <w:shd w:val="clear" w:color="auto" w:fill="FFFFFF"/>
        </w:rPr>
        <w:t>азвития и возрастная психология</w:t>
      </w:r>
      <w:r w:rsidR="00D31131" w:rsidRPr="00E97063">
        <w:rPr>
          <w:shd w:val="clear" w:color="auto" w:fill="FFFFFF"/>
        </w:rPr>
        <w:t>: учебник и практикум для вузов / И. В. Шаповаленко. — 3-е изд., перераб. и доп. — Москва : Издательство Юрайт, 2021. — 457 с. — (Высшее образование). — ISBN 978-5-534-11341-9. — Текст : электронный // Образовательная платформа Юрайт [сайт]. — URL: </w:t>
      </w:r>
      <w:hyperlink r:id="rId11" w:tgtFrame="_blank" w:history="1">
        <w:r w:rsidR="00D31131" w:rsidRPr="00E97063">
          <w:rPr>
            <w:rStyle w:val="af0"/>
            <w:color w:val="auto"/>
            <w:shd w:val="clear" w:color="auto" w:fill="FFFFFF"/>
          </w:rPr>
          <w:t>https://urait.ru/bcode/468606</w:t>
        </w:r>
      </w:hyperlink>
    </w:p>
    <w:p w:rsidR="00D31131" w:rsidRPr="00E97063" w:rsidRDefault="00D31131" w:rsidP="00D31131">
      <w:pPr>
        <w:tabs>
          <w:tab w:val="left" w:pos="0"/>
        </w:tabs>
        <w:ind w:firstLine="709"/>
        <w:jc w:val="both"/>
        <w:rPr>
          <w:b/>
        </w:rPr>
      </w:pPr>
    </w:p>
    <w:p w:rsidR="00D31131" w:rsidRPr="00E97063" w:rsidRDefault="00D31131" w:rsidP="00D31131">
      <w:pPr>
        <w:tabs>
          <w:tab w:val="left" w:pos="0"/>
        </w:tabs>
        <w:ind w:firstLine="709"/>
        <w:jc w:val="both"/>
        <w:rPr>
          <w:b/>
        </w:rPr>
      </w:pPr>
      <w:r w:rsidRPr="00E97063">
        <w:rPr>
          <w:b/>
        </w:rPr>
        <w:t>в) ресурсы сети «Интернет»:</w:t>
      </w:r>
    </w:p>
    <w:p w:rsidR="00D31131" w:rsidRPr="00E97063" w:rsidRDefault="00D31131" w:rsidP="00D31131">
      <w:pPr>
        <w:tabs>
          <w:tab w:val="left" w:pos="0"/>
        </w:tabs>
        <w:ind w:firstLine="709"/>
        <w:jc w:val="both"/>
        <w:rPr>
          <w:rStyle w:val="apple-style-span"/>
          <w:rFonts w:eastAsia="Calibri"/>
        </w:rPr>
      </w:pPr>
      <w:r w:rsidRPr="00E97063">
        <w:rPr>
          <w:rStyle w:val="apple-style-span"/>
          <w:rFonts w:eastAsia="Calibri"/>
        </w:rPr>
        <w:t>Электронно-библиотечная система «Юрайт» (</w:t>
      </w:r>
      <w:r w:rsidRPr="00E97063">
        <w:t xml:space="preserve">www. </w:t>
      </w:r>
      <w:hyperlink r:id="rId12" w:history="1">
        <w:r w:rsidRPr="00E97063">
          <w:rPr>
            <w:rStyle w:val="af0"/>
            <w:color w:val="auto"/>
          </w:rPr>
          <w:t>https://urait.ru/</w:t>
        </w:r>
      </w:hyperlink>
      <w:r w:rsidRPr="00E97063">
        <w:rPr>
          <w:rStyle w:val="apple-style-span"/>
          <w:rFonts w:eastAsia="Calibri"/>
        </w:rPr>
        <w:t>)</w:t>
      </w:r>
    </w:p>
    <w:p w:rsidR="00F03074" w:rsidRPr="00E97063" w:rsidRDefault="00F03074" w:rsidP="00D31131">
      <w:pPr>
        <w:tabs>
          <w:tab w:val="left" w:pos="0"/>
        </w:tabs>
        <w:ind w:firstLine="709"/>
        <w:jc w:val="both"/>
        <w:textAlignment w:val="top"/>
      </w:pPr>
    </w:p>
    <w:p w:rsidR="00127242" w:rsidRPr="00E97063" w:rsidRDefault="0002033B" w:rsidP="0002033B">
      <w:pPr>
        <w:tabs>
          <w:tab w:val="left" w:pos="0"/>
        </w:tabs>
        <w:jc w:val="both"/>
        <w:rPr>
          <w:b/>
          <w:bCs/>
        </w:rPr>
      </w:pPr>
      <w:r>
        <w:rPr>
          <w:b/>
          <w:bCs/>
        </w:rPr>
        <w:t>9. </w:t>
      </w:r>
      <w:r w:rsidR="00F03074" w:rsidRPr="00E97063">
        <w:rPr>
          <w:b/>
          <w:bCs/>
        </w:rPr>
        <w:t>Материально-те</w:t>
      </w:r>
      <w:r w:rsidR="00E53449">
        <w:rPr>
          <w:b/>
          <w:bCs/>
        </w:rPr>
        <w:t>хническая база, необходимая для</w:t>
      </w:r>
      <w:r w:rsidR="00F03074" w:rsidRPr="00E97063">
        <w:rPr>
          <w:b/>
          <w:bCs/>
        </w:rPr>
        <w:t xml:space="preserve"> осуществления образовательного процесса по дисциплине: </w:t>
      </w:r>
    </w:p>
    <w:p w:rsidR="00127242" w:rsidRPr="00E97063" w:rsidRDefault="00127242" w:rsidP="00D31131">
      <w:pPr>
        <w:tabs>
          <w:tab w:val="left" w:pos="0"/>
        </w:tabs>
        <w:ind w:firstLine="709"/>
        <w:jc w:val="both"/>
      </w:pPr>
      <w:r w:rsidRPr="00E97063">
        <w:t xml:space="preserve">Материально-техническая база, необходимая для осуществления образовательного процесса по дисциплине включает в свой состав специальные помещения: учебные аудитории для проведения занятий лекционного типа; учебные аудитории для проведения практических занятий (семинаров); учебные аудитории для </w:t>
      </w:r>
      <w:r w:rsidRPr="00E97063">
        <w:lastRenderedPageBreak/>
        <w:t xml:space="preserve">проведения групповых и индивидуальных консультаций, учебные аудитории для проведения текущего контроля и промежуточной аттестации; помещения для самостоятельной работы; помещения для хранения и профилактического обслуживания учебного оборудования. </w:t>
      </w:r>
    </w:p>
    <w:p w:rsidR="00127242" w:rsidRPr="00E97063" w:rsidRDefault="00127242" w:rsidP="00D31131">
      <w:pPr>
        <w:tabs>
          <w:tab w:val="left" w:pos="0"/>
        </w:tabs>
        <w:ind w:firstLine="709"/>
        <w:jc w:val="both"/>
        <w:rPr>
          <w:rStyle w:val="FontStyle58"/>
          <w:i w:val="0"/>
          <w:sz w:val="24"/>
        </w:rPr>
      </w:pPr>
      <w:r w:rsidRPr="00E97063">
        <w:t xml:space="preserve">Специальные помещения укомплектованы специализированной мебелью. Специальные помещения укомплектованы средствами обучения, служащими для представления учебной информации большой аудитории. Для проведения занятий лекционного типа предлагаются наборы демонстрационного оборудования и учебно-наглядных пособий, хранящиеся на электронных носителях и обеспечивающие тематические иллюстрации, соответствующие рабочей программе дисциплины </w:t>
      </w:r>
      <w:r w:rsidRPr="00E97063">
        <w:rPr>
          <w:i/>
        </w:rPr>
        <w:t>(</w:t>
      </w:r>
      <w:r w:rsidRPr="00E97063">
        <w:rPr>
          <w:rStyle w:val="FontStyle58"/>
          <w:i w:val="0"/>
          <w:sz w:val="24"/>
        </w:rPr>
        <w:t xml:space="preserve">мультимедийная презентация), </w:t>
      </w:r>
    </w:p>
    <w:p w:rsidR="00127242" w:rsidRPr="00E97063" w:rsidRDefault="00127242" w:rsidP="00D31131">
      <w:pPr>
        <w:tabs>
          <w:tab w:val="left" w:pos="0"/>
        </w:tabs>
        <w:ind w:firstLine="709"/>
        <w:jc w:val="both"/>
      </w:pPr>
      <w:r w:rsidRPr="00E97063">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 </w:t>
      </w:r>
    </w:p>
    <w:p w:rsidR="00127242" w:rsidRPr="00E97063" w:rsidRDefault="00127242" w:rsidP="00D31131">
      <w:pPr>
        <w:tabs>
          <w:tab w:val="left" w:pos="0"/>
        </w:tabs>
        <w:ind w:firstLine="709"/>
        <w:jc w:val="both"/>
      </w:pPr>
      <w:r w:rsidRPr="00E97063">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w:t>
      </w:r>
    </w:p>
    <w:p w:rsidR="00127242" w:rsidRPr="00E97063" w:rsidRDefault="00127242" w:rsidP="00D31131">
      <w:pPr>
        <w:tabs>
          <w:tab w:val="left" w:pos="0"/>
        </w:tabs>
        <w:ind w:firstLine="709"/>
        <w:jc w:val="both"/>
      </w:pPr>
    </w:p>
    <w:p w:rsidR="00F03074" w:rsidRDefault="00D31131" w:rsidP="0002033B">
      <w:pPr>
        <w:tabs>
          <w:tab w:val="left" w:pos="0"/>
        </w:tabs>
        <w:jc w:val="both"/>
      </w:pPr>
      <w:r w:rsidRPr="00E97063">
        <w:t>Автор</w:t>
      </w:r>
      <w:r w:rsidR="00F03074" w:rsidRPr="00E97063">
        <w:t>:</w:t>
      </w:r>
    </w:p>
    <w:p w:rsidR="0002033B" w:rsidRPr="00E97063" w:rsidRDefault="0002033B" w:rsidP="0002033B">
      <w:pPr>
        <w:tabs>
          <w:tab w:val="left" w:pos="0"/>
        </w:tabs>
        <w:jc w:val="both"/>
      </w:pPr>
    </w:p>
    <w:p w:rsidR="0002033B" w:rsidRDefault="00127242" w:rsidP="0002033B">
      <w:pPr>
        <w:tabs>
          <w:tab w:val="left" w:pos="0"/>
        </w:tabs>
        <w:jc w:val="both"/>
      </w:pPr>
      <w:r w:rsidRPr="00E97063">
        <w:t>Старший преподаватель</w:t>
      </w:r>
    </w:p>
    <w:p w:rsidR="00F03074" w:rsidRPr="0002033B" w:rsidRDefault="0002033B" w:rsidP="0002033B">
      <w:pPr>
        <w:tabs>
          <w:tab w:val="left" w:pos="0"/>
        </w:tabs>
        <w:jc w:val="both"/>
      </w:pPr>
      <w:r w:rsidRPr="00E97063">
        <w:t>педагогики и педагогической психологии</w:t>
      </w:r>
      <w:r w:rsidR="00D31131" w:rsidRPr="00E97063">
        <w:t xml:space="preserve"> </w:t>
      </w:r>
      <w:r w:rsidR="00DC66A3">
        <w:tab/>
      </w:r>
      <w:r w:rsidR="00DC66A3">
        <w:tab/>
      </w:r>
      <w:r w:rsidR="00DC66A3">
        <w:tab/>
      </w:r>
      <w:r w:rsidR="00DC66A3">
        <w:tab/>
      </w:r>
      <w:r w:rsidR="00930E46" w:rsidRPr="00E97063">
        <w:t>М.Е.</w:t>
      </w:r>
      <w:r w:rsidR="00930E46">
        <w:t xml:space="preserve"> </w:t>
      </w:r>
      <w:r w:rsidR="00F36CD1" w:rsidRPr="00E97063">
        <w:t xml:space="preserve">Лоскутова </w:t>
      </w:r>
    </w:p>
    <w:p w:rsidR="00F03074" w:rsidRPr="00E97063" w:rsidRDefault="00F03074" w:rsidP="00D31131">
      <w:pPr>
        <w:tabs>
          <w:tab w:val="left" w:pos="284"/>
        </w:tabs>
        <w:spacing w:line="276" w:lineRule="auto"/>
        <w:ind w:firstLine="709"/>
        <w:jc w:val="right"/>
        <w:rPr>
          <w:b/>
          <w:bCs/>
        </w:rPr>
      </w:pPr>
      <w:r w:rsidRPr="00E97063">
        <w:rPr>
          <w:b/>
          <w:bCs/>
        </w:rPr>
        <w:br w:type="page"/>
      </w:r>
      <w:r w:rsidRPr="00E97063">
        <w:rPr>
          <w:b/>
          <w:bCs/>
        </w:rPr>
        <w:lastRenderedPageBreak/>
        <w:t>Приложение №1 к рабочей программе дисциплины</w:t>
      </w:r>
    </w:p>
    <w:p w:rsidR="00F03074" w:rsidRPr="00E97063" w:rsidRDefault="00F03074" w:rsidP="00D31131">
      <w:pPr>
        <w:tabs>
          <w:tab w:val="left" w:pos="284"/>
        </w:tabs>
        <w:autoSpaceDE w:val="0"/>
        <w:autoSpaceDN w:val="0"/>
        <w:adjustRightInd w:val="0"/>
        <w:ind w:firstLine="709"/>
        <w:jc w:val="right"/>
        <w:rPr>
          <w:b/>
          <w:bCs/>
        </w:rPr>
      </w:pPr>
      <w:r w:rsidRPr="00E97063">
        <w:rPr>
          <w:b/>
          <w:bCs/>
        </w:rPr>
        <w:t>«</w:t>
      </w:r>
      <w:r w:rsidR="009D052B">
        <w:rPr>
          <w:b/>
          <w:bCs/>
        </w:rPr>
        <w:t>О</w:t>
      </w:r>
      <w:r w:rsidR="00B15BFE" w:rsidRPr="00E97063">
        <w:rPr>
          <w:b/>
          <w:bCs/>
        </w:rPr>
        <w:t>сновы дефектологии</w:t>
      </w:r>
      <w:r w:rsidRPr="00E97063">
        <w:rPr>
          <w:b/>
          <w:bCs/>
        </w:rPr>
        <w:t>»</w:t>
      </w:r>
    </w:p>
    <w:p w:rsidR="00D31131" w:rsidRPr="00E97063" w:rsidRDefault="00D31131" w:rsidP="00D31131">
      <w:pPr>
        <w:tabs>
          <w:tab w:val="left" w:pos="284"/>
        </w:tabs>
        <w:autoSpaceDE w:val="0"/>
        <w:autoSpaceDN w:val="0"/>
        <w:adjustRightInd w:val="0"/>
        <w:ind w:firstLine="709"/>
        <w:jc w:val="center"/>
        <w:rPr>
          <w:b/>
          <w:highlight w:val="yellow"/>
        </w:rPr>
      </w:pPr>
    </w:p>
    <w:p w:rsidR="00D31131" w:rsidRPr="00E97063" w:rsidRDefault="00D31131" w:rsidP="00D31131">
      <w:pPr>
        <w:tabs>
          <w:tab w:val="left" w:pos="284"/>
        </w:tabs>
        <w:autoSpaceDE w:val="0"/>
        <w:autoSpaceDN w:val="0"/>
        <w:adjustRightInd w:val="0"/>
        <w:ind w:firstLine="709"/>
        <w:jc w:val="center"/>
        <w:rPr>
          <w:b/>
          <w:highlight w:val="yellow"/>
        </w:rPr>
      </w:pPr>
    </w:p>
    <w:p w:rsidR="00B15BFE" w:rsidRPr="00E97063" w:rsidRDefault="00B15BFE" w:rsidP="00D31131">
      <w:pPr>
        <w:tabs>
          <w:tab w:val="left" w:pos="284"/>
        </w:tabs>
        <w:autoSpaceDE w:val="0"/>
        <w:autoSpaceDN w:val="0"/>
        <w:adjustRightInd w:val="0"/>
        <w:ind w:firstLine="709"/>
        <w:jc w:val="center"/>
        <w:rPr>
          <w:b/>
          <w:bCs/>
        </w:rPr>
      </w:pPr>
      <w:r w:rsidRPr="00E97063">
        <w:rPr>
          <w:b/>
        </w:rPr>
        <w:t>Фонд оценочных средств</w:t>
      </w:r>
      <w:r w:rsidRPr="00E97063">
        <w:rPr>
          <w:b/>
          <w:bCs/>
        </w:rPr>
        <w:t xml:space="preserve"> </w:t>
      </w:r>
    </w:p>
    <w:p w:rsidR="00B15BFE" w:rsidRPr="00E97063" w:rsidRDefault="00B15BFE" w:rsidP="00433A3D">
      <w:pPr>
        <w:tabs>
          <w:tab w:val="left" w:pos="284"/>
        </w:tabs>
        <w:autoSpaceDE w:val="0"/>
        <w:autoSpaceDN w:val="0"/>
        <w:adjustRightInd w:val="0"/>
        <w:ind w:firstLine="709"/>
        <w:jc w:val="center"/>
        <w:rPr>
          <w:b/>
          <w:bCs/>
        </w:rPr>
      </w:pPr>
      <w:r w:rsidRPr="00E97063">
        <w:rPr>
          <w:b/>
          <w:bCs/>
        </w:rPr>
        <w:t xml:space="preserve">для проведения текущей и </w:t>
      </w:r>
      <w:r w:rsidRPr="00E97063">
        <w:rPr>
          <w:b/>
        </w:rPr>
        <w:t>промежуточной аттестации студентов</w:t>
      </w:r>
      <w:r w:rsidRPr="00E97063">
        <w:rPr>
          <w:b/>
          <w:bCs/>
        </w:rPr>
        <w:t xml:space="preserve"> </w:t>
      </w:r>
    </w:p>
    <w:p w:rsidR="00B15BFE" w:rsidRPr="00E97063" w:rsidRDefault="00B15BFE" w:rsidP="00433A3D">
      <w:pPr>
        <w:tabs>
          <w:tab w:val="left" w:pos="284"/>
        </w:tabs>
        <w:autoSpaceDE w:val="0"/>
        <w:autoSpaceDN w:val="0"/>
        <w:adjustRightInd w:val="0"/>
        <w:ind w:firstLine="709"/>
        <w:jc w:val="center"/>
        <w:rPr>
          <w:b/>
          <w:bCs/>
        </w:rPr>
      </w:pPr>
      <w:r w:rsidRPr="00E97063">
        <w:rPr>
          <w:b/>
          <w:bCs/>
        </w:rPr>
        <w:t>по дисциплине</w:t>
      </w:r>
    </w:p>
    <w:p w:rsidR="00B15BFE" w:rsidRPr="00E97063" w:rsidRDefault="00B15BFE" w:rsidP="00433A3D">
      <w:pPr>
        <w:tabs>
          <w:tab w:val="left" w:pos="284"/>
        </w:tabs>
        <w:autoSpaceDE w:val="0"/>
        <w:autoSpaceDN w:val="0"/>
        <w:adjustRightInd w:val="0"/>
        <w:ind w:firstLine="709"/>
        <w:jc w:val="center"/>
        <w:rPr>
          <w:b/>
          <w:bCs/>
        </w:rPr>
      </w:pPr>
    </w:p>
    <w:p w:rsidR="00B15BFE" w:rsidRPr="00E97063" w:rsidRDefault="00B15BFE" w:rsidP="00433A3D">
      <w:pPr>
        <w:tabs>
          <w:tab w:val="left" w:pos="284"/>
        </w:tabs>
        <w:autoSpaceDE w:val="0"/>
        <w:autoSpaceDN w:val="0"/>
        <w:adjustRightInd w:val="0"/>
        <w:ind w:firstLine="709"/>
        <w:jc w:val="center"/>
        <w:rPr>
          <w:b/>
        </w:rPr>
      </w:pPr>
      <w:r w:rsidRPr="00E97063">
        <w:rPr>
          <w:b/>
        </w:rPr>
        <w:t>1. Контрольные задания и иные материалы,</w:t>
      </w:r>
    </w:p>
    <w:p w:rsidR="00F03074" w:rsidRPr="00E97063" w:rsidRDefault="00B15BFE" w:rsidP="00433A3D">
      <w:pPr>
        <w:tabs>
          <w:tab w:val="left" w:pos="284"/>
        </w:tabs>
        <w:autoSpaceDE w:val="0"/>
        <w:autoSpaceDN w:val="0"/>
        <w:adjustRightInd w:val="0"/>
        <w:ind w:firstLine="709"/>
        <w:jc w:val="center"/>
        <w:rPr>
          <w:b/>
        </w:rPr>
      </w:pPr>
      <w:r w:rsidRPr="00E97063">
        <w:rPr>
          <w:b/>
        </w:rPr>
        <w:t>используемые в процессе текущего контроля успеваемости</w:t>
      </w:r>
    </w:p>
    <w:p w:rsidR="00B15BFE" w:rsidRPr="00E97063" w:rsidRDefault="00B15BFE" w:rsidP="00433A3D">
      <w:pPr>
        <w:tabs>
          <w:tab w:val="left" w:pos="284"/>
        </w:tabs>
        <w:autoSpaceDE w:val="0"/>
        <w:autoSpaceDN w:val="0"/>
        <w:adjustRightInd w:val="0"/>
        <w:ind w:firstLine="709"/>
        <w:jc w:val="center"/>
        <w:rPr>
          <w:b/>
          <w:bCs/>
        </w:rPr>
      </w:pPr>
    </w:p>
    <w:p w:rsidR="00F03074" w:rsidRPr="00E97063" w:rsidRDefault="001E520E" w:rsidP="002061B0">
      <w:pPr>
        <w:tabs>
          <w:tab w:val="left" w:pos="0"/>
        </w:tabs>
        <w:autoSpaceDE w:val="0"/>
        <w:autoSpaceDN w:val="0"/>
        <w:adjustRightInd w:val="0"/>
        <w:ind w:firstLine="709"/>
        <w:jc w:val="both"/>
      </w:pPr>
      <w:r w:rsidRPr="00E97063">
        <w:t xml:space="preserve">Вопросы к устному опросу по </w:t>
      </w:r>
      <w:r w:rsidR="00F03074" w:rsidRPr="00E97063">
        <w:t>теме №</w:t>
      </w:r>
      <w:r w:rsidR="00D21EBB">
        <w:t>2</w:t>
      </w:r>
      <w:r w:rsidR="00F03074" w:rsidRPr="00E97063">
        <w:t xml:space="preserve"> «</w:t>
      </w:r>
      <w:r w:rsidR="00D21EBB" w:rsidRPr="002061B0">
        <w:rPr>
          <w:b/>
          <w:spacing w:val="-1"/>
          <w:lang w:eastAsia="en-US"/>
        </w:rPr>
        <w:t>История развития дефектологии, её задачи на современном этапе развития общества</w:t>
      </w:r>
      <w:r w:rsidR="00F03074" w:rsidRPr="00E97063">
        <w:rPr>
          <w:b/>
          <w:bCs/>
          <w:spacing w:val="-1"/>
          <w:lang w:eastAsia="en-US"/>
        </w:rPr>
        <w:t>»</w:t>
      </w:r>
    </w:p>
    <w:p w:rsidR="002061B0" w:rsidRPr="00364A95" w:rsidRDefault="002061B0" w:rsidP="002061B0">
      <w:pPr>
        <w:numPr>
          <w:ilvl w:val="0"/>
          <w:numId w:val="28"/>
        </w:numPr>
        <w:tabs>
          <w:tab w:val="left" w:pos="0"/>
        </w:tabs>
        <w:spacing w:line="276" w:lineRule="auto"/>
        <w:ind w:left="0" w:firstLine="709"/>
        <w:jc w:val="both"/>
      </w:pPr>
      <w:r w:rsidRPr="00364A95">
        <w:t>Исторический обзор зарождения, становления, развития учения о проблемах обучения и воспитания детей с отклонениями в развитии.</w:t>
      </w:r>
    </w:p>
    <w:p w:rsidR="002061B0" w:rsidRPr="00364A95" w:rsidRDefault="002061B0" w:rsidP="002061B0">
      <w:pPr>
        <w:numPr>
          <w:ilvl w:val="0"/>
          <w:numId w:val="28"/>
        </w:numPr>
        <w:tabs>
          <w:tab w:val="left" w:pos="0"/>
        </w:tabs>
        <w:spacing w:line="276" w:lineRule="auto"/>
        <w:ind w:left="0" w:firstLine="709"/>
        <w:jc w:val="both"/>
      </w:pPr>
      <w:r w:rsidRPr="00364A95">
        <w:t>Предмет и задачи дефектологии.</w:t>
      </w:r>
    </w:p>
    <w:p w:rsidR="002061B0" w:rsidRPr="00364A95" w:rsidRDefault="002061B0" w:rsidP="002061B0">
      <w:pPr>
        <w:numPr>
          <w:ilvl w:val="0"/>
          <w:numId w:val="28"/>
        </w:numPr>
        <w:tabs>
          <w:tab w:val="left" w:pos="0"/>
        </w:tabs>
        <w:spacing w:line="276" w:lineRule="auto"/>
        <w:ind w:left="0" w:firstLine="709"/>
        <w:jc w:val="both"/>
      </w:pPr>
      <w:r w:rsidRPr="00364A95">
        <w:t>Основные понятия дефектологии.</w:t>
      </w:r>
    </w:p>
    <w:p w:rsidR="002061B0" w:rsidRPr="00364A95" w:rsidRDefault="002061B0" w:rsidP="002061B0">
      <w:pPr>
        <w:numPr>
          <w:ilvl w:val="0"/>
          <w:numId w:val="28"/>
        </w:numPr>
        <w:tabs>
          <w:tab w:val="left" w:pos="0"/>
        </w:tabs>
        <w:spacing w:line="276" w:lineRule="auto"/>
        <w:ind w:left="0" w:firstLine="709"/>
        <w:jc w:val="both"/>
      </w:pPr>
      <w:r w:rsidRPr="00364A95">
        <w:t>Вклад Л.С. Выготского в дефектологию.</w:t>
      </w:r>
    </w:p>
    <w:p w:rsidR="002061B0" w:rsidRPr="00364A95" w:rsidRDefault="002061B0" w:rsidP="002061B0">
      <w:pPr>
        <w:numPr>
          <w:ilvl w:val="0"/>
          <w:numId w:val="28"/>
        </w:numPr>
        <w:tabs>
          <w:tab w:val="left" w:pos="0"/>
        </w:tabs>
        <w:spacing w:line="276" w:lineRule="auto"/>
        <w:ind w:left="0" w:firstLine="709"/>
        <w:jc w:val="both"/>
      </w:pPr>
      <w:r w:rsidRPr="00364A95">
        <w:t>Специальное образование в России: исторический аспект.</w:t>
      </w:r>
    </w:p>
    <w:p w:rsidR="00F03074" w:rsidRPr="00E97063" w:rsidRDefault="00F03074" w:rsidP="00B04027">
      <w:pPr>
        <w:tabs>
          <w:tab w:val="left" w:pos="0"/>
        </w:tabs>
        <w:autoSpaceDE w:val="0"/>
        <w:autoSpaceDN w:val="0"/>
        <w:adjustRightInd w:val="0"/>
        <w:ind w:firstLine="709"/>
        <w:jc w:val="both"/>
      </w:pPr>
    </w:p>
    <w:p w:rsidR="00F03074" w:rsidRPr="00E97063" w:rsidRDefault="001E520E" w:rsidP="00B04027">
      <w:pPr>
        <w:tabs>
          <w:tab w:val="left" w:pos="0"/>
        </w:tabs>
        <w:autoSpaceDE w:val="0"/>
        <w:autoSpaceDN w:val="0"/>
        <w:adjustRightInd w:val="0"/>
        <w:ind w:firstLine="709"/>
        <w:jc w:val="both"/>
      </w:pPr>
      <w:r w:rsidRPr="00E97063">
        <w:t xml:space="preserve">Вопросы к устному опросу по теме </w:t>
      </w:r>
      <w:r w:rsidR="00F03074" w:rsidRPr="00E97063">
        <w:t>№</w:t>
      </w:r>
      <w:r w:rsidR="002061B0">
        <w:t>3</w:t>
      </w:r>
      <w:r w:rsidR="00F03074" w:rsidRPr="00E97063">
        <w:t xml:space="preserve"> </w:t>
      </w:r>
      <w:r w:rsidR="00F03074" w:rsidRPr="002061B0">
        <w:rPr>
          <w:b/>
        </w:rPr>
        <w:t>«</w:t>
      </w:r>
      <w:r w:rsidR="002061B0" w:rsidRPr="002061B0">
        <w:rPr>
          <w:b/>
        </w:rPr>
        <w:t>Особенности развития детей с отклонениями</w:t>
      </w:r>
      <w:r w:rsidR="00F03074" w:rsidRPr="002061B0">
        <w:rPr>
          <w:b/>
          <w:bCs/>
          <w:spacing w:val="-1"/>
          <w:lang w:eastAsia="en-US"/>
        </w:rPr>
        <w:t>»</w:t>
      </w:r>
    </w:p>
    <w:p w:rsidR="002061B0" w:rsidRPr="00364A95" w:rsidRDefault="002061B0" w:rsidP="002061B0">
      <w:pPr>
        <w:numPr>
          <w:ilvl w:val="0"/>
          <w:numId w:val="29"/>
        </w:numPr>
        <w:tabs>
          <w:tab w:val="left" w:pos="0"/>
        </w:tabs>
        <w:ind w:left="0" w:firstLine="709"/>
        <w:jc w:val="both"/>
        <w:rPr>
          <w:spacing w:val="-1"/>
          <w:lang w:eastAsia="en-US"/>
        </w:rPr>
      </w:pPr>
      <w:r>
        <w:t>Сущность теории первичного дефекта и вторичных отклонений в аномальном развитии ребенка.</w:t>
      </w:r>
    </w:p>
    <w:p w:rsidR="002061B0" w:rsidRPr="00364A95" w:rsidRDefault="002061B0" w:rsidP="002061B0">
      <w:pPr>
        <w:numPr>
          <w:ilvl w:val="0"/>
          <w:numId w:val="29"/>
        </w:numPr>
        <w:tabs>
          <w:tab w:val="left" w:pos="0"/>
        </w:tabs>
        <w:ind w:left="0" w:firstLine="709"/>
        <w:jc w:val="both"/>
        <w:rPr>
          <w:spacing w:val="-1"/>
          <w:lang w:eastAsia="en-US"/>
        </w:rPr>
      </w:pPr>
      <w:r>
        <w:t>Процесс компенсации и резервные возможности высшей нервной деятельности человека.</w:t>
      </w:r>
    </w:p>
    <w:p w:rsidR="002061B0" w:rsidRPr="00364A95" w:rsidRDefault="002061B0" w:rsidP="002061B0">
      <w:pPr>
        <w:numPr>
          <w:ilvl w:val="0"/>
          <w:numId w:val="29"/>
        </w:numPr>
        <w:tabs>
          <w:tab w:val="left" w:pos="0"/>
        </w:tabs>
        <w:ind w:left="0" w:firstLine="709"/>
        <w:jc w:val="both"/>
        <w:rPr>
          <w:spacing w:val="-1"/>
          <w:lang w:eastAsia="en-US"/>
        </w:rPr>
      </w:pPr>
      <w:r>
        <w:t>Закон Л.С. Выготского превращения минуса дефекта в плюс компенсации.</w:t>
      </w:r>
    </w:p>
    <w:p w:rsidR="002061B0" w:rsidRPr="00364A95" w:rsidRDefault="002061B0" w:rsidP="002061B0">
      <w:pPr>
        <w:numPr>
          <w:ilvl w:val="0"/>
          <w:numId w:val="29"/>
        </w:numPr>
        <w:tabs>
          <w:tab w:val="left" w:pos="0"/>
        </w:tabs>
        <w:ind w:left="0" w:firstLine="709"/>
        <w:jc w:val="both"/>
        <w:rPr>
          <w:spacing w:val="-1"/>
          <w:lang w:eastAsia="en-US"/>
        </w:rPr>
      </w:pPr>
      <w:r>
        <w:t>Пределы компенсации для разных форм дефектного развития.</w:t>
      </w:r>
    </w:p>
    <w:p w:rsidR="002061B0" w:rsidRDefault="002061B0" w:rsidP="002061B0">
      <w:pPr>
        <w:numPr>
          <w:ilvl w:val="0"/>
          <w:numId w:val="29"/>
        </w:numPr>
        <w:tabs>
          <w:tab w:val="left" w:pos="0"/>
        </w:tabs>
        <w:ind w:left="0" w:firstLine="709"/>
        <w:jc w:val="both"/>
        <w:rPr>
          <w:spacing w:val="-1"/>
          <w:lang w:eastAsia="en-US"/>
        </w:rPr>
      </w:pPr>
      <w:r>
        <w:t>Условия успешного протекания компенсаторных процессов.</w:t>
      </w:r>
    </w:p>
    <w:p w:rsidR="002061B0" w:rsidRPr="00364A95" w:rsidRDefault="002061B0" w:rsidP="002061B0">
      <w:pPr>
        <w:numPr>
          <w:ilvl w:val="0"/>
          <w:numId w:val="29"/>
        </w:numPr>
        <w:tabs>
          <w:tab w:val="left" w:pos="0"/>
        </w:tabs>
        <w:ind w:left="0" w:firstLine="709"/>
        <w:jc w:val="both"/>
        <w:rPr>
          <w:spacing w:val="-1"/>
          <w:lang w:eastAsia="en-US"/>
        </w:rPr>
      </w:pPr>
      <w:r>
        <w:t>Сущность теории первичного дефекта и вторичных отклонений в аномальном развитии ребенка.</w:t>
      </w:r>
    </w:p>
    <w:p w:rsidR="002061B0" w:rsidRPr="00364A95" w:rsidRDefault="002061B0" w:rsidP="002061B0">
      <w:pPr>
        <w:numPr>
          <w:ilvl w:val="0"/>
          <w:numId w:val="29"/>
        </w:numPr>
        <w:tabs>
          <w:tab w:val="left" w:pos="0"/>
        </w:tabs>
        <w:ind w:left="0" w:firstLine="709"/>
        <w:jc w:val="both"/>
        <w:rPr>
          <w:spacing w:val="-1"/>
          <w:lang w:eastAsia="en-US"/>
        </w:rPr>
      </w:pPr>
      <w:r>
        <w:t>Процесс компенсации и резервные возможности высшей нервной деятельности человека.</w:t>
      </w:r>
    </w:p>
    <w:p w:rsidR="002061B0" w:rsidRPr="00364A95" w:rsidRDefault="002061B0" w:rsidP="002061B0">
      <w:pPr>
        <w:numPr>
          <w:ilvl w:val="0"/>
          <w:numId w:val="29"/>
        </w:numPr>
        <w:tabs>
          <w:tab w:val="left" w:pos="0"/>
        </w:tabs>
        <w:ind w:left="0" w:firstLine="709"/>
        <w:jc w:val="both"/>
        <w:rPr>
          <w:spacing w:val="-1"/>
          <w:lang w:eastAsia="en-US"/>
        </w:rPr>
      </w:pPr>
      <w:r>
        <w:t>Закон Л.С. Выготского превращения минуса дефекта в плюс компенсации.</w:t>
      </w:r>
    </w:p>
    <w:p w:rsidR="002061B0" w:rsidRPr="00364A95" w:rsidRDefault="002061B0" w:rsidP="002061B0">
      <w:pPr>
        <w:numPr>
          <w:ilvl w:val="0"/>
          <w:numId w:val="29"/>
        </w:numPr>
        <w:tabs>
          <w:tab w:val="left" w:pos="0"/>
        </w:tabs>
        <w:ind w:left="0" w:firstLine="709"/>
        <w:jc w:val="both"/>
        <w:rPr>
          <w:spacing w:val="-1"/>
          <w:lang w:eastAsia="en-US"/>
        </w:rPr>
      </w:pPr>
      <w:r>
        <w:t>Пределы компенсации для разных форм дефектного развития.</w:t>
      </w:r>
    </w:p>
    <w:p w:rsidR="002061B0" w:rsidRDefault="002061B0" w:rsidP="002061B0">
      <w:pPr>
        <w:numPr>
          <w:ilvl w:val="0"/>
          <w:numId w:val="29"/>
        </w:numPr>
        <w:tabs>
          <w:tab w:val="left" w:pos="0"/>
        </w:tabs>
        <w:ind w:left="0" w:firstLine="709"/>
        <w:jc w:val="both"/>
        <w:rPr>
          <w:spacing w:val="-1"/>
          <w:lang w:eastAsia="en-US"/>
        </w:rPr>
      </w:pPr>
      <w:r>
        <w:t>Условия успешного протекания компенсаторных процессов.</w:t>
      </w:r>
    </w:p>
    <w:p w:rsidR="00F03074" w:rsidRPr="00E97063" w:rsidRDefault="00F03074" w:rsidP="00B04027">
      <w:pPr>
        <w:tabs>
          <w:tab w:val="left" w:pos="0"/>
        </w:tabs>
        <w:autoSpaceDE w:val="0"/>
        <w:autoSpaceDN w:val="0"/>
        <w:adjustRightInd w:val="0"/>
        <w:ind w:firstLine="709"/>
        <w:jc w:val="both"/>
      </w:pPr>
    </w:p>
    <w:p w:rsidR="00F03074" w:rsidRPr="00E97063" w:rsidRDefault="00C219FC" w:rsidP="00B04027">
      <w:pPr>
        <w:tabs>
          <w:tab w:val="left" w:pos="0"/>
        </w:tabs>
        <w:autoSpaceDE w:val="0"/>
        <w:autoSpaceDN w:val="0"/>
        <w:adjustRightInd w:val="0"/>
        <w:ind w:firstLine="709"/>
        <w:jc w:val="both"/>
      </w:pPr>
      <w:r w:rsidRPr="00E97063">
        <w:t xml:space="preserve">Вопросы к устному опросу по теме </w:t>
      </w:r>
      <w:r w:rsidR="00F03074" w:rsidRPr="00E97063">
        <w:t>№4 «</w:t>
      </w:r>
      <w:r w:rsidR="002061B0">
        <w:rPr>
          <w:b/>
          <w:bCs/>
        </w:rPr>
        <w:t>Общая характеристика детей с ограниченными возможностями здоровья (ОВЗ)</w:t>
      </w:r>
      <w:r w:rsidR="00F03074" w:rsidRPr="00E97063">
        <w:rPr>
          <w:b/>
          <w:bCs/>
          <w:spacing w:val="-1"/>
          <w:lang w:eastAsia="en-US"/>
        </w:rPr>
        <w:t>»</w:t>
      </w:r>
    </w:p>
    <w:p w:rsidR="002061B0" w:rsidRDefault="002061B0" w:rsidP="002061B0">
      <w:pPr>
        <w:numPr>
          <w:ilvl w:val="0"/>
          <w:numId w:val="30"/>
        </w:numPr>
        <w:tabs>
          <w:tab w:val="left" w:pos="0"/>
        </w:tabs>
        <w:spacing w:line="276" w:lineRule="auto"/>
        <w:jc w:val="both"/>
      </w:pPr>
      <w:r>
        <w:t>Этиология, классификация олигофрений.</w:t>
      </w:r>
    </w:p>
    <w:p w:rsidR="002061B0" w:rsidRDefault="002061B0" w:rsidP="002061B0">
      <w:pPr>
        <w:numPr>
          <w:ilvl w:val="0"/>
          <w:numId w:val="30"/>
        </w:numPr>
        <w:tabs>
          <w:tab w:val="left" w:pos="0"/>
        </w:tabs>
        <w:spacing w:line="276" w:lineRule="auto"/>
        <w:jc w:val="both"/>
      </w:pPr>
      <w:r>
        <w:t>Коррекционная работа с детьми олигофренами.</w:t>
      </w:r>
    </w:p>
    <w:p w:rsidR="002061B0" w:rsidRDefault="002061B0" w:rsidP="002061B0">
      <w:pPr>
        <w:numPr>
          <w:ilvl w:val="0"/>
          <w:numId w:val="30"/>
        </w:numPr>
        <w:tabs>
          <w:tab w:val="left" w:pos="0"/>
        </w:tabs>
        <w:spacing w:line="276" w:lineRule="auto"/>
        <w:jc w:val="both"/>
      </w:pPr>
      <w:r>
        <w:t>Зарубежная практика воспитания, обучения и развития детей с выраженными интеллектуальными нарушениями.</w:t>
      </w:r>
    </w:p>
    <w:p w:rsidR="002061B0" w:rsidRDefault="002061B0" w:rsidP="002061B0">
      <w:pPr>
        <w:numPr>
          <w:ilvl w:val="0"/>
          <w:numId w:val="30"/>
        </w:numPr>
        <w:tabs>
          <w:tab w:val="left" w:pos="0"/>
        </w:tabs>
        <w:spacing w:line="276" w:lineRule="auto"/>
        <w:jc w:val="both"/>
      </w:pPr>
      <w:r>
        <w:t>Задержка психического развития: симптомы, причины возникновения, психодиагностика.</w:t>
      </w:r>
    </w:p>
    <w:p w:rsidR="002061B0" w:rsidRDefault="002061B0" w:rsidP="002061B0">
      <w:pPr>
        <w:numPr>
          <w:ilvl w:val="0"/>
          <w:numId w:val="30"/>
        </w:numPr>
        <w:tabs>
          <w:tab w:val="left" w:pos="0"/>
        </w:tabs>
        <w:spacing w:line="276" w:lineRule="auto"/>
        <w:jc w:val="both"/>
      </w:pPr>
      <w:r>
        <w:t>Особенности обучения и воспитания детей с ЗПР.</w:t>
      </w:r>
    </w:p>
    <w:p w:rsidR="002061B0" w:rsidRDefault="002061B0" w:rsidP="002061B0">
      <w:pPr>
        <w:numPr>
          <w:ilvl w:val="0"/>
          <w:numId w:val="30"/>
        </w:numPr>
        <w:tabs>
          <w:tab w:val="left" w:pos="0"/>
        </w:tabs>
        <w:spacing w:line="276" w:lineRule="auto"/>
        <w:jc w:val="both"/>
      </w:pPr>
      <w:r>
        <w:t>Общая психолого-педагогическая характеристика детей с ЗПР.</w:t>
      </w:r>
    </w:p>
    <w:p w:rsidR="002061B0" w:rsidRDefault="002061B0" w:rsidP="002061B0">
      <w:pPr>
        <w:numPr>
          <w:ilvl w:val="0"/>
          <w:numId w:val="30"/>
        </w:numPr>
        <w:tabs>
          <w:tab w:val="left" w:pos="0"/>
        </w:tabs>
        <w:spacing w:line="276" w:lineRule="auto"/>
        <w:jc w:val="both"/>
      </w:pPr>
      <w:r>
        <w:t>Дети с нарушением слуха. Классификации нарушений слуха у детей.</w:t>
      </w:r>
    </w:p>
    <w:p w:rsidR="002061B0" w:rsidRDefault="002061B0" w:rsidP="002061B0">
      <w:pPr>
        <w:numPr>
          <w:ilvl w:val="0"/>
          <w:numId w:val="30"/>
        </w:numPr>
        <w:tabs>
          <w:tab w:val="left" w:pos="0"/>
        </w:tabs>
        <w:spacing w:line="276" w:lineRule="auto"/>
        <w:jc w:val="both"/>
      </w:pPr>
      <w:r>
        <w:lastRenderedPageBreak/>
        <w:t>Дети с нарушением зрения. Классификации нарушений зрения у детей.</w:t>
      </w:r>
    </w:p>
    <w:p w:rsidR="002061B0" w:rsidRDefault="002061B0" w:rsidP="002061B0">
      <w:pPr>
        <w:numPr>
          <w:ilvl w:val="0"/>
          <w:numId w:val="30"/>
        </w:numPr>
        <w:tabs>
          <w:tab w:val="left" w:pos="0"/>
        </w:tabs>
        <w:spacing w:line="276" w:lineRule="auto"/>
        <w:jc w:val="both"/>
      </w:pPr>
      <w:r>
        <w:t>Формирование представлений об окружающем мире у детей с отклонениями развития сенсорных систем.</w:t>
      </w:r>
    </w:p>
    <w:p w:rsidR="002061B0" w:rsidRDefault="002061B0" w:rsidP="002061B0">
      <w:pPr>
        <w:numPr>
          <w:ilvl w:val="0"/>
          <w:numId w:val="30"/>
        </w:numPr>
        <w:tabs>
          <w:tab w:val="left" w:pos="0"/>
        </w:tabs>
        <w:spacing w:line="276" w:lineRule="auto"/>
        <w:jc w:val="both"/>
      </w:pPr>
      <w:r>
        <w:t>Психолого-</w:t>
      </w:r>
      <w:r w:rsidRPr="00CC2A7F">
        <w:t xml:space="preserve"> </w:t>
      </w:r>
      <w:r>
        <w:t>педагогическое сопровождение развития детей с отклонениями развития сенсорных систем.</w:t>
      </w:r>
    </w:p>
    <w:p w:rsidR="002061B0" w:rsidRDefault="002061B0" w:rsidP="002061B0">
      <w:pPr>
        <w:numPr>
          <w:ilvl w:val="0"/>
          <w:numId w:val="30"/>
        </w:numPr>
        <w:tabs>
          <w:tab w:val="left" w:pos="0"/>
        </w:tabs>
        <w:spacing w:line="276" w:lineRule="auto"/>
        <w:jc w:val="both"/>
      </w:pPr>
      <w:r>
        <w:t>Этиология и патогенез детского церебрального паралича. Классификации ДЦП.</w:t>
      </w:r>
    </w:p>
    <w:p w:rsidR="002061B0" w:rsidRDefault="002061B0" w:rsidP="002061B0">
      <w:pPr>
        <w:numPr>
          <w:ilvl w:val="0"/>
          <w:numId w:val="30"/>
        </w:numPr>
        <w:tabs>
          <w:tab w:val="left" w:pos="0"/>
        </w:tabs>
        <w:spacing w:line="276" w:lineRule="auto"/>
        <w:jc w:val="both"/>
      </w:pPr>
      <w:r>
        <w:t>Особенности психофизиологического развития у детей с ДЦП.</w:t>
      </w:r>
    </w:p>
    <w:p w:rsidR="002061B0" w:rsidRDefault="002061B0" w:rsidP="002061B0">
      <w:pPr>
        <w:numPr>
          <w:ilvl w:val="0"/>
          <w:numId w:val="30"/>
        </w:numPr>
        <w:tabs>
          <w:tab w:val="left" w:pos="0"/>
        </w:tabs>
        <w:spacing w:line="276" w:lineRule="auto"/>
        <w:jc w:val="both"/>
      </w:pPr>
      <w:r>
        <w:t>Психолого-педагогическое сопровождение развития детей с ДЦП.</w:t>
      </w:r>
    </w:p>
    <w:p w:rsidR="002061B0" w:rsidRDefault="002061B0" w:rsidP="002061B0">
      <w:pPr>
        <w:numPr>
          <w:ilvl w:val="0"/>
          <w:numId w:val="30"/>
        </w:numPr>
        <w:tabs>
          <w:tab w:val="left" w:pos="0"/>
        </w:tabs>
        <w:spacing w:line="276" w:lineRule="auto"/>
        <w:jc w:val="both"/>
      </w:pPr>
      <w:r>
        <w:t>Понятие, виды и причины речевых нарушений. Клинико-педагогическая классификация нарушений речи.</w:t>
      </w:r>
    </w:p>
    <w:p w:rsidR="002061B0" w:rsidRDefault="002061B0" w:rsidP="002061B0">
      <w:pPr>
        <w:numPr>
          <w:ilvl w:val="0"/>
          <w:numId w:val="30"/>
        </w:numPr>
        <w:tabs>
          <w:tab w:val="left" w:pos="0"/>
        </w:tabs>
        <w:spacing w:line="276" w:lineRule="auto"/>
        <w:jc w:val="both"/>
      </w:pPr>
      <w:r>
        <w:t>Психокоррекционная и профилактическая работа с детьми, имеющими речевые нарушения.</w:t>
      </w:r>
    </w:p>
    <w:p w:rsidR="002061B0" w:rsidRDefault="002061B0" w:rsidP="002061B0">
      <w:pPr>
        <w:numPr>
          <w:ilvl w:val="0"/>
          <w:numId w:val="30"/>
        </w:numPr>
        <w:tabs>
          <w:tab w:val="left" w:pos="0"/>
        </w:tabs>
        <w:spacing w:line="276" w:lineRule="auto"/>
        <w:jc w:val="both"/>
      </w:pPr>
      <w:r>
        <w:t>Психолого-педагогическое сопровождение развития детей с нарушением поведения.</w:t>
      </w:r>
    </w:p>
    <w:p w:rsidR="002061B0" w:rsidRDefault="002061B0" w:rsidP="002061B0">
      <w:pPr>
        <w:numPr>
          <w:ilvl w:val="0"/>
          <w:numId w:val="30"/>
        </w:numPr>
        <w:tabs>
          <w:tab w:val="left" w:pos="0"/>
        </w:tabs>
        <w:spacing w:line="276" w:lineRule="auto"/>
        <w:jc w:val="both"/>
      </w:pPr>
      <w:r>
        <w:t>Психолого-педагогическое сопровождение развития детей со сложным (комбинированным) дефектом.</w:t>
      </w:r>
    </w:p>
    <w:p w:rsidR="002061B0" w:rsidRDefault="002061B0" w:rsidP="002061B0">
      <w:pPr>
        <w:numPr>
          <w:ilvl w:val="0"/>
          <w:numId w:val="30"/>
        </w:numPr>
        <w:tabs>
          <w:tab w:val="left" w:pos="0"/>
        </w:tabs>
        <w:spacing w:line="276" w:lineRule="auto"/>
        <w:jc w:val="both"/>
      </w:pPr>
      <w:r>
        <w:t>Понятие синдрома «ранний детский аутизм» (РДА). Особенности психического развития детей с РДА.</w:t>
      </w:r>
    </w:p>
    <w:p w:rsidR="002061B0" w:rsidRDefault="002061B0" w:rsidP="002061B0">
      <w:pPr>
        <w:numPr>
          <w:ilvl w:val="0"/>
          <w:numId w:val="30"/>
        </w:numPr>
        <w:tabs>
          <w:tab w:val="left" w:pos="0"/>
        </w:tabs>
        <w:spacing w:line="276" w:lineRule="auto"/>
        <w:jc w:val="both"/>
      </w:pPr>
      <w:r>
        <w:t>Ребёнок с РДА в системе общего и профессионального обучения.</w:t>
      </w:r>
    </w:p>
    <w:p w:rsidR="002061B0" w:rsidRDefault="002061B0" w:rsidP="002061B0">
      <w:pPr>
        <w:numPr>
          <w:ilvl w:val="0"/>
          <w:numId w:val="30"/>
        </w:numPr>
        <w:tabs>
          <w:tab w:val="left" w:pos="0"/>
        </w:tabs>
        <w:spacing w:line="276" w:lineRule="auto"/>
        <w:jc w:val="both"/>
      </w:pPr>
      <w:r>
        <w:t>Сложная структура дефекта. Общее понятие. Основные группы детей со сложными дефектами.</w:t>
      </w:r>
    </w:p>
    <w:p w:rsidR="00C219FC" w:rsidRPr="00E97063" w:rsidRDefault="00C219FC" w:rsidP="00B04027">
      <w:pPr>
        <w:tabs>
          <w:tab w:val="left" w:pos="0"/>
        </w:tabs>
        <w:autoSpaceDE w:val="0"/>
        <w:autoSpaceDN w:val="0"/>
        <w:adjustRightInd w:val="0"/>
        <w:ind w:firstLine="709"/>
        <w:jc w:val="both"/>
      </w:pPr>
    </w:p>
    <w:p w:rsidR="00C219FC" w:rsidRPr="00E97063" w:rsidRDefault="00C219FC" w:rsidP="00B04027">
      <w:pPr>
        <w:tabs>
          <w:tab w:val="left" w:pos="0"/>
        </w:tabs>
        <w:autoSpaceDE w:val="0"/>
        <w:autoSpaceDN w:val="0"/>
        <w:adjustRightInd w:val="0"/>
        <w:ind w:firstLine="709"/>
        <w:jc w:val="both"/>
        <w:rPr>
          <w:b/>
        </w:rPr>
      </w:pPr>
      <w:r w:rsidRPr="00E97063">
        <w:t xml:space="preserve">Вопросы к устному опросу по теме №5 </w:t>
      </w:r>
      <w:r w:rsidRPr="00E97063">
        <w:rPr>
          <w:b/>
        </w:rPr>
        <w:t>«</w:t>
      </w:r>
      <w:r w:rsidR="002061B0">
        <w:rPr>
          <w:b/>
        </w:rPr>
        <w:t>Формы обучения и воспитания детей с нарушениями развития</w:t>
      </w:r>
      <w:r w:rsidRPr="00E97063">
        <w:rPr>
          <w:b/>
        </w:rPr>
        <w:t>»</w:t>
      </w:r>
    </w:p>
    <w:p w:rsidR="002061B0" w:rsidRDefault="002061B0" w:rsidP="002061B0">
      <w:pPr>
        <w:numPr>
          <w:ilvl w:val="0"/>
          <w:numId w:val="32"/>
        </w:numPr>
        <w:tabs>
          <w:tab w:val="left" w:pos="0"/>
        </w:tabs>
        <w:spacing w:line="276" w:lineRule="auto"/>
        <w:jc w:val="both"/>
      </w:pPr>
      <w:r>
        <w:t>П</w:t>
      </w:r>
      <w:r w:rsidRPr="00E97063">
        <w:t>ринципы организации</w:t>
      </w:r>
      <w:r>
        <w:t xml:space="preserve"> системы специальных учреждений.</w:t>
      </w:r>
    </w:p>
    <w:p w:rsidR="002061B0" w:rsidRDefault="002061B0" w:rsidP="002061B0">
      <w:pPr>
        <w:numPr>
          <w:ilvl w:val="0"/>
          <w:numId w:val="32"/>
        </w:numPr>
        <w:tabs>
          <w:tab w:val="left" w:pos="0"/>
        </w:tabs>
        <w:spacing w:line="276" w:lineRule="auto"/>
        <w:jc w:val="both"/>
      </w:pPr>
      <w:r>
        <w:t>Т</w:t>
      </w:r>
      <w:r w:rsidRPr="00E97063">
        <w:t>ипы коррекционно-воспитательных и коррекционно-образовательных учреждений для детей и взро</w:t>
      </w:r>
      <w:r>
        <w:t>слых с ОВЗ.</w:t>
      </w:r>
    </w:p>
    <w:p w:rsidR="002061B0" w:rsidRDefault="002061B0" w:rsidP="002061B0">
      <w:pPr>
        <w:numPr>
          <w:ilvl w:val="0"/>
          <w:numId w:val="32"/>
        </w:numPr>
        <w:tabs>
          <w:tab w:val="left" w:pos="0"/>
        </w:tabs>
        <w:spacing w:line="276" w:lineRule="auto"/>
        <w:jc w:val="both"/>
      </w:pPr>
      <w:r>
        <w:t>И</w:t>
      </w:r>
      <w:r w:rsidRPr="00E97063">
        <w:t>нтеграционные процессы в современном образовательном образовании</w:t>
      </w:r>
      <w:r>
        <w:t>.</w:t>
      </w:r>
    </w:p>
    <w:p w:rsidR="002061B0" w:rsidRDefault="002061B0" w:rsidP="002061B0">
      <w:pPr>
        <w:numPr>
          <w:ilvl w:val="0"/>
          <w:numId w:val="32"/>
        </w:numPr>
        <w:tabs>
          <w:tab w:val="left" w:pos="0"/>
        </w:tabs>
        <w:spacing w:line="276" w:lineRule="auto"/>
        <w:jc w:val="both"/>
      </w:pPr>
      <w:r>
        <w:t>О</w:t>
      </w:r>
      <w:r w:rsidRPr="00E97063">
        <w:t>сновные принципы инклюзивного обучения</w:t>
      </w:r>
      <w:r>
        <w:t>.</w:t>
      </w:r>
    </w:p>
    <w:p w:rsidR="002061B0" w:rsidRDefault="002061B0" w:rsidP="002061B0">
      <w:pPr>
        <w:numPr>
          <w:ilvl w:val="0"/>
          <w:numId w:val="32"/>
        </w:numPr>
        <w:tabs>
          <w:tab w:val="left" w:pos="0"/>
        </w:tabs>
        <w:spacing w:line="276" w:lineRule="auto"/>
        <w:jc w:val="both"/>
      </w:pPr>
      <w:r>
        <w:t>С</w:t>
      </w:r>
      <w:r w:rsidRPr="00E97063">
        <w:t xml:space="preserve">истема мер по профилактике нарушений психического </w:t>
      </w:r>
      <w:r>
        <w:t>и физического развития у детей.</w:t>
      </w:r>
    </w:p>
    <w:p w:rsidR="00035B2A" w:rsidRPr="00E97063" w:rsidRDefault="00035B2A" w:rsidP="002061B0">
      <w:pPr>
        <w:tabs>
          <w:tab w:val="left" w:pos="0"/>
        </w:tabs>
        <w:autoSpaceDE w:val="0"/>
        <w:autoSpaceDN w:val="0"/>
        <w:adjustRightInd w:val="0"/>
        <w:ind w:firstLine="709"/>
        <w:jc w:val="both"/>
      </w:pPr>
    </w:p>
    <w:p w:rsidR="00F03074" w:rsidRPr="00E97063" w:rsidRDefault="00035B2A" w:rsidP="00433A3D">
      <w:pPr>
        <w:tabs>
          <w:tab w:val="left" w:pos="284"/>
        </w:tabs>
        <w:autoSpaceDE w:val="0"/>
        <w:autoSpaceDN w:val="0"/>
        <w:adjustRightInd w:val="0"/>
        <w:ind w:firstLine="709"/>
        <w:jc w:val="both"/>
      </w:pPr>
      <w:r w:rsidRPr="00E97063">
        <w:t>Критерии оценки</w:t>
      </w:r>
    </w:p>
    <w:p w:rsidR="00741F96" w:rsidRPr="00E97063" w:rsidRDefault="00035B2A" w:rsidP="00433A3D">
      <w:pPr>
        <w:tabs>
          <w:tab w:val="left" w:pos="284"/>
        </w:tabs>
        <w:autoSpaceDE w:val="0"/>
        <w:autoSpaceDN w:val="0"/>
        <w:adjustRightInd w:val="0"/>
        <w:ind w:firstLine="709"/>
        <w:jc w:val="both"/>
      </w:pPr>
      <w:r w:rsidRPr="00E97063">
        <w:t xml:space="preserve">– оценка «отлично» выставляется студенту, обнаружившему всестороннее осознанное систематическое знание учебно-программного материала и умение им самостоятельно пользоваться; </w:t>
      </w:r>
    </w:p>
    <w:p w:rsidR="00741F96" w:rsidRPr="00E97063" w:rsidRDefault="00035B2A" w:rsidP="00433A3D">
      <w:pPr>
        <w:tabs>
          <w:tab w:val="left" w:pos="284"/>
        </w:tabs>
        <w:autoSpaceDE w:val="0"/>
        <w:autoSpaceDN w:val="0"/>
        <w:adjustRightInd w:val="0"/>
        <w:ind w:firstLine="709"/>
        <w:jc w:val="both"/>
      </w:pPr>
      <w:r w:rsidRPr="00E97063">
        <w:t xml:space="preserve">– оценка «хорошо» выставляется студенту, обнаружившему полное знание учебно-программного материала, показавшему систематический характер знаний по дисциплине; знания и умения студента в основном соответствуют требованиям, установленным выше, но при этом студент допускает отдельные неточности, которые он исправляет самостоятельно при указании преподавателя на данные неточности; </w:t>
      </w:r>
    </w:p>
    <w:p w:rsidR="00741F96" w:rsidRPr="00E97063" w:rsidRDefault="00035B2A" w:rsidP="00433A3D">
      <w:pPr>
        <w:tabs>
          <w:tab w:val="left" w:pos="284"/>
        </w:tabs>
        <w:autoSpaceDE w:val="0"/>
        <w:autoSpaceDN w:val="0"/>
        <w:adjustRightInd w:val="0"/>
        <w:ind w:firstLine="709"/>
        <w:jc w:val="both"/>
      </w:pPr>
      <w:r w:rsidRPr="00E97063">
        <w:t>– оценка «удовлетворительно» выставляется студенту, обнаружившему знание основного учебно-программного материала в объ</w:t>
      </w:r>
      <w:r w:rsidR="00741F96" w:rsidRPr="00E97063">
        <w:t>ё</w:t>
      </w:r>
      <w:r w:rsidRPr="00E97063">
        <w:t xml:space="preserve">ме, необходимом для дальнейшего обучения и предстоящей работы по профессии, обладающему необходимыми знаниями, но допускающему неточности при ответе; студент показывает осознанное усвоение большей части изученного содержания и исправляет допущенные ошибки после пояснений, данных преподавателем; </w:t>
      </w:r>
    </w:p>
    <w:p w:rsidR="00035B2A" w:rsidRPr="00E97063" w:rsidRDefault="00035B2A" w:rsidP="00433A3D">
      <w:pPr>
        <w:tabs>
          <w:tab w:val="left" w:pos="284"/>
        </w:tabs>
        <w:autoSpaceDE w:val="0"/>
        <w:autoSpaceDN w:val="0"/>
        <w:adjustRightInd w:val="0"/>
        <w:ind w:firstLine="709"/>
        <w:jc w:val="both"/>
      </w:pPr>
      <w:r w:rsidRPr="00E97063">
        <w:lastRenderedPageBreak/>
        <w:t>– оценка «не удовлетворительно» выставляется студенту, обнаружившему существенные пробелы в знаниях основного учебно-программного материала, при этом студент обнаруживает незнание большей части изученного по разделу материала, не может ответить на дополнительные вопросы преподавателя.</w:t>
      </w:r>
    </w:p>
    <w:p w:rsidR="00F03074" w:rsidRPr="00E97063" w:rsidRDefault="00F03074" w:rsidP="00433A3D">
      <w:pPr>
        <w:tabs>
          <w:tab w:val="left" w:pos="284"/>
        </w:tabs>
        <w:autoSpaceDE w:val="0"/>
        <w:autoSpaceDN w:val="0"/>
        <w:adjustRightInd w:val="0"/>
        <w:ind w:firstLine="709"/>
        <w:jc w:val="both"/>
      </w:pPr>
    </w:p>
    <w:p w:rsidR="00DF3AAA" w:rsidRPr="00E97063" w:rsidRDefault="00DF3AAA" w:rsidP="00433A3D">
      <w:pPr>
        <w:widowControl w:val="0"/>
        <w:tabs>
          <w:tab w:val="left" w:pos="284"/>
          <w:tab w:val="left" w:pos="360"/>
        </w:tabs>
        <w:autoSpaceDE w:val="0"/>
        <w:autoSpaceDN w:val="0"/>
        <w:adjustRightInd w:val="0"/>
        <w:ind w:firstLine="709"/>
        <w:jc w:val="center"/>
        <w:rPr>
          <w:b/>
          <w:i/>
        </w:rPr>
      </w:pPr>
      <w:r w:rsidRPr="00E97063">
        <w:rPr>
          <w:b/>
          <w:i/>
        </w:rPr>
        <w:t>Практические задания для СРС</w:t>
      </w:r>
    </w:p>
    <w:p w:rsidR="00B04027" w:rsidRDefault="00B04027" w:rsidP="00433A3D">
      <w:pPr>
        <w:widowControl w:val="0"/>
        <w:tabs>
          <w:tab w:val="left" w:pos="284"/>
          <w:tab w:val="left" w:pos="360"/>
        </w:tabs>
        <w:autoSpaceDE w:val="0"/>
        <w:autoSpaceDN w:val="0"/>
        <w:adjustRightInd w:val="0"/>
        <w:ind w:firstLine="709"/>
        <w:jc w:val="center"/>
        <w:rPr>
          <w:b/>
          <w:i/>
        </w:rPr>
      </w:pPr>
    </w:p>
    <w:p w:rsidR="00527CA9" w:rsidRDefault="00527CA9" w:rsidP="00527CA9">
      <w:pPr>
        <w:pStyle w:val="af5"/>
        <w:ind w:left="0" w:firstLine="709"/>
        <w:jc w:val="both"/>
        <w:rPr>
          <w:sz w:val="24"/>
        </w:rPr>
      </w:pPr>
      <w:r>
        <w:rPr>
          <w:b/>
          <w:sz w:val="24"/>
        </w:rPr>
        <w:t>Практическое з</w:t>
      </w:r>
      <w:r w:rsidRPr="00875560">
        <w:rPr>
          <w:b/>
          <w:sz w:val="24"/>
        </w:rPr>
        <w:t>адание для СРС №1</w:t>
      </w:r>
      <w:r w:rsidRPr="00875560">
        <w:rPr>
          <w:sz w:val="24"/>
        </w:rPr>
        <w:t xml:space="preserve">: </w:t>
      </w:r>
      <w:r>
        <w:rPr>
          <w:sz w:val="24"/>
        </w:rPr>
        <w:t>подготовка глоссария по основным категориям дефектологии. Студентам необходимо письменно представить основной перечень понятий с указанием авторов предложенных формулировок (30 понятий</w:t>
      </w:r>
      <w:r w:rsidRPr="001F7A82">
        <w:rPr>
          <w:sz w:val="24"/>
        </w:rPr>
        <w:t>;</w:t>
      </w:r>
      <w:r>
        <w:rPr>
          <w:sz w:val="24"/>
        </w:rPr>
        <w:t xml:space="preserve"> состав глоссария может варьироваться у студентов, поскольку каждый студент формирует его индивидуально).</w:t>
      </w:r>
    </w:p>
    <w:p w:rsidR="00527CA9" w:rsidRPr="00962394" w:rsidRDefault="00527CA9" w:rsidP="00527CA9">
      <w:pPr>
        <w:pStyle w:val="af5"/>
        <w:ind w:left="0" w:firstLine="709"/>
        <w:jc w:val="both"/>
        <w:rPr>
          <w:i/>
          <w:sz w:val="24"/>
        </w:rPr>
      </w:pPr>
      <w:r w:rsidRPr="00962394">
        <w:rPr>
          <w:i/>
          <w:sz w:val="24"/>
        </w:rPr>
        <w:t xml:space="preserve">Критерии оценки задания: </w:t>
      </w:r>
    </w:p>
    <w:p w:rsidR="00527CA9" w:rsidRPr="00962394" w:rsidRDefault="00527CA9" w:rsidP="00527CA9">
      <w:pPr>
        <w:pStyle w:val="af5"/>
        <w:ind w:left="0" w:firstLine="709"/>
        <w:jc w:val="both"/>
        <w:rPr>
          <w:sz w:val="24"/>
        </w:rPr>
      </w:pPr>
      <w:r w:rsidRPr="00962394">
        <w:rPr>
          <w:sz w:val="24"/>
        </w:rPr>
        <w:t>- «отлично»:</w:t>
      </w:r>
      <w:r w:rsidRPr="00962394">
        <w:rPr>
          <w:i/>
          <w:sz w:val="24"/>
        </w:rPr>
        <w:t xml:space="preserve"> </w:t>
      </w:r>
      <w:r w:rsidRPr="00962394">
        <w:rPr>
          <w:sz w:val="24"/>
        </w:rPr>
        <w:t>в глоссарии представлено 30 и более понятий, указаны авторы и исходные данные;</w:t>
      </w:r>
    </w:p>
    <w:p w:rsidR="00527CA9" w:rsidRPr="00962394" w:rsidRDefault="00527CA9" w:rsidP="00527CA9">
      <w:pPr>
        <w:pStyle w:val="af5"/>
        <w:ind w:left="0" w:firstLine="709"/>
        <w:jc w:val="both"/>
        <w:rPr>
          <w:sz w:val="24"/>
        </w:rPr>
      </w:pPr>
      <w:r w:rsidRPr="00962394">
        <w:rPr>
          <w:i/>
          <w:sz w:val="24"/>
        </w:rPr>
        <w:t>-</w:t>
      </w:r>
      <w:r w:rsidRPr="00962394">
        <w:rPr>
          <w:sz w:val="24"/>
        </w:rPr>
        <w:t xml:space="preserve"> «хорошо»: в глоссарии представлено 25-30 понятий, авторы и исходные данные указаны более чем у 80% из них;</w:t>
      </w:r>
    </w:p>
    <w:p w:rsidR="00527CA9" w:rsidRPr="00962394" w:rsidRDefault="00527CA9" w:rsidP="00527CA9">
      <w:pPr>
        <w:pStyle w:val="af5"/>
        <w:ind w:left="0"/>
        <w:jc w:val="both"/>
        <w:rPr>
          <w:sz w:val="24"/>
        </w:rPr>
      </w:pPr>
      <w:r w:rsidRPr="00962394">
        <w:rPr>
          <w:i/>
          <w:sz w:val="24"/>
        </w:rPr>
        <w:t>-</w:t>
      </w:r>
      <w:r w:rsidRPr="00962394">
        <w:rPr>
          <w:sz w:val="24"/>
        </w:rPr>
        <w:t xml:space="preserve"> «удовлетворительно»: в глоссарии представлено 20-25 понятий, авторы и исходные данные указаны более чем у 80% из них;</w:t>
      </w:r>
    </w:p>
    <w:p w:rsidR="00527CA9" w:rsidRPr="00962394" w:rsidRDefault="00527CA9" w:rsidP="00527CA9">
      <w:pPr>
        <w:pStyle w:val="af5"/>
        <w:ind w:left="0"/>
        <w:jc w:val="both"/>
        <w:rPr>
          <w:sz w:val="24"/>
        </w:rPr>
      </w:pPr>
      <w:r w:rsidRPr="00962394">
        <w:rPr>
          <w:i/>
          <w:sz w:val="24"/>
        </w:rPr>
        <w:t>-</w:t>
      </w:r>
      <w:r w:rsidRPr="00962394">
        <w:rPr>
          <w:sz w:val="24"/>
        </w:rPr>
        <w:t xml:space="preserve"> «Неудовлетворительно»: в глоссарии представлено менее 20 понятий, у более чем 80% из них отсутствует авторство.</w:t>
      </w:r>
    </w:p>
    <w:p w:rsidR="00527CA9" w:rsidRPr="001F7A82" w:rsidRDefault="00527CA9" w:rsidP="00527CA9">
      <w:pPr>
        <w:pStyle w:val="af5"/>
        <w:ind w:left="0"/>
        <w:jc w:val="both"/>
        <w:rPr>
          <w:sz w:val="24"/>
        </w:rPr>
      </w:pPr>
    </w:p>
    <w:p w:rsidR="00DF3AAA" w:rsidRPr="00E97063" w:rsidRDefault="00527CA9" w:rsidP="00527CA9">
      <w:pPr>
        <w:tabs>
          <w:tab w:val="left" w:pos="284"/>
        </w:tabs>
        <w:spacing w:line="276" w:lineRule="auto"/>
        <w:ind w:left="709"/>
        <w:jc w:val="both"/>
        <w:rPr>
          <w:b/>
          <w:shd w:val="clear" w:color="auto" w:fill="FFFFFF"/>
        </w:rPr>
      </w:pPr>
      <w:r>
        <w:rPr>
          <w:b/>
        </w:rPr>
        <w:t>П</w:t>
      </w:r>
      <w:r w:rsidR="00DF3AAA" w:rsidRPr="00E97063">
        <w:rPr>
          <w:b/>
        </w:rPr>
        <w:t>рактическое задание для СРС №</w:t>
      </w:r>
      <w:r>
        <w:rPr>
          <w:b/>
        </w:rPr>
        <w:t>2-4</w:t>
      </w:r>
      <w:r w:rsidR="00DF3AAA" w:rsidRPr="00E97063">
        <w:rPr>
          <w:b/>
        </w:rPr>
        <w:t xml:space="preserve"> </w:t>
      </w:r>
    </w:p>
    <w:p w:rsidR="00D457BF" w:rsidRPr="00E97063" w:rsidRDefault="00DF3AAA" w:rsidP="00B04027">
      <w:pPr>
        <w:tabs>
          <w:tab w:val="left" w:pos="0"/>
        </w:tabs>
        <w:ind w:firstLine="709"/>
        <w:jc w:val="both"/>
      </w:pPr>
      <w:r w:rsidRPr="00E97063">
        <w:t xml:space="preserve">Выполнение задания предполагает самостоятельное </w:t>
      </w:r>
      <w:r w:rsidR="00527CA9">
        <w:t xml:space="preserve">рассмотрение студентами заявленных вопросов по темам, подготовку мультимедийной презентации. </w:t>
      </w:r>
      <w:r w:rsidRPr="00E97063">
        <w:t>Студент представляет результаты своей работы, максимально учитывая критерии оценки к заданию.</w:t>
      </w:r>
    </w:p>
    <w:p w:rsidR="00DF3AAA" w:rsidRPr="00E97063" w:rsidRDefault="00DF3AAA" w:rsidP="00B04027">
      <w:pPr>
        <w:tabs>
          <w:tab w:val="left" w:pos="0"/>
        </w:tabs>
        <w:ind w:firstLine="709"/>
        <w:jc w:val="both"/>
        <w:rPr>
          <w:i/>
        </w:rPr>
      </w:pPr>
      <w:r w:rsidRPr="00E97063">
        <w:rPr>
          <w:i/>
        </w:rPr>
        <w:t xml:space="preserve">Критерии оценки </w:t>
      </w:r>
      <w:r w:rsidR="009C7576">
        <w:rPr>
          <w:i/>
        </w:rPr>
        <w:t>задания</w:t>
      </w:r>
      <w:r w:rsidRPr="00E97063">
        <w:rPr>
          <w:i/>
        </w:rPr>
        <w:t>:</w:t>
      </w:r>
    </w:p>
    <w:p w:rsidR="00DF3AAA" w:rsidRPr="00E97063" w:rsidRDefault="00782F3A" w:rsidP="00662044">
      <w:pPr>
        <w:numPr>
          <w:ilvl w:val="3"/>
          <w:numId w:val="11"/>
        </w:numPr>
        <w:tabs>
          <w:tab w:val="clear" w:pos="2880"/>
          <w:tab w:val="num" w:pos="0"/>
        </w:tabs>
        <w:ind w:left="0" w:firstLine="709"/>
        <w:jc w:val="both"/>
      </w:pPr>
      <w:r>
        <w:t>Глубина</w:t>
      </w:r>
      <w:r w:rsidR="00DF3AAA" w:rsidRPr="00E97063">
        <w:t xml:space="preserve"> представленного материала;</w:t>
      </w:r>
    </w:p>
    <w:p w:rsidR="00DF3AAA" w:rsidRPr="00E97063" w:rsidRDefault="00782F3A" w:rsidP="00662044">
      <w:pPr>
        <w:numPr>
          <w:ilvl w:val="3"/>
          <w:numId w:val="11"/>
        </w:numPr>
        <w:tabs>
          <w:tab w:val="clear" w:pos="2880"/>
          <w:tab w:val="num" w:pos="0"/>
        </w:tabs>
        <w:ind w:left="0" w:firstLine="709"/>
        <w:jc w:val="both"/>
      </w:pPr>
      <w:r>
        <w:t>Разносторонний подход к вопросу</w:t>
      </w:r>
      <w:r w:rsidR="00D259DF" w:rsidRPr="00E97063">
        <w:t>;</w:t>
      </w:r>
    </w:p>
    <w:p w:rsidR="00D259DF" w:rsidRDefault="00D259DF" w:rsidP="00662044">
      <w:pPr>
        <w:numPr>
          <w:ilvl w:val="3"/>
          <w:numId w:val="11"/>
        </w:numPr>
        <w:tabs>
          <w:tab w:val="clear" w:pos="2880"/>
          <w:tab w:val="num" w:pos="0"/>
        </w:tabs>
        <w:ind w:left="0" w:firstLine="709"/>
        <w:jc w:val="both"/>
      </w:pPr>
      <w:r w:rsidRPr="00E97063">
        <w:t>Качество изложения материала</w:t>
      </w:r>
      <w:r w:rsidR="00782F3A">
        <w:t>;</w:t>
      </w:r>
    </w:p>
    <w:p w:rsidR="00782F3A" w:rsidRPr="00E97063" w:rsidRDefault="00782F3A" w:rsidP="00662044">
      <w:pPr>
        <w:numPr>
          <w:ilvl w:val="3"/>
          <w:numId w:val="11"/>
        </w:numPr>
        <w:tabs>
          <w:tab w:val="clear" w:pos="2880"/>
          <w:tab w:val="num" w:pos="0"/>
        </w:tabs>
        <w:ind w:left="0" w:firstLine="709"/>
        <w:jc w:val="both"/>
      </w:pPr>
      <w:r>
        <w:t>Оформление мультимедийной презентации.</w:t>
      </w:r>
    </w:p>
    <w:p w:rsidR="00D259DF" w:rsidRPr="00E97063" w:rsidRDefault="00D259DF" w:rsidP="00B04027">
      <w:pPr>
        <w:widowControl w:val="0"/>
        <w:tabs>
          <w:tab w:val="left" w:pos="0"/>
          <w:tab w:val="left" w:pos="360"/>
        </w:tabs>
        <w:autoSpaceDE w:val="0"/>
        <w:autoSpaceDN w:val="0"/>
        <w:adjustRightInd w:val="0"/>
        <w:ind w:firstLine="709"/>
      </w:pPr>
      <w:r w:rsidRPr="00E97063">
        <w:t>Ответ студента оценивается по шкале «зачтено-незачтено»:</w:t>
      </w:r>
    </w:p>
    <w:p w:rsidR="00D259DF" w:rsidRPr="00E97063" w:rsidRDefault="00D259DF" w:rsidP="00B04027">
      <w:pPr>
        <w:widowControl w:val="0"/>
        <w:tabs>
          <w:tab w:val="left" w:pos="0"/>
          <w:tab w:val="left" w:pos="360"/>
        </w:tabs>
        <w:autoSpaceDE w:val="0"/>
        <w:autoSpaceDN w:val="0"/>
        <w:adjustRightInd w:val="0"/>
        <w:ind w:firstLine="709"/>
      </w:pPr>
      <w:r w:rsidRPr="00E97063">
        <w:t xml:space="preserve">- «Зачтено» - ответ четкий, язык и стиль изложения четкий, </w:t>
      </w:r>
      <w:r w:rsidR="00782F3A">
        <w:t>глубокая проработка</w:t>
      </w:r>
      <w:r w:rsidRPr="00E97063">
        <w:t xml:space="preserve"> представляемого материала, используются наглядные формы представления.</w:t>
      </w:r>
    </w:p>
    <w:p w:rsidR="00D259DF" w:rsidRPr="00E97063" w:rsidRDefault="00D259DF" w:rsidP="00B04027">
      <w:pPr>
        <w:widowControl w:val="0"/>
        <w:tabs>
          <w:tab w:val="left" w:pos="0"/>
          <w:tab w:val="left" w:pos="360"/>
        </w:tabs>
        <w:autoSpaceDE w:val="0"/>
        <w:autoSpaceDN w:val="0"/>
        <w:adjustRightInd w:val="0"/>
        <w:ind w:firstLine="709"/>
      </w:pPr>
      <w:r w:rsidRPr="00E97063">
        <w:t xml:space="preserve">- «Незачтено» </w:t>
      </w:r>
      <w:r w:rsidR="00A3381B" w:rsidRPr="00E97063">
        <w:t>- ответ не отвечает критериям оценки упражнения</w:t>
      </w:r>
      <w:r w:rsidR="00782F3A">
        <w:t>.</w:t>
      </w:r>
      <w:r w:rsidR="00A3381B" w:rsidRPr="00E97063">
        <w:t xml:space="preserve"> </w:t>
      </w:r>
      <w:r w:rsidRPr="00E97063">
        <w:t xml:space="preserve"> </w:t>
      </w:r>
    </w:p>
    <w:p w:rsidR="00A3381B" w:rsidRPr="00E97063" w:rsidRDefault="00A3381B" w:rsidP="00433A3D">
      <w:pPr>
        <w:widowControl w:val="0"/>
        <w:tabs>
          <w:tab w:val="left" w:pos="284"/>
          <w:tab w:val="left" w:pos="360"/>
        </w:tabs>
        <w:autoSpaceDE w:val="0"/>
        <w:autoSpaceDN w:val="0"/>
        <w:adjustRightInd w:val="0"/>
        <w:ind w:firstLine="709"/>
      </w:pPr>
    </w:p>
    <w:p w:rsidR="00A3381B" w:rsidRPr="00E97063" w:rsidRDefault="00A3381B" w:rsidP="00B04027">
      <w:pPr>
        <w:widowControl w:val="0"/>
        <w:tabs>
          <w:tab w:val="left" w:pos="0"/>
        </w:tabs>
        <w:autoSpaceDE w:val="0"/>
        <w:autoSpaceDN w:val="0"/>
        <w:adjustRightInd w:val="0"/>
        <w:ind w:firstLine="709"/>
        <w:rPr>
          <w:b/>
        </w:rPr>
      </w:pPr>
      <w:r w:rsidRPr="00E97063">
        <w:rPr>
          <w:b/>
        </w:rPr>
        <w:t>Практическое задание для СРС №</w:t>
      </w:r>
      <w:r w:rsidR="00782F3A">
        <w:rPr>
          <w:b/>
        </w:rPr>
        <w:t>5</w:t>
      </w:r>
    </w:p>
    <w:p w:rsidR="00F03074" w:rsidRPr="00E97063" w:rsidRDefault="00A87D44" w:rsidP="00B04027">
      <w:pPr>
        <w:tabs>
          <w:tab w:val="left" w:pos="0"/>
        </w:tabs>
        <w:ind w:firstLine="709"/>
        <w:jc w:val="both"/>
        <w:rPr>
          <w:lang w:eastAsia="en-US"/>
        </w:rPr>
      </w:pPr>
      <w:r w:rsidRPr="00E97063">
        <w:rPr>
          <w:lang w:eastAsia="en-US"/>
        </w:rPr>
        <w:t xml:space="preserve">Выполнение задания предполагает демонстрацию примеров фронтальной, групповой и индивидуальной форм обучения детей с ОВЗ. Предварительная подготовка предполагает объединение в группы по 3-4 человека, распределение представляемых форм обучения, выбор типа ОВЗ: нарушения интеллектуального развития, </w:t>
      </w:r>
      <w:r w:rsidR="000E24A1" w:rsidRPr="00E97063">
        <w:rPr>
          <w:lang w:eastAsia="en-US"/>
        </w:rPr>
        <w:t>нарушения речи, сенсорные нарушения, нарушения поведения и личностного развития.</w:t>
      </w:r>
    </w:p>
    <w:p w:rsidR="000E24A1" w:rsidRPr="00E97063" w:rsidRDefault="000E24A1" w:rsidP="00B04027">
      <w:pPr>
        <w:tabs>
          <w:tab w:val="left" w:pos="0"/>
        </w:tabs>
        <w:ind w:firstLine="709"/>
        <w:jc w:val="both"/>
        <w:rPr>
          <w:i/>
          <w:lang w:eastAsia="en-US"/>
        </w:rPr>
      </w:pPr>
      <w:r w:rsidRPr="00E97063">
        <w:rPr>
          <w:i/>
          <w:lang w:eastAsia="en-US"/>
        </w:rPr>
        <w:t>Критерии оценки выполнения задания:</w:t>
      </w:r>
    </w:p>
    <w:p w:rsidR="000E24A1" w:rsidRPr="00E97063" w:rsidRDefault="000E24A1" w:rsidP="00662044">
      <w:pPr>
        <w:numPr>
          <w:ilvl w:val="3"/>
          <w:numId w:val="15"/>
        </w:numPr>
        <w:tabs>
          <w:tab w:val="clear" w:pos="2880"/>
          <w:tab w:val="num" w:pos="0"/>
        </w:tabs>
        <w:ind w:left="0" w:firstLine="709"/>
        <w:jc w:val="both"/>
        <w:rPr>
          <w:lang w:eastAsia="en-US"/>
        </w:rPr>
      </w:pPr>
      <w:r w:rsidRPr="00E97063">
        <w:rPr>
          <w:lang w:eastAsia="en-US"/>
        </w:rPr>
        <w:t>Адекватность применения выбранной формы обучения;</w:t>
      </w:r>
    </w:p>
    <w:p w:rsidR="000E24A1" w:rsidRPr="00E97063" w:rsidRDefault="000E24A1" w:rsidP="00662044">
      <w:pPr>
        <w:numPr>
          <w:ilvl w:val="3"/>
          <w:numId w:val="15"/>
        </w:numPr>
        <w:tabs>
          <w:tab w:val="clear" w:pos="2880"/>
          <w:tab w:val="num" w:pos="0"/>
        </w:tabs>
        <w:ind w:left="0" w:firstLine="709"/>
        <w:jc w:val="both"/>
        <w:rPr>
          <w:lang w:eastAsia="en-US"/>
        </w:rPr>
      </w:pPr>
      <w:r w:rsidRPr="00E97063">
        <w:rPr>
          <w:lang w:eastAsia="en-US"/>
        </w:rPr>
        <w:t>Наглядность представления;</w:t>
      </w:r>
    </w:p>
    <w:p w:rsidR="000E24A1" w:rsidRPr="00E97063" w:rsidRDefault="000E24A1" w:rsidP="00662044">
      <w:pPr>
        <w:numPr>
          <w:ilvl w:val="3"/>
          <w:numId w:val="15"/>
        </w:numPr>
        <w:tabs>
          <w:tab w:val="clear" w:pos="2880"/>
          <w:tab w:val="num" w:pos="0"/>
        </w:tabs>
        <w:ind w:left="0" w:firstLine="709"/>
        <w:jc w:val="both"/>
        <w:rPr>
          <w:lang w:eastAsia="en-US"/>
        </w:rPr>
      </w:pPr>
      <w:r w:rsidRPr="00E97063">
        <w:rPr>
          <w:lang w:eastAsia="en-US"/>
        </w:rPr>
        <w:t>Анализ и самооценка демонстрируемого примера.</w:t>
      </w:r>
    </w:p>
    <w:p w:rsidR="000E24A1" w:rsidRPr="00E97063" w:rsidRDefault="000E24A1" w:rsidP="00B04027">
      <w:pPr>
        <w:widowControl w:val="0"/>
        <w:tabs>
          <w:tab w:val="left" w:pos="0"/>
        </w:tabs>
        <w:autoSpaceDE w:val="0"/>
        <w:autoSpaceDN w:val="0"/>
        <w:adjustRightInd w:val="0"/>
        <w:ind w:firstLine="709"/>
      </w:pPr>
      <w:r w:rsidRPr="00E97063">
        <w:t>Ответ студента оценивается по шкале «зачтено-незачтено»:</w:t>
      </w:r>
    </w:p>
    <w:p w:rsidR="004C3F64" w:rsidRPr="00E97063" w:rsidRDefault="000E24A1" w:rsidP="00B04027">
      <w:pPr>
        <w:widowControl w:val="0"/>
        <w:tabs>
          <w:tab w:val="left" w:pos="0"/>
        </w:tabs>
        <w:autoSpaceDE w:val="0"/>
        <w:autoSpaceDN w:val="0"/>
        <w:adjustRightInd w:val="0"/>
        <w:ind w:firstLine="709"/>
      </w:pPr>
      <w:r w:rsidRPr="00E97063">
        <w:t xml:space="preserve">- «Зачтено» - </w:t>
      </w:r>
      <w:r w:rsidR="004C3F64" w:rsidRPr="00E97063">
        <w:t>применяются</w:t>
      </w:r>
      <w:r w:rsidRPr="00E97063">
        <w:t xml:space="preserve"> наглядные формы представления (проигрывание, анализ ситуации, разбор видеофрагмента и т.д.), используемая форма обучения соответствует заданному кейсу,</w:t>
      </w:r>
      <w:r w:rsidR="004C3F64" w:rsidRPr="00E97063">
        <w:t xml:space="preserve"> студент способен проанализировать и дать оценку эффективности представленного кейса.  </w:t>
      </w:r>
    </w:p>
    <w:p w:rsidR="000E24A1" w:rsidRPr="00E97063" w:rsidRDefault="000E24A1" w:rsidP="00B04027">
      <w:pPr>
        <w:widowControl w:val="0"/>
        <w:tabs>
          <w:tab w:val="left" w:pos="0"/>
        </w:tabs>
        <w:autoSpaceDE w:val="0"/>
        <w:autoSpaceDN w:val="0"/>
        <w:adjustRightInd w:val="0"/>
        <w:ind w:firstLine="709"/>
      </w:pPr>
      <w:r w:rsidRPr="00E97063">
        <w:lastRenderedPageBreak/>
        <w:t xml:space="preserve">- «Незачтено» - ответ не отвечает критериям оценки упражнения, </w:t>
      </w:r>
      <w:r w:rsidR="004C3F64" w:rsidRPr="00E97063">
        <w:t xml:space="preserve">используемая форма обучения не соответствует заданной ситуации. </w:t>
      </w:r>
    </w:p>
    <w:p w:rsidR="004C3F64" w:rsidRPr="00E97063" w:rsidRDefault="004C3F64" w:rsidP="00433A3D">
      <w:pPr>
        <w:widowControl w:val="0"/>
        <w:tabs>
          <w:tab w:val="left" w:pos="284"/>
          <w:tab w:val="left" w:pos="360"/>
        </w:tabs>
        <w:autoSpaceDE w:val="0"/>
        <w:autoSpaceDN w:val="0"/>
        <w:adjustRightInd w:val="0"/>
        <w:ind w:firstLine="709"/>
      </w:pPr>
    </w:p>
    <w:p w:rsidR="004C3F64" w:rsidRPr="00E97063" w:rsidRDefault="004C3F64" w:rsidP="00433A3D">
      <w:pPr>
        <w:pStyle w:val="af5"/>
        <w:widowControl w:val="0"/>
        <w:tabs>
          <w:tab w:val="left" w:pos="284"/>
          <w:tab w:val="left" w:pos="360"/>
        </w:tabs>
        <w:autoSpaceDE w:val="0"/>
        <w:autoSpaceDN w:val="0"/>
        <w:adjustRightInd w:val="0"/>
        <w:ind w:left="0" w:firstLine="709"/>
        <w:jc w:val="center"/>
        <w:rPr>
          <w:b/>
          <w:i/>
          <w:sz w:val="24"/>
          <w:szCs w:val="24"/>
        </w:rPr>
      </w:pPr>
      <w:r w:rsidRPr="00E97063">
        <w:rPr>
          <w:b/>
          <w:i/>
          <w:sz w:val="24"/>
          <w:szCs w:val="24"/>
        </w:rPr>
        <w:t>Таблица соответствия контрольных мероприятий, компетенций и индикаторов их достижения</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6"/>
        <w:gridCol w:w="4292"/>
      </w:tblGrid>
      <w:tr w:rsidR="00E97063" w:rsidRPr="00E97063">
        <w:tc>
          <w:tcPr>
            <w:tcW w:w="4286" w:type="dxa"/>
            <w:shd w:val="clear" w:color="auto" w:fill="auto"/>
          </w:tcPr>
          <w:p w:rsidR="004C3F64" w:rsidRPr="00E97063" w:rsidRDefault="004C3F64" w:rsidP="0019151F">
            <w:pPr>
              <w:widowControl w:val="0"/>
              <w:tabs>
                <w:tab w:val="left" w:pos="284"/>
                <w:tab w:val="left" w:pos="360"/>
              </w:tabs>
              <w:autoSpaceDE w:val="0"/>
              <w:autoSpaceDN w:val="0"/>
              <w:adjustRightInd w:val="0"/>
              <w:ind w:firstLine="709"/>
              <w:jc w:val="center"/>
              <w:rPr>
                <w:b/>
                <w:i/>
              </w:rPr>
            </w:pPr>
            <w:r w:rsidRPr="00E97063">
              <w:rPr>
                <w:b/>
                <w:i/>
              </w:rPr>
              <w:t>Контрольное мероприятие</w:t>
            </w:r>
          </w:p>
        </w:tc>
        <w:tc>
          <w:tcPr>
            <w:tcW w:w="4292" w:type="dxa"/>
            <w:shd w:val="clear" w:color="auto" w:fill="auto"/>
          </w:tcPr>
          <w:p w:rsidR="004C3F64" w:rsidRPr="00E97063" w:rsidRDefault="004C3F64" w:rsidP="0019151F">
            <w:pPr>
              <w:widowControl w:val="0"/>
              <w:tabs>
                <w:tab w:val="left" w:pos="284"/>
                <w:tab w:val="left" w:pos="360"/>
              </w:tabs>
              <w:autoSpaceDE w:val="0"/>
              <w:autoSpaceDN w:val="0"/>
              <w:adjustRightInd w:val="0"/>
              <w:ind w:firstLine="709"/>
              <w:jc w:val="center"/>
              <w:rPr>
                <w:b/>
                <w:i/>
              </w:rPr>
            </w:pPr>
            <w:r w:rsidRPr="00E97063">
              <w:rPr>
                <w:b/>
                <w:i/>
              </w:rPr>
              <w:t>Индикатор освоения компетенции</w:t>
            </w:r>
          </w:p>
        </w:tc>
      </w:tr>
      <w:tr w:rsidR="00E97063" w:rsidRPr="00E97063">
        <w:tc>
          <w:tcPr>
            <w:tcW w:w="4286" w:type="dxa"/>
            <w:shd w:val="clear" w:color="auto" w:fill="auto"/>
          </w:tcPr>
          <w:p w:rsidR="004C3F64" w:rsidRPr="00E97063" w:rsidRDefault="004C3F64" w:rsidP="0019151F">
            <w:pPr>
              <w:widowControl w:val="0"/>
              <w:tabs>
                <w:tab w:val="left" w:pos="284"/>
                <w:tab w:val="left" w:pos="360"/>
              </w:tabs>
              <w:autoSpaceDE w:val="0"/>
              <w:autoSpaceDN w:val="0"/>
              <w:adjustRightInd w:val="0"/>
              <w:ind w:firstLine="709"/>
              <w:jc w:val="both"/>
              <w:rPr>
                <w:i/>
              </w:rPr>
            </w:pPr>
            <w:r w:rsidRPr="00E97063">
              <w:rPr>
                <w:i/>
              </w:rPr>
              <w:t>Работа на семинарских занятиях</w:t>
            </w:r>
          </w:p>
        </w:tc>
        <w:tc>
          <w:tcPr>
            <w:tcW w:w="4292" w:type="dxa"/>
            <w:shd w:val="clear" w:color="auto" w:fill="auto"/>
          </w:tcPr>
          <w:p w:rsidR="004C3F64" w:rsidRPr="00782F3A" w:rsidRDefault="0036165A" w:rsidP="0019151F">
            <w:pPr>
              <w:widowControl w:val="0"/>
              <w:tabs>
                <w:tab w:val="left" w:pos="284"/>
                <w:tab w:val="left" w:pos="360"/>
              </w:tabs>
              <w:autoSpaceDE w:val="0"/>
              <w:autoSpaceDN w:val="0"/>
              <w:adjustRightInd w:val="0"/>
              <w:ind w:firstLine="709"/>
              <w:jc w:val="center"/>
            </w:pPr>
            <w:r>
              <w:t>УК-5</w:t>
            </w:r>
          </w:p>
        </w:tc>
      </w:tr>
      <w:tr w:rsidR="00E97063" w:rsidRPr="00E97063">
        <w:tc>
          <w:tcPr>
            <w:tcW w:w="4286" w:type="dxa"/>
            <w:shd w:val="clear" w:color="auto" w:fill="auto"/>
          </w:tcPr>
          <w:p w:rsidR="004C3F64" w:rsidRPr="00E97063" w:rsidRDefault="00782F3A" w:rsidP="0019151F">
            <w:pPr>
              <w:widowControl w:val="0"/>
              <w:tabs>
                <w:tab w:val="left" w:pos="284"/>
                <w:tab w:val="left" w:pos="360"/>
              </w:tabs>
              <w:autoSpaceDE w:val="0"/>
              <w:autoSpaceDN w:val="0"/>
              <w:adjustRightInd w:val="0"/>
              <w:ind w:firstLine="709"/>
              <w:jc w:val="both"/>
              <w:rPr>
                <w:i/>
              </w:rPr>
            </w:pPr>
            <w:r>
              <w:rPr>
                <w:i/>
              </w:rPr>
              <w:t>Задание для СРС №1-5</w:t>
            </w:r>
          </w:p>
        </w:tc>
        <w:tc>
          <w:tcPr>
            <w:tcW w:w="4292" w:type="dxa"/>
            <w:shd w:val="clear" w:color="auto" w:fill="auto"/>
          </w:tcPr>
          <w:p w:rsidR="004C3F64" w:rsidRPr="00E97063" w:rsidRDefault="0036165A" w:rsidP="0019151F">
            <w:pPr>
              <w:widowControl w:val="0"/>
              <w:tabs>
                <w:tab w:val="left" w:pos="284"/>
                <w:tab w:val="left" w:pos="360"/>
              </w:tabs>
              <w:autoSpaceDE w:val="0"/>
              <w:autoSpaceDN w:val="0"/>
              <w:adjustRightInd w:val="0"/>
              <w:ind w:firstLine="709"/>
              <w:jc w:val="center"/>
            </w:pPr>
            <w:r>
              <w:t>УК-5</w:t>
            </w:r>
          </w:p>
        </w:tc>
      </w:tr>
    </w:tbl>
    <w:p w:rsidR="004C3F64" w:rsidRPr="00E97063" w:rsidRDefault="004C3F64" w:rsidP="00433A3D">
      <w:pPr>
        <w:pStyle w:val="1"/>
        <w:tabs>
          <w:tab w:val="left" w:pos="284"/>
        </w:tabs>
        <w:autoSpaceDE w:val="0"/>
        <w:autoSpaceDN w:val="0"/>
        <w:adjustRightInd w:val="0"/>
        <w:ind w:left="0" w:firstLine="709"/>
        <w:jc w:val="both"/>
        <w:rPr>
          <w:sz w:val="24"/>
          <w:szCs w:val="24"/>
        </w:rPr>
      </w:pPr>
    </w:p>
    <w:p w:rsidR="004C3F64" w:rsidRPr="00E97063" w:rsidRDefault="004C3F64" w:rsidP="00433A3D">
      <w:pPr>
        <w:widowControl w:val="0"/>
        <w:tabs>
          <w:tab w:val="left" w:pos="284"/>
          <w:tab w:val="left" w:pos="360"/>
        </w:tabs>
        <w:autoSpaceDE w:val="0"/>
        <w:autoSpaceDN w:val="0"/>
        <w:adjustRightInd w:val="0"/>
        <w:ind w:firstLine="709"/>
      </w:pPr>
    </w:p>
    <w:p w:rsidR="000E24A1" w:rsidRPr="00E97063" w:rsidRDefault="000E24A1" w:rsidP="00433A3D">
      <w:pPr>
        <w:tabs>
          <w:tab w:val="left" w:pos="284"/>
        </w:tabs>
        <w:ind w:firstLine="709"/>
        <w:jc w:val="both"/>
        <w:rPr>
          <w:lang w:eastAsia="en-US"/>
        </w:rPr>
      </w:pPr>
    </w:p>
    <w:p w:rsidR="004C3F64" w:rsidRPr="00E97063" w:rsidRDefault="004C3F64" w:rsidP="00433A3D">
      <w:pPr>
        <w:tabs>
          <w:tab w:val="left" w:pos="284"/>
        </w:tabs>
        <w:autoSpaceDE w:val="0"/>
        <w:autoSpaceDN w:val="0"/>
        <w:adjustRightInd w:val="0"/>
        <w:ind w:firstLine="709"/>
        <w:jc w:val="center"/>
        <w:rPr>
          <w:b/>
        </w:rPr>
      </w:pPr>
      <w:r w:rsidRPr="00E97063">
        <w:rPr>
          <w:b/>
        </w:rPr>
        <w:t>1. Список вопросов и (или) заданий для проведения промежуточной аттестации</w:t>
      </w:r>
    </w:p>
    <w:p w:rsidR="00B04027" w:rsidRPr="00E97063" w:rsidRDefault="00B04027" w:rsidP="00782F3A">
      <w:pPr>
        <w:numPr>
          <w:ilvl w:val="0"/>
          <w:numId w:val="17"/>
        </w:numPr>
        <w:ind w:firstLine="709"/>
        <w:contextualSpacing/>
        <w:jc w:val="both"/>
        <w:rPr>
          <w:spacing w:val="-1"/>
        </w:rPr>
      </w:pPr>
      <w:r w:rsidRPr="00E97063">
        <w:rPr>
          <w:shd w:val="clear" w:color="auto" w:fill="FFFFFF"/>
        </w:rPr>
        <w:t xml:space="preserve">       </w:t>
      </w:r>
      <w:r w:rsidRPr="00E97063">
        <w:rPr>
          <w:bCs/>
        </w:rPr>
        <w:t xml:space="preserve">       Дефектология в системе педагогических наук. Предмет, задачи, принципы, основные категории дефектологии. </w:t>
      </w:r>
    </w:p>
    <w:p w:rsidR="00B04027" w:rsidRPr="00E97063" w:rsidRDefault="00B04027" w:rsidP="00782F3A">
      <w:pPr>
        <w:widowControl w:val="0"/>
        <w:numPr>
          <w:ilvl w:val="0"/>
          <w:numId w:val="17"/>
        </w:numPr>
        <w:shd w:val="clear" w:color="auto" w:fill="FFFFFF"/>
        <w:tabs>
          <w:tab w:val="left" w:pos="3931"/>
          <w:tab w:val="left" w:pos="4901"/>
        </w:tabs>
        <w:autoSpaceDE w:val="0"/>
        <w:autoSpaceDN w:val="0"/>
        <w:adjustRightInd w:val="0"/>
        <w:ind w:firstLine="709"/>
        <w:contextualSpacing/>
        <w:jc w:val="both"/>
        <w:rPr>
          <w:spacing w:val="-1"/>
        </w:rPr>
      </w:pPr>
      <w:r w:rsidRPr="00E97063">
        <w:rPr>
          <w:bCs/>
        </w:rPr>
        <w:t xml:space="preserve">       Связь дефектологии с другими науками. Разделы дефектологии.</w:t>
      </w:r>
    </w:p>
    <w:p w:rsidR="00B04027" w:rsidRPr="00E97063" w:rsidRDefault="00B04027" w:rsidP="00782F3A">
      <w:pPr>
        <w:widowControl w:val="0"/>
        <w:numPr>
          <w:ilvl w:val="0"/>
          <w:numId w:val="17"/>
        </w:numPr>
        <w:shd w:val="clear" w:color="auto" w:fill="FFFFFF"/>
        <w:tabs>
          <w:tab w:val="left" w:pos="3931"/>
          <w:tab w:val="left" w:pos="4901"/>
        </w:tabs>
        <w:autoSpaceDE w:val="0"/>
        <w:autoSpaceDN w:val="0"/>
        <w:adjustRightInd w:val="0"/>
        <w:ind w:firstLine="709"/>
        <w:contextualSpacing/>
        <w:jc w:val="both"/>
        <w:rPr>
          <w:spacing w:val="-1"/>
        </w:rPr>
      </w:pPr>
      <w:r w:rsidRPr="00E97063">
        <w:t xml:space="preserve">       Основные принципы и методы исследования в дефектологии.</w:t>
      </w:r>
    </w:p>
    <w:p w:rsidR="00B04027" w:rsidRPr="00E97063" w:rsidRDefault="00B04027" w:rsidP="00782F3A">
      <w:pPr>
        <w:widowControl w:val="0"/>
        <w:numPr>
          <w:ilvl w:val="0"/>
          <w:numId w:val="17"/>
        </w:numPr>
        <w:shd w:val="clear" w:color="auto" w:fill="FFFFFF"/>
        <w:tabs>
          <w:tab w:val="left" w:pos="3931"/>
          <w:tab w:val="left" w:pos="4901"/>
        </w:tabs>
        <w:autoSpaceDE w:val="0"/>
        <w:autoSpaceDN w:val="0"/>
        <w:adjustRightInd w:val="0"/>
        <w:ind w:firstLine="709"/>
        <w:contextualSpacing/>
        <w:jc w:val="both"/>
        <w:rPr>
          <w:spacing w:val="-1"/>
        </w:rPr>
      </w:pPr>
      <w:r w:rsidRPr="00E97063">
        <w:rPr>
          <w:bCs/>
        </w:rPr>
        <w:t xml:space="preserve">       История становления и развития дефектологии.</w:t>
      </w:r>
    </w:p>
    <w:p w:rsidR="00B04027" w:rsidRPr="00E97063" w:rsidRDefault="00B04027" w:rsidP="00782F3A">
      <w:pPr>
        <w:widowControl w:val="0"/>
        <w:numPr>
          <w:ilvl w:val="0"/>
          <w:numId w:val="17"/>
        </w:numPr>
        <w:shd w:val="clear" w:color="auto" w:fill="FFFFFF"/>
        <w:tabs>
          <w:tab w:val="left" w:pos="3931"/>
          <w:tab w:val="left" w:pos="4901"/>
        </w:tabs>
        <w:autoSpaceDE w:val="0"/>
        <w:autoSpaceDN w:val="0"/>
        <w:adjustRightInd w:val="0"/>
        <w:ind w:firstLine="709"/>
        <w:contextualSpacing/>
        <w:jc w:val="both"/>
        <w:rPr>
          <w:spacing w:val="-1"/>
        </w:rPr>
      </w:pPr>
      <w:r w:rsidRPr="00E97063">
        <w:rPr>
          <w:bCs/>
        </w:rPr>
        <w:t xml:space="preserve">       Понятие нормы развития. Причины и виды нарушений развития.</w:t>
      </w:r>
    </w:p>
    <w:p w:rsidR="00B04027" w:rsidRPr="00E97063" w:rsidRDefault="00B04027" w:rsidP="00782F3A">
      <w:pPr>
        <w:widowControl w:val="0"/>
        <w:numPr>
          <w:ilvl w:val="0"/>
          <w:numId w:val="17"/>
        </w:numPr>
        <w:shd w:val="clear" w:color="auto" w:fill="FFFFFF"/>
        <w:tabs>
          <w:tab w:val="left" w:pos="3931"/>
          <w:tab w:val="left" w:pos="4901"/>
        </w:tabs>
        <w:autoSpaceDE w:val="0"/>
        <w:autoSpaceDN w:val="0"/>
        <w:adjustRightInd w:val="0"/>
        <w:ind w:firstLine="709"/>
        <w:contextualSpacing/>
        <w:jc w:val="both"/>
        <w:rPr>
          <w:spacing w:val="-1"/>
        </w:rPr>
      </w:pPr>
      <w:r w:rsidRPr="00E97063">
        <w:rPr>
          <w:bCs/>
        </w:rPr>
        <w:t xml:space="preserve">       Индивидуально-психологические и социально-психологические особенности людей с ограниченными возможностями здоровья.</w:t>
      </w:r>
    </w:p>
    <w:p w:rsidR="00B04027" w:rsidRPr="00E97063" w:rsidRDefault="00B04027" w:rsidP="00782F3A">
      <w:pPr>
        <w:widowControl w:val="0"/>
        <w:numPr>
          <w:ilvl w:val="0"/>
          <w:numId w:val="17"/>
        </w:numPr>
        <w:shd w:val="clear" w:color="auto" w:fill="FFFFFF"/>
        <w:tabs>
          <w:tab w:val="left" w:pos="3931"/>
          <w:tab w:val="left" w:pos="4901"/>
        </w:tabs>
        <w:autoSpaceDE w:val="0"/>
        <w:autoSpaceDN w:val="0"/>
        <w:adjustRightInd w:val="0"/>
        <w:ind w:firstLine="709"/>
        <w:contextualSpacing/>
        <w:jc w:val="both"/>
        <w:rPr>
          <w:spacing w:val="-1"/>
        </w:rPr>
      </w:pPr>
      <w:r w:rsidRPr="00E97063">
        <w:rPr>
          <w:bCs/>
        </w:rPr>
        <w:t xml:space="preserve">       Принципы недискриминационного взаимодействия при коммуникации с людьми, имеющими ограниченные возможностями здоровья.</w:t>
      </w:r>
    </w:p>
    <w:p w:rsidR="00B04027" w:rsidRPr="00E97063" w:rsidRDefault="00B04027" w:rsidP="00782F3A">
      <w:pPr>
        <w:widowControl w:val="0"/>
        <w:numPr>
          <w:ilvl w:val="0"/>
          <w:numId w:val="17"/>
        </w:numPr>
        <w:shd w:val="clear" w:color="auto" w:fill="FFFFFF"/>
        <w:tabs>
          <w:tab w:val="left" w:pos="3931"/>
          <w:tab w:val="left" w:pos="4901"/>
        </w:tabs>
        <w:autoSpaceDE w:val="0"/>
        <w:autoSpaceDN w:val="0"/>
        <w:adjustRightInd w:val="0"/>
        <w:ind w:firstLine="709"/>
        <w:contextualSpacing/>
        <w:jc w:val="both"/>
        <w:rPr>
          <w:spacing w:val="-1"/>
        </w:rPr>
      </w:pPr>
      <w:r w:rsidRPr="00E97063">
        <w:t xml:space="preserve">       Система специального образования лиц с особыми образовательными потребностями в Российской Федерации.</w:t>
      </w:r>
    </w:p>
    <w:p w:rsidR="00B04027" w:rsidRPr="00E97063" w:rsidRDefault="00B04027" w:rsidP="00782F3A">
      <w:pPr>
        <w:widowControl w:val="0"/>
        <w:numPr>
          <w:ilvl w:val="0"/>
          <w:numId w:val="17"/>
        </w:numPr>
        <w:shd w:val="clear" w:color="auto" w:fill="FFFFFF"/>
        <w:tabs>
          <w:tab w:val="left" w:pos="3931"/>
          <w:tab w:val="left" w:pos="4901"/>
        </w:tabs>
        <w:autoSpaceDE w:val="0"/>
        <w:autoSpaceDN w:val="0"/>
        <w:adjustRightInd w:val="0"/>
        <w:ind w:firstLine="709"/>
        <w:contextualSpacing/>
        <w:jc w:val="both"/>
        <w:rPr>
          <w:spacing w:val="-1"/>
        </w:rPr>
      </w:pPr>
      <w:r w:rsidRPr="00E97063">
        <w:t xml:space="preserve">       </w:t>
      </w:r>
      <w:r w:rsidRPr="00E97063">
        <w:rPr>
          <w:bCs/>
          <w:shd w:val="clear" w:color="auto" w:fill="FFFFFF"/>
        </w:rPr>
        <w:t xml:space="preserve">Общие требования к организации и содержанию образовательного процесса с людьми, имеющими </w:t>
      </w:r>
      <w:r w:rsidRPr="00E97063">
        <w:rPr>
          <w:bCs/>
        </w:rPr>
        <w:t>ограниченные возможности здоровья</w:t>
      </w:r>
      <w:r w:rsidRPr="00E97063">
        <w:rPr>
          <w:bCs/>
          <w:shd w:val="clear" w:color="auto" w:fill="FFFFFF"/>
        </w:rPr>
        <w:t>.</w:t>
      </w:r>
    </w:p>
    <w:p w:rsidR="00B04027" w:rsidRPr="00E97063" w:rsidRDefault="00B04027" w:rsidP="00782F3A">
      <w:pPr>
        <w:widowControl w:val="0"/>
        <w:numPr>
          <w:ilvl w:val="0"/>
          <w:numId w:val="17"/>
        </w:numPr>
        <w:shd w:val="clear" w:color="auto" w:fill="FFFFFF"/>
        <w:tabs>
          <w:tab w:val="left" w:pos="3931"/>
          <w:tab w:val="left" w:pos="4901"/>
        </w:tabs>
        <w:autoSpaceDE w:val="0"/>
        <w:autoSpaceDN w:val="0"/>
        <w:adjustRightInd w:val="0"/>
        <w:ind w:firstLine="709"/>
        <w:contextualSpacing/>
        <w:jc w:val="both"/>
        <w:rPr>
          <w:spacing w:val="-1"/>
        </w:rPr>
      </w:pPr>
      <w:r w:rsidRPr="00E97063">
        <w:rPr>
          <w:bCs/>
          <w:shd w:val="clear" w:color="auto" w:fill="FFFFFF"/>
        </w:rPr>
        <w:t xml:space="preserve">       Понятие и сущность </w:t>
      </w:r>
      <w:r w:rsidRPr="00E97063">
        <w:t>инклюзивного образования.</w:t>
      </w:r>
    </w:p>
    <w:p w:rsidR="00B04027" w:rsidRPr="00E97063" w:rsidRDefault="00B04027" w:rsidP="00782F3A">
      <w:pPr>
        <w:widowControl w:val="0"/>
        <w:numPr>
          <w:ilvl w:val="0"/>
          <w:numId w:val="17"/>
        </w:numPr>
        <w:shd w:val="clear" w:color="auto" w:fill="FFFFFF"/>
        <w:tabs>
          <w:tab w:val="left" w:pos="3931"/>
          <w:tab w:val="left" w:pos="4901"/>
        </w:tabs>
        <w:autoSpaceDE w:val="0"/>
        <w:autoSpaceDN w:val="0"/>
        <w:adjustRightInd w:val="0"/>
        <w:ind w:firstLine="709"/>
        <w:contextualSpacing/>
        <w:jc w:val="both"/>
        <w:rPr>
          <w:spacing w:val="-1"/>
        </w:rPr>
      </w:pPr>
      <w:r w:rsidRPr="00E97063">
        <w:t xml:space="preserve">       </w:t>
      </w:r>
      <w:r w:rsidRPr="00E97063">
        <w:rPr>
          <w:bCs/>
        </w:rPr>
        <w:t xml:space="preserve">Трудовая и социальная адаптация </w:t>
      </w:r>
      <w:r w:rsidRPr="00E97063">
        <w:rPr>
          <w:bCs/>
          <w:shd w:val="clear" w:color="auto" w:fill="FFFFFF"/>
        </w:rPr>
        <w:t xml:space="preserve">людей, имеющих </w:t>
      </w:r>
      <w:r w:rsidRPr="00E97063">
        <w:rPr>
          <w:bCs/>
        </w:rPr>
        <w:t>ограниченные возможности здоровья.</w:t>
      </w:r>
    </w:p>
    <w:p w:rsidR="00B04027" w:rsidRPr="00782F3A" w:rsidRDefault="00B04027" w:rsidP="00782F3A">
      <w:pPr>
        <w:widowControl w:val="0"/>
        <w:numPr>
          <w:ilvl w:val="0"/>
          <w:numId w:val="17"/>
        </w:numPr>
        <w:shd w:val="clear" w:color="auto" w:fill="FFFFFF"/>
        <w:tabs>
          <w:tab w:val="left" w:pos="3931"/>
          <w:tab w:val="left" w:pos="4901"/>
        </w:tabs>
        <w:autoSpaceDE w:val="0"/>
        <w:autoSpaceDN w:val="0"/>
        <w:adjustRightInd w:val="0"/>
        <w:ind w:firstLine="709"/>
        <w:contextualSpacing/>
        <w:jc w:val="both"/>
        <w:rPr>
          <w:spacing w:val="-1"/>
        </w:rPr>
      </w:pPr>
      <w:r w:rsidRPr="00E97063">
        <w:rPr>
          <w:bCs/>
        </w:rPr>
        <w:t xml:space="preserve">       Планирование и осуществление профессиональной деятельности с людьми, имеющими инвалидность или ограниченные возможности здоровья.</w:t>
      </w:r>
    </w:p>
    <w:p w:rsidR="00782F3A" w:rsidRPr="002D56CD" w:rsidRDefault="00782F3A" w:rsidP="00782F3A">
      <w:pPr>
        <w:widowControl w:val="0"/>
        <w:numPr>
          <w:ilvl w:val="0"/>
          <w:numId w:val="17"/>
        </w:numPr>
        <w:shd w:val="clear" w:color="auto" w:fill="FFFFFF"/>
        <w:tabs>
          <w:tab w:val="left" w:pos="3931"/>
          <w:tab w:val="left" w:pos="4901"/>
        </w:tabs>
        <w:autoSpaceDE w:val="0"/>
        <w:autoSpaceDN w:val="0"/>
        <w:adjustRightInd w:val="0"/>
        <w:ind w:firstLine="709"/>
        <w:contextualSpacing/>
        <w:jc w:val="both"/>
        <w:rPr>
          <w:spacing w:val="-1"/>
        </w:rPr>
      </w:pPr>
      <w:r>
        <w:rPr>
          <w:bCs/>
        </w:rPr>
        <w:t xml:space="preserve"> </w:t>
      </w:r>
      <w:r w:rsidR="002D56CD">
        <w:rPr>
          <w:bCs/>
        </w:rPr>
        <w:t>Умственная отсталость: понятие, степени, основные проявления.</w:t>
      </w:r>
    </w:p>
    <w:p w:rsidR="002D56CD" w:rsidRPr="002D56CD" w:rsidRDefault="002D56CD" w:rsidP="00782F3A">
      <w:pPr>
        <w:widowControl w:val="0"/>
        <w:numPr>
          <w:ilvl w:val="0"/>
          <w:numId w:val="17"/>
        </w:numPr>
        <w:shd w:val="clear" w:color="auto" w:fill="FFFFFF"/>
        <w:tabs>
          <w:tab w:val="left" w:pos="3931"/>
          <w:tab w:val="left" w:pos="4901"/>
        </w:tabs>
        <w:autoSpaceDE w:val="0"/>
        <w:autoSpaceDN w:val="0"/>
        <w:adjustRightInd w:val="0"/>
        <w:ind w:firstLine="709"/>
        <w:contextualSpacing/>
        <w:jc w:val="both"/>
        <w:rPr>
          <w:spacing w:val="-1"/>
        </w:rPr>
      </w:pPr>
      <w:r>
        <w:rPr>
          <w:bCs/>
        </w:rPr>
        <w:t xml:space="preserve"> Причины возникновения нарушений умственного развития.</w:t>
      </w:r>
    </w:p>
    <w:p w:rsidR="002D56CD" w:rsidRPr="002D56CD" w:rsidRDefault="002D56CD" w:rsidP="00782F3A">
      <w:pPr>
        <w:widowControl w:val="0"/>
        <w:numPr>
          <w:ilvl w:val="0"/>
          <w:numId w:val="17"/>
        </w:numPr>
        <w:shd w:val="clear" w:color="auto" w:fill="FFFFFF"/>
        <w:tabs>
          <w:tab w:val="left" w:pos="3931"/>
          <w:tab w:val="left" w:pos="4901"/>
        </w:tabs>
        <w:autoSpaceDE w:val="0"/>
        <w:autoSpaceDN w:val="0"/>
        <w:adjustRightInd w:val="0"/>
        <w:ind w:firstLine="709"/>
        <w:contextualSpacing/>
        <w:jc w:val="both"/>
        <w:rPr>
          <w:spacing w:val="-1"/>
        </w:rPr>
      </w:pPr>
      <w:r>
        <w:rPr>
          <w:bCs/>
        </w:rPr>
        <w:t xml:space="preserve"> Классификация различных вариантов ЗПР.</w:t>
      </w:r>
    </w:p>
    <w:p w:rsidR="002D56CD" w:rsidRPr="002D56CD" w:rsidRDefault="002D56CD" w:rsidP="00782F3A">
      <w:pPr>
        <w:widowControl w:val="0"/>
        <w:numPr>
          <w:ilvl w:val="0"/>
          <w:numId w:val="17"/>
        </w:numPr>
        <w:shd w:val="clear" w:color="auto" w:fill="FFFFFF"/>
        <w:tabs>
          <w:tab w:val="left" w:pos="3931"/>
          <w:tab w:val="left" w:pos="4901"/>
        </w:tabs>
        <w:autoSpaceDE w:val="0"/>
        <w:autoSpaceDN w:val="0"/>
        <w:adjustRightInd w:val="0"/>
        <w:ind w:firstLine="709"/>
        <w:contextualSpacing/>
        <w:jc w:val="both"/>
        <w:rPr>
          <w:spacing w:val="-1"/>
        </w:rPr>
      </w:pPr>
      <w:r>
        <w:rPr>
          <w:bCs/>
        </w:rPr>
        <w:t xml:space="preserve"> Особенности обучения и воспитания детей с ЗПР.</w:t>
      </w:r>
    </w:p>
    <w:p w:rsidR="002D56CD" w:rsidRPr="002D56CD" w:rsidRDefault="002D56CD" w:rsidP="00782F3A">
      <w:pPr>
        <w:widowControl w:val="0"/>
        <w:numPr>
          <w:ilvl w:val="0"/>
          <w:numId w:val="17"/>
        </w:numPr>
        <w:shd w:val="clear" w:color="auto" w:fill="FFFFFF"/>
        <w:tabs>
          <w:tab w:val="left" w:pos="3931"/>
          <w:tab w:val="left" w:pos="4901"/>
        </w:tabs>
        <w:autoSpaceDE w:val="0"/>
        <w:autoSpaceDN w:val="0"/>
        <w:adjustRightInd w:val="0"/>
        <w:ind w:firstLine="709"/>
        <w:contextualSpacing/>
        <w:jc w:val="both"/>
        <w:rPr>
          <w:spacing w:val="-1"/>
        </w:rPr>
      </w:pPr>
      <w:r>
        <w:rPr>
          <w:bCs/>
        </w:rPr>
        <w:t xml:space="preserve"> Классификация нарушений развития речи.</w:t>
      </w:r>
    </w:p>
    <w:p w:rsidR="002D56CD" w:rsidRPr="002D56CD" w:rsidRDefault="002D56CD" w:rsidP="00782F3A">
      <w:pPr>
        <w:widowControl w:val="0"/>
        <w:numPr>
          <w:ilvl w:val="0"/>
          <w:numId w:val="17"/>
        </w:numPr>
        <w:shd w:val="clear" w:color="auto" w:fill="FFFFFF"/>
        <w:tabs>
          <w:tab w:val="left" w:pos="3931"/>
          <w:tab w:val="left" w:pos="4901"/>
        </w:tabs>
        <w:autoSpaceDE w:val="0"/>
        <w:autoSpaceDN w:val="0"/>
        <w:adjustRightInd w:val="0"/>
        <w:ind w:firstLine="709"/>
        <w:contextualSpacing/>
        <w:jc w:val="both"/>
        <w:rPr>
          <w:spacing w:val="-1"/>
        </w:rPr>
      </w:pPr>
      <w:r>
        <w:rPr>
          <w:bCs/>
        </w:rPr>
        <w:t xml:space="preserve"> Особенности обучения и воспитания детей с нарушениями речи.</w:t>
      </w:r>
    </w:p>
    <w:p w:rsidR="002D56CD" w:rsidRPr="002D56CD" w:rsidRDefault="002D56CD" w:rsidP="00782F3A">
      <w:pPr>
        <w:widowControl w:val="0"/>
        <w:numPr>
          <w:ilvl w:val="0"/>
          <w:numId w:val="17"/>
        </w:numPr>
        <w:shd w:val="clear" w:color="auto" w:fill="FFFFFF"/>
        <w:tabs>
          <w:tab w:val="left" w:pos="3931"/>
          <w:tab w:val="left" w:pos="4901"/>
        </w:tabs>
        <w:autoSpaceDE w:val="0"/>
        <w:autoSpaceDN w:val="0"/>
        <w:adjustRightInd w:val="0"/>
        <w:ind w:firstLine="709"/>
        <w:contextualSpacing/>
        <w:jc w:val="both"/>
        <w:rPr>
          <w:spacing w:val="-1"/>
        </w:rPr>
      </w:pPr>
      <w:r>
        <w:rPr>
          <w:bCs/>
        </w:rPr>
        <w:t xml:space="preserve"> Особенности обучения и воспитания детей со сложными дефектами.</w:t>
      </w:r>
    </w:p>
    <w:p w:rsidR="002D56CD" w:rsidRPr="00E97063" w:rsidRDefault="002D56CD" w:rsidP="00782F3A">
      <w:pPr>
        <w:widowControl w:val="0"/>
        <w:numPr>
          <w:ilvl w:val="0"/>
          <w:numId w:val="17"/>
        </w:numPr>
        <w:shd w:val="clear" w:color="auto" w:fill="FFFFFF"/>
        <w:tabs>
          <w:tab w:val="left" w:pos="3931"/>
          <w:tab w:val="left" w:pos="4901"/>
        </w:tabs>
        <w:autoSpaceDE w:val="0"/>
        <w:autoSpaceDN w:val="0"/>
        <w:adjustRightInd w:val="0"/>
        <w:ind w:firstLine="709"/>
        <w:contextualSpacing/>
        <w:jc w:val="both"/>
        <w:rPr>
          <w:spacing w:val="-1"/>
        </w:rPr>
      </w:pPr>
      <w:r>
        <w:rPr>
          <w:bCs/>
        </w:rPr>
        <w:t xml:space="preserve"> Виды и типы специальных образовательных учреждений для детей с ОВЗ.</w:t>
      </w:r>
    </w:p>
    <w:p w:rsidR="00F03074" w:rsidRPr="00E97063" w:rsidRDefault="00F03074" w:rsidP="00433A3D">
      <w:pPr>
        <w:tabs>
          <w:tab w:val="left" w:pos="284"/>
        </w:tabs>
        <w:ind w:firstLine="709"/>
        <w:rPr>
          <w:lang w:eastAsia="en-US"/>
        </w:rPr>
      </w:pPr>
    </w:p>
    <w:p w:rsidR="007832E0" w:rsidRPr="00E97063" w:rsidRDefault="007832E0" w:rsidP="00433A3D">
      <w:pPr>
        <w:tabs>
          <w:tab w:val="left" w:pos="284"/>
        </w:tabs>
        <w:autoSpaceDE w:val="0"/>
        <w:autoSpaceDN w:val="0"/>
        <w:adjustRightInd w:val="0"/>
        <w:ind w:firstLine="709"/>
        <w:jc w:val="center"/>
        <w:rPr>
          <w:b/>
        </w:rPr>
      </w:pPr>
      <w:r w:rsidRPr="009D052B">
        <w:rPr>
          <w:b/>
        </w:rPr>
        <w:t>Правила выставления</w:t>
      </w:r>
      <w:r w:rsidRPr="00E97063">
        <w:rPr>
          <w:b/>
        </w:rPr>
        <w:t xml:space="preserve"> оценки на </w:t>
      </w:r>
      <w:r w:rsidR="00930E46">
        <w:rPr>
          <w:b/>
        </w:rPr>
        <w:t>зачё</w:t>
      </w:r>
      <w:r w:rsidR="00B04027" w:rsidRPr="00E97063">
        <w:rPr>
          <w:b/>
        </w:rPr>
        <w:t>те</w:t>
      </w:r>
    </w:p>
    <w:p w:rsidR="007832E0" w:rsidRPr="00E97063" w:rsidRDefault="007832E0" w:rsidP="00433A3D">
      <w:pPr>
        <w:tabs>
          <w:tab w:val="left" w:pos="284"/>
        </w:tabs>
        <w:autoSpaceDE w:val="0"/>
        <w:autoSpaceDN w:val="0"/>
        <w:adjustRightInd w:val="0"/>
        <w:ind w:firstLine="709"/>
        <w:jc w:val="both"/>
      </w:pPr>
    </w:p>
    <w:p w:rsidR="00B04027" w:rsidRPr="00E97063" w:rsidRDefault="00B04027" w:rsidP="00B04027">
      <w:pPr>
        <w:ind w:firstLine="360"/>
        <w:jc w:val="both"/>
      </w:pPr>
      <w:r w:rsidRPr="00E97063">
        <w:t>В билет включаются два теоретических воп</w:t>
      </w:r>
      <w:r w:rsidR="00930E46">
        <w:t>роса. На подготовку к ответу даё</w:t>
      </w:r>
      <w:r w:rsidRPr="00E97063">
        <w:t>тся</w:t>
      </w:r>
      <w:r w:rsidR="00930E46">
        <w:t xml:space="preserve"> не менее 1 часа. По итогам зачё</w:t>
      </w:r>
      <w:r w:rsidRPr="00E97063">
        <w:t>та выставляется одна из оценок: «Зачтено» или «Незачтено».</w:t>
      </w:r>
    </w:p>
    <w:p w:rsidR="00B04027" w:rsidRPr="00E97063" w:rsidRDefault="00B04027" w:rsidP="00B04027">
      <w:pPr>
        <w:ind w:firstLine="360"/>
        <w:jc w:val="both"/>
      </w:pPr>
      <w:r w:rsidRPr="00E97063">
        <w:rPr>
          <w:b/>
        </w:rPr>
        <w:t xml:space="preserve">Оценка «Зачтено» </w:t>
      </w:r>
      <w:r w:rsidRPr="00E97063">
        <w:t xml:space="preserve">выставляется студенту, который демонстрирует глубокое и полное владение содержанием материала и понятийным аппаратом </w:t>
      </w:r>
      <w:r w:rsidR="009D052B">
        <w:t>дефектологии</w:t>
      </w:r>
      <w:r w:rsidRPr="00E97063">
        <w:t xml:space="preserve">; осуществляет межпредметные связи; умеет связывать теорию с практикой. Студент дает развернутые, полные и четкие ответы на вопросы билета и дополнительные </w:t>
      </w:r>
      <w:r w:rsidRPr="00E97063">
        <w:lastRenderedPageBreak/>
        <w:t>вопросы, соблюдает логическую последовательность при изложении материала. Грамотно использует терминологию. Оценка «Зачтено» выставляется студенту также в том случае, если его ответ в целом соответствует указанным выше критериям, но отличается меньшей обстоятельностью, глубиной, обоснованностью и полнотой. При этом в ответе студента могут иметь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rsidR="00B04027" w:rsidRPr="00E97063" w:rsidRDefault="00B04027" w:rsidP="00B04027">
      <w:pPr>
        <w:ind w:firstLine="360"/>
        <w:jc w:val="both"/>
      </w:pPr>
      <w:r w:rsidRPr="00E97063">
        <w:rPr>
          <w:b/>
        </w:rPr>
        <w:t xml:space="preserve">Оценка «Незачтено» </w:t>
      </w:r>
      <w:r w:rsidRPr="00E97063">
        <w:t>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Оценка «Незачтено» выставляется также студенту, который отвечать отказался.</w:t>
      </w:r>
    </w:p>
    <w:p w:rsidR="007832E0" w:rsidRPr="00E97063" w:rsidRDefault="007832E0" w:rsidP="00433A3D">
      <w:pPr>
        <w:tabs>
          <w:tab w:val="left" w:pos="284"/>
        </w:tabs>
        <w:spacing w:after="60" w:line="228" w:lineRule="auto"/>
        <w:ind w:firstLine="709"/>
        <w:jc w:val="both"/>
      </w:pPr>
    </w:p>
    <w:p w:rsidR="00433A3D" w:rsidRPr="00E97063" w:rsidRDefault="00433A3D" w:rsidP="00E97063">
      <w:pPr>
        <w:tabs>
          <w:tab w:val="left" w:pos="0"/>
        </w:tabs>
        <w:autoSpaceDE w:val="0"/>
        <w:autoSpaceDN w:val="0"/>
        <w:adjustRightInd w:val="0"/>
        <w:ind w:firstLine="709"/>
        <w:jc w:val="both"/>
        <w:rPr>
          <w:b/>
        </w:rPr>
      </w:pPr>
      <w:r w:rsidRPr="00E97063">
        <w:rPr>
          <w:b/>
        </w:rPr>
        <w:t>Критерии оценивания степени</w:t>
      </w:r>
      <w:r w:rsidR="009D052B">
        <w:rPr>
          <w:b/>
        </w:rPr>
        <w:t xml:space="preserve"> овладения знаниями¸ умениями, </w:t>
      </w:r>
      <w:r w:rsidRPr="00E97063">
        <w:rPr>
          <w:b/>
        </w:rPr>
        <w:t>навыками  и (или) опытом деятельности, определяющие уровни сформированности компетенций</w:t>
      </w:r>
    </w:p>
    <w:p w:rsidR="00433A3D" w:rsidRPr="00E97063" w:rsidRDefault="00433A3D" w:rsidP="00E97063">
      <w:pPr>
        <w:tabs>
          <w:tab w:val="left" w:pos="0"/>
        </w:tabs>
        <w:autoSpaceDE w:val="0"/>
        <w:autoSpaceDN w:val="0"/>
        <w:adjustRightInd w:val="0"/>
        <w:ind w:firstLine="709"/>
        <w:jc w:val="both"/>
        <w:rPr>
          <w:bCs/>
        </w:rPr>
      </w:pPr>
      <w:r w:rsidRPr="00E97063">
        <w:rPr>
          <w:b/>
          <w:bCs/>
        </w:rPr>
        <w:t>Пороговый уровень</w:t>
      </w:r>
      <w:r w:rsidRPr="00E97063">
        <w:rPr>
          <w:bCs/>
        </w:rPr>
        <w:t>:</w:t>
      </w:r>
    </w:p>
    <w:p w:rsidR="00433A3D" w:rsidRPr="00E97063" w:rsidRDefault="00433A3D" w:rsidP="00E97063">
      <w:pPr>
        <w:numPr>
          <w:ilvl w:val="0"/>
          <w:numId w:val="4"/>
        </w:numPr>
        <w:tabs>
          <w:tab w:val="clear" w:pos="1849"/>
          <w:tab w:val="left" w:pos="0"/>
          <w:tab w:val="num" w:pos="360"/>
        </w:tabs>
        <w:autoSpaceDE w:val="0"/>
        <w:autoSpaceDN w:val="0"/>
        <w:adjustRightInd w:val="0"/>
        <w:ind w:left="0" w:firstLine="709"/>
        <w:jc w:val="both"/>
        <w:rPr>
          <w:rStyle w:val="FontStyle14"/>
          <w:sz w:val="24"/>
        </w:rPr>
      </w:pPr>
      <w:r w:rsidRPr="00E97063">
        <w:t>владение основным объемом знаний по программе дисциплины</w:t>
      </w:r>
      <w:r w:rsidRPr="00E97063">
        <w:rPr>
          <w:rStyle w:val="FontStyle14"/>
          <w:sz w:val="24"/>
        </w:rPr>
        <w:t>;</w:t>
      </w:r>
    </w:p>
    <w:p w:rsidR="00433A3D" w:rsidRPr="00E97063" w:rsidRDefault="00433A3D" w:rsidP="00E97063">
      <w:pPr>
        <w:numPr>
          <w:ilvl w:val="0"/>
          <w:numId w:val="4"/>
        </w:numPr>
        <w:tabs>
          <w:tab w:val="clear" w:pos="1849"/>
          <w:tab w:val="left" w:pos="0"/>
          <w:tab w:val="num" w:pos="360"/>
        </w:tabs>
        <w:autoSpaceDE w:val="0"/>
        <w:autoSpaceDN w:val="0"/>
        <w:adjustRightInd w:val="0"/>
        <w:ind w:left="0" w:firstLine="709"/>
        <w:jc w:val="both"/>
        <w:rPr>
          <w:rStyle w:val="FontStyle14"/>
          <w:sz w:val="24"/>
        </w:rPr>
      </w:pPr>
      <w:r w:rsidRPr="00E97063">
        <w:rPr>
          <w:rStyle w:val="FontStyle14"/>
          <w:sz w:val="24"/>
        </w:rPr>
        <w:t>знание основной терминологии дефектологии, стилистически грамотное, логически правильное изложение ответа на вопросы без существенных ошибок;</w:t>
      </w:r>
    </w:p>
    <w:p w:rsidR="00433A3D" w:rsidRPr="00E97063" w:rsidRDefault="00433A3D" w:rsidP="00E97063">
      <w:pPr>
        <w:numPr>
          <w:ilvl w:val="0"/>
          <w:numId w:val="4"/>
        </w:numPr>
        <w:tabs>
          <w:tab w:val="clear" w:pos="1849"/>
          <w:tab w:val="left" w:pos="0"/>
          <w:tab w:val="num" w:pos="360"/>
        </w:tabs>
        <w:autoSpaceDE w:val="0"/>
        <w:autoSpaceDN w:val="0"/>
        <w:adjustRightInd w:val="0"/>
        <w:ind w:left="0" w:firstLine="709"/>
        <w:jc w:val="both"/>
        <w:rPr>
          <w:rStyle w:val="FontStyle14"/>
          <w:sz w:val="24"/>
        </w:rPr>
      </w:pPr>
      <w:r w:rsidRPr="00E97063">
        <w:rPr>
          <w:rStyle w:val="FontStyle12"/>
          <w:sz w:val="24"/>
        </w:rPr>
        <w:t xml:space="preserve">владение </w:t>
      </w:r>
      <w:r w:rsidRPr="00E97063">
        <w:rPr>
          <w:rStyle w:val="FontStyle14"/>
          <w:sz w:val="24"/>
        </w:rPr>
        <w:t>инструментарием дисциплины, умение его использовать в решении практических задач;</w:t>
      </w:r>
    </w:p>
    <w:p w:rsidR="00433A3D" w:rsidRPr="00E97063" w:rsidRDefault="00433A3D" w:rsidP="00E97063">
      <w:pPr>
        <w:numPr>
          <w:ilvl w:val="0"/>
          <w:numId w:val="4"/>
        </w:numPr>
        <w:tabs>
          <w:tab w:val="clear" w:pos="1849"/>
          <w:tab w:val="left" w:pos="0"/>
          <w:tab w:val="num" w:pos="360"/>
        </w:tabs>
        <w:autoSpaceDE w:val="0"/>
        <w:autoSpaceDN w:val="0"/>
        <w:adjustRightInd w:val="0"/>
        <w:ind w:left="0" w:firstLine="709"/>
        <w:jc w:val="both"/>
        <w:rPr>
          <w:rStyle w:val="FontStyle14"/>
          <w:bCs/>
          <w:sz w:val="24"/>
        </w:rPr>
      </w:pPr>
      <w:r w:rsidRPr="00E97063">
        <w:rPr>
          <w:rStyle w:val="FontStyle12"/>
          <w:sz w:val="24"/>
        </w:rPr>
        <w:t xml:space="preserve">способность самостоятельно </w:t>
      </w:r>
      <w:r w:rsidRPr="00E97063">
        <w:rPr>
          <w:rStyle w:val="FontStyle14"/>
          <w:sz w:val="24"/>
        </w:rPr>
        <w:t>применять типовые решения в рамках рабочей программы дисциплины;</w:t>
      </w:r>
    </w:p>
    <w:p w:rsidR="00433A3D" w:rsidRPr="00E97063" w:rsidRDefault="00433A3D" w:rsidP="00E97063">
      <w:pPr>
        <w:numPr>
          <w:ilvl w:val="0"/>
          <w:numId w:val="4"/>
        </w:numPr>
        <w:tabs>
          <w:tab w:val="clear" w:pos="1849"/>
          <w:tab w:val="left" w:pos="0"/>
          <w:tab w:val="num" w:pos="360"/>
        </w:tabs>
        <w:autoSpaceDE w:val="0"/>
        <w:autoSpaceDN w:val="0"/>
        <w:adjustRightInd w:val="0"/>
        <w:ind w:left="0" w:firstLine="709"/>
        <w:jc w:val="both"/>
        <w:rPr>
          <w:rStyle w:val="FontStyle14"/>
          <w:sz w:val="24"/>
        </w:rPr>
      </w:pPr>
      <w:r w:rsidRPr="00E97063">
        <w:rPr>
          <w:rStyle w:val="FontStyle12"/>
          <w:sz w:val="24"/>
        </w:rPr>
        <w:t xml:space="preserve">усвоение основной </w:t>
      </w:r>
      <w:r w:rsidRPr="00E97063">
        <w:rPr>
          <w:rStyle w:val="FontStyle14"/>
          <w:sz w:val="24"/>
        </w:rPr>
        <w:t xml:space="preserve">литературы, рекомендованной рабочей программой дисциплины; </w:t>
      </w:r>
    </w:p>
    <w:p w:rsidR="00433A3D" w:rsidRPr="00E97063" w:rsidRDefault="00433A3D" w:rsidP="00E97063">
      <w:pPr>
        <w:numPr>
          <w:ilvl w:val="0"/>
          <w:numId w:val="4"/>
        </w:numPr>
        <w:tabs>
          <w:tab w:val="clear" w:pos="1849"/>
          <w:tab w:val="left" w:pos="0"/>
          <w:tab w:val="num" w:pos="360"/>
        </w:tabs>
        <w:autoSpaceDE w:val="0"/>
        <w:autoSpaceDN w:val="0"/>
        <w:adjustRightInd w:val="0"/>
        <w:ind w:left="0" w:firstLine="709"/>
        <w:jc w:val="both"/>
        <w:rPr>
          <w:rStyle w:val="FontStyle14"/>
          <w:sz w:val="24"/>
        </w:rPr>
      </w:pPr>
      <w:r w:rsidRPr="00E97063">
        <w:rPr>
          <w:rStyle w:val="FontStyle12"/>
          <w:sz w:val="24"/>
        </w:rPr>
        <w:t xml:space="preserve">знание </w:t>
      </w:r>
      <w:r w:rsidRPr="00E97063">
        <w:rPr>
          <w:rStyle w:val="FontStyle14"/>
          <w:sz w:val="24"/>
        </w:rPr>
        <w:t xml:space="preserve">базовых </w:t>
      </w:r>
      <w:r w:rsidR="009D052B">
        <w:rPr>
          <w:rStyle w:val="FontStyle12"/>
          <w:b w:val="0"/>
          <w:sz w:val="24"/>
        </w:rPr>
        <w:t>дефектологических</w:t>
      </w:r>
      <w:r w:rsidRPr="00E97063">
        <w:rPr>
          <w:rStyle w:val="FontStyle14"/>
          <w:sz w:val="24"/>
        </w:rPr>
        <w:t xml:space="preserve">  теорий,  концепций  и  направлений по изучаемой дисциплине;</w:t>
      </w:r>
    </w:p>
    <w:p w:rsidR="00433A3D" w:rsidRPr="00E97063" w:rsidRDefault="00433A3D" w:rsidP="00E97063">
      <w:pPr>
        <w:numPr>
          <w:ilvl w:val="0"/>
          <w:numId w:val="4"/>
        </w:numPr>
        <w:tabs>
          <w:tab w:val="clear" w:pos="1849"/>
          <w:tab w:val="left" w:pos="0"/>
          <w:tab w:val="num" w:pos="360"/>
        </w:tabs>
        <w:autoSpaceDE w:val="0"/>
        <w:autoSpaceDN w:val="0"/>
        <w:adjustRightInd w:val="0"/>
        <w:ind w:left="0" w:firstLine="709"/>
        <w:jc w:val="both"/>
        <w:rPr>
          <w:rStyle w:val="FontStyle14"/>
          <w:sz w:val="24"/>
        </w:rPr>
      </w:pPr>
      <w:r w:rsidRPr="00E97063">
        <w:rPr>
          <w:rStyle w:val="FontStyle12"/>
          <w:sz w:val="24"/>
        </w:rPr>
        <w:t xml:space="preserve">самостоятельная работа </w:t>
      </w:r>
      <w:r w:rsidRPr="00E97063">
        <w:rPr>
          <w:rStyle w:val="FontStyle14"/>
          <w:sz w:val="24"/>
        </w:rPr>
        <w:t xml:space="preserve">на практических занятиях, периодическое участие в групповых обсуждениях, </w:t>
      </w:r>
      <w:r w:rsidRPr="00E97063">
        <w:rPr>
          <w:rStyle w:val="FontStyle12"/>
          <w:sz w:val="24"/>
        </w:rPr>
        <w:t xml:space="preserve">достаточный уровень культуры </w:t>
      </w:r>
      <w:r w:rsidRPr="00E97063">
        <w:rPr>
          <w:rStyle w:val="FontStyle14"/>
          <w:sz w:val="24"/>
        </w:rPr>
        <w:t>исполнения заданий.</w:t>
      </w:r>
    </w:p>
    <w:p w:rsidR="00433A3D" w:rsidRPr="00E97063" w:rsidRDefault="00433A3D" w:rsidP="00E97063">
      <w:pPr>
        <w:tabs>
          <w:tab w:val="left" w:pos="0"/>
        </w:tabs>
        <w:autoSpaceDE w:val="0"/>
        <w:autoSpaceDN w:val="0"/>
        <w:adjustRightInd w:val="0"/>
        <w:ind w:firstLine="709"/>
        <w:jc w:val="both"/>
        <w:rPr>
          <w:b/>
        </w:rPr>
      </w:pPr>
    </w:p>
    <w:p w:rsidR="00433A3D" w:rsidRPr="00E97063" w:rsidRDefault="00433A3D" w:rsidP="00E97063">
      <w:pPr>
        <w:tabs>
          <w:tab w:val="left" w:pos="0"/>
        </w:tabs>
        <w:autoSpaceDE w:val="0"/>
        <w:autoSpaceDN w:val="0"/>
        <w:adjustRightInd w:val="0"/>
        <w:ind w:firstLine="709"/>
        <w:jc w:val="both"/>
        <w:rPr>
          <w:bCs/>
        </w:rPr>
      </w:pPr>
      <w:r w:rsidRPr="00E97063">
        <w:rPr>
          <w:b/>
          <w:bCs/>
        </w:rPr>
        <w:t>Продвинутый уровень</w:t>
      </w:r>
      <w:r w:rsidRPr="00E97063">
        <w:rPr>
          <w:bCs/>
        </w:rPr>
        <w:t>:</w:t>
      </w:r>
    </w:p>
    <w:p w:rsidR="00433A3D" w:rsidRPr="00E97063" w:rsidRDefault="00433A3D" w:rsidP="00E97063">
      <w:pPr>
        <w:numPr>
          <w:ilvl w:val="0"/>
          <w:numId w:val="3"/>
        </w:numPr>
        <w:tabs>
          <w:tab w:val="clear" w:pos="1849"/>
          <w:tab w:val="left" w:pos="0"/>
          <w:tab w:val="left" w:pos="180"/>
          <w:tab w:val="num" w:pos="540"/>
        </w:tabs>
        <w:autoSpaceDE w:val="0"/>
        <w:autoSpaceDN w:val="0"/>
        <w:adjustRightInd w:val="0"/>
        <w:ind w:left="0" w:firstLine="709"/>
        <w:jc w:val="both"/>
        <w:rPr>
          <w:rStyle w:val="FontStyle14"/>
          <w:sz w:val="24"/>
        </w:rPr>
      </w:pPr>
      <w:r w:rsidRPr="00E97063">
        <w:rPr>
          <w:rStyle w:val="FontStyle12"/>
          <w:sz w:val="24"/>
        </w:rPr>
        <w:t xml:space="preserve">достаточно </w:t>
      </w:r>
      <w:r w:rsidRPr="00E97063">
        <w:rPr>
          <w:rStyle w:val="FontStyle14"/>
          <w:sz w:val="24"/>
        </w:rPr>
        <w:t xml:space="preserve">полные и систематизированные знания в объёме программы дисциплины; </w:t>
      </w:r>
    </w:p>
    <w:p w:rsidR="00433A3D" w:rsidRPr="00E97063" w:rsidRDefault="00433A3D" w:rsidP="00E97063">
      <w:pPr>
        <w:numPr>
          <w:ilvl w:val="0"/>
          <w:numId w:val="3"/>
        </w:numPr>
        <w:tabs>
          <w:tab w:val="clear" w:pos="1849"/>
          <w:tab w:val="left" w:pos="0"/>
          <w:tab w:val="left" w:pos="180"/>
          <w:tab w:val="num" w:pos="540"/>
        </w:tabs>
        <w:autoSpaceDE w:val="0"/>
        <w:autoSpaceDN w:val="0"/>
        <w:adjustRightInd w:val="0"/>
        <w:ind w:left="0" w:firstLine="709"/>
        <w:jc w:val="both"/>
        <w:rPr>
          <w:rStyle w:val="FontStyle14"/>
          <w:sz w:val="24"/>
        </w:rPr>
      </w:pPr>
      <w:r w:rsidRPr="00E97063">
        <w:rPr>
          <w:rStyle w:val="FontStyle14"/>
          <w:sz w:val="24"/>
        </w:rPr>
        <w:t xml:space="preserve">использование основной терминологии данной области знаний, стилистически грамотное, логически правильное изложение ответа на вопросы, умение делать выводы; </w:t>
      </w:r>
    </w:p>
    <w:p w:rsidR="00433A3D" w:rsidRPr="00E97063" w:rsidRDefault="00433A3D" w:rsidP="00E97063">
      <w:pPr>
        <w:numPr>
          <w:ilvl w:val="0"/>
          <w:numId w:val="3"/>
        </w:numPr>
        <w:tabs>
          <w:tab w:val="clear" w:pos="1849"/>
          <w:tab w:val="left" w:pos="0"/>
          <w:tab w:val="left" w:pos="180"/>
          <w:tab w:val="num" w:pos="540"/>
        </w:tabs>
        <w:autoSpaceDE w:val="0"/>
        <w:autoSpaceDN w:val="0"/>
        <w:adjustRightInd w:val="0"/>
        <w:ind w:left="0" w:firstLine="709"/>
        <w:jc w:val="both"/>
        <w:rPr>
          <w:rStyle w:val="FontStyle14"/>
          <w:sz w:val="24"/>
        </w:rPr>
      </w:pPr>
      <w:r w:rsidRPr="00E97063">
        <w:rPr>
          <w:rStyle w:val="FontStyle12"/>
          <w:sz w:val="24"/>
        </w:rPr>
        <w:t xml:space="preserve">владение </w:t>
      </w:r>
      <w:r w:rsidRPr="00E97063">
        <w:rPr>
          <w:rStyle w:val="FontStyle14"/>
          <w:sz w:val="24"/>
        </w:rPr>
        <w:t>инструментарием дисциплины, умение его использовать в решении учебных и профессиональных задач;</w:t>
      </w:r>
    </w:p>
    <w:p w:rsidR="00433A3D" w:rsidRPr="00E97063" w:rsidRDefault="00433A3D" w:rsidP="00E97063">
      <w:pPr>
        <w:numPr>
          <w:ilvl w:val="0"/>
          <w:numId w:val="3"/>
        </w:numPr>
        <w:tabs>
          <w:tab w:val="clear" w:pos="1849"/>
          <w:tab w:val="left" w:pos="0"/>
          <w:tab w:val="left" w:pos="180"/>
          <w:tab w:val="num" w:pos="540"/>
        </w:tabs>
        <w:autoSpaceDE w:val="0"/>
        <w:autoSpaceDN w:val="0"/>
        <w:adjustRightInd w:val="0"/>
        <w:ind w:left="0" w:firstLine="709"/>
        <w:jc w:val="both"/>
        <w:rPr>
          <w:rStyle w:val="FontStyle14"/>
          <w:bCs/>
          <w:sz w:val="24"/>
        </w:rPr>
      </w:pPr>
      <w:r w:rsidRPr="00E97063">
        <w:rPr>
          <w:rStyle w:val="FontStyle12"/>
          <w:sz w:val="24"/>
        </w:rPr>
        <w:t xml:space="preserve">способность </w:t>
      </w:r>
      <w:r w:rsidRPr="00E97063">
        <w:rPr>
          <w:rStyle w:val="FontStyle14"/>
          <w:sz w:val="24"/>
        </w:rPr>
        <w:t>самостоятельно решать пр</w:t>
      </w:r>
      <w:r w:rsidR="009D052B">
        <w:rPr>
          <w:rStyle w:val="FontStyle14"/>
          <w:sz w:val="24"/>
        </w:rPr>
        <w:t xml:space="preserve">актические задачи (проблемы) в </w:t>
      </w:r>
      <w:r w:rsidRPr="00E97063">
        <w:rPr>
          <w:rStyle w:val="FontStyle14"/>
          <w:sz w:val="24"/>
        </w:rPr>
        <w:t>рамках рабочей программы дисциплины;</w:t>
      </w:r>
    </w:p>
    <w:p w:rsidR="00433A3D" w:rsidRPr="00E97063" w:rsidRDefault="00433A3D" w:rsidP="00E97063">
      <w:pPr>
        <w:numPr>
          <w:ilvl w:val="0"/>
          <w:numId w:val="3"/>
        </w:numPr>
        <w:tabs>
          <w:tab w:val="clear" w:pos="1849"/>
          <w:tab w:val="left" w:pos="0"/>
          <w:tab w:val="left" w:pos="180"/>
          <w:tab w:val="num" w:pos="540"/>
        </w:tabs>
        <w:autoSpaceDE w:val="0"/>
        <w:autoSpaceDN w:val="0"/>
        <w:adjustRightInd w:val="0"/>
        <w:ind w:left="0" w:firstLine="709"/>
        <w:jc w:val="both"/>
        <w:rPr>
          <w:rStyle w:val="FontStyle14"/>
          <w:sz w:val="24"/>
        </w:rPr>
      </w:pPr>
      <w:r w:rsidRPr="00E97063">
        <w:rPr>
          <w:rStyle w:val="FontStyle12"/>
          <w:sz w:val="24"/>
        </w:rPr>
        <w:t xml:space="preserve">усвоение основной и дополнительной </w:t>
      </w:r>
      <w:r w:rsidRPr="00E97063">
        <w:rPr>
          <w:rStyle w:val="FontStyle14"/>
          <w:sz w:val="24"/>
        </w:rPr>
        <w:t xml:space="preserve">литературы, рекомендованной рабочей программой дисциплины; </w:t>
      </w:r>
    </w:p>
    <w:p w:rsidR="00433A3D" w:rsidRPr="00E97063" w:rsidRDefault="009D052B" w:rsidP="00E97063">
      <w:pPr>
        <w:numPr>
          <w:ilvl w:val="0"/>
          <w:numId w:val="3"/>
        </w:numPr>
        <w:tabs>
          <w:tab w:val="clear" w:pos="1849"/>
          <w:tab w:val="left" w:pos="0"/>
          <w:tab w:val="left" w:pos="180"/>
          <w:tab w:val="num" w:pos="540"/>
        </w:tabs>
        <w:autoSpaceDE w:val="0"/>
        <w:autoSpaceDN w:val="0"/>
        <w:adjustRightInd w:val="0"/>
        <w:ind w:left="0" w:firstLine="709"/>
        <w:jc w:val="both"/>
        <w:rPr>
          <w:rStyle w:val="FontStyle14"/>
          <w:sz w:val="24"/>
        </w:rPr>
      </w:pPr>
      <w:r>
        <w:rPr>
          <w:rStyle w:val="FontStyle12"/>
          <w:sz w:val="24"/>
        </w:rPr>
        <w:lastRenderedPageBreak/>
        <w:t xml:space="preserve">умение ориентироваться в </w:t>
      </w:r>
      <w:r w:rsidR="00433A3D" w:rsidRPr="00E97063">
        <w:rPr>
          <w:rStyle w:val="FontStyle12"/>
          <w:sz w:val="24"/>
        </w:rPr>
        <w:t xml:space="preserve">базовых </w:t>
      </w:r>
      <w:r w:rsidR="00930E46">
        <w:rPr>
          <w:rStyle w:val="FontStyle14"/>
          <w:sz w:val="24"/>
        </w:rPr>
        <w:t xml:space="preserve">теориях, концепциях и </w:t>
      </w:r>
      <w:r w:rsidR="00433A3D" w:rsidRPr="00E97063">
        <w:rPr>
          <w:rStyle w:val="FontStyle14"/>
          <w:sz w:val="24"/>
        </w:rPr>
        <w:t xml:space="preserve">направлениях по изучаемой дисциплине и давать им сравнительную оценку; </w:t>
      </w:r>
    </w:p>
    <w:p w:rsidR="00433A3D" w:rsidRPr="00E97063" w:rsidRDefault="00433A3D" w:rsidP="00E97063">
      <w:pPr>
        <w:numPr>
          <w:ilvl w:val="0"/>
          <w:numId w:val="3"/>
        </w:numPr>
        <w:tabs>
          <w:tab w:val="clear" w:pos="1849"/>
          <w:tab w:val="left" w:pos="0"/>
          <w:tab w:val="left" w:pos="180"/>
          <w:tab w:val="num" w:pos="540"/>
        </w:tabs>
        <w:autoSpaceDE w:val="0"/>
        <w:autoSpaceDN w:val="0"/>
        <w:adjustRightInd w:val="0"/>
        <w:ind w:left="0" w:firstLine="709"/>
        <w:jc w:val="both"/>
        <w:rPr>
          <w:rStyle w:val="FontStyle14"/>
          <w:b/>
          <w:sz w:val="24"/>
        </w:rPr>
      </w:pPr>
      <w:r w:rsidRPr="00E97063">
        <w:rPr>
          <w:rStyle w:val="FontStyle12"/>
          <w:sz w:val="24"/>
        </w:rPr>
        <w:t xml:space="preserve">самостоятельная работа </w:t>
      </w:r>
      <w:r w:rsidRPr="00E97063">
        <w:rPr>
          <w:rStyle w:val="FontStyle14"/>
          <w:sz w:val="24"/>
        </w:rPr>
        <w:t xml:space="preserve">на практических занятиях, участие в групповых обсуждениях, </w:t>
      </w:r>
      <w:r w:rsidRPr="00E97063">
        <w:rPr>
          <w:rStyle w:val="FontStyle12"/>
          <w:sz w:val="24"/>
        </w:rPr>
        <w:t xml:space="preserve">высокий уровень культуры </w:t>
      </w:r>
      <w:r w:rsidRPr="00E97063">
        <w:rPr>
          <w:rStyle w:val="FontStyle14"/>
          <w:sz w:val="24"/>
        </w:rPr>
        <w:t>исполнения заданий.</w:t>
      </w:r>
    </w:p>
    <w:p w:rsidR="00433A3D" w:rsidRPr="00E97063" w:rsidRDefault="00433A3D" w:rsidP="00E97063">
      <w:pPr>
        <w:tabs>
          <w:tab w:val="left" w:pos="0"/>
        </w:tabs>
        <w:autoSpaceDE w:val="0"/>
        <w:autoSpaceDN w:val="0"/>
        <w:adjustRightInd w:val="0"/>
        <w:ind w:firstLine="709"/>
        <w:jc w:val="both"/>
        <w:rPr>
          <w:b/>
          <w:bCs/>
        </w:rPr>
      </w:pPr>
    </w:p>
    <w:p w:rsidR="00433A3D" w:rsidRPr="00E97063" w:rsidRDefault="00433A3D" w:rsidP="00E97063">
      <w:pPr>
        <w:tabs>
          <w:tab w:val="left" w:pos="0"/>
        </w:tabs>
        <w:autoSpaceDE w:val="0"/>
        <w:autoSpaceDN w:val="0"/>
        <w:adjustRightInd w:val="0"/>
        <w:ind w:firstLine="709"/>
        <w:jc w:val="both"/>
      </w:pPr>
      <w:r w:rsidRPr="00E97063">
        <w:rPr>
          <w:b/>
          <w:bCs/>
        </w:rPr>
        <w:t>Высокий уровень</w:t>
      </w:r>
      <w:r w:rsidRPr="00E97063">
        <w:rPr>
          <w:bCs/>
        </w:rPr>
        <w:t>:</w:t>
      </w:r>
    </w:p>
    <w:p w:rsidR="00433A3D" w:rsidRPr="00E97063" w:rsidRDefault="009D052B" w:rsidP="00E97063">
      <w:pPr>
        <w:numPr>
          <w:ilvl w:val="0"/>
          <w:numId w:val="2"/>
        </w:numPr>
        <w:tabs>
          <w:tab w:val="clear" w:pos="1849"/>
          <w:tab w:val="left" w:pos="0"/>
          <w:tab w:val="num" w:pos="540"/>
        </w:tabs>
        <w:autoSpaceDE w:val="0"/>
        <w:autoSpaceDN w:val="0"/>
        <w:adjustRightInd w:val="0"/>
        <w:ind w:left="0" w:firstLine="709"/>
        <w:jc w:val="both"/>
        <w:rPr>
          <w:rStyle w:val="FontStyle14"/>
          <w:sz w:val="24"/>
        </w:rPr>
      </w:pPr>
      <w:r>
        <w:rPr>
          <w:rStyle w:val="FontStyle14"/>
          <w:sz w:val="24"/>
        </w:rPr>
        <w:t>систематизированные,</w:t>
      </w:r>
      <w:r w:rsidR="00930E46">
        <w:rPr>
          <w:rStyle w:val="FontStyle14"/>
          <w:sz w:val="24"/>
        </w:rPr>
        <w:t xml:space="preserve"> глубокие и полные  знания по всем </w:t>
      </w:r>
      <w:r w:rsidR="00433A3D" w:rsidRPr="00E97063">
        <w:rPr>
          <w:rStyle w:val="FontStyle14"/>
          <w:sz w:val="24"/>
        </w:rPr>
        <w:t>разделам дисциплины;</w:t>
      </w:r>
    </w:p>
    <w:p w:rsidR="00433A3D" w:rsidRPr="00E97063" w:rsidRDefault="00433A3D" w:rsidP="00E97063">
      <w:pPr>
        <w:numPr>
          <w:ilvl w:val="0"/>
          <w:numId w:val="2"/>
        </w:numPr>
        <w:tabs>
          <w:tab w:val="clear" w:pos="1849"/>
          <w:tab w:val="left" w:pos="0"/>
          <w:tab w:val="num" w:pos="540"/>
        </w:tabs>
        <w:autoSpaceDE w:val="0"/>
        <w:autoSpaceDN w:val="0"/>
        <w:adjustRightInd w:val="0"/>
        <w:ind w:left="0" w:firstLine="709"/>
        <w:jc w:val="both"/>
        <w:rPr>
          <w:rStyle w:val="FontStyle14"/>
          <w:sz w:val="24"/>
        </w:rPr>
      </w:pPr>
      <w:r w:rsidRPr="00E97063">
        <w:rPr>
          <w:rStyle w:val="FontStyle14"/>
          <w:sz w:val="24"/>
        </w:rPr>
        <w:t>точ</w:t>
      </w:r>
      <w:r w:rsidR="009D052B">
        <w:rPr>
          <w:rStyle w:val="FontStyle14"/>
          <w:sz w:val="24"/>
        </w:rPr>
        <w:t>ное использование терминологии, с</w:t>
      </w:r>
      <w:r w:rsidRPr="00E97063">
        <w:rPr>
          <w:rStyle w:val="FontStyle14"/>
          <w:sz w:val="24"/>
        </w:rPr>
        <w:t xml:space="preserve">тилистически грамотное, логически правильное изложение ответа на вопросы, умение делать </w:t>
      </w:r>
      <w:r w:rsidRPr="00E97063">
        <w:rPr>
          <w:rStyle w:val="FontStyle12"/>
          <w:sz w:val="24"/>
        </w:rPr>
        <w:t xml:space="preserve">обоснованные </w:t>
      </w:r>
      <w:r w:rsidRPr="00E97063">
        <w:rPr>
          <w:rStyle w:val="FontStyle14"/>
          <w:sz w:val="24"/>
        </w:rPr>
        <w:t xml:space="preserve">выводы; </w:t>
      </w:r>
    </w:p>
    <w:p w:rsidR="00433A3D" w:rsidRPr="00E97063" w:rsidRDefault="00433A3D" w:rsidP="00E97063">
      <w:pPr>
        <w:numPr>
          <w:ilvl w:val="0"/>
          <w:numId w:val="2"/>
        </w:numPr>
        <w:tabs>
          <w:tab w:val="clear" w:pos="1849"/>
          <w:tab w:val="left" w:pos="0"/>
          <w:tab w:val="num" w:pos="540"/>
        </w:tabs>
        <w:autoSpaceDE w:val="0"/>
        <w:autoSpaceDN w:val="0"/>
        <w:adjustRightInd w:val="0"/>
        <w:ind w:left="0" w:firstLine="709"/>
        <w:jc w:val="both"/>
        <w:rPr>
          <w:rStyle w:val="FontStyle14"/>
          <w:sz w:val="24"/>
        </w:rPr>
      </w:pPr>
      <w:r w:rsidRPr="00E97063">
        <w:rPr>
          <w:rStyle w:val="FontStyle12"/>
          <w:sz w:val="24"/>
        </w:rPr>
        <w:t xml:space="preserve">безупречное владение </w:t>
      </w:r>
      <w:r w:rsidR="00930E46">
        <w:rPr>
          <w:rStyle w:val="FontStyle14"/>
          <w:sz w:val="24"/>
        </w:rPr>
        <w:t>инструментарием</w:t>
      </w:r>
      <w:r w:rsidRPr="00E97063">
        <w:rPr>
          <w:rStyle w:val="FontStyle14"/>
          <w:sz w:val="24"/>
        </w:rPr>
        <w:t xml:space="preserve"> дисциплины,</w:t>
      </w:r>
      <w:r w:rsidR="00930E46">
        <w:rPr>
          <w:rStyle w:val="FontStyle14"/>
          <w:sz w:val="24"/>
        </w:rPr>
        <w:t xml:space="preserve"> умение </w:t>
      </w:r>
      <w:r w:rsidRPr="00E97063">
        <w:rPr>
          <w:rStyle w:val="FontStyle14"/>
          <w:sz w:val="24"/>
        </w:rPr>
        <w:t>его испол</w:t>
      </w:r>
      <w:r w:rsidR="00930E46">
        <w:rPr>
          <w:rStyle w:val="FontStyle14"/>
          <w:sz w:val="24"/>
        </w:rPr>
        <w:t xml:space="preserve">ьзовать в постановке и решении </w:t>
      </w:r>
      <w:r w:rsidRPr="00E97063">
        <w:rPr>
          <w:rStyle w:val="FontStyle14"/>
          <w:sz w:val="24"/>
        </w:rPr>
        <w:t>научных и профессиональных задач;</w:t>
      </w:r>
    </w:p>
    <w:p w:rsidR="00433A3D" w:rsidRPr="00E97063" w:rsidRDefault="00433A3D" w:rsidP="00E97063">
      <w:pPr>
        <w:numPr>
          <w:ilvl w:val="0"/>
          <w:numId w:val="2"/>
        </w:numPr>
        <w:tabs>
          <w:tab w:val="clear" w:pos="1849"/>
          <w:tab w:val="num" w:pos="0"/>
        </w:tabs>
        <w:autoSpaceDE w:val="0"/>
        <w:autoSpaceDN w:val="0"/>
        <w:adjustRightInd w:val="0"/>
        <w:ind w:left="0" w:firstLine="709"/>
        <w:jc w:val="both"/>
        <w:rPr>
          <w:rStyle w:val="FontStyle14"/>
          <w:sz w:val="24"/>
        </w:rPr>
      </w:pPr>
      <w:r w:rsidRPr="00E97063">
        <w:rPr>
          <w:rStyle w:val="FontStyle12"/>
          <w:sz w:val="24"/>
        </w:rPr>
        <w:t xml:space="preserve">способность </w:t>
      </w:r>
      <w:r w:rsidRPr="00E97063">
        <w:rPr>
          <w:rStyle w:val="FontStyle14"/>
          <w:sz w:val="24"/>
        </w:rPr>
        <w:t>самостоятельно и творчески решать сложные задачи (проблемы) в  рамках рабочей программы дисциплины;</w:t>
      </w:r>
    </w:p>
    <w:p w:rsidR="00433A3D" w:rsidRPr="00E97063" w:rsidRDefault="00433A3D" w:rsidP="00E97063">
      <w:pPr>
        <w:numPr>
          <w:ilvl w:val="0"/>
          <w:numId w:val="2"/>
        </w:numPr>
        <w:tabs>
          <w:tab w:val="clear" w:pos="1849"/>
          <w:tab w:val="num" w:pos="0"/>
        </w:tabs>
        <w:autoSpaceDE w:val="0"/>
        <w:autoSpaceDN w:val="0"/>
        <w:adjustRightInd w:val="0"/>
        <w:ind w:left="0" w:firstLine="709"/>
        <w:jc w:val="both"/>
        <w:rPr>
          <w:rStyle w:val="FontStyle14"/>
          <w:sz w:val="24"/>
        </w:rPr>
      </w:pPr>
      <w:r w:rsidRPr="00E97063">
        <w:rPr>
          <w:rStyle w:val="FontStyle12"/>
          <w:sz w:val="24"/>
        </w:rPr>
        <w:t xml:space="preserve">полное и глубокое усвоение основной и дополнительной </w:t>
      </w:r>
      <w:r w:rsidRPr="00E97063">
        <w:rPr>
          <w:rStyle w:val="FontStyle14"/>
          <w:sz w:val="24"/>
        </w:rPr>
        <w:t>литературы, рекомендованной рабочей программой дисциплины;</w:t>
      </w:r>
    </w:p>
    <w:p w:rsidR="00433A3D" w:rsidRPr="00E97063" w:rsidRDefault="00433A3D" w:rsidP="00E97063">
      <w:pPr>
        <w:numPr>
          <w:ilvl w:val="0"/>
          <w:numId w:val="2"/>
        </w:numPr>
        <w:tabs>
          <w:tab w:val="clear" w:pos="1849"/>
          <w:tab w:val="num" w:pos="0"/>
        </w:tabs>
        <w:autoSpaceDE w:val="0"/>
        <w:autoSpaceDN w:val="0"/>
        <w:adjustRightInd w:val="0"/>
        <w:ind w:left="0" w:firstLine="709"/>
        <w:jc w:val="both"/>
        <w:rPr>
          <w:rStyle w:val="FontStyle14"/>
          <w:sz w:val="24"/>
        </w:rPr>
      </w:pPr>
      <w:r w:rsidRPr="00E97063">
        <w:rPr>
          <w:rStyle w:val="FontStyle12"/>
          <w:sz w:val="24"/>
        </w:rPr>
        <w:t xml:space="preserve">умение ориентироваться в основных </w:t>
      </w:r>
      <w:r w:rsidRPr="00E97063">
        <w:rPr>
          <w:rStyle w:val="FontStyle14"/>
          <w:sz w:val="24"/>
        </w:rPr>
        <w:t>теориях, концепциях и направлениях по изучаемой дисциплине и давать им критическую оценку;</w:t>
      </w:r>
    </w:p>
    <w:p w:rsidR="00433A3D" w:rsidRPr="00E97063" w:rsidRDefault="00433A3D" w:rsidP="00E97063">
      <w:pPr>
        <w:numPr>
          <w:ilvl w:val="0"/>
          <w:numId w:val="2"/>
        </w:numPr>
        <w:tabs>
          <w:tab w:val="clear" w:pos="1849"/>
          <w:tab w:val="num" w:pos="0"/>
        </w:tabs>
        <w:autoSpaceDE w:val="0"/>
        <w:autoSpaceDN w:val="0"/>
        <w:adjustRightInd w:val="0"/>
        <w:ind w:left="0" w:firstLine="709"/>
        <w:jc w:val="both"/>
        <w:rPr>
          <w:rStyle w:val="FontStyle14"/>
          <w:sz w:val="24"/>
        </w:rPr>
      </w:pPr>
      <w:r w:rsidRPr="00E97063">
        <w:rPr>
          <w:rStyle w:val="FontStyle12"/>
          <w:sz w:val="24"/>
        </w:rPr>
        <w:t>активная самос</w:t>
      </w:r>
      <w:r w:rsidR="00930E46">
        <w:rPr>
          <w:rStyle w:val="FontStyle12"/>
          <w:sz w:val="24"/>
        </w:rPr>
        <w:t>тоятельная работа</w:t>
      </w:r>
      <w:r w:rsidRPr="00E97063">
        <w:rPr>
          <w:rStyle w:val="FontStyle12"/>
          <w:sz w:val="24"/>
        </w:rPr>
        <w:t xml:space="preserve"> </w:t>
      </w:r>
      <w:r w:rsidR="00930E46">
        <w:rPr>
          <w:rStyle w:val="FontStyle14"/>
          <w:sz w:val="24"/>
        </w:rPr>
        <w:t>на</w:t>
      </w:r>
      <w:r w:rsidRPr="00E97063">
        <w:rPr>
          <w:rStyle w:val="FontStyle14"/>
          <w:sz w:val="24"/>
        </w:rPr>
        <w:t xml:space="preserve"> практических занятиях, </w:t>
      </w:r>
      <w:r w:rsidRPr="00E97063">
        <w:rPr>
          <w:rStyle w:val="FontStyle12"/>
          <w:sz w:val="24"/>
        </w:rPr>
        <w:t xml:space="preserve">творческое </w:t>
      </w:r>
      <w:r w:rsidRPr="00E97063">
        <w:rPr>
          <w:rStyle w:val="FontStyle14"/>
          <w:sz w:val="24"/>
        </w:rPr>
        <w:t xml:space="preserve">участие в групповых обсуждениях, </w:t>
      </w:r>
      <w:r w:rsidRPr="00E97063">
        <w:rPr>
          <w:rStyle w:val="FontStyle12"/>
          <w:sz w:val="24"/>
        </w:rPr>
        <w:t xml:space="preserve">высокий уровень культуры </w:t>
      </w:r>
      <w:r w:rsidRPr="00E97063">
        <w:rPr>
          <w:rStyle w:val="FontStyle14"/>
          <w:sz w:val="24"/>
        </w:rPr>
        <w:t>исполнения заданий.</w:t>
      </w:r>
    </w:p>
    <w:p w:rsidR="00433A3D" w:rsidRPr="00E97063" w:rsidRDefault="00433A3D" w:rsidP="00433A3D">
      <w:pPr>
        <w:tabs>
          <w:tab w:val="left" w:pos="284"/>
        </w:tabs>
        <w:spacing w:after="60" w:line="228" w:lineRule="auto"/>
        <w:ind w:firstLine="709"/>
        <w:jc w:val="both"/>
      </w:pPr>
    </w:p>
    <w:p w:rsidR="00433A3D" w:rsidRPr="00E97063" w:rsidRDefault="00433A3D" w:rsidP="00433A3D">
      <w:pPr>
        <w:tabs>
          <w:tab w:val="left" w:pos="284"/>
        </w:tabs>
        <w:autoSpaceDE w:val="0"/>
        <w:autoSpaceDN w:val="0"/>
        <w:adjustRightInd w:val="0"/>
        <w:ind w:firstLine="709"/>
        <w:jc w:val="center"/>
        <w:rPr>
          <w:b/>
        </w:rPr>
      </w:pPr>
      <w:r w:rsidRPr="00E97063">
        <w:rPr>
          <w:b/>
        </w:rPr>
        <w:t>Описание процедуры выставления оценки</w:t>
      </w:r>
    </w:p>
    <w:p w:rsidR="00E97063" w:rsidRPr="00E97063" w:rsidRDefault="00E97063" w:rsidP="00433A3D">
      <w:pPr>
        <w:tabs>
          <w:tab w:val="left" w:pos="284"/>
        </w:tabs>
        <w:autoSpaceDE w:val="0"/>
        <w:autoSpaceDN w:val="0"/>
        <w:adjustRightInd w:val="0"/>
        <w:ind w:firstLine="709"/>
        <w:jc w:val="center"/>
        <w:rPr>
          <w:b/>
        </w:rPr>
      </w:pPr>
    </w:p>
    <w:p w:rsidR="00433A3D" w:rsidRPr="00E97063" w:rsidRDefault="00433A3D" w:rsidP="00433A3D">
      <w:pPr>
        <w:tabs>
          <w:tab w:val="left" w:pos="284"/>
        </w:tabs>
        <w:autoSpaceDE w:val="0"/>
        <w:autoSpaceDN w:val="0"/>
        <w:adjustRightInd w:val="0"/>
        <w:ind w:firstLine="709"/>
        <w:jc w:val="both"/>
      </w:pPr>
      <w:r w:rsidRPr="00E97063">
        <w:t>В зависимос</w:t>
      </w:r>
      <w:r w:rsidR="009D052B">
        <w:t xml:space="preserve">ти от уровня сформированности </w:t>
      </w:r>
      <w:r w:rsidR="00930E46">
        <w:t xml:space="preserve">каждой компетенции </w:t>
      </w:r>
      <w:r w:rsidRPr="00E97063">
        <w:t xml:space="preserve">по окончании освоения дисциплины студенту выставляется  оценка. </w:t>
      </w:r>
    </w:p>
    <w:p w:rsidR="00433A3D" w:rsidRPr="00E97063" w:rsidRDefault="00433A3D" w:rsidP="00433A3D">
      <w:pPr>
        <w:tabs>
          <w:tab w:val="left" w:pos="284"/>
        </w:tabs>
        <w:autoSpaceDE w:val="0"/>
        <w:autoSpaceDN w:val="0"/>
        <w:adjustRightInd w:val="0"/>
        <w:ind w:firstLine="709"/>
        <w:jc w:val="both"/>
      </w:pPr>
      <w:r w:rsidRPr="00E97063">
        <w:t>Оценка «зачтено» выставляется студенту, у которого формируемые дисци</w:t>
      </w:r>
      <w:r w:rsidR="0036165A">
        <w:t>плиной элементы компетенций УК-5</w:t>
      </w:r>
      <w:r w:rsidRPr="00E97063">
        <w:t xml:space="preserve"> сформирован</w:t>
      </w:r>
      <w:r w:rsidR="009D052B">
        <w:t>ы</w:t>
      </w:r>
      <w:r w:rsidRPr="00E97063">
        <w:t xml:space="preserve"> не ниже, чем на пороговом уровне.</w:t>
      </w:r>
    </w:p>
    <w:p w:rsidR="00433A3D" w:rsidRPr="00E97063" w:rsidRDefault="00433A3D" w:rsidP="00433A3D">
      <w:pPr>
        <w:tabs>
          <w:tab w:val="left" w:pos="284"/>
        </w:tabs>
        <w:autoSpaceDE w:val="0"/>
        <w:autoSpaceDN w:val="0"/>
        <w:adjustRightInd w:val="0"/>
        <w:ind w:firstLine="709"/>
        <w:jc w:val="both"/>
      </w:pPr>
      <w:r w:rsidRPr="00E97063">
        <w:rPr>
          <w:bCs/>
        </w:rPr>
        <w:t>Оценка «незачтено»</w:t>
      </w:r>
      <w:r w:rsidRPr="00E97063">
        <w:t xml:space="preserve"> выставляется студенту, у которого формируемые дисци</w:t>
      </w:r>
      <w:r w:rsidR="0036165A">
        <w:t>плиной элементы компетенций УК-5</w:t>
      </w:r>
      <w:r w:rsidRPr="00E97063">
        <w:t xml:space="preserve"> сформированы ниже, чем на пороговом уровне.</w:t>
      </w:r>
    </w:p>
    <w:p w:rsidR="00433A3D" w:rsidRPr="00E97063" w:rsidRDefault="00433A3D" w:rsidP="009D052B">
      <w:pPr>
        <w:tabs>
          <w:tab w:val="left" w:pos="284"/>
        </w:tabs>
        <w:spacing w:line="276" w:lineRule="auto"/>
        <w:ind w:firstLine="709"/>
        <w:jc w:val="right"/>
        <w:rPr>
          <w:b/>
        </w:rPr>
      </w:pPr>
      <w:r w:rsidRPr="00E97063">
        <w:rPr>
          <w:b/>
        </w:rPr>
        <w:br w:type="page"/>
      </w:r>
      <w:r w:rsidRPr="00E97063">
        <w:rPr>
          <w:b/>
        </w:rPr>
        <w:lastRenderedPageBreak/>
        <w:t>Приложение №2 к рабочей программе дисциплины</w:t>
      </w:r>
    </w:p>
    <w:p w:rsidR="00433A3D" w:rsidRPr="00E97063" w:rsidRDefault="00433A3D" w:rsidP="009D052B">
      <w:pPr>
        <w:tabs>
          <w:tab w:val="left" w:pos="284"/>
        </w:tabs>
        <w:autoSpaceDE w:val="0"/>
        <w:autoSpaceDN w:val="0"/>
        <w:adjustRightInd w:val="0"/>
        <w:ind w:firstLine="709"/>
        <w:jc w:val="right"/>
        <w:rPr>
          <w:b/>
          <w:bCs/>
        </w:rPr>
      </w:pPr>
      <w:r w:rsidRPr="00E97063">
        <w:rPr>
          <w:b/>
          <w:bCs/>
        </w:rPr>
        <w:t>«</w:t>
      </w:r>
      <w:r w:rsidR="009D052B">
        <w:rPr>
          <w:b/>
          <w:bCs/>
        </w:rPr>
        <w:t>О</w:t>
      </w:r>
      <w:r w:rsidRPr="00E97063">
        <w:rPr>
          <w:b/>
          <w:bCs/>
        </w:rPr>
        <w:t>сновы дефектологии»</w:t>
      </w:r>
    </w:p>
    <w:p w:rsidR="00433A3D" w:rsidRPr="00E97063" w:rsidRDefault="00433A3D" w:rsidP="00433A3D">
      <w:pPr>
        <w:tabs>
          <w:tab w:val="left" w:pos="284"/>
        </w:tabs>
        <w:ind w:firstLine="709"/>
        <w:jc w:val="center"/>
        <w:rPr>
          <w:b/>
        </w:rPr>
      </w:pPr>
    </w:p>
    <w:p w:rsidR="00433A3D" w:rsidRPr="00E97063" w:rsidRDefault="00433A3D" w:rsidP="00433A3D">
      <w:pPr>
        <w:tabs>
          <w:tab w:val="left" w:pos="284"/>
        </w:tabs>
        <w:ind w:firstLine="709"/>
        <w:jc w:val="center"/>
        <w:rPr>
          <w:b/>
          <w:bCs/>
        </w:rPr>
      </w:pPr>
      <w:r w:rsidRPr="00E97063">
        <w:rPr>
          <w:b/>
        </w:rPr>
        <w:t>Методические указания для студентов по освоению дисциплины</w:t>
      </w:r>
    </w:p>
    <w:p w:rsidR="00433A3D" w:rsidRPr="00E97063" w:rsidRDefault="00433A3D" w:rsidP="00433A3D">
      <w:pPr>
        <w:tabs>
          <w:tab w:val="left" w:pos="284"/>
        </w:tabs>
        <w:ind w:right="-51" w:firstLine="709"/>
        <w:jc w:val="center"/>
        <w:rPr>
          <w:b/>
          <w:bCs/>
          <w:kern w:val="18"/>
        </w:rPr>
      </w:pPr>
    </w:p>
    <w:p w:rsidR="00433A3D" w:rsidRPr="00E97063" w:rsidRDefault="00433A3D" w:rsidP="00433A3D">
      <w:pPr>
        <w:tabs>
          <w:tab w:val="left" w:pos="284"/>
        </w:tabs>
        <w:ind w:right="-51" w:firstLine="709"/>
        <w:jc w:val="center"/>
        <w:rPr>
          <w:b/>
          <w:bCs/>
          <w:kern w:val="18"/>
        </w:rPr>
      </w:pPr>
      <w:r w:rsidRPr="00E97063">
        <w:rPr>
          <w:b/>
          <w:bCs/>
          <w:kern w:val="18"/>
        </w:rPr>
        <w:t>Рекомендации по работе над лекционным материалом</w:t>
      </w:r>
    </w:p>
    <w:p w:rsidR="00433A3D" w:rsidRPr="00E97063" w:rsidRDefault="00433A3D" w:rsidP="00433A3D">
      <w:pPr>
        <w:tabs>
          <w:tab w:val="left" w:pos="284"/>
        </w:tabs>
        <w:ind w:right="-51" w:firstLine="709"/>
        <w:jc w:val="both"/>
        <w:rPr>
          <w:kern w:val="18"/>
        </w:rPr>
      </w:pPr>
      <w:r w:rsidRPr="00E97063">
        <w:rPr>
          <w:kern w:val="18"/>
        </w:rPr>
        <w:t>Эта работа включает два основных этапа: конспектирование лекций и последующую работу над лекционным материалом.</w:t>
      </w:r>
    </w:p>
    <w:p w:rsidR="00433A3D" w:rsidRPr="00E97063" w:rsidRDefault="00433A3D" w:rsidP="00433A3D">
      <w:pPr>
        <w:tabs>
          <w:tab w:val="left" w:pos="284"/>
        </w:tabs>
        <w:ind w:right="-51" w:firstLine="709"/>
        <w:jc w:val="both"/>
        <w:rPr>
          <w:kern w:val="18"/>
        </w:rPr>
      </w:pPr>
      <w:r w:rsidRPr="00E97063">
        <w:rPr>
          <w:kern w:val="18"/>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rsidR="00433A3D" w:rsidRPr="00E97063" w:rsidRDefault="00433A3D" w:rsidP="00433A3D">
      <w:pPr>
        <w:tabs>
          <w:tab w:val="left" w:pos="284"/>
        </w:tabs>
        <w:ind w:right="-51" w:firstLine="709"/>
        <w:jc w:val="both"/>
        <w:rPr>
          <w:kern w:val="18"/>
        </w:rPr>
      </w:pPr>
      <w:r w:rsidRPr="00E97063">
        <w:rPr>
          <w:kern w:val="18"/>
        </w:rPr>
        <w:t xml:space="preserve">Методика работы при конспектировании устных выступлений значительно отличается от методики работы при конспектировании письменных источников. Конспектируя письменные источники, студент имеет возможность неоднократно прочитать нужный отрывок текста, поразмыслить над ним, выделить основные мысли автора, кратко сформулировать их, а затем записать. При необходимости он может отметить и свое отношение к этой точке зрения.  Слушая же лекцию, студент большую часть комплекса указанных выше работ должен откладывать на другое время, стремясь использовать каждую минуту на запись лекции, а не на ее осмысление – для этого уже не остается времени. Поэтому при конспектировании лекции рекомендуется на каждой странице отделять поля для последующих записей в дополнение к конспекту. </w:t>
      </w:r>
    </w:p>
    <w:p w:rsidR="00433A3D" w:rsidRPr="00E97063" w:rsidRDefault="00433A3D" w:rsidP="00433A3D">
      <w:pPr>
        <w:tabs>
          <w:tab w:val="left" w:pos="284"/>
        </w:tabs>
        <w:ind w:right="-51" w:firstLine="709"/>
        <w:jc w:val="both"/>
        <w:rPr>
          <w:kern w:val="18"/>
        </w:rPr>
      </w:pPr>
      <w:r w:rsidRPr="00E97063">
        <w:rPr>
          <w:kern w:val="18"/>
        </w:rPr>
        <w:t>Записав лекцию или составив ее конспект, не следует оставлять работу над лекционным материалом до начала подготовки к зачету. Нужно проделать как можно раньше ту работу, которая сопровождает конспектирование письменных источников и которую не удалось сделать во время записи лекции, - прочесть свои записи, расшифровав отдельные сокращения, проанализировать текст, установит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w:t>
      </w:r>
    </w:p>
    <w:p w:rsidR="00433A3D" w:rsidRPr="00E97063" w:rsidRDefault="00433A3D" w:rsidP="00433A3D">
      <w:pPr>
        <w:tabs>
          <w:tab w:val="left" w:pos="284"/>
        </w:tabs>
        <w:ind w:right="-51" w:firstLine="709"/>
        <w:jc w:val="both"/>
        <w:rPr>
          <w:kern w:val="18"/>
        </w:rPr>
      </w:pPr>
      <w:r w:rsidRPr="00E97063">
        <w:rPr>
          <w:kern w:val="18"/>
        </w:rPr>
        <w:tab/>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rsidR="00433A3D" w:rsidRPr="00E97063" w:rsidRDefault="00433A3D" w:rsidP="00433A3D">
      <w:pPr>
        <w:tabs>
          <w:tab w:val="left" w:pos="284"/>
        </w:tabs>
        <w:ind w:right="-51" w:firstLine="709"/>
        <w:jc w:val="both"/>
        <w:rPr>
          <w:kern w:val="18"/>
        </w:rPr>
      </w:pPr>
    </w:p>
    <w:p w:rsidR="00433A3D" w:rsidRPr="00E97063" w:rsidRDefault="00433A3D" w:rsidP="00433A3D">
      <w:pPr>
        <w:tabs>
          <w:tab w:val="left" w:pos="284"/>
        </w:tabs>
        <w:ind w:right="-51" w:firstLine="709"/>
        <w:jc w:val="center"/>
        <w:rPr>
          <w:b/>
          <w:kern w:val="18"/>
        </w:rPr>
      </w:pPr>
      <w:r w:rsidRPr="00E97063">
        <w:rPr>
          <w:b/>
          <w:kern w:val="18"/>
        </w:rPr>
        <w:t>Рекомендации по выполнению СРС, задания для СРС</w:t>
      </w:r>
    </w:p>
    <w:p w:rsidR="00433A3D" w:rsidRPr="00E97063" w:rsidRDefault="00433A3D" w:rsidP="00433A3D">
      <w:pPr>
        <w:tabs>
          <w:tab w:val="left" w:pos="284"/>
        </w:tabs>
        <w:autoSpaceDE w:val="0"/>
        <w:autoSpaceDN w:val="0"/>
        <w:adjustRightInd w:val="0"/>
        <w:ind w:firstLine="709"/>
        <w:jc w:val="both"/>
      </w:pPr>
      <w:r w:rsidRPr="00E97063">
        <w:t>В рамках освоения курса студенты реализуют следующие виды самостоятельной работы:</w:t>
      </w:r>
    </w:p>
    <w:p w:rsidR="00433A3D" w:rsidRPr="00E97063" w:rsidRDefault="00433A3D" w:rsidP="00433A3D">
      <w:pPr>
        <w:pStyle w:val="1"/>
        <w:tabs>
          <w:tab w:val="left" w:pos="284"/>
        </w:tabs>
        <w:autoSpaceDE w:val="0"/>
        <w:autoSpaceDN w:val="0"/>
        <w:adjustRightInd w:val="0"/>
        <w:ind w:left="0" w:firstLine="709"/>
        <w:jc w:val="both"/>
        <w:rPr>
          <w:b/>
          <w:sz w:val="24"/>
          <w:szCs w:val="24"/>
        </w:rPr>
      </w:pPr>
      <w:r w:rsidRPr="00E97063">
        <w:rPr>
          <w:b/>
          <w:sz w:val="24"/>
          <w:szCs w:val="24"/>
        </w:rPr>
        <w:t>Подготовка к текущим семинарским занятиям.</w:t>
      </w:r>
    </w:p>
    <w:p w:rsidR="00433A3D" w:rsidRPr="00E97063" w:rsidRDefault="00433A3D" w:rsidP="00433A3D">
      <w:pPr>
        <w:tabs>
          <w:tab w:val="left" w:pos="284"/>
        </w:tabs>
        <w:autoSpaceDE w:val="0"/>
        <w:autoSpaceDN w:val="0"/>
        <w:adjustRightInd w:val="0"/>
        <w:ind w:firstLine="709"/>
        <w:jc w:val="both"/>
      </w:pPr>
      <w:r w:rsidRPr="00E97063">
        <w:t>Подготовка к текущим семинарским занятиям предполагает работу с рекомендованной преподавателем литературой. Поскольку практические (семинарские) занятия проводятся в активной форме и не предполагают репродуктивного воспроизведения материала, для участия в семинарских занятиях необходимо усвоение и понимание изучаемых концепций. Для этого студенту рекомендуется не только прочитать, но и законспектировать предложенную литературу с выделением наиболее значимых позиций и положений. Каждое семинарское занятие начинается с обсуждения сложных и не до конца понятных студенту моментов, во время которого студент может задать интересующие его вопросы.</w:t>
      </w:r>
    </w:p>
    <w:p w:rsidR="00433A3D" w:rsidRPr="00E97063" w:rsidRDefault="00433A3D" w:rsidP="00433A3D">
      <w:pPr>
        <w:tabs>
          <w:tab w:val="left" w:pos="284"/>
        </w:tabs>
        <w:ind w:firstLine="709"/>
        <w:jc w:val="both"/>
        <w:rPr>
          <w:kern w:val="18"/>
        </w:rPr>
      </w:pPr>
      <w:r w:rsidRPr="00E97063">
        <w:rPr>
          <w:kern w:val="18"/>
        </w:rPr>
        <w:t xml:space="preserve">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 </w:t>
      </w:r>
    </w:p>
    <w:p w:rsidR="00433A3D" w:rsidRPr="00E97063" w:rsidRDefault="00433A3D" w:rsidP="00433A3D">
      <w:pPr>
        <w:tabs>
          <w:tab w:val="left" w:pos="284"/>
        </w:tabs>
        <w:ind w:firstLine="709"/>
        <w:jc w:val="both"/>
        <w:rPr>
          <w:kern w:val="18"/>
        </w:rPr>
      </w:pPr>
      <w:r w:rsidRPr="00E97063">
        <w:rPr>
          <w:kern w:val="18"/>
        </w:rPr>
        <w:t xml:space="preserve">Прежде всего, при такой работе невозможен формальный, поверхностный подход. Не механическое заучивание, не простое накопление цитат, выдержек, а </w:t>
      </w:r>
      <w:r w:rsidRPr="00E97063">
        <w:rPr>
          <w:kern w:val="18"/>
        </w:rPr>
        <w:lastRenderedPageBreak/>
        <w:t>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 д.</w:t>
      </w:r>
    </w:p>
    <w:p w:rsidR="00433A3D" w:rsidRPr="00E97063" w:rsidRDefault="00433A3D" w:rsidP="00433A3D">
      <w:pPr>
        <w:tabs>
          <w:tab w:val="left" w:pos="284"/>
        </w:tabs>
        <w:ind w:firstLine="709"/>
        <w:jc w:val="both"/>
        <w:rPr>
          <w:kern w:val="18"/>
        </w:rPr>
      </w:pPr>
      <w:r w:rsidRPr="00E97063">
        <w:rPr>
          <w:kern w:val="18"/>
        </w:rPr>
        <w:t>Непременным правилом чтения должно  быть выяснение незнакомых слов, терминов, выражений, неизвестных имен, названий. Немало студентов с этой целью заводят специальные тетради или блокноты. Важная роль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Полезно познакомиться с правилами библиографической работы в библиотеках учебного заведения.</w:t>
      </w:r>
    </w:p>
    <w:p w:rsidR="00433A3D" w:rsidRPr="00E97063" w:rsidRDefault="00433A3D" w:rsidP="00433A3D">
      <w:pPr>
        <w:tabs>
          <w:tab w:val="left" w:pos="284"/>
        </w:tabs>
        <w:ind w:firstLine="709"/>
        <w:jc w:val="both"/>
        <w:rPr>
          <w:kern w:val="18"/>
        </w:rPr>
      </w:pPr>
      <w:r w:rsidRPr="00E97063">
        <w:rPr>
          <w:kern w:val="18"/>
        </w:rPr>
        <w:t>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rsidR="00433A3D" w:rsidRPr="00E97063" w:rsidRDefault="00433A3D" w:rsidP="00433A3D">
      <w:pPr>
        <w:tabs>
          <w:tab w:val="left" w:pos="284"/>
        </w:tabs>
        <w:ind w:firstLine="709"/>
        <w:jc w:val="both"/>
        <w:rPr>
          <w:kern w:val="18"/>
        </w:rPr>
      </w:pPr>
      <w:r w:rsidRPr="00E97063">
        <w:rPr>
          <w:kern w:val="18"/>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rsidR="00433A3D" w:rsidRPr="00E97063" w:rsidRDefault="00433A3D" w:rsidP="00662044">
      <w:pPr>
        <w:numPr>
          <w:ilvl w:val="0"/>
          <w:numId w:val="8"/>
        </w:numPr>
        <w:tabs>
          <w:tab w:val="left" w:pos="284"/>
        </w:tabs>
        <w:ind w:left="0" w:firstLine="709"/>
        <w:jc w:val="both"/>
        <w:rPr>
          <w:kern w:val="18"/>
        </w:rPr>
      </w:pPr>
      <w:r w:rsidRPr="00E97063">
        <w:rPr>
          <w:kern w:val="18"/>
        </w:rPr>
        <w:t>Главное в конспекте не его объем, а содержание. В нем должны быть отражены основные принципиальные положения источ</w:t>
      </w:r>
      <w:r w:rsidRPr="00E97063">
        <w:rPr>
          <w:kern w:val="18"/>
        </w:rPr>
        <w:softHyphen/>
        <w:t>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Но их накоплению помогает соблюдение одного важного правила — не торопиться записывать при первом же чтении, вносить в конспект лишь то, что стало ясным.</w:t>
      </w:r>
    </w:p>
    <w:p w:rsidR="00433A3D" w:rsidRPr="00E97063" w:rsidRDefault="00433A3D" w:rsidP="00662044">
      <w:pPr>
        <w:numPr>
          <w:ilvl w:val="0"/>
          <w:numId w:val="8"/>
        </w:numPr>
        <w:tabs>
          <w:tab w:val="left" w:pos="284"/>
        </w:tabs>
        <w:ind w:left="0" w:firstLine="709"/>
        <w:jc w:val="both"/>
        <w:rPr>
          <w:kern w:val="18"/>
        </w:rPr>
      </w:pPr>
      <w:r w:rsidRPr="00E97063">
        <w:rPr>
          <w:kern w:val="18"/>
        </w:rPr>
        <w:t>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rsidR="00433A3D" w:rsidRPr="00E97063" w:rsidRDefault="00433A3D" w:rsidP="00662044">
      <w:pPr>
        <w:numPr>
          <w:ilvl w:val="0"/>
          <w:numId w:val="8"/>
        </w:numPr>
        <w:tabs>
          <w:tab w:val="left" w:pos="284"/>
        </w:tabs>
        <w:ind w:left="0" w:firstLine="709"/>
        <w:jc w:val="both"/>
        <w:rPr>
          <w:kern w:val="18"/>
        </w:rPr>
      </w:pPr>
      <w:r w:rsidRPr="00E97063">
        <w:rPr>
          <w:kern w:val="18"/>
        </w:rPr>
        <w:t>Конспект не должен быть «слепым», безликим, состоящим из сплошного текста. Особо важные места, яркие примеры выделяются цветным подчеркиванием, пометками на полях специальными знаками, чтобы как можно быстрее найти нужное положение. Дополнительные материалы из других источников можно давать на полях, где записываются свои сужде</w:t>
      </w:r>
      <w:r w:rsidRPr="00E97063">
        <w:rPr>
          <w:kern w:val="18"/>
        </w:rPr>
        <w:softHyphen/>
        <w:t>ния, мысли, появившиеся уже позже составления конспекта.</w:t>
      </w:r>
    </w:p>
    <w:p w:rsidR="00433A3D" w:rsidRPr="00E97063" w:rsidRDefault="00433A3D" w:rsidP="00E97063">
      <w:pPr>
        <w:tabs>
          <w:tab w:val="left" w:pos="0"/>
        </w:tabs>
        <w:ind w:firstLine="709"/>
        <w:jc w:val="both"/>
      </w:pPr>
      <w:r w:rsidRPr="00E97063">
        <w:t xml:space="preserve">В качестве учебно-методического обеспечения СРС рекомендуется использовать литературу, указанную в разделе </w:t>
      </w:r>
      <w:r w:rsidR="00772937">
        <w:t>8</w:t>
      </w:r>
      <w:r w:rsidRPr="00E97063">
        <w:t xml:space="preserve"> настоящей программы</w:t>
      </w:r>
    </w:p>
    <w:p w:rsidR="00433A3D" w:rsidRPr="00E97063" w:rsidRDefault="00433A3D" w:rsidP="00E97063">
      <w:pPr>
        <w:pStyle w:val="mainj"/>
        <w:tabs>
          <w:tab w:val="left" w:pos="0"/>
        </w:tabs>
        <w:spacing w:before="0" w:beforeAutospacing="0" w:after="0" w:afterAutospacing="0"/>
        <w:ind w:firstLine="709"/>
        <w:rPr>
          <w:sz w:val="24"/>
          <w:szCs w:val="24"/>
        </w:rPr>
      </w:pPr>
    </w:p>
    <w:p w:rsidR="00433A3D" w:rsidRPr="00E97063" w:rsidRDefault="00433A3D" w:rsidP="00E97063">
      <w:pPr>
        <w:pStyle w:val="mainj"/>
        <w:tabs>
          <w:tab w:val="left" w:pos="0"/>
        </w:tabs>
        <w:spacing w:before="0" w:beforeAutospacing="0" w:after="0" w:afterAutospacing="0"/>
        <w:ind w:firstLine="709"/>
        <w:rPr>
          <w:sz w:val="24"/>
          <w:szCs w:val="24"/>
        </w:rPr>
      </w:pPr>
      <w:r w:rsidRPr="00E97063">
        <w:rPr>
          <w:sz w:val="24"/>
          <w:szCs w:val="24"/>
        </w:rPr>
        <w:t>Для самостоятельного подбора литературы в библиотеке ЯрГУ рекомендуется использовать:</w:t>
      </w:r>
    </w:p>
    <w:p w:rsidR="00433A3D" w:rsidRPr="00E97063" w:rsidRDefault="00433A3D" w:rsidP="00E97063">
      <w:pPr>
        <w:pStyle w:val="mainj"/>
        <w:tabs>
          <w:tab w:val="left" w:pos="0"/>
        </w:tabs>
        <w:spacing w:before="0" w:beforeAutospacing="0" w:after="0" w:afterAutospacing="0"/>
        <w:ind w:firstLine="709"/>
        <w:rPr>
          <w:sz w:val="24"/>
          <w:szCs w:val="24"/>
        </w:rPr>
      </w:pPr>
    </w:p>
    <w:p w:rsidR="00433A3D" w:rsidRPr="00E97063" w:rsidRDefault="00433A3D" w:rsidP="00E97063">
      <w:pPr>
        <w:tabs>
          <w:tab w:val="left" w:pos="0"/>
        </w:tabs>
        <w:ind w:firstLine="709"/>
        <w:jc w:val="both"/>
      </w:pPr>
      <w:r w:rsidRPr="00E97063">
        <w:rPr>
          <w:rStyle w:val="apple-style-span"/>
        </w:rPr>
        <w:t>1. Личный кабинет</w:t>
      </w:r>
      <w:r w:rsidRPr="00E97063">
        <w:t xml:space="preserve"> (</w:t>
      </w:r>
      <w:hyperlink r:id="rId13" w:history="1">
        <w:r w:rsidRPr="00E97063">
          <w:rPr>
            <w:rStyle w:val="af0"/>
            <w:color w:val="auto"/>
          </w:rPr>
          <w:t>http://lib.uniyar.ac.ru/opac/bk_login.php</w:t>
        </w:r>
      </w:hyperlink>
      <w:r w:rsidRPr="00E97063">
        <w:t xml:space="preserve">) дает возможность получения on-line доступа к списку выданной в автоматизированном режиме </w:t>
      </w:r>
      <w:r w:rsidRPr="00E97063">
        <w:lastRenderedPageBreak/>
        <w:t>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ЯрГУ с любой точки, имеющей доступ в Internet, в пункт меню «Электронный каталог»; пройти процедуру авторизации, выбрав вкладку «Авторизация», и заполнить представленные поля информации.</w:t>
      </w:r>
    </w:p>
    <w:p w:rsidR="00433A3D" w:rsidRPr="00E97063" w:rsidRDefault="00433A3D" w:rsidP="00E97063">
      <w:pPr>
        <w:tabs>
          <w:tab w:val="left" w:pos="0"/>
        </w:tabs>
        <w:ind w:firstLine="709"/>
        <w:jc w:val="both"/>
        <w:rPr>
          <w:b/>
          <w:bCs/>
        </w:rPr>
      </w:pPr>
      <w:r w:rsidRPr="00E97063">
        <w:rPr>
          <w:b/>
          <w:bCs/>
        </w:rPr>
        <w:t>2. Электронная библиотека учебных материалов ЯрГУ</w:t>
      </w:r>
    </w:p>
    <w:p w:rsidR="00433A3D" w:rsidRPr="00E97063" w:rsidRDefault="00433A3D" w:rsidP="00E97063">
      <w:pPr>
        <w:tabs>
          <w:tab w:val="left" w:pos="0"/>
        </w:tabs>
        <w:ind w:firstLine="709"/>
        <w:jc w:val="both"/>
      </w:pPr>
      <w:r w:rsidRPr="00E97063">
        <w:t>(</w:t>
      </w:r>
      <w:hyperlink r:id="rId14" w:history="1">
        <w:r w:rsidRPr="00E97063">
          <w:rPr>
            <w:rStyle w:val="af0"/>
            <w:color w:val="auto"/>
          </w:rPr>
          <w:t>http://www.lib.uniyar.ac.ru/opac/bk_cat_find.php</w:t>
        </w:r>
      </w:hyperlink>
      <w:r w:rsidRPr="00E97063">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rsidR="00433A3D" w:rsidRPr="00E97063" w:rsidRDefault="00433A3D" w:rsidP="00E97063">
      <w:pPr>
        <w:tabs>
          <w:tab w:val="left" w:pos="0"/>
        </w:tabs>
        <w:ind w:firstLine="709"/>
        <w:jc w:val="both"/>
        <w:rPr>
          <w:rStyle w:val="apple-style-span"/>
          <w:b/>
          <w:bCs/>
        </w:rPr>
      </w:pPr>
      <w:r w:rsidRPr="00E97063">
        <w:rPr>
          <w:b/>
          <w:bCs/>
        </w:rPr>
        <w:t xml:space="preserve">3. </w:t>
      </w:r>
      <w:r w:rsidRPr="00E97063">
        <w:rPr>
          <w:rStyle w:val="apple-style-span"/>
        </w:rPr>
        <w:t xml:space="preserve">Электронная картотека </w:t>
      </w:r>
      <w:hyperlink r:id="rId15" w:tgtFrame="_blank" w:history="1">
        <w:r w:rsidRPr="00E97063">
          <w:rPr>
            <w:rStyle w:val="af0"/>
            <w:color w:val="auto"/>
          </w:rPr>
          <w:t>«Книгообеспеченность»</w:t>
        </w:r>
      </w:hyperlink>
    </w:p>
    <w:p w:rsidR="00F03074" w:rsidRPr="00E97063" w:rsidRDefault="00433A3D" w:rsidP="0002033B">
      <w:pPr>
        <w:tabs>
          <w:tab w:val="left" w:pos="0"/>
        </w:tabs>
        <w:ind w:firstLine="709"/>
        <w:jc w:val="both"/>
      </w:pPr>
      <w:r w:rsidRPr="00E97063">
        <w:rPr>
          <w:rStyle w:val="apple-style-span"/>
        </w:rPr>
        <w:t>(</w:t>
      </w:r>
      <w:hyperlink r:id="rId16" w:history="1">
        <w:r w:rsidRPr="00E97063">
          <w:rPr>
            <w:rStyle w:val="af0"/>
            <w:color w:val="auto"/>
          </w:rPr>
          <w:t>http://www.lib.uniyar.ac.ru/opac/bk_bookreq_find.php</w:t>
        </w:r>
      </w:hyperlink>
      <w:r w:rsidRPr="00E97063">
        <w:rPr>
          <w:rStyle w:val="apple-style-span"/>
        </w:rPr>
        <w:t xml:space="preserve">) раскрывает учебный фонд научной библиотеки ЯрГУ, предоставляет оперативную информацию о состоянии книгообеспеченности дисциплин основной и дополнительной литературой, а также цикла дисциплин и специальностей. Электронная картотека </w:t>
      </w:r>
      <w:hyperlink r:id="rId17" w:tgtFrame="_blank" w:history="1">
        <w:r w:rsidRPr="00E97063">
          <w:rPr>
            <w:rStyle w:val="af0"/>
            <w:color w:val="auto"/>
          </w:rPr>
          <w:t>«Книгообеспеченность»</w:t>
        </w:r>
      </w:hyperlink>
      <w:r w:rsidRPr="00E97063">
        <w:rPr>
          <w:rStyle w:val="apple-style-span"/>
        </w:rPr>
        <w:t xml:space="preserve"> доступна в сети университета и через Личный кабинет.</w:t>
      </w:r>
    </w:p>
    <w:sectPr w:rsidR="00F03074" w:rsidRPr="00E97063" w:rsidSect="007C7E2A">
      <w:footerReference w:type="default" r:id="rId18"/>
      <w:footerReference w:type="first" r:id="rId19"/>
      <w:pgSz w:w="11906" w:h="16838"/>
      <w:pgMar w:top="1134" w:right="1134" w:bottom="1134" w:left="1701"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486" w:rsidRDefault="005F0486" w:rsidP="00520EE6">
      <w:r>
        <w:separator/>
      </w:r>
    </w:p>
  </w:endnote>
  <w:endnote w:type="continuationSeparator" w:id="0">
    <w:p w:rsidR="005F0486" w:rsidRDefault="005F0486" w:rsidP="0052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EA0" w:rsidRDefault="007C7E2A" w:rsidP="007C7E2A">
    <w:pPr>
      <w:pStyle w:val="a7"/>
      <w:jc w:val="center"/>
    </w:pPr>
    <w:r>
      <w:fldChar w:fldCharType="begin"/>
    </w:r>
    <w:r>
      <w:instrText>PAGE   \* MERGEFORMAT</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EA0" w:rsidRDefault="007C7E2A" w:rsidP="00F9581B">
    <w:pPr>
      <w:pStyle w:val="a7"/>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486" w:rsidRDefault="005F0486" w:rsidP="00520EE6">
      <w:r>
        <w:separator/>
      </w:r>
    </w:p>
  </w:footnote>
  <w:footnote w:type="continuationSeparator" w:id="0">
    <w:p w:rsidR="005F0486" w:rsidRDefault="005F0486" w:rsidP="00520EE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65220"/>
    <w:multiLevelType w:val="hybridMultilevel"/>
    <w:tmpl w:val="A2949EF4"/>
    <w:lvl w:ilvl="0" w:tplc="E83E26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394DB4"/>
    <w:multiLevelType w:val="hybridMultilevel"/>
    <w:tmpl w:val="A4FA80A8"/>
    <w:lvl w:ilvl="0" w:tplc="B05083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C2E7CA4"/>
    <w:multiLevelType w:val="hybridMultilevel"/>
    <w:tmpl w:val="2694697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0D906F23"/>
    <w:multiLevelType w:val="hybridMultilevel"/>
    <w:tmpl w:val="A66ABF46"/>
    <w:lvl w:ilvl="0" w:tplc="9CDC4B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16621BF"/>
    <w:multiLevelType w:val="hybridMultilevel"/>
    <w:tmpl w:val="BF6894AC"/>
    <w:lvl w:ilvl="0" w:tplc="771021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1A3C1451"/>
    <w:multiLevelType w:val="hybridMultilevel"/>
    <w:tmpl w:val="416ACDC6"/>
    <w:lvl w:ilvl="0" w:tplc="11A2B996">
      <w:start w:val="1"/>
      <w:numFmt w:val="decimal"/>
      <w:lvlText w:val="%1."/>
      <w:lvlJc w:val="left"/>
      <w:pPr>
        <w:ind w:left="786" w:hanging="360"/>
      </w:pPr>
      <w:rPr>
        <w:rFonts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DD2792"/>
    <w:multiLevelType w:val="hybridMultilevel"/>
    <w:tmpl w:val="DDCC99A4"/>
    <w:lvl w:ilvl="0" w:tplc="B70256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D9058D6"/>
    <w:multiLevelType w:val="hybridMultilevel"/>
    <w:tmpl w:val="B96AC2A8"/>
    <w:lvl w:ilvl="0" w:tplc="771021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15:restartNumberingAfterBreak="0">
    <w:nsid w:val="1EDC109C"/>
    <w:multiLevelType w:val="hybridMultilevel"/>
    <w:tmpl w:val="A66ABF46"/>
    <w:lvl w:ilvl="0" w:tplc="9CDC4B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24B4BCC"/>
    <w:multiLevelType w:val="hybridMultilevel"/>
    <w:tmpl w:val="0846D40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24213AF4"/>
    <w:multiLevelType w:val="hybridMultilevel"/>
    <w:tmpl w:val="CCCAE7D4"/>
    <w:lvl w:ilvl="0" w:tplc="F9DE74A2">
      <w:start w:val="1"/>
      <w:numFmt w:val="decimal"/>
      <w:lvlText w:val="%1."/>
      <w:lvlJc w:val="left"/>
      <w:pPr>
        <w:tabs>
          <w:tab w:val="num" w:pos="888"/>
        </w:tabs>
        <w:ind w:left="888" w:hanging="588"/>
      </w:pPr>
      <w:rPr>
        <w:rFonts w:cs="Times New Roman" w:hint="default"/>
      </w:rPr>
    </w:lvl>
    <w:lvl w:ilvl="1" w:tplc="04190019">
      <w:start w:val="1"/>
      <w:numFmt w:val="lowerLetter"/>
      <w:lvlText w:val="%2."/>
      <w:lvlJc w:val="left"/>
      <w:pPr>
        <w:tabs>
          <w:tab w:val="num" w:pos="1380"/>
        </w:tabs>
        <w:ind w:left="1380" w:hanging="360"/>
      </w:pPr>
      <w:rPr>
        <w:rFonts w:cs="Times New Roman"/>
      </w:rPr>
    </w:lvl>
    <w:lvl w:ilvl="2" w:tplc="0419001B">
      <w:start w:val="1"/>
      <w:numFmt w:val="lowerRoman"/>
      <w:lvlText w:val="%3."/>
      <w:lvlJc w:val="right"/>
      <w:pPr>
        <w:tabs>
          <w:tab w:val="num" w:pos="2100"/>
        </w:tabs>
        <w:ind w:left="2100" w:hanging="180"/>
      </w:pPr>
      <w:rPr>
        <w:rFonts w:cs="Times New Roman"/>
      </w:rPr>
    </w:lvl>
    <w:lvl w:ilvl="3" w:tplc="0419000F">
      <w:start w:val="1"/>
      <w:numFmt w:val="decimal"/>
      <w:lvlText w:val="%4."/>
      <w:lvlJc w:val="left"/>
      <w:pPr>
        <w:tabs>
          <w:tab w:val="num" w:pos="2820"/>
        </w:tabs>
        <w:ind w:left="2820" w:hanging="360"/>
      </w:pPr>
      <w:rPr>
        <w:rFonts w:cs="Times New Roman"/>
      </w:rPr>
    </w:lvl>
    <w:lvl w:ilvl="4" w:tplc="04190019">
      <w:start w:val="1"/>
      <w:numFmt w:val="lowerLetter"/>
      <w:lvlText w:val="%5."/>
      <w:lvlJc w:val="left"/>
      <w:pPr>
        <w:tabs>
          <w:tab w:val="num" w:pos="3540"/>
        </w:tabs>
        <w:ind w:left="3540" w:hanging="360"/>
      </w:pPr>
      <w:rPr>
        <w:rFonts w:cs="Times New Roman"/>
      </w:rPr>
    </w:lvl>
    <w:lvl w:ilvl="5" w:tplc="0419001B">
      <w:start w:val="1"/>
      <w:numFmt w:val="lowerRoman"/>
      <w:lvlText w:val="%6."/>
      <w:lvlJc w:val="right"/>
      <w:pPr>
        <w:tabs>
          <w:tab w:val="num" w:pos="4260"/>
        </w:tabs>
        <w:ind w:left="4260" w:hanging="180"/>
      </w:pPr>
      <w:rPr>
        <w:rFonts w:cs="Times New Roman"/>
      </w:rPr>
    </w:lvl>
    <w:lvl w:ilvl="6" w:tplc="0419000F">
      <w:start w:val="1"/>
      <w:numFmt w:val="decimal"/>
      <w:lvlText w:val="%7."/>
      <w:lvlJc w:val="left"/>
      <w:pPr>
        <w:tabs>
          <w:tab w:val="num" w:pos="4980"/>
        </w:tabs>
        <w:ind w:left="4980" w:hanging="360"/>
      </w:pPr>
      <w:rPr>
        <w:rFonts w:cs="Times New Roman"/>
      </w:rPr>
    </w:lvl>
    <w:lvl w:ilvl="7" w:tplc="04190019">
      <w:start w:val="1"/>
      <w:numFmt w:val="lowerLetter"/>
      <w:lvlText w:val="%8."/>
      <w:lvlJc w:val="left"/>
      <w:pPr>
        <w:tabs>
          <w:tab w:val="num" w:pos="5700"/>
        </w:tabs>
        <w:ind w:left="5700" w:hanging="360"/>
      </w:pPr>
      <w:rPr>
        <w:rFonts w:cs="Times New Roman"/>
      </w:rPr>
    </w:lvl>
    <w:lvl w:ilvl="8" w:tplc="0419001B">
      <w:start w:val="1"/>
      <w:numFmt w:val="lowerRoman"/>
      <w:lvlText w:val="%9."/>
      <w:lvlJc w:val="right"/>
      <w:pPr>
        <w:tabs>
          <w:tab w:val="num" w:pos="6420"/>
        </w:tabs>
        <w:ind w:left="6420" w:hanging="180"/>
      </w:pPr>
      <w:rPr>
        <w:rFonts w:cs="Times New Roman"/>
      </w:rPr>
    </w:lvl>
  </w:abstractNum>
  <w:abstractNum w:abstractNumId="12" w15:restartNumberingAfterBreak="0">
    <w:nsid w:val="263B5C79"/>
    <w:multiLevelType w:val="hybridMultilevel"/>
    <w:tmpl w:val="A554F2AC"/>
    <w:lvl w:ilvl="0" w:tplc="0C403B0C">
      <w:start w:val="31"/>
      <w:numFmt w:val="decimal"/>
      <w:lvlText w:val="%1."/>
      <w:lvlJc w:val="left"/>
      <w:pPr>
        <w:tabs>
          <w:tab w:val="num" w:pos="1037"/>
        </w:tabs>
        <w:ind w:left="1037" w:hanging="720"/>
      </w:pPr>
      <w:rPr>
        <w:rFonts w:hint="default"/>
      </w:rPr>
    </w:lvl>
    <w:lvl w:ilvl="1" w:tplc="04190019" w:tentative="1">
      <w:start w:val="1"/>
      <w:numFmt w:val="lowerLetter"/>
      <w:lvlText w:val="%2."/>
      <w:lvlJc w:val="left"/>
      <w:pPr>
        <w:tabs>
          <w:tab w:val="num" w:pos="1397"/>
        </w:tabs>
        <w:ind w:left="1397" w:hanging="360"/>
      </w:pPr>
    </w:lvl>
    <w:lvl w:ilvl="2" w:tplc="0419001B" w:tentative="1">
      <w:start w:val="1"/>
      <w:numFmt w:val="lowerRoman"/>
      <w:lvlText w:val="%3."/>
      <w:lvlJc w:val="right"/>
      <w:pPr>
        <w:tabs>
          <w:tab w:val="num" w:pos="2117"/>
        </w:tabs>
        <w:ind w:left="2117" w:hanging="180"/>
      </w:pPr>
    </w:lvl>
    <w:lvl w:ilvl="3" w:tplc="0419000F" w:tentative="1">
      <w:start w:val="1"/>
      <w:numFmt w:val="decimal"/>
      <w:lvlText w:val="%4."/>
      <w:lvlJc w:val="left"/>
      <w:pPr>
        <w:tabs>
          <w:tab w:val="num" w:pos="2837"/>
        </w:tabs>
        <w:ind w:left="2837" w:hanging="360"/>
      </w:pPr>
    </w:lvl>
    <w:lvl w:ilvl="4" w:tplc="04190019" w:tentative="1">
      <w:start w:val="1"/>
      <w:numFmt w:val="lowerLetter"/>
      <w:lvlText w:val="%5."/>
      <w:lvlJc w:val="left"/>
      <w:pPr>
        <w:tabs>
          <w:tab w:val="num" w:pos="3557"/>
        </w:tabs>
        <w:ind w:left="3557" w:hanging="360"/>
      </w:pPr>
    </w:lvl>
    <w:lvl w:ilvl="5" w:tplc="0419001B" w:tentative="1">
      <w:start w:val="1"/>
      <w:numFmt w:val="lowerRoman"/>
      <w:lvlText w:val="%6."/>
      <w:lvlJc w:val="right"/>
      <w:pPr>
        <w:tabs>
          <w:tab w:val="num" w:pos="4277"/>
        </w:tabs>
        <w:ind w:left="4277" w:hanging="180"/>
      </w:pPr>
    </w:lvl>
    <w:lvl w:ilvl="6" w:tplc="0419000F" w:tentative="1">
      <w:start w:val="1"/>
      <w:numFmt w:val="decimal"/>
      <w:lvlText w:val="%7."/>
      <w:lvlJc w:val="left"/>
      <w:pPr>
        <w:tabs>
          <w:tab w:val="num" w:pos="4997"/>
        </w:tabs>
        <w:ind w:left="4997" w:hanging="360"/>
      </w:pPr>
    </w:lvl>
    <w:lvl w:ilvl="7" w:tplc="04190019" w:tentative="1">
      <w:start w:val="1"/>
      <w:numFmt w:val="lowerLetter"/>
      <w:lvlText w:val="%8."/>
      <w:lvlJc w:val="left"/>
      <w:pPr>
        <w:tabs>
          <w:tab w:val="num" w:pos="5717"/>
        </w:tabs>
        <w:ind w:left="5717" w:hanging="360"/>
      </w:pPr>
    </w:lvl>
    <w:lvl w:ilvl="8" w:tplc="0419001B" w:tentative="1">
      <w:start w:val="1"/>
      <w:numFmt w:val="lowerRoman"/>
      <w:lvlText w:val="%9."/>
      <w:lvlJc w:val="right"/>
      <w:pPr>
        <w:tabs>
          <w:tab w:val="num" w:pos="6437"/>
        </w:tabs>
        <w:ind w:left="6437" w:hanging="180"/>
      </w:pPr>
    </w:lvl>
  </w:abstractNum>
  <w:abstractNum w:abstractNumId="13" w15:restartNumberingAfterBreak="0">
    <w:nsid w:val="29EB63D4"/>
    <w:multiLevelType w:val="hybridMultilevel"/>
    <w:tmpl w:val="7AD0E126"/>
    <w:lvl w:ilvl="0" w:tplc="215AD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DC63DD5"/>
    <w:multiLevelType w:val="singleLevel"/>
    <w:tmpl w:val="B41880A0"/>
    <w:lvl w:ilvl="0">
      <w:start w:val="23"/>
      <w:numFmt w:val="decimal"/>
      <w:lvlText w:val="%1."/>
      <w:legacy w:legacy="1" w:legacySpace="0" w:legacyIndent="720"/>
      <w:lvlJc w:val="left"/>
      <w:rPr>
        <w:rFonts w:ascii="Times New Roman" w:hAnsi="Times New Roman" w:cs="Times New Roman" w:hint="default"/>
      </w:rPr>
    </w:lvl>
  </w:abstractNum>
  <w:abstractNum w:abstractNumId="15" w15:restartNumberingAfterBreak="0">
    <w:nsid w:val="33BC7963"/>
    <w:multiLevelType w:val="hybridMultilevel"/>
    <w:tmpl w:val="282C94F2"/>
    <w:lvl w:ilvl="0" w:tplc="B6FEBC24">
      <w:start w:val="1"/>
      <w:numFmt w:val="decimal"/>
      <w:lvlText w:val="%1."/>
      <w:lvlJc w:val="left"/>
      <w:pPr>
        <w:tabs>
          <w:tab w:val="num" w:pos="735"/>
        </w:tabs>
        <w:ind w:left="735" w:hanging="37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15:restartNumberingAfterBreak="0">
    <w:nsid w:val="346B3D09"/>
    <w:multiLevelType w:val="hybridMultilevel"/>
    <w:tmpl w:val="04CC52C2"/>
    <w:lvl w:ilvl="0" w:tplc="5B7C37E8">
      <w:start w:val="1"/>
      <w:numFmt w:val="bullet"/>
      <w:pStyle w:val="a"/>
      <w:lvlText w:val=""/>
      <w:lvlJc w:val="left"/>
      <w:pPr>
        <w:tabs>
          <w:tab w:val="num" w:pos="964"/>
        </w:tabs>
        <w:ind w:left="964" w:hanging="255"/>
      </w:pPr>
      <w:rPr>
        <w:rFonts w:ascii="Symbol" w:hAnsi="Symbol" w:hint="default"/>
        <w:color w:val="auto"/>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A54A4B"/>
    <w:multiLevelType w:val="hybridMultilevel"/>
    <w:tmpl w:val="A2949EF4"/>
    <w:lvl w:ilvl="0" w:tplc="E83E26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C46B74"/>
    <w:multiLevelType w:val="hybridMultilevel"/>
    <w:tmpl w:val="282C94F2"/>
    <w:lvl w:ilvl="0" w:tplc="B6FEBC24">
      <w:start w:val="1"/>
      <w:numFmt w:val="decimal"/>
      <w:lvlText w:val="%1."/>
      <w:lvlJc w:val="left"/>
      <w:pPr>
        <w:tabs>
          <w:tab w:val="num" w:pos="735"/>
        </w:tabs>
        <w:ind w:left="735" w:hanging="37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15:restartNumberingAfterBreak="0">
    <w:nsid w:val="504940EC"/>
    <w:multiLevelType w:val="hybridMultilevel"/>
    <w:tmpl w:val="7AD0E126"/>
    <w:lvl w:ilvl="0" w:tplc="215AD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808007F"/>
    <w:multiLevelType w:val="singleLevel"/>
    <w:tmpl w:val="D5A21EF2"/>
    <w:lvl w:ilvl="0">
      <w:start w:val="1"/>
      <w:numFmt w:val="decimal"/>
      <w:lvlText w:val="%1."/>
      <w:legacy w:legacy="1" w:legacySpace="0" w:legacyIndent="230"/>
      <w:lvlJc w:val="left"/>
      <w:rPr>
        <w:rFonts w:ascii="Times New Roman" w:hAnsi="Times New Roman" w:cs="Times New Roman" w:hint="default"/>
        <w:b w:val="0"/>
      </w:rPr>
    </w:lvl>
  </w:abstractNum>
  <w:abstractNum w:abstractNumId="22" w15:restartNumberingAfterBreak="0">
    <w:nsid w:val="58C54117"/>
    <w:multiLevelType w:val="multilevel"/>
    <w:tmpl w:val="42AAFA9C"/>
    <w:lvl w:ilvl="0">
      <w:start w:val="1"/>
      <w:numFmt w:val="decimal"/>
      <w:lvlText w:val="%1."/>
      <w:lvlJc w:val="left"/>
      <w:pPr>
        <w:tabs>
          <w:tab w:val="num" w:pos="495"/>
        </w:tabs>
        <w:ind w:left="495" w:hanging="495"/>
      </w:pPr>
      <w:rPr>
        <w:rFonts w:cs="Times New Roman" w:hint="default"/>
      </w:rPr>
    </w:lvl>
    <w:lvl w:ilvl="1">
      <w:start w:val="1"/>
      <w:numFmt w:val="decimal"/>
      <w:lvlText w:val="%2."/>
      <w:lvlJc w:val="left"/>
      <w:pPr>
        <w:tabs>
          <w:tab w:val="num" w:pos="495"/>
        </w:tabs>
        <w:ind w:left="495" w:hanging="495"/>
      </w:pPr>
      <w:rPr>
        <w:rFonts w:ascii="Times New Roman" w:eastAsia="Times New Roman" w:hAnsi="Times New Roman" w:cs="Times New Roman"/>
      </w:rPr>
    </w:lvl>
    <w:lvl w:ilvl="2">
      <w:start w:val="1"/>
      <w:numFmt w:val="decimal"/>
      <w:lvlText w:val="%1.%2.%3."/>
      <w:lvlJc w:val="left"/>
      <w:pPr>
        <w:tabs>
          <w:tab w:val="num" w:pos="-698"/>
        </w:tabs>
        <w:ind w:left="-698" w:hanging="720"/>
      </w:pPr>
      <w:rPr>
        <w:rFonts w:cs="Times New Roman" w:hint="default"/>
      </w:rPr>
    </w:lvl>
    <w:lvl w:ilvl="3">
      <w:start w:val="1"/>
      <w:numFmt w:val="decimal"/>
      <w:lvlText w:val="%1.%2.%3.%4."/>
      <w:lvlJc w:val="left"/>
      <w:pPr>
        <w:tabs>
          <w:tab w:val="num" w:pos="-1407"/>
        </w:tabs>
        <w:ind w:left="-1407" w:hanging="720"/>
      </w:pPr>
      <w:rPr>
        <w:rFonts w:cs="Times New Roman" w:hint="default"/>
      </w:rPr>
    </w:lvl>
    <w:lvl w:ilvl="4">
      <w:start w:val="1"/>
      <w:numFmt w:val="decimal"/>
      <w:lvlText w:val="%1.%2.%3.%4.%5."/>
      <w:lvlJc w:val="left"/>
      <w:pPr>
        <w:tabs>
          <w:tab w:val="num" w:pos="-1756"/>
        </w:tabs>
        <w:ind w:left="-1756" w:hanging="1080"/>
      </w:pPr>
      <w:rPr>
        <w:rFonts w:cs="Times New Roman" w:hint="default"/>
      </w:rPr>
    </w:lvl>
    <w:lvl w:ilvl="5">
      <w:start w:val="1"/>
      <w:numFmt w:val="decimal"/>
      <w:lvlText w:val="%1.%2.%3.%4.%5.%6."/>
      <w:lvlJc w:val="left"/>
      <w:pPr>
        <w:tabs>
          <w:tab w:val="num" w:pos="-2465"/>
        </w:tabs>
        <w:ind w:left="-2465" w:hanging="1080"/>
      </w:pPr>
      <w:rPr>
        <w:rFonts w:cs="Times New Roman" w:hint="default"/>
      </w:rPr>
    </w:lvl>
    <w:lvl w:ilvl="6">
      <w:start w:val="1"/>
      <w:numFmt w:val="decimal"/>
      <w:lvlText w:val="%1.%2.%3.%4.%5.%6.%7."/>
      <w:lvlJc w:val="left"/>
      <w:pPr>
        <w:tabs>
          <w:tab w:val="num" w:pos="-2814"/>
        </w:tabs>
        <w:ind w:left="-2814" w:hanging="1440"/>
      </w:pPr>
      <w:rPr>
        <w:rFonts w:cs="Times New Roman" w:hint="default"/>
      </w:rPr>
    </w:lvl>
    <w:lvl w:ilvl="7">
      <w:start w:val="1"/>
      <w:numFmt w:val="decimal"/>
      <w:lvlText w:val="%1.%2.%3.%4.%5.%6.%7.%8."/>
      <w:lvlJc w:val="left"/>
      <w:pPr>
        <w:tabs>
          <w:tab w:val="num" w:pos="-3523"/>
        </w:tabs>
        <w:ind w:left="-3523" w:hanging="1440"/>
      </w:pPr>
      <w:rPr>
        <w:rFonts w:cs="Times New Roman" w:hint="default"/>
      </w:rPr>
    </w:lvl>
    <w:lvl w:ilvl="8">
      <w:start w:val="1"/>
      <w:numFmt w:val="decimal"/>
      <w:lvlText w:val="%1.%2.%3.%4.%5.%6.%7.%8.%9."/>
      <w:lvlJc w:val="left"/>
      <w:pPr>
        <w:tabs>
          <w:tab w:val="num" w:pos="-3872"/>
        </w:tabs>
        <w:ind w:left="-3872" w:hanging="1800"/>
      </w:pPr>
      <w:rPr>
        <w:rFonts w:cs="Times New Roman" w:hint="default"/>
      </w:rPr>
    </w:lvl>
  </w:abstractNum>
  <w:abstractNum w:abstractNumId="23" w15:restartNumberingAfterBreak="0">
    <w:nsid w:val="59F85570"/>
    <w:multiLevelType w:val="hybridMultilevel"/>
    <w:tmpl w:val="DDCC99A4"/>
    <w:lvl w:ilvl="0" w:tplc="B70256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D344AE8"/>
    <w:multiLevelType w:val="hybridMultilevel"/>
    <w:tmpl w:val="DDCC99A4"/>
    <w:lvl w:ilvl="0" w:tplc="B70256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4207AC7"/>
    <w:multiLevelType w:val="hybridMultilevel"/>
    <w:tmpl w:val="76AC4AC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825FF3"/>
    <w:multiLevelType w:val="hybridMultilevel"/>
    <w:tmpl w:val="57606D32"/>
    <w:lvl w:ilvl="0" w:tplc="260888B6">
      <w:start w:val="1"/>
      <w:numFmt w:val="decimal"/>
      <w:lvlText w:val="%1."/>
      <w:lvlJc w:val="left"/>
      <w:pPr>
        <w:tabs>
          <w:tab w:val="num" w:pos="-180"/>
        </w:tabs>
        <w:ind w:left="-18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15:restartNumberingAfterBreak="0">
    <w:nsid w:val="7472030A"/>
    <w:multiLevelType w:val="hybridMultilevel"/>
    <w:tmpl w:val="CB5CFC12"/>
    <w:lvl w:ilvl="0" w:tplc="E432E0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8DA07AA"/>
    <w:multiLevelType w:val="singleLevel"/>
    <w:tmpl w:val="5942C9CE"/>
    <w:lvl w:ilvl="0">
      <w:start w:val="10"/>
      <w:numFmt w:val="decimal"/>
      <w:lvlText w:val="%1."/>
      <w:legacy w:legacy="1" w:legacySpace="0" w:legacyIndent="716"/>
      <w:lvlJc w:val="left"/>
      <w:rPr>
        <w:rFonts w:ascii="Times New Roman" w:hAnsi="Times New Roman" w:cs="Times New Roman" w:hint="default"/>
      </w:rPr>
    </w:lvl>
  </w:abstractNum>
  <w:abstractNum w:abstractNumId="30"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6"/>
  </w:num>
  <w:num w:numId="4">
    <w:abstractNumId w:val="30"/>
  </w:num>
  <w:num w:numId="5">
    <w:abstractNumId w:val="8"/>
  </w:num>
  <w:num w:numId="6">
    <w:abstractNumId w:val="4"/>
  </w:num>
  <w:num w:numId="7">
    <w:abstractNumId w:val="10"/>
  </w:num>
  <w:num w:numId="8">
    <w:abstractNumId w:val="11"/>
  </w:num>
  <w:num w:numId="9">
    <w:abstractNumId w:val="2"/>
  </w:num>
  <w:num w:numId="10">
    <w:abstractNumId w:val="27"/>
  </w:num>
  <w:num w:numId="11">
    <w:abstractNumId w:val="19"/>
  </w:num>
  <w:num w:numId="12">
    <w:abstractNumId w:val="22"/>
  </w:num>
  <w:num w:numId="13">
    <w:abstractNumId w:val="5"/>
  </w:num>
  <w:num w:numId="14">
    <w:abstractNumId w:val="26"/>
  </w:num>
  <w:num w:numId="15">
    <w:abstractNumId w:val="15"/>
  </w:num>
  <w:num w:numId="16">
    <w:abstractNumId w:val="25"/>
  </w:num>
  <w:num w:numId="17">
    <w:abstractNumId w:val="21"/>
  </w:num>
  <w:num w:numId="18">
    <w:abstractNumId w:val="29"/>
  </w:num>
  <w:num w:numId="19">
    <w:abstractNumId w:val="29"/>
    <w:lvlOverride w:ilvl="0">
      <w:lvl w:ilvl="0">
        <w:start w:val="10"/>
        <w:numFmt w:val="decimal"/>
        <w:lvlText w:val="%1."/>
        <w:legacy w:legacy="1" w:legacySpace="0" w:legacyIndent="715"/>
        <w:lvlJc w:val="left"/>
        <w:rPr>
          <w:rFonts w:ascii="Times New Roman" w:hAnsi="Times New Roman" w:cs="Times New Roman" w:hint="default"/>
        </w:rPr>
      </w:lvl>
    </w:lvlOverride>
  </w:num>
  <w:num w:numId="20">
    <w:abstractNumId w:val="14"/>
  </w:num>
  <w:num w:numId="21">
    <w:abstractNumId w:val="12"/>
  </w:num>
  <w:num w:numId="22">
    <w:abstractNumId w:val="28"/>
  </w:num>
  <w:num w:numId="23">
    <w:abstractNumId w:val="0"/>
  </w:num>
  <w:num w:numId="24">
    <w:abstractNumId w:val="9"/>
  </w:num>
  <w:num w:numId="25">
    <w:abstractNumId w:val="1"/>
  </w:num>
  <w:num w:numId="26">
    <w:abstractNumId w:val="13"/>
  </w:num>
  <w:num w:numId="27">
    <w:abstractNumId w:val="7"/>
  </w:num>
  <w:num w:numId="28">
    <w:abstractNumId w:val="17"/>
  </w:num>
  <w:num w:numId="29">
    <w:abstractNumId w:val="3"/>
  </w:num>
  <w:num w:numId="30">
    <w:abstractNumId w:val="20"/>
  </w:num>
  <w:num w:numId="31">
    <w:abstractNumId w:val="23"/>
  </w:num>
  <w:num w:numId="32">
    <w:abstractNumId w:val="24"/>
  </w:num>
  <w:num w:numId="33">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506E"/>
    <w:rsid w:val="00001DF0"/>
    <w:rsid w:val="0002033B"/>
    <w:rsid w:val="00022E85"/>
    <w:rsid w:val="00027C16"/>
    <w:rsid w:val="00035B2A"/>
    <w:rsid w:val="000574A1"/>
    <w:rsid w:val="00060E8D"/>
    <w:rsid w:val="00064DE3"/>
    <w:rsid w:val="000668F2"/>
    <w:rsid w:val="00067D9B"/>
    <w:rsid w:val="0008615D"/>
    <w:rsid w:val="000949DE"/>
    <w:rsid w:val="000B0CD3"/>
    <w:rsid w:val="000C6F3A"/>
    <w:rsid w:val="000D6D96"/>
    <w:rsid w:val="000E24A1"/>
    <w:rsid w:val="000E2A59"/>
    <w:rsid w:val="000F480D"/>
    <w:rsid w:val="00107CEF"/>
    <w:rsid w:val="001240C3"/>
    <w:rsid w:val="00127242"/>
    <w:rsid w:val="00143766"/>
    <w:rsid w:val="00150DA0"/>
    <w:rsid w:val="00170BCF"/>
    <w:rsid w:val="00182CB8"/>
    <w:rsid w:val="00182CD6"/>
    <w:rsid w:val="0019151F"/>
    <w:rsid w:val="001A3B93"/>
    <w:rsid w:val="001B29EB"/>
    <w:rsid w:val="001B3945"/>
    <w:rsid w:val="001E1B63"/>
    <w:rsid w:val="001E520E"/>
    <w:rsid w:val="001F2165"/>
    <w:rsid w:val="00200B49"/>
    <w:rsid w:val="00202EE3"/>
    <w:rsid w:val="002061B0"/>
    <w:rsid w:val="002078DF"/>
    <w:rsid w:val="00215EAE"/>
    <w:rsid w:val="0022638F"/>
    <w:rsid w:val="00261973"/>
    <w:rsid w:val="00264FFD"/>
    <w:rsid w:val="00270BDE"/>
    <w:rsid w:val="00286F73"/>
    <w:rsid w:val="00296CE8"/>
    <w:rsid w:val="002A2329"/>
    <w:rsid w:val="002A2FD6"/>
    <w:rsid w:val="002A57C3"/>
    <w:rsid w:val="002C4055"/>
    <w:rsid w:val="002D56CD"/>
    <w:rsid w:val="002E1FF7"/>
    <w:rsid w:val="002E3A56"/>
    <w:rsid w:val="002E65F3"/>
    <w:rsid w:val="002F007F"/>
    <w:rsid w:val="0034325B"/>
    <w:rsid w:val="003452B8"/>
    <w:rsid w:val="0036008F"/>
    <w:rsid w:val="0036165A"/>
    <w:rsid w:val="00364A95"/>
    <w:rsid w:val="00375C3F"/>
    <w:rsid w:val="003B4D82"/>
    <w:rsid w:val="003C01B8"/>
    <w:rsid w:val="003D3909"/>
    <w:rsid w:val="003D3DDA"/>
    <w:rsid w:val="003F36BD"/>
    <w:rsid w:val="003F4E30"/>
    <w:rsid w:val="0041421B"/>
    <w:rsid w:val="0043242B"/>
    <w:rsid w:val="00433A3D"/>
    <w:rsid w:val="00433EAC"/>
    <w:rsid w:val="0047146D"/>
    <w:rsid w:val="00481B24"/>
    <w:rsid w:val="00484FD6"/>
    <w:rsid w:val="00494710"/>
    <w:rsid w:val="004A0220"/>
    <w:rsid w:val="004C3F64"/>
    <w:rsid w:val="004C6B9B"/>
    <w:rsid w:val="004D227C"/>
    <w:rsid w:val="004E2A33"/>
    <w:rsid w:val="004F55D8"/>
    <w:rsid w:val="00506E45"/>
    <w:rsid w:val="005209B7"/>
    <w:rsid w:val="00520EE6"/>
    <w:rsid w:val="00522B6B"/>
    <w:rsid w:val="00527CA9"/>
    <w:rsid w:val="00537355"/>
    <w:rsid w:val="005376F5"/>
    <w:rsid w:val="005457F9"/>
    <w:rsid w:val="00553967"/>
    <w:rsid w:val="005651DD"/>
    <w:rsid w:val="005A63B7"/>
    <w:rsid w:val="005C7038"/>
    <w:rsid w:val="005D4CDC"/>
    <w:rsid w:val="005D5762"/>
    <w:rsid w:val="005E5FBA"/>
    <w:rsid w:val="005E75D7"/>
    <w:rsid w:val="005F0486"/>
    <w:rsid w:val="006055B4"/>
    <w:rsid w:val="006138FD"/>
    <w:rsid w:val="00624FC7"/>
    <w:rsid w:val="0063101E"/>
    <w:rsid w:val="00636B0C"/>
    <w:rsid w:val="00641570"/>
    <w:rsid w:val="00651B78"/>
    <w:rsid w:val="00656E1E"/>
    <w:rsid w:val="00662044"/>
    <w:rsid w:val="00680243"/>
    <w:rsid w:val="006D434C"/>
    <w:rsid w:val="00700540"/>
    <w:rsid w:val="00715BDD"/>
    <w:rsid w:val="0072040D"/>
    <w:rsid w:val="007335B7"/>
    <w:rsid w:val="00741F96"/>
    <w:rsid w:val="00743C0C"/>
    <w:rsid w:val="00772937"/>
    <w:rsid w:val="00773F95"/>
    <w:rsid w:val="00782F3A"/>
    <w:rsid w:val="007832E0"/>
    <w:rsid w:val="00787516"/>
    <w:rsid w:val="00794EA0"/>
    <w:rsid w:val="007A5926"/>
    <w:rsid w:val="007B348B"/>
    <w:rsid w:val="007C22B4"/>
    <w:rsid w:val="007C2316"/>
    <w:rsid w:val="007C2C58"/>
    <w:rsid w:val="007C2DD7"/>
    <w:rsid w:val="007C4004"/>
    <w:rsid w:val="007C7E2A"/>
    <w:rsid w:val="007D28D1"/>
    <w:rsid w:val="007D30BD"/>
    <w:rsid w:val="00812265"/>
    <w:rsid w:val="008321C0"/>
    <w:rsid w:val="00834489"/>
    <w:rsid w:val="0084599D"/>
    <w:rsid w:val="0085441F"/>
    <w:rsid w:val="008548C7"/>
    <w:rsid w:val="008750BF"/>
    <w:rsid w:val="0088425B"/>
    <w:rsid w:val="008844B6"/>
    <w:rsid w:val="00887C9A"/>
    <w:rsid w:val="00890C1C"/>
    <w:rsid w:val="008B27C0"/>
    <w:rsid w:val="008E4132"/>
    <w:rsid w:val="00906C11"/>
    <w:rsid w:val="00913DE5"/>
    <w:rsid w:val="00930E46"/>
    <w:rsid w:val="00943439"/>
    <w:rsid w:val="009453A7"/>
    <w:rsid w:val="009520E5"/>
    <w:rsid w:val="009812CA"/>
    <w:rsid w:val="009937A5"/>
    <w:rsid w:val="009C224C"/>
    <w:rsid w:val="009C269D"/>
    <w:rsid w:val="009C7576"/>
    <w:rsid w:val="009D052B"/>
    <w:rsid w:val="00A2201A"/>
    <w:rsid w:val="00A23F4D"/>
    <w:rsid w:val="00A3381B"/>
    <w:rsid w:val="00A47D16"/>
    <w:rsid w:val="00A87D44"/>
    <w:rsid w:val="00A94C7A"/>
    <w:rsid w:val="00AA1AC0"/>
    <w:rsid w:val="00AA479D"/>
    <w:rsid w:val="00AC4BF7"/>
    <w:rsid w:val="00AC7A31"/>
    <w:rsid w:val="00AD3A25"/>
    <w:rsid w:val="00AE1CC6"/>
    <w:rsid w:val="00AE61F6"/>
    <w:rsid w:val="00B04027"/>
    <w:rsid w:val="00B0790B"/>
    <w:rsid w:val="00B12084"/>
    <w:rsid w:val="00B13BCC"/>
    <w:rsid w:val="00B15BFE"/>
    <w:rsid w:val="00B56D59"/>
    <w:rsid w:val="00B77FFC"/>
    <w:rsid w:val="00B825F3"/>
    <w:rsid w:val="00BA4A6A"/>
    <w:rsid w:val="00BA76AD"/>
    <w:rsid w:val="00BC0DE3"/>
    <w:rsid w:val="00BD022D"/>
    <w:rsid w:val="00BF3D89"/>
    <w:rsid w:val="00BF4FC5"/>
    <w:rsid w:val="00C018DD"/>
    <w:rsid w:val="00C04591"/>
    <w:rsid w:val="00C219FC"/>
    <w:rsid w:val="00C56325"/>
    <w:rsid w:val="00C60A92"/>
    <w:rsid w:val="00C60BBB"/>
    <w:rsid w:val="00C71376"/>
    <w:rsid w:val="00C81619"/>
    <w:rsid w:val="00C942DB"/>
    <w:rsid w:val="00CB4E96"/>
    <w:rsid w:val="00CC1999"/>
    <w:rsid w:val="00CC2A7F"/>
    <w:rsid w:val="00CC7E21"/>
    <w:rsid w:val="00CD0875"/>
    <w:rsid w:val="00CF4B62"/>
    <w:rsid w:val="00CF72DF"/>
    <w:rsid w:val="00CF7419"/>
    <w:rsid w:val="00D1588C"/>
    <w:rsid w:val="00D21EBB"/>
    <w:rsid w:val="00D259DF"/>
    <w:rsid w:val="00D31131"/>
    <w:rsid w:val="00D34FFA"/>
    <w:rsid w:val="00D36668"/>
    <w:rsid w:val="00D457BF"/>
    <w:rsid w:val="00D468AB"/>
    <w:rsid w:val="00D50DF6"/>
    <w:rsid w:val="00D67AAD"/>
    <w:rsid w:val="00D939EC"/>
    <w:rsid w:val="00DA6D0E"/>
    <w:rsid w:val="00DB7F84"/>
    <w:rsid w:val="00DC104C"/>
    <w:rsid w:val="00DC66A3"/>
    <w:rsid w:val="00DC6FE0"/>
    <w:rsid w:val="00DF2926"/>
    <w:rsid w:val="00DF3AAA"/>
    <w:rsid w:val="00E03562"/>
    <w:rsid w:val="00E11ABF"/>
    <w:rsid w:val="00E20A97"/>
    <w:rsid w:val="00E23890"/>
    <w:rsid w:val="00E33AFF"/>
    <w:rsid w:val="00E405D5"/>
    <w:rsid w:val="00E43B60"/>
    <w:rsid w:val="00E52E6C"/>
    <w:rsid w:val="00E53449"/>
    <w:rsid w:val="00E56086"/>
    <w:rsid w:val="00E71CB0"/>
    <w:rsid w:val="00E83AF3"/>
    <w:rsid w:val="00E847B6"/>
    <w:rsid w:val="00E86F4E"/>
    <w:rsid w:val="00E91CC1"/>
    <w:rsid w:val="00E97063"/>
    <w:rsid w:val="00ED0F4C"/>
    <w:rsid w:val="00ED1161"/>
    <w:rsid w:val="00EE28CC"/>
    <w:rsid w:val="00EE4754"/>
    <w:rsid w:val="00EF3920"/>
    <w:rsid w:val="00EF4371"/>
    <w:rsid w:val="00EF7169"/>
    <w:rsid w:val="00F03074"/>
    <w:rsid w:val="00F3082F"/>
    <w:rsid w:val="00F33CF7"/>
    <w:rsid w:val="00F35BC7"/>
    <w:rsid w:val="00F36CD1"/>
    <w:rsid w:val="00F458A5"/>
    <w:rsid w:val="00F8186F"/>
    <w:rsid w:val="00F82186"/>
    <w:rsid w:val="00F9581B"/>
    <w:rsid w:val="00FA0BF4"/>
    <w:rsid w:val="00FC506E"/>
    <w:rsid w:val="00FC5FFE"/>
    <w:rsid w:val="00FD08F9"/>
    <w:rsid w:val="00FD1F4A"/>
    <w:rsid w:val="00FD587D"/>
    <w:rsid w:val="00FE0006"/>
    <w:rsid w:val="00FE0CC9"/>
    <w:rsid w:val="00FF2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28C5B"/>
  <w15:docId w15:val="{62BC7945-F1B2-4E70-AB64-A0226446F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C506E"/>
    <w:rPr>
      <w:rFonts w:ascii="Times New Roman" w:hAnsi="Times New Roman"/>
      <w:sz w:val="24"/>
      <w:szCs w:val="24"/>
    </w:rPr>
  </w:style>
  <w:style w:type="paragraph" w:styleId="2">
    <w:name w:val="heading 2"/>
    <w:basedOn w:val="a0"/>
    <w:next w:val="a0"/>
    <w:link w:val="20"/>
    <w:uiPriority w:val="99"/>
    <w:qFormat/>
    <w:rsid w:val="00FC506E"/>
    <w:pPr>
      <w:keepNext/>
      <w:spacing w:before="240" w:after="60"/>
      <w:outlineLvl w:val="1"/>
    </w:pPr>
    <w:rPr>
      <w:rFonts w:ascii="Arial" w:hAnsi="Arial"/>
      <w:b/>
      <w:bCs/>
      <w:i/>
      <w:iCs/>
      <w:sz w:val="28"/>
      <w:szCs w:val="28"/>
    </w:rPr>
  </w:style>
  <w:style w:type="paragraph" w:styleId="3">
    <w:name w:val="heading 3"/>
    <w:basedOn w:val="a0"/>
    <w:next w:val="a0"/>
    <w:link w:val="30"/>
    <w:uiPriority w:val="99"/>
    <w:qFormat/>
    <w:rsid w:val="00FC506E"/>
    <w:pPr>
      <w:keepNext/>
      <w:spacing w:before="240" w:after="60" w:line="276" w:lineRule="auto"/>
      <w:outlineLvl w:val="2"/>
    </w:pPr>
    <w:rPr>
      <w:rFonts w:ascii="Arial" w:hAnsi="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9"/>
    <w:locked/>
    <w:rsid w:val="00FC506E"/>
    <w:rPr>
      <w:rFonts w:ascii="Arial" w:hAnsi="Arial" w:cs="Arial"/>
      <w:b/>
      <w:bCs/>
      <w:i/>
      <w:iCs/>
      <w:sz w:val="28"/>
      <w:szCs w:val="28"/>
      <w:lang w:eastAsia="ru-RU"/>
    </w:rPr>
  </w:style>
  <w:style w:type="character" w:customStyle="1" w:styleId="30">
    <w:name w:val="Заголовок 3 Знак"/>
    <w:link w:val="3"/>
    <w:uiPriority w:val="99"/>
    <w:locked/>
    <w:rsid w:val="00FC506E"/>
    <w:rPr>
      <w:rFonts w:ascii="Arial" w:hAnsi="Arial" w:cs="Arial"/>
      <w:b/>
      <w:bCs/>
      <w:sz w:val="26"/>
      <w:szCs w:val="26"/>
    </w:rPr>
  </w:style>
  <w:style w:type="table" w:styleId="a4">
    <w:name w:val="Table Grid"/>
    <w:basedOn w:val="a2"/>
    <w:rsid w:val="00FC506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rsid w:val="00FC506E"/>
    <w:pPr>
      <w:tabs>
        <w:tab w:val="center" w:pos="4677"/>
        <w:tab w:val="right" w:pos="9355"/>
      </w:tabs>
    </w:pPr>
  </w:style>
  <w:style w:type="character" w:customStyle="1" w:styleId="a6">
    <w:name w:val="Верхний колонтитул Знак"/>
    <w:link w:val="a5"/>
    <w:uiPriority w:val="99"/>
    <w:locked/>
    <w:rsid w:val="00FC506E"/>
    <w:rPr>
      <w:rFonts w:ascii="Times New Roman" w:hAnsi="Times New Roman" w:cs="Times New Roman"/>
      <w:sz w:val="24"/>
      <w:szCs w:val="24"/>
      <w:lang w:eastAsia="ru-RU"/>
    </w:rPr>
  </w:style>
  <w:style w:type="paragraph" w:styleId="a7">
    <w:name w:val="footer"/>
    <w:basedOn w:val="a0"/>
    <w:link w:val="a8"/>
    <w:uiPriority w:val="99"/>
    <w:rsid w:val="00FC506E"/>
    <w:pPr>
      <w:tabs>
        <w:tab w:val="center" w:pos="4677"/>
        <w:tab w:val="right" w:pos="9355"/>
      </w:tabs>
    </w:pPr>
  </w:style>
  <w:style w:type="character" w:customStyle="1" w:styleId="a8">
    <w:name w:val="Нижний колонтитул Знак"/>
    <w:link w:val="a7"/>
    <w:uiPriority w:val="99"/>
    <w:locked/>
    <w:rsid w:val="00FC506E"/>
    <w:rPr>
      <w:rFonts w:ascii="Times New Roman" w:hAnsi="Times New Roman" w:cs="Times New Roman"/>
      <w:sz w:val="24"/>
      <w:szCs w:val="24"/>
      <w:lang w:eastAsia="ru-RU"/>
    </w:rPr>
  </w:style>
  <w:style w:type="character" w:styleId="a9">
    <w:name w:val="page number"/>
    <w:uiPriority w:val="99"/>
    <w:rsid w:val="00FC506E"/>
    <w:rPr>
      <w:rFonts w:cs="Times New Roman"/>
    </w:rPr>
  </w:style>
  <w:style w:type="paragraph" w:customStyle="1" w:styleId="1">
    <w:name w:val="Абзац списка1"/>
    <w:basedOn w:val="a0"/>
    <w:uiPriority w:val="99"/>
    <w:rsid w:val="00FC506E"/>
    <w:pPr>
      <w:ind w:left="708"/>
    </w:pPr>
    <w:rPr>
      <w:sz w:val="28"/>
      <w:szCs w:val="28"/>
    </w:rPr>
  </w:style>
  <w:style w:type="paragraph" w:customStyle="1" w:styleId="a">
    <w:name w:val="список с точками"/>
    <w:basedOn w:val="a0"/>
    <w:rsid w:val="00FC506E"/>
    <w:pPr>
      <w:numPr>
        <w:numId w:val="1"/>
      </w:numPr>
      <w:spacing w:line="312" w:lineRule="auto"/>
      <w:jc w:val="both"/>
    </w:pPr>
  </w:style>
  <w:style w:type="character" w:customStyle="1" w:styleId="submenu-table">
    <w:name w:val="submenu-table"/>
    <w:uiPriority w:val="99"/>
    <w:rsid w:val="00FC506E"/>
  </w:style>
  <w:style w:type="character" w:customStyle="1" w:styleId="FontStyle12">
    <w:name w:val="Font Style12"/>
    <w:uiPriority w:val="99"/>
    <w:rsid w:val="00FC506E"/>
    <w:rPr>
      <w:rFonts w:ascii="Times New Roman" w:hAnsi="Times New Roman"/>
      <w:b/>
      <w:sz w:val="22"/>
    </w:rPr>
  </w:style>
  <w:style w:type="character" w:customStyle="1" w:styleId="FontStyle14">
    <w:name w:val="Font Style14"/>
    <w:uiPriority w:val="99"/>
    <w:rsid w:val="00FC506E"/>
    <w:rPr>
      <w:rFonts w:ascii="Times New Roman" w:hAnsi="Times New Roman"/>
      <w:sz w:val="22"/>
    </w:rPr>
  </w:style>
  <w:style w:type="paragraph" w:styleId="31">
    <w:name w:val="Body Text 3"/>
    <w:basedOn w:val="a0"/>
    <w:link w:val="32"/>
    <w:uiPriority w:val="99"/>
    <w:semiHidden/>
    <w:rsid w:val="00FC506E"/>
    <w:pPr>
      <w:spacing w:after="120"/>
    </w:pPr>
    <w:rPr>
      <w:sz w:val="16"/>
      <w:szCs w:val="16"/>
    </w:rPr>
  </w:style>
  <w:style w:type="character" w:customStyle="1" w:styleId="32">
    <w:name w:val="Основной текст 3 Знак"/>
    <w:link w:val="31"/>
    <w:uiPriority w:val="99"/>
    <w:semiHidden/>
    <w:locked/>
    <w:rsid w:val="00FC506E"/>
    <w:rPr>
      <w:rFonts w:ascii="Times New Roman" w:hAnsi="Times New Roman" w:cs="Times New Roman"/>
      <w:sz w:val="16"/>
      <w:szCs w:val="16"/>
    </w:rPr>
  </w:style>
  <w:style w:type="paragraph" w:styleId="aa">
    <w:name w:val="Body Text"/>
    <w:basedOn w:val="a0"/>
    <w:link w:val="ab"/>
    <w:uiPriority w:val="99"/>
    <w:rsid w:val="00FC506E"/>
    <w:pPr>
      <w:spacing w:after="120"/>
    </w:pPr>
    <w:rPr>
      <w:sz w:val="20"/>
      <w:szCs w:val="20"/>
    </w:rPr>
  </w:style>
  <w:style w:type="character" w:customStyle="1" w:styleId="ab">
    <w:name w:val="Основной текст Знак"/>
    <w:link w:val="aa"/>
    <w:uiPriority w:val="99"/>
    <w:locked/>
    <w:rsid w:val="00FC506E"/>
    <w:rPr>
      <w:rFonts w:ascii="Times New Roman" w:hAnsi="Times New Roman" w:cs="Times New Roman"/>
      <w:sz w:val="20"/>
      <w:szCs w:val="20"/>
    </w:rPr>
  </w:style>
  <w:style w:type="paragraph" w:customStyle="1" w:styleId="ac">
    <w:name w:val="БезОтступ"/>
    <w:basedOn w:val="a0"/>
    <w:uiPriority w:val="99"/>
    <w:rsid w:val="00FC506E"/>
    <w:pPr>
      <w:spacing w:line="360" w:lineRule="exact"/>
      <w:jc w:val="both"/>
    </w:pPr>
    <w:rPr>
      <w:sz w:val="26"/>
      <w:szCs w:val="26"/>
    </w:rPr>
  </w:style>
  <w:style w:type="paragraph" w:customStyle="1" w:styleId="ad">
    <w:name w:val="АвтоТекст"/>
    <w:basedOn w:val="a0"/>
    <w:uiPriority w:val="99"/>
    <w:rsid w:val="00FC506E"/>
    <w:pPr>
      <w:spacing w:line="240" w:lineRule="atLeast"/>
      <w:ind w:firstLine="680"/>
      <w:jc w:val="both"/>
    </w:pPr>
    <w:rPr>
      <w:sz w:val="26"/>
      <w:szCs w:val="26"/>
    </w:rPr>
  </w:style>
  <w:style w:type="table" w:customStyle="1" w:styleId="10">
    <w:name w:val="Светлая заливка1"/>
    <w:uiPriority w:val="99"/>
    <w:rsid w:val="00FC506E"/>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styleId="ae">
    <w:name w:val="Title"/>
    <w:basedOn w:val="a0"/>
    <w:link w:val="af"/>
    <w:uiPriority w:val="99"/>
    <w:qFormat/>
    <w:rsid w:val="00FC506E"/>
    <w:pPr>
      <w:jc w:val="center"/>
    </w:pPr>
    <w:rPr>
      <w:b/>
      <w:bCs/>
      <w:sz w:val="20"/>
      <w:szCs w:val="20"/>
    </w:rPr>
  </w:style>
  <w:style w:type="character" w:customStyle="1" w:styleId="data">
    <w:name w:val="data"/>
    <w:uiPriority w:val="99"/>
    <w:rsid w:val="00FC506E"/>
    <w:rPr>
      <w:rFonts w:cs="Times New Roman"/>
    </w:rPr>
  </w:style>
  <w:style w:type="character" w:styleId="af0">
    <w:name w:val="Hyperlink"/>
    <w:uiPriority w:val="99"/>
    <w:rsid w:val="00FC506E"/>
    <w:rPr>
      <w:rFonts w:cs="Times New Roman"/>
      <w:color w:val="0000FF"/>
      <w:u w:val="single"/>
    </w:rPr>
  </w:style>
  <w:style w:type="character" w:customStyle="1" w:styleId="af">
    <w:name w:val="Заголовок Знак"/>
    <w:link w:val="ae"/>
    <w:uiPriority w:val="99"/>
    <w:locked/>
    <w:rsid w:val="00FC506E"/>
    <w:rPr>
      <w:rFonts w:ascii="Times New Roman" w:hAnsi="Times New Roman" w:cs="Times New Roman"/>
      <w:b/>
      <w:bCs/>
      <w:sz w:val="20"/>
      <w:szCs w:val="20"/>
      <w:lang w:eastAsia="ru-RU"/>
    </w:rPr>
  </w:style>
  <w:style w:type="paragraph" w:styleId="af1">
    <w:name w:val="No Spacing"/>
    <w:link w:val="af2"/>
    <w:uiPriority w:val="99"/>
    <w:qFormat/>
    <w:rsid w:val="00FC506E"/>
    <w:pPr>
      <w:spacing w:after="200" w:line="276" w:lineRule="auto"/>
    </w:pPr>
    <w:rPr>
      <w:sz w:val="22"/>
      <w:lang w:eastAsia="en-US"/>
    </w:rPr>
  </w:style>
  <w:style w:type="character" w:customStyle="1" w:styleId="af2">
    <w:name w:val="Без интервала Знак"/>
    <w:link w:val="af1"/>
    <w:uiPriority w:val="99"/>
    <w:locked/>
    <w:rsid w:val="00FC506E"/>
    <w:rPr>
      <w:sz w:val="22"/>
      <w:lang w:val="ru-RU" w:eastAsia="en-US" w:bidi="ar-SA"/>
    </w:rPr>
  </w:style>
  <w:style w:type="paragraph" w:styleId="af3">
    <w:name w:val="Balloon Text"/>
    <w:basedOn w:val="a0"/>
    <w:link w:val="af4"/>
    <w:uiPriority w:val="99"/>
    <w:semiHidden/>
    <w:rsid w:val="00FC506E"/>
    <w:rPr>
      <w:rFonts w:ascii="Tahoma" w:hAnsi="Tahoma"/>
      <w:sz w:val="16"/>
      <w:szCs w:val="16"/>
    </w:rPr>
  </w:style>
  <w:style w:type="character" w:customStyle="1" w:styleId="af4">
    <w:name w:val="Текст выноски Знак"/>
    <w:link w:val="af3"/>
    <w:uiPriority w:val="99"/>
    <w:locked/>
    <w:rsid w:val="00FC506E"/>
    <w:rPr>
      <w:rFonts w:ascii="Tahoma" w:hAnsi="Tahoma" w:cs="Tahoma"/>
      <w:sz w:val="16"/>
      <w:szCs w:val="16"/>
      <w:lang w:eastAsia="ru-RU"/>
    </w:rPr>
  </w:style>
  <w:style w:type="paragraph" w:customStyle="1" w:styleId="11">
    <w:name w:val="1"/>
    <w:basedOn w:val="a0"/>
    <w:uiPriority w:val="99"/>
    <w:rsid w:val="00FC506E"/>
    <w:pPr>
      <w:spacing w:before="100" w:beforeAutospacing="1" w:after="100" w:afterAutospacing="1"/>
    </w:pPr>
  </w:style>
  <w:style w:type="paragraph" w:customStyle="1" w:styleId="Style36">
    <w:name w:val="Style36"/>
    <w:basedOn w:val="a0"/>
    <w:uiPriority w:val="99"/>
    <w:rsid w:val="00FC506E"/>
    <w:pPr>
      <w:widowControl w:val="0"/>
      <w:autoSpaceDE w:val="0"/>
      <w:autoSpaceDN w:val="0"/>
      <w:adjustRightInd w:val="0"/>
      <w:spacing w:line="277" w:lineRule="exact"/>
      <w:jc w:val="both"/>
    </w:pPr>
  </w:style>
  <w:style w:type="character" w:customStyle="1" w:styleId="FontStyle58">
    <w:name w:val="Font Style58"/>
    <w:uiPriority w:val="99"/>
    <w:rsid w:val="00FC506E"/>
    <w:rPr>
      <w:rFonts w:ascii="Times New Roman" w:hAnsi="Times New Roman"/>
      <w:i/>
      <w:sz w:val="22"/>
    </w:rPr>
  </w:style>
  <w:style w:type="paragraph" w:styleId="af5">
    <w:name w:val="List Paragraph"/>
    <w:basedOn w:val="a0"/>
    <w:uiPriority w:val="34"/>
    <w:qFormat/>
    <w:rsid w:val="00FC506E"/>
    <w:pPr>
      <w:ind w:left="708"/>
    </w:pPr>
    <w:rPr>
      <w:sz w:val="28"/>
      <w:szCs w:val="28"/>
    </w:rPr>
  </w:style>
  <w:style w:type="character" w:customStyle="1" w:styleId="apple-style-span">
    <w:name w:val="apple-style-span"/>
    <w:uiPriority w:val="99"/>
    <w:rsid w:val="00FC506E"/>
  </w:style>
  <w:style w:type="character" w:customStyle="1" w:styleId="apple-converted-space">
    <w:name w:val="apple-converted-space"/>
    <w:uiPriority w:val="99"/>
    <w:rsid w:val="00FC506E"/>
  </w:style>
  <w:style w:type="character" w:styleId="af6">
    <w:name w:val="annotation reference"/>
    <w:uiPriority w:val="99"/>
    <w:semiHidden/>
    <w:rsid w:val="00FC506E"/>
    <w:rPr>
      <w:rFonts w:cs="Times New Roman"/>
      <w:sz w:val="16"/>
      <w:szCs w:val="16"/>
    </w:rPr>
  </w:style>
  <w:style w:type="paragraph" w:styleId="af7">
    <w:name w:val="Body Text Indent"/>
    <w:basedOn w:val="a0"/>
    <w:link w:val="af8"/>
    <w:uiPriority w:val="99"/>
    <w:rsid w:val="00FC506E"/>
    <w:pPr>
      <w:spacing w:after="120"/>
      <w:ind w:left="283"/>
    </w:pPr>
  </w:style>
  <w:style w:type="character" w:customStyle="1" w:styleId="af8">
    <w:name w:val="Основной текст с отступом Знак"/>
    <w:link w:val="af7"/>
    <w:uiPriority w:val="99"/>
    <w:locked/>
    <w:rsid w:val="00FC506E"/>
    <w:rPr>
      <w:rFonts w:ascii="Times New Roman" w:hAnsi="Times New Roman" w:cs="Times New Roman"/>
      <w:sz w:val="24"/>
      <w:szCs w:val="24"/>
      <w:lang w:eastAsia="ru-RU"/>
    </w:rPr>
  </w:style>
  <w:style w:type="paragraph" w:styleId="21">
    <w:name w:val="Body Text Indent 2"/>
    <w:basedOn w:val="a0"/>
    <w:link w:val="22"/>
    <w:uiPriority w:val="99"/>
    <w:rsid w:val="00FC506E"/>
    <w:pPr>
      <w:spacing w:after="120" w:line="480" w:lineRule="auto"/>
      <w:ind w:left="283"/>
    </w:pPr>
  </w:style>
  <w:style w:type="character" w:customStyle="1" w:styleId="22">
    <w:name w:val="Основной текст с отступом 2 Знак"/>
    <w:link w:val="21"/>
    <w:uiPriority w:val="99"/>
    <w:locked/>
    <w:rsid w:val="00FC506E"/>
    <w:rPr>
      <w:rFonts w:ascii="Times New Roman" w:hAnsi="Times New Roman" w:cs="Times New Roman"/>
      <w:sz w:val="24"/>
      <w:szCs w:val="24"/>
      <w:lang w:eastAsia="ru-RU"/>
    </w:rPr>
  </w:style>
  <w:style w:type="paragraph" w:styleId="af9">
    <w:name w:val="Normal (Web)"/>
    <w:basedOn w:val="a0"/>
    <w:uiPriority w:val="99"/>
    <w:rsid w:val="00FC506E"/>
    <w:pPr>
      <w:spacing w:before="280" w:after="280"/>
    </w:pPr>
    <w:rPr>
      <w:lang w:eastAsia="ar-SA"/>
    </w:rPr>
  </w:style>
  <w:style w:type="paragraph" w:customStyle="1" w:styleId="mainj">
    <w:name w:val="mainj"/>
    <w:basedOn w:val="a0"/>
    <w:uiPriority w:val="99"/>
    <w:rsid w:val="00433A3D"/>
    <w:pPr>
      <w:spacing w:before="100" w:beforeAutospacing="1" w:after="100" w:afterAutospacing="1"/>
      <w:jc w:val="both"/>
    </w:pPr>
    <w:rPr>
      <w:sz w:val="22"/>
      <w:szCs w:val="22"/>
    </w:rPr>
  </w:style>
  <w:style w:type="character" w:styleId="afa">
    <w:name w:val="Strong"/>
    <w:uiPriority w:val="99"/>
    <w:qFormat/>
    <w:locked/>
    <w:rsid w:val="00EF3920"/>
    <w:rPr>
      <w:b/>
      <w:bCs/>
    </w:rPr>
  </w:style>
  <w:style w:type="paragraph" w:customStyle="1" w:styleId="afb">
    <w:name w:val="!Абзац по центру"/>
    <w:basedOn w:val="a0"/>
    <w:qFormat/>
    <w:rsid w:val="007C7E2A"/>
    <w:pPr>
      <w:jc w:val="center"/>
    </w:pPr>
  </w:style>
  <w:style w:type="paragraph" w:customStyle="1" w:styleId="afc">
    <w:name w:val="!Абзац без отступа"/>
    <w:basedOn w:val="afb"/>
    <w:qFormat/>
    <w:rsid w:val="007C7E2A"/>
    <w:pPr>
      <w:jc w:val="both"/>
    </w:pPr>
  </w:style>
  <w:style w:type="character" w:customStyle="1" w:styleId="afd">
    <w:name w:val="!Шрифт полужирный"/>
    <w:qFormat/>
    <w:rsid w:val="007C7E2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94895">
      <w:bodyDiv w:val="1"/>
      <w:marLeft w:val="0"/>
      <w:marRight w:val="0"/>
      <w:marTop w:val="0"/>
      <w:marBottom w:val="0"/>
      <w:divBdr>
        <w:top w:val="none" w:sz="0" w:space="0" w:color="auto"/>
        <w:left w:val="none" w:sz="0" w:space="0" w:color="auto"/>
        <w:bottom w:val="none" w:sz="0" w:space="0" w:color="auto"/>
        <w:right w:val="none" w:sz="0" w:space="0" w:color="auto"/>
      </w:divBdr>
    </w:div>
    <w:div w:id="894314508">
      <w:bodyDiv w:val="1"/>
      <w:marLeft w:val="0"/>
      <w:marRight w:val="0"/>
      <w:marTop w:val="0"/>
      <w:marBottom w:val="0"/>
      <w:divBdr>
        <w:top w:val="none" w:sz="0" w:space="0" w:color="auto"/>
        <w:left w:val="none" w:sz="0" w:space="0" w:color="auto"/>
        <w:bottom w:val="none" w:sz="0" w:space="0" w:color="auto"/>
        <w:right w:val="none" w:sz="0" w:space="0" w:color="auto"/>
      </w:divBdr>
    </w:div>
    <w:div w:id="1210802140">
      <w:marLeft w:val="0"/>
      <w:marRight w:val="0"/>
      <w:marTop w:val="0"/>
      <w:marBottom w:val="0"/>
      <w:divBdr>
        <w:top w:val="none" w:sz="0" w:space="0" w:color="auto"/>
        <w:left w:val="none" w:sz="0" w:space="0" w:color="auto"/>
        <w:bottom w:val="none" w:sz="0" w:space="0" w:color="auto"/>
        <w:right w:val="none" w:sz="0" w:space="0" w:color="auto"/>
      </w:divBdr>
      <w:divsChild>
        <w:div w:id="1210802148">
          <w:marLeft w:val="0"/>
          <w:marRight w:val="0"/>
          <w:marTop w:val="0"/>
          <w:marBottom w:val="0"/>
          <w:divBdr>
            <w:top w:val="none" w:sz="0" w:space="0" w:color="auto"/>
            <w:left w:val="none" w:sz="0" w:space="0" w:color="auto"/>
            <w:bottom w:val="none" w:sz="0" w:space="0" w:color="auto"/>
            <w:right w:val="none" w:sz="0" w:space="0" w:color="auto"/>
          </w:divBdr>
        </w:div>
        <w:div w:id="1210802154">
          <w:marLeft w:val="0"/>
          <w:marRight w:val="0"/>
          <w:marTop w:val="0"/>
          <w:marBottom w:val="0"/>
          <w:divBdr>
            <w:top w:val="none" w:sz="0" w:space="0" w:color="auto"/>
            <w:left w:val="none" w:sz="0" w:space="0" w:color="auto"/>
            <w:bottom w:val="none" w:sz="0" w:space="0" w:color="auto"/>
            <w:right w:val="none" w:sz="0" w:space="0" w:color="auto"/>
          </w:divBdr>
          <w:divsChild>
            <w:div w:id="1210802146">
              <w:marLeft w:val="0"/>
              <w:marRight w:val="0"/>
              <w:marTop w:val="0"/>
              <w:marBottom w:val="105"/>
              <w:divBdr>
                <w:top w:val="none" w:sz="0" w:space="0" w:color="auto"/>
                <w:left w:val="none" w:sz="0" w:space="0" w:color="auto"/>
                <w:bottom w:val="none" w:sz="0" w:space="0" w:color="auto"/>
                <w:right w:val="none" w:sz="0" w:space="0" w:color="auto"/>
              </w:divBdr>
            </w:div>
            <w:div w:id="1210802153">
              <w:marLeft w:val="0"/>
              <w:marRight w:val="0"/>
              <w:marTop w:val="0"/>
              <w:marBottom w:val="105"/>
              <w:divBdr>
                <w:top w:val="none" w:sz="0" w:space="0" w:color="auto"/>
                <w:left w:val="none" w:sz="0" w:space="0" w:color="auto"/>
                <w:bottom w:val="none" w:sz="0" w:space="0" w:color="auto"/>
                <w:right w:val="none" w:sz="0" w:space="0" w:color="auto"/>
              </w:divBdr>
            </w:div>
            <w:div w:id="121080215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0802141">
      <w:marLeft w:val="0"/>
      <w:marRight w:val="0"/>
      <w:marTop w:val="0"/>
      <w:marBottom w:val="0"/>
      <w:divBdr>
        <w:top w:val="none" w:sz="0" w:space="0" w:color="auto"/>
        <w:left w:val="none" w:sz="0" w:space="0" w:color="auto"/>
        <w:bottom w:val="none" w:sz="0" w:space="0" w:color="auto"/>
        <w:right w:val="none" w:sz="0" w:space="0" w:color="auto"/>
      </w:divBdr>
      <w:divsChild>
        <w:div w:id="1210802143">
          <w:marLeft w:val="0"/>
          <w:marRight w:val="0"/>
          <w:marTop w:val="0"/>
          <w:marBottom w:val="105"/>
          <w:divBdr>
            <w:top w:val="none" w:sz="0" w:space="0" w:color="auto"/>
            <w:left w:val="none" w:sz="0" w:space="0" w:color="auto"/>
            <w:bottom w:val="none" w:sz="0" w:space="0" w:color="auto"/>
            <w:right w:val="none" w:sz="0" w:space="0" w:color="auto"/>
          </w:divBdr>
        </w:div>
        <w:div w:id="1210802152">
          <w:marLeft w:val="0"/>
          <w:marRight w:val="0"/>
          <w:marTop w:val="0"/>
          <w:marBottom w:val="105"/>
          <w:divBdr>
            <w:top w:val="none" w:sz="0" w:space="0" w:color="auto"/>
            <w:left w:val="none" w:sz="0" w:space="0" w:color="auto"/>
            <w:bottom w:val="none" w:sz="0" w:space="0" w:color="auto"/>
            <w:right w:val="none" w:sz="0" w:space="0" w:color="auto"/>
          </w:divBdr>
        </w:div>
      </w:divsChild>
    </w:div>
    <w:div w:id="1210802149">
      <w:marLeft w:val="0"/>
      <w:marRight w:val="0"/>
      <w:marTop w:val="0"/>
      <w:marBottom w:val="0"/>
      <w:divBdr>
        <w:top w:val="none" w:sz="0" w:space="0" w:color="auto"/>
        <w:left w:val="none" w:sz="0" w:space="0" w:color="auto"/>
        <w:bottom w:val="none" w:sz="0" w:space="0" w:color="auto"/>
        <w:right w:val="none" w:sz="0" w:space="0" w:color="auto"/>
      </w:divBdr>
      <w:divsChild>
        <w:div w:id="1210802137">
          <w:marLeft w:val="0"/>
          <w:marRight w:val="0"/>
          <w:marTop w:val="0"/>
          <w:marBottom w:val="0"/>
          <w:divBdr>
            <w:top w:val="none" w:sz="0" w:space="0" w:color="auto"/>
            <w:left w:val="none" w:sz="0" w:space="0" w:color="auto"/>
            <w:bottom w:val="none" w:sz="0" w:space="0" w:color="auto"/>
            <w:right w:val="none" w:sz="0" w:space="0" w:color="auto"/>
          </w:divBdr>
        </w:div>
        <w:div w:id="1210802157">
          <w:marLeft w:val="0"/>
          <w:marRight w:val="0"/>
          <w:marTop w:val="0"/>
          <w:marBottom w:val="0"/>
          <w:divBdr>
            <w:top w:val="none" w:sz="0" w:space="0" w:color="auto"/>
            <w:left w:val="none" w:sz="0" w:space="0" w:color="auto"/>
            <w:bottom w:val="none" w:sz="0" w:space="0" w:color="auto"/>
            <w:right w:val="none" w:sz="0" w:space="0" w:color="auto"/>
          </w:divBdr>
          <w:divsChild>
            <w:div w:id="1210802139">
              <w:marLeft w:val="0"/>
              <w:marRight w:val="0"/>
              <w:marTop w:val="0"/>
              <w:marBottom w:val="105"/>
              <w:divBdr>
                <w:top w:val="none" w:sz="0" w:space="0" w:color="auto"/>
                <w:left w:val="none" w:sz="0" w:space="0" w:color="auto"/>
                <w:bottom w:val="none" w:sz="0" w:space="0" w:color="auto"/>
                <w:right w:val="none" w:sz="0" w:space="0" w:color="auto"/>
              </w:divBdr>
            </w:div>
            <w:div w:id="1210802142">
              <w:marLeft w:val="0"/>
              <w:marRight w:val="0"/>
              <w:marTop w:val="0"/>
              <w:marBottom w:val="105"/>
              <w:divBdr>
                <w:top w:val="none" w:sz="0" w:space="0" w:color="auto"/>
                <w:left w:val="none" w:sz="0" w:space="0" w:color="auto"/>
                <w:bottom w:val="none" w:sz="0" w:space="0" w:color="auto"/>
                <w:right w:val="none" w:sz="0" w:space="0" w:color="auto"/>
              </w:divBdr>
            </w:div>
            <w:div w:id="1210802147">
              <w:marLeft w:val="0"/>
              <w:marRight w:val="0"/>
              <w:marTop w:val="0"/>
              <w:marBottom w:val="105"/>
              <w:divBdr>
                <w:top w:val="none" w:sz="0" w:space="0" w:color="auto"/>
                <w:left w:val="none" w:sz="0" w:space="0" w:color="auto"/>
                <w:bottom w:val="none" w:sz="0" w:space="0" w:color="auto"/>
                <w:right w:val="none" w:sz="0" w:space="0" w:color="auto"/>
              </w:divBdr>
            </w:div>
            <w:div w:id="1210802151">
              <w:marLeft w:val="0"/>
              <w:marRight w:val="0"/>
              <w:marTop w:val="0"/>
              <w:marBottom w:val="105"/>
              <w:divBdr>
                <w:top w:val="none" w:sz="0" w:space="0" w:color="auto"/>
                <w:left w:val="none" w:sz="0" w:space="0" w:color="auto"/>
                <w:bottom w:val="none" w:sz="0" w:space="0" w:color="auto"/>
                <w:right w:val="none" w:sz="0" w:space="0" w:color="auto"/>
              </w:divBdr>
            </w:div>
            <w:div w:id="121080215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10802150">
      <w:marLeft w:val="0"/>
      <w:marRight w:val="0"/>
      <w:marTop w:val="0"/>
      <w:marBottom w:val="0"/>
      <w:divBdr>
        <w:top w:val="none" w:sz="0" w:space="0" w:color="auto"/>
        <w:left w:val="none" w:sz="0" w:space="0" w:color="auto"/>
        <w:bottom w:val="none" w:sz="0" w:space="0" w:color="auto"/>
        <w:right w:val="none" w:sz="0" w:space="0" w:color="auto"/>
      </w:divBdr>
      <w:divsChild>
        <w:div w:id="1210802144">
          <w:marLeft w:val="0"/>
          <w:marRight w:val="0"/>
          <w:marTop w:val="0"/>
          <w:marBottom w:val="0"/>
          <w:divBdr>
            <w:top w:val="none" w:sz="0" w:space="0" w:color="auto"/>
            <w:left w:val="none" w:sz="0" w:space="0" w:color="auto"/>
            <w:bottom w:val="none" w:sz="0" w:space="0" w:color="auto"/>
            <w:right w:val="none" w:sz="0" w:space="0" w:color="auto"/>
          </w:divBdr>
          <w:divsChild>
            <w:div w:id="1210802138">
              <w:marLeft w:val="0"/>
              <w:marRight w:val="0"/>
              <w:marTop w:val="0"/>
              <w:marBottom w:val="105"/>
              <w:divBdr>
                <w:top w:val="none" w:sz="0" w:space="0" w:color="auto"/>
                <w:left w:val="none" w:sz="0" w:space="0" w:color="auto"/>
                <w:bottom w:val="none" w:sz="0" w:space="0" w:color="auto"/>
                <w:right w:val="none" w:sz="0" w:space="0" w:color="auto"/>
              </w:divBdr>
            </w:div>
            <w:div w:id="1210802145">
              <w:marLeft w:val="0"/>
              <w:marRight w:val="0"/>
              <w:marTop w:val="0"/>
              <w:marBottom w:val="105"/>
              <w:divBdr>
                <w:top w:val="none" w:sz="0" w:space="0" w:color="auto"/>
                <w:left w:val="none" w:sz="0" w:space="0" w:color="auto"/>
                <w:bottom w:val="none" w:sz="0" w:space="0" w:color="auto"/>
                <w:right w:val="none" w:sz="0" w:space="0" w:color="auto"/>
              </w:divBdr>
            </w:div>
            <w:div w:id="1210802155">
              <w:marLeft w:val="0"/>
              <w:marRight w:val="0"/>
              <w:marTop w:val="0"/>
              <w:marBottom w:val="105"/>
              <w:divBdr>
                <w:top w:val="none" w:sz="0" w:space="0" w:color="auto"/>
                <w:left w:val="none" w:sz="0" w:space="0" w:color="auto"/>
                <w:bottom w:val="none" w:sz="0" w:space="0" w:color="auto"/>
                <w:right w:val="none" w:sz="0" w:space="0" w:color="auto"/>
              </w:divBdr>
            </w:div>
            <w:div w:id="1210802160">
              <w:marLeft w:val="0"/>
              <w:marRight w:val="0"/>
              <w:marTop w:val="0"/>
              <w:marBottom w:val="105"/>
              <w:divBdr>
                <w:top w:val="none" w:sz="0" w:space="0" w:color="auto"/>
                <w:left w:val="none" w:sz="0" w:space="0" w:color="auto"/>
                <w:bottom w:val="none" w:sz="0" w:space="0" w:color="auto"/>
                <w:right w:val="none" w:sz="0" w:space="0" w:color="auto"/>
              </w:divBdr>
            </w:div>
          </w:divsChild>
        </w:div>
        <w:div w:id="1210802159">
          <w:marLeft w:val="0"/>
          <w:marRight w:val="0"/>
          <w:marTop w:val="0"/>
          <w:marBottom w:val="0"/>
          <w:divBdr>
            <w:top w:val="none" w:sz="0" w:space="0" w:color="auto"/>
            <w:left w:val="none" w:sz="0" w:space="0" w:color="auto"/>
            <w:bottom w:val="none" w:sz="0" w:space="0" w:color="auto"/>
            <w:right w:val="none" w:sz="0" w:space="0" w:color="auto"/>
          </w:divBdr>
        </w:div>
      </w:divsChild>
    </w:div>
    <w:div w:id="1621104014">
      <w:bodyDiv w:val="1"/>
      <w:marLeft w:val="0"/>
      <w:marRight w:val="0"/>
      <w:marTop w:val="0"/>
      <w:marBottom w:val="0"/>
      <w:divBdr>
        <w:top w:val="none" w:sz="0" w:space="0" w:color="auto"/>
        <w:left w:val="none" w:sz="0" w:space="0" w:color="auto"/>
        <w:bottom w:val="none" w:sz="0" w:space="0" w:color="auto"/>
        <w:right w:val="none" w:sz="0" w:space="0" w:color="auto"/>
      </w:divBdr>
    </w:div>
    <w:div w:id="1951432209">
      <w:bodyDiv w:val="1"/>
      <w:marLeft w:val="0"/>
      <w:marRight w:val="0"/>
      <w:marTop w:val="0"/>
      <w:marBottom w:val="0"/>
      <w:divBdr>
        <w:top w:val="none" w:sz="0" w:space="0" w:color="auto"/>
        <w:left w:val="none" w:sz="0" w:space="0" w:color="auto"/>
        <w:bottom w:val="none" w:sz="0" w:space="0" w:color="auto"/>
        <w:right w:val="none" w:sz="0" w:space="0" w:color="auto"/>
      </w:divBdr>
    </w:div>
    <w:div w:id="207107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rary.ru" TargetMode="External"/><Relationship Id="rId13" Type="http://schemas.openxmlformats.org/officeDocument/2006/relationships/hyperlink" Target="http://lib.uniyar.ac.ru/opac/bk_login.php"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urait.ru/" TargetMode="External"/><Relationship Id="rId12" Type="http://schemas.openxmlformats.org/officeDocument/2006/relationships/hyperlink" Target="https://urait.ru/" TargetMode="External"/><Relationship Id="rId17" Type="http://schemas.openxmlformats.org/officeDocument/2006/relationships/hyperlink" Target="http://10.1.0.4/buki/bk_bookreq_find.php" TargetMode="External"/><Relationship Id="rId2" Type="http://schemas.openxmlformats.org/officeDocument/2006/relationships/styles" Target="styles.xml"/><Relationship Id="rId16" Type="http://schemas.openxmlformats.org/officeDocument/2006/relationships/hyperlink" Target="http://www.lib.uniyar.ac.ru/opac/bk_bookreq_find.php"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68606" TargetMode="External"/><Relationship Id="rId5" Type="http://schemas.openxmlformats.org/officeDocument/2006/relationships/footnotes" Target="footnotes.xml"/><Relationship Id="rId15" Type="http://schemas.openxmlformats.org/officeDocument/2006/relationships/hyperlink" Target="http://10.1.0.4/buki/bk_bookreq_find.php" TargetMode="External"/><Relationship Id="rId10" Type="http://schemas.openxmlformats.org/officeDocument/2006/relationships/hyperlink" Target="https://urait.ru/bcode/473222"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apps.webofknowledge.com/" TargetMode="External"/><Relationship Id="rId14" Type="http://schemas.openxmlformats.org/officeDocument/2006/relationships/hyperlink" Target="http://www.lib.uniyar.ac.ru/opac/bk_cat_find.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18</Pages>
  <Words>6061</Words>
  <Characters>34553</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40533</CharactersWithSpaces>
  <SharedDoc>false</SharedDoc>
  <HLinks>
    <vt:vector size="66" baseType="variant">
      <vt:variant>
        <vt:i4>589825</vt:i4>
      </vt:variant>
      <vt:variant>
        <vt:i4>30</vt:i4>
      </vt:variant>
      <vt:variant>
        <vt:i4>0</vt:i4>
      </vt:variant>
      <vt:variant>
        <vt:i4>5</vt:i4>
      </vt:variant>
      <vt:variant>
        <vt:lpwstr>http://10.1.0.4/buki/bk_bookreq_find.php</vt:lpwstr>
      </vt:variant>
      <vt:variant>
        <vt:lpwstr/>
      </vt:variant>
      <vt:variant>
        <vt:i4>5570626</vt:i4>
      </vt:variant>
      <vt:variant>
        <vt:i4>27</vt:i4>
      </vt:variant>
      <vt:variant>
        <vt:i4>0</vt:i4>
      </vt:variant>
      <vt:variant>
        <vt:i4>5</vt:i4>
      </vt:variant>
      <vt:variant>
        <vt:lpwstr>http://www.lib.uniyar.ac.ru/opac/bk_bookreq_find.php</vt:lpwstr>
      </vt:variant>
      <vt:variant>
        <vt:lpwstr/>
      </vt:variant>
      <vt:variant>
        <vt:i4>589825</vt:i4>
      </vt:variant>
      <vt:variant>
        <vt:i4>24</vt:i4>
      </vt:variant>
      <vt:variant>
        <vt:i4>0</vt:i4>
      </vt:variant>
      <vt:variant>
        <vt:i4>5</vt:i4>
      </vt:variant>
      <vt:variant>
        <vt:lpwstr>http://10.1.0.4/buki/bk_bookreq_find.php</vt:lpwstr>
      </vt:variant>
      <vt:variant>
        <vt:lpwstr/>
      </vt:variant>
      <vt:variant>
        <vt:i4>5570651</vt:i4>
      </vt:variant>
      <vt:variant>
        <vt:i4>21</vt:i4>
      </vt:variant>
      <vt:variant>
        <vt:i4>0</vt:i4>
      </vt:variant>
      <vt:variant>
        <vt:i4>5</vt:i4>
      </vt:variant>
      <vt:variant>
        <vt:lpwstr>http://www.lib.uniyar.ac.ru/opac/bk_cat_find.php</vt:lpwstr>
      </vt:variant>
      <vt:variant>
        <vt:lpwstr/>
      </vt:variant>
      <vt:variant>
        <vt:i4>2490446</vt:i4>
      </vt:variant>
      <vt:variant>
        <vt:i4>18</vt:i4>
      </vt:variant>
      <vt:variant>
        <vt:i4>0</vt:i4>
      </vt:variant>
      <vt:variant>
        <vt:i4>5</vt:i4>
      </vt:variant>
      <vt:variant>
        <vt:lpwstr>http://lib.uniyar.ac.ru/opac/bk_login.php</vt:lpwstr>
      </vt:variant>
      <vt:variant>
        <vt:lpwstr/>
      </vt:variant>
      <vt:variant>
        <vt:i4>5308498</vt:i4>
      </vt:variant>
      <vt:variant>
        <vt:i4>15</vt:i4>
      </vt:variant>
      <vt:variant>
        <vt:i4>0</vt:i4>
      </vt:variant>
      <vt:variant>
        <vt:i4>5</vt:i4>
      </vt:variant>
      <vt:variant>
        <vt:lpwstr>https://urait.ru/</vt:lpwstr>
      </vt:variant>
      <vt:variant>
        <vt:lpwstr/>
      </vt:variant>
      <vt:variant>
        <vt:i4>327765</vt:i4>
      </vt:variant>
      <vt:variant>
        <vt:i4>12</vt:i4>
      </vt:variant>
      <vt:variant>
        <vt:i4>0</vt:i4>
      </vt:variant>
      <vt:variant>
        <vt:i4>5</vt:i4>
      </vt:variant>
      <vt:variant>
        <vt:lpwstr>https://urait.ru/bcode/468606</vt:lpwstr>
      </vt:variant>
      <vt:variant>
        <vt:lpwstr/>
      </vt:variant>
      <vt:variant>
        <vt:i4>786512</vt:i4>
      </vt:variant>
      <vt:variant>
        <vt:i4>9</vt:i4>
      </vt:variant>
      <vt:variant>
        <vt:i4>0</vt:i4>
      </vt:variant>
      <vt:variant>
        <vt:i4>5</vt:i4>
      </vt:variant>
      <vt:variant>
        <vt:lpwstr>https://urait.ru/bcode/473222</vt:lpwstr>
      </vt:variant>
      <vt:variant>
        <vt:lpwstr/>
      </vt:variant>
      <vt:variant>
        <vt:i4>7929891</vt:i4>
      </vt:variant>
      <vt:variant>
        <vt:i4>6</vt:i4>
      </vt:variant>
      <vt:variant>
        <vt:i4>0</vt:i4>
      </vt:variant>
      <vt:variant>
        <vt:i4>5</vt:i4>
      </vt:variant>
      <vt:variant>
        <vt:lpwstr>http://apps.webofknowledge.com/</vt:lpwstr>
      </vt:variant>
      <vt:variant>
        <vt:lpwstr/>
      </vt:variant>
      <vt:variant>
        <vt:i4>8126573</vt:i4>
      </vt:variant>
      <vt:variant>
        <vt:i4>3</vt:i4>
      </vt:variant>
      <vt:variant>
        <vt:i4>0</vt:i4>
      </vt:variant>
      <vt:variant>
        <vt:i4>5</vt:i4>
      </vt:variant>
      <vt:variant>
        <vt:lpwstr>http://elibrary.ru/</vt:lpwstr>
      </vt:variant>
      <vt:variant>
        <vt:lpwstr/>
      </vt:variant>
      <vt:variant>
        <vt:i4>5308498</vt:i4>
      </vt:variant>
      <vt:variant>
        <vt:i4>0</vt:i4>
      </vt:variant>
      <vt:variant>
        <vt:i4>0</vt:i4>
      </vt:variant>
      <vt:variant>
        <vt:i4>5</vt:i4>
      </vt:variant>
      <vt:variant>
        <vt:lpwstr>https://urait.ru/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user</dc:creator>
  <cp:keywords/>
  <cp:lastModifiedBy>Герасимов</cp:lastModifiedBy>
  <cp:revision>4</cp:revision>
  <dcterms:created xsi:type="dcterms:W3CDTF">2022-03-05T19:29:00Z</dcterms:created>
  <dcterms:modified xsi:type="dcterms:W3CDTF">2024-12-26T04:21:00Z</dcterms:modified>
</cp:coreProperties>
</file>