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1AD900" w14:textId="77777777" w:rsidR="00615E3D" w:rsidRDefault="00193CBC">
      <w:pPr>
        <w:jc w:val="center"/>
        <w:rPr>
          <w:b/>
        </w:rPr>
      </w:pPr>
      <w:r>
        <w:rPr>
          <w:b/>
        </w:rPr>
        <w:t>МИНОБРНАУКИ РОССИИ</w:t>
      </w:r>
    </w:p>
    <w:p w14:paraId="660390B7" w14:textId="77777777" w:rsidR="00615E3D" w:rsidRDefault="00193CBC">
      <w:pPr>
        <w:jc w:val="center"/>
        <w:rPr>
          <w:b/>
        </w:rPr>
      </w:pPr>
      <w:r>
        <w:rPr>
          <w:b/>
        </w:rPr>
        <w:t>Ярославский государственный университет им. П.Г. Демидова</w:t>
      </w:r>
    </w:p>
    <w:p w14:paraId="31D3B3C4" w14:textId="77777777" w:rsidR="00615E3D" w:rsidRDefault="00615E3D">
      <w:pPr>
        <w:jc w:val="center"/>
      </w:pPr>
    </w:p>
    <w:p w14:paraId="21A446A3" w14:textId="77777777" w:rsidR="00615E3D" w:rsidRDefault="00615E3D">
      <w:pPr>
        <w:jc w:val="center"/>
      </w:pPr>
    </w:p>
    <w:p w14:paraId="64AF7725" w14:textId="77777777" w:rsidR="00800184" w:rsidRPr="00E92A07" w:rsidRDefault="00193CBC">
      <w:pPr>
        <w:jc w:val="center"/>
        <w:rPr>
          <w:sz w:val="28"/>
          <w:szCs w:val="28"/>
        </w:rPr>
      </w:pPr>
      <w:r w:rsidRPr="00E92A07">
        <w:t>Кафедра бухгалтерского учета, анализа и аудита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800184" w14:paraId="057EB50A" w14:textId="77777777" w:rsidTr="007A5457">
        <w:trPr>
          <w:gridAfter w:val="1"/>
          <w:wAfter w:w="77" w:type="dxa"/>
        </w:trPr>
        <w:tc>
          <w:tcPr>
            <w:tcW w:w="4678" w:type="dxa"/>
            <w:gridSpan w:val="2"/>
          </w:tcPr>
          <w:p w14:paraId="3A7AB88F" w14:textId="77777777" w:rsidR="00800184" w:rsidRPr="00800184" w:rsidRDefault="00800184" w:rsidP="007A5457">
            <w:pPr>
              <w:jc w:val="center"/>
              <w:rPr>
                <w:sz w:val="22"/>
                <w:szCs w:val="22"/>
              </w:rPr>
            </w:pPr>
          </w:p>
          <w:p w14:paraId="110711EE" w14:textId="77777777" w:rsidR="00800184" w:rsidRPr="00800184" w:rsidRDefault="00800184" w:rsidP="007A5457">
            <w:pPr>
              <w:jc w:val="center"/>
            </w:pPr>
          </w:p>
          <w:p w14:paraId="574791FB" w14:textId="77777777" w:rsidR="00800184" w:rsidRPr="0004266C" w:rsidRDefault="00800184" w:rsidP="007A5457">
            <w:pPr>
              <w:jc w:val="center"/>
            </w:pPr>
            <w:r w:rsidRPr="0004266C">
              <w:t>УТВЕРЖДАЮ</w:t>
            </w:r>
          </w:p>
          <w:p w14:paraId="6FB81EB3" w14:textId="77777777" w:rsidR="00800184" w:rsidRPr="0004266C" w:rsidRDefault="00800184" w:rsidP="007A5457">
            <w:pPr>
              <w:jc w:val="center"/>
            </w:pPr>
            <w:r w:rsidRPr="0004266C">
              <w:t>И.о. декана экономического факультета</w:t>
            </w:r>
          </w:p>
        </w:tc>
      </w:tr>
      <w:tr w:rsidR="00800184" w14:paraId="6FB54130" w14:textId="77777777" w:rsidTr="007A5457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14:paraId="68F3E56C" w14:textId="77777777" w:rsidR="00800184" w:rsidRDefault="00800184" w:rsidP="007A5457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_______________________Т.Ю. Новикова </w:t>
            </w:r>
          </w:p>
        </w:tc>
      </w:tr>
      <w:tr w:rsidR="00800184" w14:paraId="764D787A" w14:textId="77777777" w:rsidTr="007A5457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14:paraId="1792D04B" w14:textId="77777777" w:rsidR="00800184" w:rsidRDefault="00800184" w:rsidP="007A5457">
            <w:pPr>
              <w:jc w:val="right"/>
              <w:rPr>
                <w:lang w:val="en-US"/>
              </w:rPr>
            </w:pPr>
          </w:p>
        </w:tc>
      </w:tr>
      <w:tr w:rsidR="00800184" w14:paraId="357CB328" w14:textId="77777777" w:rsidTr="007A5457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14:paraId="1513D91C" w14:textId="77777777" w:rsidR="00800184" w:rsidRDefault="00800184" w:rsidP="007A545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«15» мая 2024 г.</w:t>
            </w:r>
          </w:p>
        </w:tc>
      </w:tr>
      <w:tr w:rsidR="00800184" w14:paraId="28713C91" w14:textId="77777777" w:rsidTr="007A5457">
        <w:trPr>
          <w:gridBefore w:val="1"/>
          <w:wBefore w:w="964" w:type="dxa"/>
        </w:trPr>
        <w:tc>
          <w:tcPr>
            <w:tcW w:w="3791" w:type="dxa"/>
            <w:gridSpan w:val="2"/>
          </w:tcPr>
          <w:p w14:paraId="0BF1D0EA" w14:textId="77777777" w:rsidR="00800184" w:rsidRDefault="00800184" w:rsidP="007A5457">
            <w:pPr>
              <w:jc w:val="center"/>
              <w:rPr>
                <w:lang w:val="en-US"/>
              </w:rPr>
            </w:pPr>
          </w:p>
          <w:p w14:paraId="660898F1" w14:textId="77777777" w:rsidR="00800184" w:rsidRDefault="00800184" w:rsidP="007A5457">
            <w:pPr>
              <w:jc w:val="center"/>
              <w:rPr>
                <w:lang w:val="en-US"/>
              </w:rPr>
            </w:pPr>
          </w:p>
          <w:p w14:paraId="72E03814" w14:textId="77777777" w:rsidR="00800184" w:rsidRDefault="00800184" w:rsidP="007A5457">
            <w:pPr>
              <w:jc w:val="center"/>
              <w:rPr>
                <w:lang w:val="en-US"/>
              </w:rPr>
            </w:pPr>
          </w:p>
          <w:p w14:paraId="56E84A24" w14:textId="77777777" w:rsidR="00800184" w:rsidRDefault="00800184" w:rsidP="007A5457">
            <w:pPr>
              <w:jc w:val="center"/>
              <w:rPr>
                <w:lang w:val="en-US"/>
              </w:rPr>
            </w:pPr>
          </w:p>
        </w:tc>
      </w:tr>
    </w:tbl>
    <w:p w14:paraId="58790F79" w14:textId="77777777" w:rsidR="00615E3D" w:rsidRDefault="00193CBC">
      <w:pPr>
        <w:jc w:val="center"/>
      </w:pPr>
      <w:r>
        <w:rPr>
          <w:b/>
          <w:bCs/>
        </w:rPr>
        <w:t xml:space="preserve">Рабочая программа дисциплины </w:t>
      </w:r>
    </w:p>
    <w:p w14:paraId="37536A87" w14:textId="77777777" w:rsidR="00615E3D" w:rsidRPr="00067686" w:rsidRDefault="00193CBC">
      <w:pPr>
        <w:jc w:val="center"/>
        <w:rPr>
          <w:b/>
          <w:bCs/>
        </w:rPr>
      </w:pPr>
      <w:r w:rsidRPr="00067686">
        <w:rPr>
          <w:b/>
          <w:bCs/>
        </w:rPr>
        <w:t>«Российские и международные стандарты учета, финансовой отчетности и аудиторской деятельности»</w:t>
      </w:r>
    </w:p>
    <w:p w14:paraId="162A8C9F" w14:textId="77777777" w:rsidR="00615E3D" w:rsidRPr="00067686" w:rsidRDefault="00615E3D">
      <w:pPr>
        <w:jc w:val="center"/>
        <w:rPr>
          <w:u w:val="single"/>
        </w:rPr>
      </w:pPr>
    </w:p>
    <w:p w14:paraId="79615F7D" w14:textId="77777777" w:rsidR="00615E3D" w:rsidRDefault="00615E3D">
      <w:pPr>
        <w:jc w:val="center"/>
        <w:rPr>
          <w:u w:val="single"/>
        </w:rPr>
      </w:pPr>
    </w:p>
    <w:p w14:paraId="2799334D" w14:textId="77777777" w:rsidR="00615E3D" w:rsidRDefault="00193CBC">
      <w:pPr>
        <w:jc w:val="center"/>
      </w:pPr>
      <w:r>
        <w:t>Направление подготовки</w:t>
      </w:r>
    </w:p>
    <w:p w14:paraId="3B51D23C" w14:textId="4BC26AE2" w:rsidR="00615E3D" w:rsidRDefault="00193CBC">
      <w:pPr>
        <w:jc w:val="center"/>
        <w:rPr>
          <w:color w:val="000000"/>
        </w:rPr>
      </w:pPr>
      <w:r>
        <w:rPr>
          <w:color w:val="000000"/>
        </w:rPr>
        <w:t>38.04.04 Государственное и муниципальное управление</w:t>
      </w:r>
    </w:p>
    <w:p w14:paraId="4CFB29A7" w14:textId="77777777" w:rsidR="00615E3D" w:rsidRDefault="00615E3D">
      <w:pPr>
        <w:jc w:val="center"/>
      </w:pPr>
    </w:p>
    <w:p w14:paraId="16FD5E42" w14:textId="5AFBCCC3" w:rsidR="00615E3D" w:rsidRDefault="00932F1C" w:rsidP="008951A5">
      <w:pPr>
        <w:jc w:val="center"/>
      </w:pPr>
      <w:r w:rsidRPr="00932F1C">
        <w:t>Направленность (профиль)</w:t>
      </w:r>
    </w:p>
    <w:p w14:paraId="6BDCCE5C" w14:textId="26F1D8B7" w:rsidR="008951A5" w:rsidRPr="008951A5" w:rsidRDefault="008951A5" w:rsidP="008951A5">
      <w:pPr>
        <w:jc w:val="center"/>
        <w:rPr>
          <w:strike/>
        </w:rPr>
      </w:pPr>
      <w:r>
        <w:t>Государственные и муниципальные финансы</w:t>
      </w:r>
    </w:p>
    <w:p w14:paraId="1115C3E6" w14:textId="77777777" w:rsidR="00615E3D" w:rsidRDefault="00615E3D">
      <w:pPr>
        <w:jc w:val="center"/>
      </w:pPr>
    </w:p>
    <w:p w14:paraId="0B0911B2" w14:textId="77777777" w:rsidR="00615E3D" w:rsidRDefault="00193CBC">
      <w:pPr>
        <w:jc w:val="center"/>
      </w:pPr>
      <w:r>
        <w:t>Форма обучения</w:t>
      </w:r>
    </w:p>
    <w:p w14:paraId="75F8838C" w14:textId="05E0266D" w:rsidR="00615E3D" w:rsidRDefault="00193CBC">
      <w:pPr>
        <w:jc w:val="center"/>
      </w:pPr>
      <w:r>
        <w:t>очная</w:t>
      </w:r>
    </w:p>
    <w:p w14:paraId="59DB804D" w14:textId="77777777" w:rsidR="00615E3D" w:rsidRDefault="00615E3D">
      <w:pPr>
        <w:jc w:val="both"/>
      </w:pPr>
    </w:p>
    <w:p w14:paraId="54D60049" w14:textId="77777777" w:rsidR="00615E3D" w:rsidRDefault="00615E3D">
      <w:pPr>
        <w:jc w:val="both"/>
      </w:pPr>
    </w:p>
    <w:p w14:paraId="30D5C317" w14:textId="77777777" w:rsidR="00615E3D" w:rsidRDefault="00615E3D"/>
    <w:p w14:paraId="13AA29A4" w14:textId="77777777" w:rsidR="00615E3D" w:rsidRDefault="00615E3D">
      <w:pPr>
        <w:jc w:val="both"/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362"/>
        <w:gridCol w:w="868"/>
        <w:gridCol w:w="4340"/>
      </w:tblGrid>
      <w:tr w:rsidR="00615E3D" w14:paraId="463C4F81" w14:textId="77777777">
        <w:tc>
          <w:tcPr>
            <w:tcW w:w="4362" w:type="dxa"/>
          </w:tcPr>
          <w:p w14:paraId="020C3BB8" w14:textId="77777777" w:rsidR="00615E3D" w:rsidRDefault="00193CBC">
            <w:pPr>
              <w:widowControl w:val="0"/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14:paraId="2A5BABBB" w14:textId="77777777" w:rsidR="00615E3D" w:rsidRDefault="00193CBC">
            <w:pPr>
              <w:widowControl w:val="0"/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на заседании кафедры</w:t>
            </w:r>
          </w:p>
          <w:p w14:paraId="19D7ED05" w14:textId="24C6DC3D" w:rsidR="00615E3D" w:rsidRDefault="00800184">
            <w:pPr>
              <w:widowControl w:val="0"/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от «03» апреля 2024</w:t>
            </w:r>
            <w:r w:rsidR="00193CBC">
              <w:rPr>
                <w:sz w:val="22"/>
              </w:rPr>
              <w:t xml:space="preserve"> г., протокол №</w:t>
            </w:r>
            <w:r>
              <w:rPr>
                <w:sz w:val="22"/>
              </w:rPr>
              <w:t>7</w:t>
            </w:r>
          </w:p>
        </w:tc>
        <w:tc>
          <w:tcPr>
            <w:tcW w:w="868" w:type="dxa"/>
          </w:tcPr>
          <w:p w14:paraId="0BAC9942" w14:textId="77777777" w:rsidR="00615E3D" w:rsidRDefault="00615E3D">
            <w:pPr>
              <w:widowControl w:val="0"/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40" w:type="dxa"/>
          </w:tcPr>
          <w:p w14:paraId="7780348B" w14:textId="77777777" w:rsidR="00615E3D" w:rsidRDefault="00193CBC">
            <w:pPr>
              <w:widowControl w:val="0"/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0C6CA1D9" w14:textId="77777777" w:rsidR="00615E3D" w:rsidRDefault="00193CBC">
            <w:pPr>
              <w:widowControl w:val="0"/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3E89C44B" w14:textId="7EC626B4" w:rsidR="00615E3D" w:rsidRDefault="004F39A3">
            <w:pPr>
              <w:widowControl w:val="0"/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</w:t>
            </w:r>
            <w:r w:rsidR="00800184">
              <w:rPr>
                <w:sz w:val="22"/>
              </w:rPr>
              <w:t xml:space="preserve"> 6 от «24» апреля 2024</w:t>
            </w:r>
            <w:bookmarkStart w:id="0" w:name="_GoBack"/>
            <w:bookmarkEnd w:id="0"/>
            <w:r w:rsidR="00193CBC">
              <w:rPr>
                <w:sz w:val="22"/>
              </w:rPr>
              <w:t xml:space="preserve"> г.</w:t>
            </w:r>
          </w:p>
        </w:tc>
      </w:tr>
    </w:tbl>
    <w:p w14:paraId="12C2F509" w14:textId="77777777" w:rsidR="00615E3D" w:rsidRDefault="00615E3D">
      <w:pPr>
        <w:jc w:val="both"/>
      </w:pPr>
    </w:p>
    <w:p w14:paraId="5C3F26B2" w14:textId="77777777" w:rsidR="00615E3D" w:rsidRDefault="00615E3D">
      <w:pPr>
        <w:jc w:val="both"/>
      </w:pPr>
    </w:p>
    <w:p w14:paraId="7DBC5EFD" w14:textId="77777777" w:rsidR="00615E3D" w:rsidRDefault="00615E3D">
      <w:pPr>
        <w:jc w:val="center"/>
      </w:pPr>
    </w:p>
    <w:p w14:paraId="3E95186E" w14:textId="77777777" w:rsidR="00615E3D" w:rsidRDefault="00615E3D">
      <w:pPr>
        <w:jc w:val="center"/>
      </w:pPr>
    </w:p>
    <w:p w14:paraId="78D70C00" w14:textId="77777777" w:rsidR="00615E3D" w:rsidRDefault="00615E3D">
      <w:pPr>
        <w:jc w:val="center"/>
      </w:pPr>
    </w:p>
    <w:p w14:paraId="6CF4463F" w14:textId="77777777" w:rsidR="00615E3D" w:rsidRDefault="00615E3D">
      <w:pPr>
        <w:jc w:val="center"/>
      </w:pPr>
    </w:p>
    <w:p w14:paraId="7237CE9A" w14:textId="77777777" w:rsidR="00615E3D" w:rsidRDefault="00615E3D">
      <w:pPr>
        <w:jc w:val="center"/>
      </w:pPr>
    </w:p>
    <w:p w14:paraId="61FDE38D" w14:textId="77777777" w:rsidR="00615E3D" w:rsidRDefault="00615E3D">
      <w:pPr>
        <w:jc w:val="center"/>
      </w:pPr>
    </w:p>
    <w:p w14:paraId="640F90EE" w14:textId="77777777" w:rsidR="00615E3D" w:rsidRDefault="00615E3D">
      <w:pPr>
        <w:jc w:val="center"/>
      </w:pPr>
    </w:p>
    <w:p w14:paraId="4437EC34" w14:textId="77777777" w:rsidR="00615E3D" w:rsidRDefault="00615E3D">
      <w:pPr>
        <w:jc w:val="center"/>
      </w:pPr>
    </w:p>
    <w:p w14:paraId="306D5664" w14:textId="77777777" w:rsidR="00615E3D" w:rsidRDefault="00615E3D">
      <w:pPr>
        <w:jc w:val="center"/>
      </w:pPr>
    </w:p>
    <w:p w14:paraId="6D980973" w14:textId="77777777" w:rsidR="00615E3D" w:rsidRDefault="00615E3D">
      <w:pPr>
        <w:jc w:val="center"/>
      </w:pPr>
    </w:p>
    <w:p w14:paraId="7CAF79C8" w14:textId="7257A668" w:rsidR="00615E3D" w:rsidRDefault="00193CBC">
      <w:pPr>
        <w:jc w:val="center"/>
      </w:pPr>
      <w:r>
        <w:t>Ярославль</w:t>
      </w:r>
    </w:p>
    <w:p w14:paraId="72DFFB58" w14:textId="0358ED94" w:rsidR="00615E3D" w:rsidRDefault="00193CBC" w:rsidP="00E92A07">
      <w:pPr>
        <w:pageBreakBefore/>
        <w:jc w:val="both"/>
        <w:rPr>
          <w:b/>
          <w:bCs/>
        </w:rPr>
      </w:pPr>
      <w:r>
        <w:rPr>
          <w:b/>
          <w:bCs/>
        </w:rPr>
        <w:lastRenderedPageBreak/>
        <w:t>1. Цели освоения дисциплины</w:t>
      </w:r>
    </w:p>
    <w:p w14:paraId="42ADE083" w14:textId="77777777" w:rsidR="00323268" w:rsidRDefault="00323268">
      <w:pPr>
        <w:jc w:val="both"/>
      </w:pPr>
    </w:p>
    <w:p w14:paraId="15BA4B65" w14:textId="05770956" w:rsidR="00615E3D" w:rsidRDefault="00193CBC" w:rsidP="00910346">
      <w:pPr>
        <w:ind w:firstLine="709"/>
        <w:jc w:val="both"/>
      </w:pPr>
      <w:r>
        <w:t>Целью освоения дисциплины «Российские и международные стандарты учета, финансовой отчетности и аудиторской деятельности» является получение теоретических знаний и практических навыков в области основ бухгалтерского учета и аудита, формирования информации в финансовой отчетности по российским стандартам и МСФО и их последующего аудита в соответствии с МСА.</w:t>
      </w:r>
    </w:p>
    <w:p w14:paraId="26EB0EE0" w14:textId="77777777" w:rsidR="00615E3D" w:rsidRDefault="00615E3D">
      <w:pPr>
        <w:jc w:val="both"/>
      </w:pPr>
    </w:p>
    <w:p w14:paraId="22A66F29" w14:textId="4143138E" w:rsidR="00615E3D" w:rsidRDefault="00193CBC">
      <w:pPr>
        <w:jc w:val="both"/>
        <w:rPr>
          <w:b/>
          <w:bCs/>
        </w:rPr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>
        <w:rPr>
          <w:b/>
          <w:bCs/>
        </w:rPr>
        <w:t>Место дисциплины в структуре образовательной программы</w:t>
      </w:r>
    </w:p>
    <w:p w14:paraId="236F6159" w14:textId="77777777" w:rsidR="00323268" w:rsidRDefault="00323268">
      <w:pPr>
        <w:jc w:val="both"/>
      </w:pPr>
    </w:p>
    <w:p w14:paraId="66032BD1" w14:textId="238AEB3E" w:rsidR="00615E3D" w:rsidRDefault="00193CBC" w:rsidP="00910346">
      <w:pPr>
        <w:ind w:firstLine="709"/>
        <w:jc w:val="both"/>
        <w:rPr>
          <w:color w:val="FFFFFF" w:themeColor="background1"/>
        </w:rPr>
      </w:pPr>
      <w:r>
        <w:t>Дисциплина «Российские и международные стандарты учета, финансовой отчетности и аудиторской деятельности» относится к дисциплинам части, формируемой участниками образовательных отношений, Блока 1.</w:t>
      </w:r>
      <w:r>
        <w:rPr>
          <w:color w:val="FFFFFF" w:themeColor="background1"/>
        </w:rPr>
        <w:t xml:space="preserve">д </w:t>
      </w:r>
    </w:p>
    <w:p w14:paraId="22B4EC69" w14:textId="0C75D4DB" w:rsidR="00615E3D" w:rsidRDefault="00193CBC">
      <w:pPr>
        <w:jc w:val="both"/>
      </w:pPr>
      <w:r>
        <w:t xml:space="preserve"> Курс «Российские и международные стандарты учета, финансовой отчетности и аудиторской деятельности» базируется на знаниях, полученных обучающимися при прохождении дисциплин: «Методология и методы научного исследования», «Основы управления проектами и процессами в органах государственной власти».  Знания и навыки, полученные при изучении дисциплины «Российские и международные стандарты учета, финансовой отчетности и аудиторской деятельности» используются в дальнейшем при изучении дисциплин, таких как «Регулирование финансовых рынков», «Анализ внутреннего финансового контроля и аудита».</w:t>
      </w:r>
    </w:p>
    <w:p w14:paraId="11DE38D0" w14:textId="77777777" w:rsidR="00615E3D" w:rsidRDefault="00615E3D">
      <w:pPr>
        <w:jc w:val="both"/>
        <w:rPr>
          <w:bCs/>
          <w:color w:val="FF0000"/>
        </w:rPr>
      </w:pPr>
    </w:p>
    <w:p w14:paraId="15362DAD" w14:textId="77777777" w:rsidR="00615E3D" w:rsidRDefault="00193CBC">
      <w:pPr>
        <w:jc w:val="both"/>
        <w:rPr>
          <w:b/>
          <w:bCs/>
        </w:rPr>
      </w:pPr>
      <w:r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3EE18F88" w14:textId="77777777" w:rsidR="00323268" w:rsidRDefault="00323268">
      <w:pPr>
        <w:ind w:firstLine="709"/>
        <w:jc w:val="both"/>
      </w:pPr>
    </w:p>
    <w:p w14:paraId="5A82FC78" w14:textId="02F6532D" w:rsidR="00615E3D" w:rsidRDefault="00193CBC">
      <w:pPr>
        <w:ind w:firstLine="709"/>
        <w:jc w:val="both"/>
        <w:rPr>
          <w:bCs/>
        </w:rPr>
      </w:pPr>
      <w: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6E1C7164" w14:textId="77777777" w:rsidR="00615E3D" w:rsidRDefault="00615E3D"/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2405"/>
        <w:gridCol w:w="2410"/>
        <w:gridCol w:w="4932"/>
      </w:tblGrid>
      <w:tr w:rsidR="00615E3D" w:rsidRPr="00932F1C" w14:paraId="5F46900A" w14:textId="77777777" w:rsidTr="00CB092C">
        <w:trPr>
          <w:trHeight w:val="20"/>
          <w:tblHeader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6F573" w14:textId="77777777" w:rsidR="00615E3D" w:rsidRPr="00932F1C" w:rsidRDefault="00193CBC" w:rsidP="00932F1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32F1C">
              <w:rPr>
                <w:b/>
                <w:sz w:val="22"/>
                <w:szCs w:val="22"/>
              </w:rPr>
              <w:t>Формируемая компетенция</w:t>
            </w:r>
          </w:p>
          <w:p w14:paraId="5B731AD0" w14:textId="77777777" w:rsidR="00615E3D" w:rsidRPr="00932F1C" w:rsidRDefault="00193CBC" w:rsidP="00932F1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32F1C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875D3" w14:textId="77777777" w:rsidR="00615E3D" w:rsidRPr="00932F1C" w:rsidRDefault="00193CBC" w:rsidP="00932F1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32F1C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302D1ECF" w14:textId="77777777" w:rsidR="00615E3D" w:rsidRPr="00932F1C" w:rsidRDefault="00193CBC" w:rsidP="00932F1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32F1C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3A80A" w14:textId="77777777" w:rsidR="00615E3D" w:rsidRPr="00932F1C" w:rsidRDefault="00193CBC" w:rsidP="00932F1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932F1C">
              <w:rPr>
                <w:b/>
                <w:sz w:val="22"/>
                <w:szCs w:val="22"/>
              </w:rPr>
              <w:t>Перечень</w:t>
            </w:r>
          </w:p>
          <w:p w14:paraId="7D52745A" w14:textId="77777777" w:rsidR="00615E3D" w:rsidRPr="00932F1C" w:rsidRDefault="00193CBC" w:rsidP="00932F1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932F1C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615E3D" w:rsidRPr="00932F1C" w14:paraId="66CF5DCD" w14:textId="77777777" w:rsidTr="00932F1C">
        <w:trPr>
          <w:trHeight w:val="20"/>
        </w:trPr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0A67A" w14:textId="77777777" w:rsidR="00615E3D" w:rsidRPr="00932F1C" w:rsidRDefault="00193CBC">
            <w:pPr>
              <w:pStyle w:val="a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932F1C">
              <w:rPr>
                <w:b/>
                <w:sz w:val="22"/>
                <w:szCs w:val="22"/>
              </w:rPr>
              <w:t>Профессиональные компетенции</w:t>
            </w:r>
          </w:p>
        </w:tc>
      </w:tr>
      <w:tr w:rsidR="00932F1C" w:rsidRPr="00932F1C" w14:paraId="1E90B6C3" w14:textId="77777777" w:rsidTr="00CB092C">
        <w:trPr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E6640" w14:textId="5C07A013" w:rsidR="00932F1C" w:rsidRPr="00932F1C" w:rsidRDefault="00932F1C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932F1C">
              <w:rPr>
                <w:rFonts w:eastAsia="DejaVuSans"/>
                <w:b/>
                <w:sz w:val="22"/>
                <w:szCs w:val="22"/>
              </w:rPr>
              <w:t>ПК (ОУ)-2</w:t>
            </w:r>
            <w:r w:rsidRPr="00932F1C">
              <w:rPr>
                <w:rFonts w:eastAsia="DejaVuSans"/>
                <w:sz w:val="22"/>
                <w:szCs w:val="22"/>
              </w:rPr>
              <w:t xml:space="preserve"> Способен осуществлять контрольные (надзорные) мероприятия и аудиторские процедуры в финансовой и бюджетной сферах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141C5" w14:textId="19B52138" w:rsidR="00932F1C" w:rsidRPr="00932F1C" w:rsidRDefault="00932F1C" w:rsidP="00932F1C">
            <w:pPr>
              <w:widowControl w:val="0"/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932F1C">
              <w:rPr>
                <w:rFonts w:eastAsia="DejaVuSans"/>
                <w:b/>
                <w:sz w:val="22"/>
                <w:szCs w:val="22"/>
              </w:rPr>
              <w:t>ПК (ОУ)-2.1.</w:t>
            </w:r>
            <w:r w:rsidRPr="00932F1C">
              <w:rPr>
                <w:rFonts w:eastAsia="DejaVuSans"/>
                <w:sz w:val="22"/>
                <w:szCs w:val="22"/>
              </w:rPr>
              <w:t xml:space="preserve"> Представляет сущность и специфику контрольных (надзорных) мероприятий и аудит процедур в финансовой и бюджетной сферах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4DEE2" w14:textId="77777777" w:rsidR="00932F1C" w:rsidRPr="00932F1C" w:rsidRDefault="00932F1C">
            <w:pPr>
              <w:widowControl w:val="0"/>
              <w:jc w:val="both"/>
              <w:rPr>
                <w:b/>
                <w:sz w:val="22"/>
                <w:szCs w:val="22"/>
              </w:rPr>
            </w:pPr>
            <w:r w:rsidRPr="00932F1C">
              <w:rPr>
                <w:b/>
                <w:sz w:val="22"/>
                <w:szCs w:val="22"/>
              </w:rPr>
              <w:t>Знать:</w:t>
            </w:r>
          </w:p>
          <w:p w14:paraId="1C10899C" w14:textId="70275B8D" w:rsidR="00932F1C" w:rsidRPr="00932F1C" w:rsidRDefault="00932F1C" w:rsidP="00CB092C">
            <w:pPr>
              <w:widowControl w:val="0"/>
              <w:spacing w:line="228" w:lineRule="auto"/>
              <w:rPr>
                <w:sz w:val="22"/>
                <w:szCs w:val="22"/>
              </w:rPr>
            </w:pPr>
            <w:r w:rsidRPr="00932F1C">
              <w:rPr>
                <w:b/>
                <w:sz w:val="22"/>
                <w:szCs w:val="22"/>
              </w:rPr>
              <w:t xml:space="preserve">-  </w:t>
            </w:r>
            <w:r w:rsidRPr="00932F1C">
              <w:rPr>
                <w:sz w:val="22"/>
                <w:szCs w:val="22"/>
              </w:rPr>
              <w:t>законодательство РФ о бухгалтерском учете, российские и международные стандарты учета и финансовой отчетности</w:t>
            </w:r>
            <w:r w:rsidRPr="00932F1C">
              <w:rPr>
                <w:b/>
                <w:sz w:val="22"/>
                <w:szCs w:val="22"/>
              </w:rPr>
              <w:t xml:space="preserve">, </w:t>
            </w:r>
            <w:r w:rsidRPr="00932F1C">
              <w:rPr>
                <w:sz w:val="22"/>
                <w:szCs w:val="22"/>
              </w:rPr>
              <w:t xml:space="preserve">основы бухгалтерского учета. </w:t>
            </w:r>
          </w:p>
          <w:p w14:paraId="4C28C038" w14:textId="3C2E2F78" w:rsidR="00932F1C" w:rsidRPr="00932F1C" w:rsidRDefault="00932F1C" w:rsidP="00CB092C">
            <w:pPr>
              <w:widowControl w:val="0"/>
              <w:spacing w:line="228" w:lineRule="auto"/>
              <w:rPr>
                <w:sz w:val="22"/>
                <w:szCs w:val="22"/>
              </w:rPr>
            </w:pPr>
            <w:r w:rsidRPr="00932F1C">
              <w:rPr>
                <w:sz w:val="22"/>
                <w:szCs w:val="22"/>
              </w:rPr>
              <w:t>- основные концепции и подходы к определению аудита, классификации типов, видов аудиторских услуг;</w:t>
            </w:r>
          </w:p>
          <w:p w14:paraId="52630826" w14:textId="06A2722F" w:rsidR="00932F1C" w:rsidRPr="00932F1C" w:rsidRDefault="00CD6013" w:rsidP="00CB092C">
            <w:pPr>
              <w:widowControl w:val="0"/>
              <w:spacing w:line="228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="00932F1C" w:rsidRPr="00932F1C">
              <w:rPr>
                <w:sz w:val="22"/>
                <w:szCs w:val="22"/>
              </w:rPr>
              <w:t>принципы профессиональной этики аудитора;</w:t>
            </w:r>
          </w:p>
          <w:p w14:paraId="3C3C718C" w14:textId="77777777" w:rsidR="00932F1C" w:rsidRPr="00932F1C" w:rsidRDefault="00932F1C" w:rsidP="00CB092C">
            <w:pPr>
              <w:widowControl w:val="0"/>
              <w:spacing w:line="228" w:lineRule="auto"/>
              <w:rPr>
                <w:sz w:val="22"/>
                <w:szCs w:val="22"/>
              </w:rPr>
            </w:pPr>
            <w:r w:rsidRPr="00932F1C">
              <w:rPr>
                <w:sz w:val="22"/>
                <w:szCs w:val="22"/>
              </w:rPr>
              <w:t>- требования международных стандартов аудита и других нормативных документов, регламентирующих аудиторскую деятельность;</w:t>
            </w:r>
          </w:p>
          <w:p w14:paraId="6E5AA038" w14:textId="68241262" w:rsidR="00932F1C" w:rsidRPr="00932F1C" w:rsidRDefault="00932F1C" w:rsidP="00CB092C">
            <w:pPr>
              <w:widowControl w:val="0"/>
              <w:spacing w:line="228" w:lineRule="auto"/>
              <w:jc w:val="both"/>
              <w:rPr>
                <w:sz w:val="22"/>
                <w:szCs w:val="22"/>
              </w:rPr>
            </w:pPr>
            <w:r w:rsidRPr="00932F1C">
              <w:rPr>
                <w:sz w:val="22"/>
                <w:szCs w:val="22"/>
              </w:rPr>
              <w:t>- права, обязанности и ответственность экономических субъектов и аудиторских фирм в осуществлении аудита для проведения контрольных(надзорных) мероприятий и аудиторских процедур.</w:t>
            </w:r>
          </w:p>
          <w:p w14:paraId="19BB159A" w14:textId="77777777" w:rsidR="00932F1C" w:rsidRPr="00932F1C" w:rsidRDefault="00932F1C" w:rsidP="00CB092C">
            <w:pPr>
              <w:widowControl w:val="0"/>
              <w:spacing w:line="228" w:lineRule="auto"/>
              <w:rPr>
                <w:b/>
                <w:sz w:val="22"/>
                <w:szCs w:val="22"/>
              </w:rPr>
            </w:pPr>
            <w:r w:rsidRPr="00932F1C">
              <w:rPr>
                <w:b/>
                <w:sz w:val="22"/>
                <w:szCs w:val="22"/>
              </w:rPr>
              <w:t>Уметь:</w:t>
            </w:r>
          </w:p>
          <w:p w14:paraId="736C589F" w14:textId="5C7A529A" w:rsidR="00932F1C" w:rsidRPr="00932F1C" w:rsidRDefault="00932F1C" w:rsidP="00941B13">
            <w:pPr>
              <w:pStyle w:val="a"/>
              <w:widowControl w:val="0"/>
              <w:numPr>
                <w:ilvl w:val="0"/>
                <w:numId w:val="0"/>
              </w:numPr>
              <w:spacing w:line="228" w:lineRule="auto"/>
              <w:jc w:val="left"/>
              <w:rPr>
                <w:b/>
                <w:sz w:val="22"/>
                <w:szCs w:val="22"/>
              </w:rPr>
            </w:pPr>
            <w:r w:rsidRPr="00932F1C">
              <w:rPr>
                <w:b/>
                <w:sz w:val="22"/>
                <w:szCs w:val="22"/>
              </w:rPr>
              <w:t xml:space="preserve">- </w:t>
            </w:r>
            <w:r w:rsidRPr="00932F1C">
              <w:rPr>
                <w:sz w:val="22"/>
                <w:szCs w:val="22"/>
              </w:rPr>
              <w:t xml:space="preserve">применять на практике российские стандарты учета и международные стандарты финансовой отчетности, </w:t>
            </w:r>
            <w:r w:rsidR="00941B13">
              <w:rPr>
                <w:sz w:val="22"/>
                <w:szCs w:val="22"/>
              </w:rPr>
              <w:t>международные стандарты аудита.</w:t>
            </w:r>
          </w:p>
        </w:tc>
      </w:tr>
      <w:tr w:rsidR="00932F1C" w:rsidRPr="00932F1C" w14:paraId="5B36A260" w14:textId="77777777" w:rsidTr="00CB092C">
        <w:trPr>
          <w:cantSplit/>
          <w:trHeight w:val="2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01745" w14:textId="77777777" w:rsidR="00932F1C" w:rsidRPr="00932F1C" w:rsidRDefault="00932F1C">
            <w:pPr>
              <w:widowControl w:val="0"/>
              <w:jc w:val="both"/>
              <w:rPr>
                <w:rFonts w:eastAsia="DejaVuSans"/>
                <w:b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99126" w14:textId="0DE304A5" w:rsidR="00932F1C" w:rsidRPr="00932F1C" w:rsidRDefault="00932F1C" w:rsidP="00FD24EE">
            <w:pPr>
              <w:widowControl w:val="0"/>
              <w:rPr>
                <w:rFonts w:eastAsia="DejaVuSans"/>
                <w:b/>
                <w:color w:val="FF0000"/>
                <w:sz w:val="22"/>
                <w:szCs w:val="22"/>
              </w:rPr>
            </w:pPr>
            <w:r w:rsidRPr="00932F1C">
              <w:rPr>
                <w:rFonts w:eastAsia="DejaVuSans"/>
                <w:b/>
                <w:bCs/>
                <w:sz w:val="22"/>
                <w:szCs w:val="22"/>
              </w:rPr>
              <w:t>ПК(ОУ)-2.2</w:t>
            </w:r>
            <w:r w:rsidRPr="00932F1C">
              <w:rPr>
                <w:rFonts w:eastAsia="DejaVuSans"/>
                <w:sz w:val="22"/>
                <w:szCs w:val="22"/>
              </w:rPr>
              <w:t xml:space="preserve"> Демонстрирует способность осуществлять контрольные (надзорные) и аудиторские процедуры в финансовой и бюджетной сферах</w:t>
            </w:r>
          </w:p>
        </w:tc>
        <w:tc>
          <w:tcPr>
            <w:tcW w:w="4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DED9" w14:textId="77777777" w:rsidR="00932F1C" w:rsidRPr="00932F1C" w:rsidRDefault="00932F1C" w:rsidP="00932F1C">
            <w:pPr>
              <w:pStyle w:val="a"/>
              <w:widowControl w:val="0"/>
              <w:numPr>
                <w:ilvl w:val="0"/>
                <w:numId w:val="0"/>
              </w:numPr>
              <w:spacing w:line="240" w:lineRule="auto"/>
              <w:jc w:val="left"/>
              <w:rPr>
                <w:b/>
                <w:bCs/>
                <w:sz w:val="22"/>
                <w:szCs w:val="22"/>
              </w:rPr>
            </w:pPr>
            <w:r w:rsidRPr="00932F1C">
              <w:rPr>
                <w:b/>
                <w:bCs/>
                <w:sz w:val="22"/>
                <w:szCs w:val="22"/>
              </w:rPr>
              <w:t>Владеть навыками:</w:t>
            </w:r>
          </w:p>
          <w:p w14:paraId="67524BE6" w14:textId="1D2F32CE" w:rsidR="00932F1C" w:rsidRPr="00932F1C" w:rsidRDefault="00932F1C">
            <w:pPr>
              <w:widowControl w:val="0"/>
              <w:jc w:val="both"/>
              <w:rPr>
                <w:sz w:val="22"/>
                <w:szCs w:val="22"/>
              </w:rPr>
            </w:pPr>
            <w:r w:rsidRPr="00932F1C">
              <w:rPr>
                <w:sz w:val="22"/>
                <w:szCs w:val="22"/>
              </w:rPr>
              <w:t xml:space="preserve"> осуществления контрольных мероприятий и аудиторских процедур в финансовой и бюджетной сферах на основе знания российских и международных стандартов учета, отчетности и аудита.</w:t>
            </w:r>
          </w:p>
        </w:tc>
      </w:tr>
    </w:tbl>
    <w:p w14:paraId="525E2D0E" w14:textId="77777777" w:rsidR="0066494A" w:rsidRDefault="0066494A">
      <w:pPr>
        <w:rPr>
          <w:b/>
          <w:bCs/>
        </w:rPr>
      </w:pPr>
    </w:p>
    <w:p w14:paraId="548BFDC0" w14:textId="253AA691" w:rsidR="00615E3D" w:rsidRDefault="00193CBC">
      <w:pPr>
        <w:rPr>
          <w:b/>
          <w:bCs/>
        </w:rPr>
      </w:pPr>
      <w:r>
        <w:rPr>
          <w:b/>
          <w:bCs/>
        </w:rPr>
        <w:t>4.</w:t>
      </w:r>
      <w:r>
        <w:rPr>
          <w:b/>
          <w:bCs/>
          <w:lang w:val="en-US"/>
        </w:rPr>
        <w:t> </w:t>
      </w:r>
      <w:r>
        <w:rPr>
          <w:b/>
          <w:bCs/>
        </w:rPr>
        <w:t xml:space="preserve">Объем, структура и содержание дисциплины </w:t>
      </w:r>
    </w:p>
    <w:p w14:paraId="1992860B" w14:textId="77777777" w:rsidR="00615E3D" w:rsidRDefault="00615E3D">
      <w:pPr>
        <w:jc w:val="both"/>
        <w:rPr>
          <w:sz w:val="20"/>
          <w:szCs w:val="20"/>
        </w:rPr>
      </w:pPr>
    </w:p>
    <w:p w14:paraId="252D1EED" w14:textId="77777777" w:rsidR="00615E3D" w:rsidRDefault="00193CBC">
      <w:pPr>
        <w:jc w:val="both"/>
        <w:rPr>
          <w:bCs/>
        </w:rPr>
      </w:pPr>
      <w:r>
        <w:t>Общая трудоемкость дисциплины составляет 4 зачетные единицы, 144 акад. часа.</w:t>
      </w:r>
    </w:p>
    <w:p w14:paraId="4F083626" w14:textId="77777777" w:rsidR="00615E3D" w:rsidRDefault="00193CBC">
      <w:pPr>
        <w:keepNext/>
        <w:jc w:val="both"/>
        <w:rPr>
          <w:b/>
          <w:bCs/>
        </w:rPr>
      </w:pPr>
      <w:r>
        <w:rPr>
          <w:b/>
          <w:bCs/>
        </w:rPr>
        <w:t>Очная форма</w:t>
      </w:r>
    </w:p>
    <w:p w14:paraId="091237A9" w14:textId="77777777" w:rsidR="00615E3D" w:rsidRDefault="00615E3D">
      <w:pPr>
        <w:keepNext/>
        <w:jc w:val="both"/>
      </w:pPr>
    </w:p>
    <w:tbl>
      <w:tblPr>
        <w:tblW w:w="5231" w:type="pct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18"/>
        <w:gridCol w:w="2738"/>
        <w:gridCol w:w="425"/>
        <w:gridCol w:w="510"/>
        <w:gridCol w:w="510"/>
        <w:gridCol w:w="510"/>
        <w:gridCol w:w="510"/>
        <w:gridCol w:w="511"/>
        <w:gridCol w:w="567"/>
        <w:gridCol w:w="2977"/>
      </w:tblGrid>
      <w:tr w:rsidR="00615E3D" w14:paraId="5A66634D" w14:textId="77777777" w:rsidTr="00CB092C">
        <w:trPr>
          <w:cantSplit/>
          <w:trHeight w:val="1312"/>
          <w:tblHeader/>
        </w:trPr>
        <w:tc>
          <w:tcPr>
            <w:tcW w:w="5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DF86F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14:paraId="366069FB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" w:type="dxa"/>
              <w:right w:w="17" w:type="dxa"/>
            </w:tcMar>
            <w:vAlign w:val="center"/>
          </w:tcPr>
          <w:p w14:paraId="2BCE89BE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2D870369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дисциплины,</w:t>
            </w:r>
          </w:p>
          <w:p w14:paraId="2F9A8E44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750863E" w14:textId="77777777" w:rsidR="00615E3D" w:rsidRDefault="00193CBC">
            <w:pPr>
              <w:keepNext/>
              <w:widowControl w:val="0"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31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AD390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36D30963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591BFF25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221802AA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AED88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1FE72F9C" w14:textId="77777777" w:rsidR="00615E3D" w:rsidRDefault="00615E3D">
            <w:pPr>
              <w:keepNext/>
              <w:widowControl w:val="0"/>
              <w:jc w:val="center"/>
              <w:rPr>
                <w:b/>
                <w:bCs/>
                <w:sz w:val="22"/>
                <w:szCs w:val="22"/>
              </w:rPr>
            </w:pPr>
          </w:p>
          <w:p w14:paraId="031A25CE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1D28F0CF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(по семестрам)</w:t>
            </w:r>
          </w:p>
          <w:p w14:paraId="46AAE5AE" w14:textId="77777777" w:rsidR="00615E3D" w:rsidRDefault="00615E3D">
            <w:pPr>
              <w:keepNext/>
              <w:widowControl w:val="0"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253A22B3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4251E260" w14:textId="77777777" w:rsidR="00615E3D" w:rsidRDefault="00193CBC">
            <w:pPr>
              <w:keepNext/>
              <w:widowControl w:val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(при наличии)</w:t>
            </w:r>
          </w:p>
        </w:tc>
      </w:tr>
      <w:tr w:rsidR="00615E3D" w14:paraId="61ABB1CC" w14:textId="77777777" w:rsidTr="00CB092C">
        <w:trPr>
          <w:tblHeader/>
        </w:trPr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C666D" w14:textId="77777777" w:rsidR="00615E3D" w:rsidRDefault="00615E3D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3B31" w14:textId="77777777" w:rsidR="00615E3D" w:rsidRDefault="00615E3D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5873D" w14:textId="77777777" w:rsidR="00615E3D" w:rsidRDefault="00615E3D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21118" w14:textId="77777777" w:rsidR="00615E3D" w:rsidRDefault="00193CBC" w:rsidP="00CB092C">
            <w:pPr>
              <w:keepNext/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14:paraId="20469FB6" w14:textId="77777777" w:rsidR="00615E3D" w:rsidRPr="00C01110" w:rsidRDefault="00193CBC" w:rsidP="00CB092C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C01110">
              <w:rPr>
                <w:sz w:val="20"/>
                <w:szCs w:val="20"/>
              </w:rPr>
              <w:t>самостоятельная</w:t>
            </w:r>
          </w:p>
          <w:p w14:paraId="5069C25D" w14:textId="77777777" w:rsidR="00615E3D" w:rsidRDefault="00193CBC" w:rsidP="00CB092C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 w:rsidRPr="00C01110">
              <w:rPr>
                <w:sz w:val="20"/>
                <w:szCs w:val="20"/>
              </w:rPr>
              <w:t>работа</w:t>
            </w: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23AF0" w14:textId="77777777" w:rsidR="00615E3D" w:rsidRDefault="00615E3D">
            <w:pPr>
              <w:keepNext/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615E3D" w14:paraId="3C4773D7" w14:textId="77777777" w:rsidTr="00CB092C">
        <w:trPr>
          <w:cantSplit/>
          <w:trHeight w:val="1615"/>
          <w:tblHeader/>
        </w:trPr>
        <w:tc>
          <w:tcPr>
            <w:tcW w:w="5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CA2F" w14:textId="77777777" w:rsidR="00615E3D" w:rsidRDefault="00615E3D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93634" w14:textId="77777777" w:rsidR="00615E3D" w:rsidRDefault="00615E3D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14D86" w14:textId="77777777" w:rsidR="00615E3D" w:rsidRDefault="00615E3D">
            <w:pPr>
              <w:keepNext/>
              <w:widowControl w:val="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F97BF10" w14:textId="77777777" w:rsidR="00615E3D" w:rsidRPr="00C01110" w:rsidRDefault="00193CBC" w:rsidP="00CB092C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C01110">
              <w:rPr>
                <w:sz w:val="20"/>
                <w:szCs w:val="20"/>
              </w:rPr>
              <w:t>лекции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14:paraId="4B8970D3" w14:textId="77777777" w:rsidR="00615E3D" w:rsidRPr="00C01110" w:rsidRDefault="00193CBC" w:rsidP="00CB092C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C01110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14:paraId="72BA2857" w14:textId="77777777" w:rsidR="00615E3D" w:rsidRPr="00C01110" w:rsidRDefault="00193CBC" w:rsidP="00CB092C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C01110">
              <w:rPr>
                <w:sz w:val="20"/>
                <w:szCs w:val="20"/>
              </w:rPr>
              <w:t>л</w:t>
            </w:r>
            <w:r w:rsidRPr="00C01110">
              <w:rPr>
                <w:sz w:val="20"/>
                <w:szCs w:val="20"/>
                <w:lang w:val="en-US"/>
              </w:rPr>
              <w:t>аб</w:t>
            </w:r>
            <w:r w:rsidRPr="00C01110">
              <w:rPr>
                <w:sz w:val="20"/>
                <w:szCs w:val="20"/>
              </w:rPr>
              <w:t>ораторные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14:paraId="6AAA7BB4" w14:textId="77777777" w:rsidR="00615E3D" w:rsidRPr="00C01110" w:rsidRDefault="00193CBC" w:rsidP="00CB092C">
            <w:pPr>
              <w:keepNext/>
              <w:widowControl w:val="0"/>
              <w:jc w:val="center"/>
              <w:rPr>
                <w:sz w:val="20"/>
                <w:szCs w:val="20"/>
              </w:rPr>
            </w:pPr>
            <w:r w:rsidRPr="00C01110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9588A06" w14:textId="77777777" w:rsidR="00615E3D" w:rsidRDefault="00193CBC" w:rsidP="00CB092C">
            <w:pPr>
              <w:keepNext/>
              <w:widowControl w:val="0"/>
              <w:jc w:val="center"/>
              <w:rPr>
                <w:sz w:val="22"/>
                <w:szCs w:val="22"/>
              </w:rPr>
            </w:pPr>
            <w:r w:rsidRPr="00C01110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4B3D5A8" w14:textId="77777777" w:rsidR="00615E3D" w:rsidRDefault="00615E3D" w:rsidP="00CB092C">
            <w:pPr>
              <w:keepNext/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60D4" w14:textId="77777777" w:rsidR="00615E3D" w:rsidRDefault="00615E3D">
            <w:pPr>
              <w:keepNext/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DB571C" w14:paraId="3C99F71A" w14:textId="77777777" w:rsidTr="00DB571C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3DC3E" w14:textId="77777777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 w:rsidRPr="00C01110">
              <w:rPr>
                <w:sz w:val="22"/>
                <w:szCs w:val="22"/>
              </w:rPr>
              <w:t>1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507E6" w14:textId="77777777" w:rsidR="00DB571C" w:rsidRPr="00C01110" w:rsidRDefault="00DB571C" w:rsidP="00DB571C">
            <w:pPr>
              <w:pStyle w:val="12"/>
              <w:widowControl w:val="0"/>
              <w:spacing w:before="0" w:after="0"/>
              <w:rPr>
                <w:sz w:val="22"/>
                <w:szCs w:val="22"/>
                <w:lang w:eastAsia="en-US"/>
              </w:rPr>
            </w:pPr>
            <w:r w:rsidRPr="00C01110">
              <w:rPr>
                <w:sz w:val="22"/>
                <w:szCs w:val="22"/>
              </w:rPr>
              <w:t>Основы бухгалтерского учета и формирование финансовой отчетности в соответствии с требованиями российского законодательства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CC012" w14:textId="77777777" w:rsidR="00DB571C" w:rsidRPr="00C01110" w:rsidRDefault="00DB571C" w:rsidP="00DB571C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01110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15140" w14:textId="0666E116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D6CE80" w14:textId="27EE8D50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D04ED" w14:textId="05B0020B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2DED3" w14:textId="78450E78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B1F9D" w14:textId="0C490D9B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8B782" w14:textId="1126D80B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ED021" w14:textId="77777777" w:rsidR="00DB571C" w:rsidRDefault="00DB571C" w:rsidP="00DB571C">
            <w:pPr>
              <w:widowControl w:val="0"/>
              <w:rPr>
                <w:sz w:val="22"/>
                <w:szCs w:val="22"/>
              </w:rPr>
            </w:pPr>
            <w:r w:rsidRPr="00C01110">
              <w:rPr>
                <w:sz w:val="22"/>
                <w:szCs w:val="22"/>
              </w:rPr>
              <w:t>Групповая дискуссия</w:t>
            </w:r>
          </w:p>
          <w:p w14:paraId="5E99971E" w14:textId="77777777" w:rsidR="00CD6013" w:rsidRPr="00C01110" w:rsidRDefault="00CD6013" w:rsidP="00CD6013">
            <w:pPr>
              <w:widowControl w:val="0"/>
              <w:rPr>
                <w:iCs/>
                <w:sz w:val="22"/>
                <w:szCs w:val="22"/>
              </w:rPr>
            </w:pPr>
            <w:r w:rsidRPr="00C01110">
              <w:rPr>
                <w:iCs/>
                <w:sz w:val="22"/>
                <w:szCs w:val="22"/>
              </w:rPr>
              <w:t>Материалы в LMS Moodle:</w:t>
            </w:r>
          </w:p>
          <w:p w14:paraId="5684B82A" w14:textId="454741F9" w:rsidR="00CD6013" w:rsidRPr="00C01110" w:rsidRDefault="00CD6013" w:rsidP="00CD6013">
            <w:pPr>
              <w:widowControl w:val="0"/>
              <w:rPr>
                <w:sz w:val="22"/>
                <w:szCs w:val="22"/>
              </w:rPr>
            </w:pPr>
            <w:r w:rsidRPr="00C01110">
              <w:rPr>
                <w:iCs/>
                <w:sz w:val="22"/>
                <w:szCs w:val="22"/>
              </w:rPr>
              <w:t>Выполнение тестовых заданий</w:t>
            </w:r>
          </w:p>
        </w:tc>
      </w:tr>
      <w:tr w:rsidR="00DB571C" w14:paraId="08466EE2" w14:textId="77777777" w:rsidTr="00DB571C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52856" w14:textId="77777777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 w:rsidRPr="00C01110">
              <w:rPr>
                <w:sz w:val="22"/>
                <w:szCs w:val="22"/>
              </w:rPr>
              <w:t>2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950D8" w14:textId="77777777" w:rsidR="00DB571C" w:rsidRPr="00C01110" w:rsidRDefault="00DB571C" w:rsidP="00DB571C">
            <w:pPr>
              <w:pStyle w:val="12"/>
              <w:widowControl w:val="0"/>
              <w:spacing w:before="0" w:after="0"/>
              <w:rPr>
                <w:sz w:val="22"/>
                <w:szCs w:val="22"/>
                <w:lang w:eastAsia="en-US"/>
              </w:rPr>
            </w:pPr>
            <w:r w:rsidRPr="00C01110">
              <w:rPr>
                <w:sz w:val="22"/>
                <w:szCs w:val="22"/>
              </w:rPr>
              <w:t>Формирование финансовой отчетности в соответствии с МСФО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F53FF" w14:textId="77777777" w:rsidR="00DB571C" w:rsidRPr="00C01110" w:rsidRDefault="00DB571C" w:rsidP="00DB571C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01110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63C33" w14:textId="2D1507D0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02CFE" w14:textId="270436E9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AFC84" w14:textId="67BB5BAA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63189" w14:textId="5326C82F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74FF3" w14:textId="11DA8593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630ECB" w14:textId="32176951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B62B4" w14:textId="77777777" w:rsidR="00DB571C" w:rsidRPr="00C01110" w:rsidRDefault="00DB571C" w:rsidP="00DB571C">
            <w:pPr>
              <w:widowControl w:val="0"/>
              <w:rPr>
                <w:sz w:val="22"/>
                <w:szCs w:val="22"/>
              </w:rPr>
            </w:pPr>
            <w:r w:rsidRPr="00C01110">
              <w:rPr>
                <w:sz w:val="22"/>
                <w:szCs w:val="22"/>
              </w:rPr>
              <w:t>Решение ситуационных заданий</w:t>
            </w:r>
          </w:p>
        </w:tc>
      </w:tr>
      <w:tr w:rsidR="00DB571C" w14:paraId="4B18C64C" w14:textId="77777777" w:rsidTr="00DB571C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44CCC" w14:textId="77777777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 w:rsidRPr="00C01110">
              <w:rPr>
                <w:sz w:val="22"/>
                <w:szCs w:val="22"/>
              </w:rPr>
              <w:t>3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2FCDD" w14:textId="77777777" w:rsidR="00DB571C" w:rsidRPr="00C01110" w:rsidRDefault="00DB571C" w:rsidP="00DB571C">
            <w:pPr>
              <w:pStyle w:val="12"/>
              <w:widowControl w:val="0"/>
              <w:spacing w:before="0" w:after="0"/>
              <w:rPr>
                <w:sz w:val="22"/>
                <w:szCs w:val="22"/>
                <w:lang w:eastAsia="en-US"/>
              </w:rPr>
            </w:pPr>
            <w:r w:rsidRPr="00C01110">
              <w:rPr>
                <w:sz w:val="22"/>
                <w:szCs w:val="22"/>
              </w:rPr>
              <w:t>Аудиторская деятельность и ее регулирование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B5A18" w14:textId="77777777" w:rsidR="00DB571C" w:rsidRPr="00C01110" w:rsidRDefault="00DB571C" w:rsidP="00DB571C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01110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F9D8" w14:textId="3BE0B7F8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CDD56" w14:textId="5D3B7E47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40E7A" w14:textId="4E6856E3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C16D1" w14:textId="342E8EF8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04281F" w14:textId="792FA1DF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3E438" w14:textId="4E52B4F0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72E52" w14:textId="77777777" w:rsidR="00DB571C" w:rsidRPr="00C01110" w:rsidRDefault="00DB571C" w:rsidP="00DB571C">
            <w:pPr>
              <w:widowControl w:val="0"/>
              <w:rPr>
                <w:iCs/>
                <w:sz w:val="22"/>
                <w:szCs w:val="22"/>
              </w:rPr>
            </w:pPr>
            <w:r w:rsidRPr="00C01110">
              <w:rPr>
                <w:iCs/>
                <w:sz w:val="22"/>
                <w:szCs w:val="22"/>
              </w:rPr>
              <w:t>Решение ситуационных заданий</w:t>
            </w:r>
          </w:p>
        </w:tc>
      </w:tr>
      <w:tr w:rsidR="00DB571C" w14:paraId="522DA938" w14:textId="77777777" w:rsidTr="00DB571C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99DF1" w14:textId="77777777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 w:rsidRPr="00C01110">
              <w:rPr>
                <w:sz w:val="22"/>
                <w:szCs w:val="22"/>
              </w:rPr>
              <w:t>4</w:t>
            </w: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D1DD7" w14:textId="77777777" w:rsidR="00DB571C" w:rsidRPr="00C01110" w:rsidRDefault="00DB571C" w:rsidP="00DB571C">
            <w:pPr>
              <w:pStyle w:val="12"/>
              <w:widowControl w:val="0"/>
              <w:spacing w:before="0" w:after="0"/>
              <w:rPr>
                <w:sz w:val="22"/>
                <w:szCs w:val="22"/>
              </w:rPr>
            </w:pPr>
            <w:r w:rsidRPr="00C01110">
              <w:rPr>
                <w:sz w:val="22"/>
                <w:szCs w:val="22"/>
                <w:lang w:eastAsia="en-US"/>
              </w:rPr>
              <w:t>Организация аудиторской проверки в соответствии с требованиями МСА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E86A4" w14:textId="77777777" w:rsidR="00DB571C" w:rsidRPr="00C01110" w:rsidRDefault="00DB571C" w:rsidP="00DB571C">
            <w:pPr>
              <w:widowControl w:val="0"/>
              <w:jc w:val="center"/>
              <w:rPr>
                <w:iCs/>
                <w:sz w:val="22"/>
                <w:szCs w:val="22"/>
              </w:rPr>
            </w:pPr>
            <w:r w:rsidRPr="00C01110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00AA1" w14:textId="48160B86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4C683" w14:textId="6ED00DDD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06B87" w14:textId="3EB0CDE6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9EF03" w14:textId="31D5F4E3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31F2D" w14:textId="782068FA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0006D" w14:textId="4CC8A312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D31D7" w14:textId="77777777" w:rsidR="00DB571C" w:rsidRPr="00C01110" w:rsidRDefault="00DB571C" w:rsidP="00DB571C">
            <w:pPr>
              <w:widowControl w:val="0"/>
              <w:rPr>
                <w:sz w:val="22"/>
                <w:szCs w:val="22"/>
              </w:rPr>
            </w:pPr>
            <w:r w:rsidRPr="00C01110">
              <w:rPr>
                <w:sz w:val="22"/>
                <w:szCs w:val="22"/>
              </w:rPr>
              <w:t>Решение ситуационных заданий</w:t>
            </w:r>
          </w:p>
        </w:tc>
      </w:tr>
      <w:tr w:rsidR="00DB571C" w14:paraId="01240C06" w14:textId="77777777" w:rsidTr="00910346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783AC" w14:textId="77777777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35F55" w14:textId="77777777" w:rsidR="00DB571C" w:rsidRPr="00C01110" w:rsidRDefault="00DB571C" w:rsidP="00DB571C">
            <w:pPr>
              <w:widowContro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D37D7" w14:textId="77777777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340587" w14:textId="5C2D42C0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4DE64" w14:textId="4F66B576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946DB5" w14:textId="324C576B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418840" w14:textId="35C27EC3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4F4BE" w14:textId="02FC693F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DC94E" w14:textId="433CFCF3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09C96" w14:textId="178EADD2" w:rsidR="00DB571C" w:rsidRPr="00C01110" w:rsidRDefault="00DB571C" w:rsidP="00DB571C">
            <w:pPr>
              <w:widowControl w:val="0"/>
              <w:jc w:val="center"/>
              <w:rPr>
                <w:sz w:val="22"/>
                <w:szCs w:val="22"/>
              </w:rPr>
            </w:pPr>
            <w:r w:rsidRPr="00C01110">
              <w:rPr>
                <w:sz w:val="22"/>
                <w:szCs w:val="22"/>
              </w:rPr>
              <w:t>зачет</w:t>
            </w:r>
          </w:p>
        </w:tc>
      </w:tr>
      <w:tr w:rsidR="00615E3D" w14:paraId="5553C332" w14:textId="77777777" w:rsidTr="00CB092C"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EDFA60" w14:textId="77777777" w:rsidR="00615E3D" w:rsidRPr="00C01110" w:rsidRDefault="00615E3D" w:rsidP="00C01110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B178E" w14:textId="0282851A" w:rsidR="00615E3D" w:rsidRPr="00C01110" w:rsidRDefault="00193CBC" w:rsidP="00C01110">
            <w:pPr>
              <w:widowControl w:val="0"/>
              <w:rPr>
                <w:b/>
                <w:bCs/>
                <w:sz w:val="22"/>
                <w:szCs w:val="22"/>
              </w:rPr>
            </w:pPr>
            <w:r w:rsidRPr="00C01110">
              <w:rPr>
                <w:b/>
                <w:bCs/>
                <w:sz w:val="22"/>
                <w:szCs w:val="22"/>
              </w:rPr>
              <w:t>ИТОГО</w:t>
            </w:r>
            <w:r w:rsidR="00CB092C">
              <w:rPr>
                <w:b/>
                <w:bCs/>
                <w:sz w:val="22"/>
                <w:szCs w:val="22"/>
              </w:rPr>
              <w:tab/>
              <w:t>144 ч.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B3905B" w14:textId="0577DDFF" w:rsidR="00615E3D" w:rsidRPr="00C01110" w:rsidRDefault="00615E3D" w:rsidP="00CB092C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B5D0DE" w14:textId="17068341" w:rsidR="00615E3D" w:rsidRPr="00C01110" w:rsidRDefault="00F34FF5" w:rsidP="00C0111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C0111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ABE60" w14:textId="41783FFF" w:rsidR="00615E3D" w:rsidRPr="00C01110" w:rsidRDefault="00F34FF5" w:rsidP="00C0111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C01110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627AA" w14:textId="77777777" w:rsidR="00615E3D" w:rsidRPr="00C01110" w:rsidRDefault="00615E3D" w:rsidP="00C01110">
            <w:pPr>
              <w:widowControl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2C86D8" w14:textId="15AA1C47" w:rsidR="00615E3D" w:rsidRPr="00C01110" w:rsidRDefault="00067686" w:rsidP="00C0111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C0111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DB708" w14:textId="77777777" w:rsidR="00615E3D" w:rsidRPr="00C01110" w:rsidRDefault="00193CBC" w:rsidP="00C0111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C01110">
              <w:rPr>
                <w:b/>
                <w:sz w:val="22"/>
                <w:szCs w:val="22"/>
              </w:rPr>
              <w:t>0,3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A367FA" w14:textId="265B792E" w:rsidR="00615E3D" w:rsidRPr="00C01110" w:rsidRDefault="00067686" w:rsidP="00C01110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C01110">
              <w:rPr>
                <w:b/>
                <w:sz w:val="22"/>
                <w:szCs w:val="22"/>
              </w:rPr>
              <w:t>11</w:t>
            </w:r>
            <w:r w:rsidR="005F5E4F" w:rsidRPr="00C01110">
              <w:rPr>
                <w:b/>
                <w:sz w:val="22"/>
                <w:szCs w:val="22"/>
              </w:rPr>
              <w:t>2,</w:t>
            </w:r>
            <w:r w:rsidRPr="00C0111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8B2E5" w14:textId="644F6BF1" w:rsidR="00615E3D" w:rsidRPr="00C01110" w:rsidRDefault="00615E3D" w:rsidP="00C01110">
            <w:pPr>
              <w:widowControl w:val="0"/>
              <w:jc w:val="center"/>
              <w:rPr>
                <w:b/>
                <w:iCs/>
                <w:sz w:val="22"/>
                <w:szCs w:val="22"/>
              </w:rPr>
            </w:pPr>
          </w:p>
        </w:tc>
      </w:tr>
    </w:tbl>
    <w:p w14:paraId="2011934C" w14:textId="77777777" w:rsidR="00615E3D" w:rsidRPr="005230E5" w:rsidRDefault="00193CBC" w:rsidP="005230E5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5230E5">
        <w:rPr>
          <w:b/>
        </w:rPr>
        <w:t>Содержание разделов дисциплины:</w:t>
      </w:r>
    </w:p>
    <w:p w14:paraId="5D4CA126" w14:textId="77777777" w:rsidR="00615E3D" w:rsidRPr="005230E5" w:rsidRDefault="00615E3D" w:rsidP="005230E5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</w:p>
    <w:p w14:paraId="5FCF2723" w14:textId="32A515F9" w:rsidR="00615E3D" w:rsidRPr="005230E5" w:rsidRDefault="00193CBC" w:rsidP="005230E5">
      <w:pPr>
        <w:pStyle w:val="af5"/>
        <w:ind w:left="0"/>
        <w:jc w:val="center"/>
        <w:rPr>
          <w:b/>
          <w:sz w:val="24"/>
        </w:rPr>
      </w:pPr>
      <w:r w:rsidRPr="005230E5">
        <w:rPr>
          <w:b/>
          <w:sz w:val="24"/>
        </w:rPr>
        <w:t>1.</w:t>
      </w:r>
      <w:r w:rsidR="00C502F1">
        <w:rPr>
          <w:b/>
          <w:sz w:val="24"/>
        </w:rPr>
        <w:t> </w:t>
      </w:r>
      <w:r w:rsidRPr="005230E5">
        <w:rPr>
          <w:b/>
          <w:sz w:val="24"/>
        </w:rPr>
        <w:t>Основы бухгалтерского учета и формирование финансовой отчетности в соответствии с требованиями российского законодательства</w:t>
      </w:r>
    </w:p>
    <w:p w14:paraId="66D180EC" w14:textId="32604666" w:rsidR="00615E3D" w:rsidRPr="005230E5" w:rsidRDefault="00193CBC" w:rsidP="00C502F1">
      <w:pPr>
        <w:pStyle w:val="af5"/>
        <w:ind w:left="0" w:firstLine="709"/>
        <w:jc w:val="both"/>
        <w:rPr>
          <w:sz w:val="24"/>
        </w:rPr>
      </w:pPr>
      <w:r w:rsidRPr="005230E5">
        <w:rPr>
          <w:sz w:val="24"/>
        </w:rPr>
        <w:t xml:space="preserve">Международная гармонизация бухгалтерского учета и отчетности в условиях нарастания темпов глобализации экономики: состояние и перспективы развития. Концепции бухгалтерского учета и их развитие в законе  РФ № 402-ФЗ   «О бухгалтерском учете».  Закон о бухгалтерском учете и его содержание, уровни нормативного регулирования бухгалтерского учета. Основы бухгалтерского учета: пользователи информации бухгалтерского </w:t>
      </w:r>
      <w:r w:rsidRPr="005230E5">
        <w:rPr>
          <w:sz w:val="24"/>
        </w:rPr>
        <w:lastRenderedPageBreak/>
        <w:t>учета, требования к учетной информации. Предмет и мето</w:t>
      </w:r>
      <w:r w:rsidR="00B33250">
        <w:rPr>
          <w:sz w:val="24"/>
        </w:rPr>
        <w:t>д</w:t>
      </w:r>
      <w:r w:rsidRPr="005230E5">
        <w:rPr>
          <w:sz w:val="24"/>
        </w:rPr>
        <w:t xml:space="preserve"> бухгалтерского учета и их взаимосвязь. Бухгалтерский баланс как способ статического представления информации об объектах бухгалтерского наблюдения, Отчет о финансовых результатах — динамическая бухгалтерская модель. Счета и двойная запись в бухгалтерском учете. Особенности отражения на счетах основных фактов хозяйственной жизни. Оценка объектов бухгалтерского учета. Учетная политика организации, порядок ее формирования и раскрытия. Сравнительный анализ основных принципов подготовки финансовой отчетности в России и по МСФО.</w:t>
      </w:r>
    </w:p>
    <w:p w14:paraId="0E4BD15A" w14:textId="77777777" w:rsidR="00615E3D" w:rsidRPr="005230E5" w:rsidRDefault="00615E3D" w:rsidP="005230E5">
      <w:pPr>
        <w:ind w:left="360"/>
        <w:jc w:val="both"/>
        <w:rPr>
          <w:b/>
        </w:rPr>
      </w:pPr>
    </w:p>
    <w:p w14:paraId="0DAB2797" w14:textId="464A48C6" w:rsidR="00615E3D" w:rsidRPr="005230E5" w:rsidRDefault="00193CBC" w:rsidP="005230E5">
      <w:pPr>
        <w:jc w:val="center"/>
        <w:rPr>
          <w:b/>
          <w:bCs/>
        </w:rPr>
      </w:pPr>
      <w:r w:rsidRPr="005230E5">
        <w:rPr>
          <w:b/>
          <w:bCs/>
        </w:rPr>
        <w:t>2.</w:t>
      </w:r>
      <w:r w:rsidR="00C502F1">
        <w:rPr>
          <w:b/>
          <w:bCs/>
        </w:rPr>
        <w:t> </w:t>
      </w:r>
      <w:r w:rsidRPr="005230E5">
        <w:rPr>
          <w:b/>
          <w:bCs/>
        </w:rPr>
        <w:t>Формирование финансовой отчетности в соответствии с международными стандартами финансовой отчетности</w:t>
      </w:r>
    </w:p>
    <w:p w14:paraId="7A1A80AD" w14:textId="3279965D" w:rsidR="00615E3D" w:rsidRPr="00C502F1" w:rsidRDefault="00193CBC" w:rsidP="00C502F1">
      <w:pPr>
        <w:pStyle w:val="af5"/>
        <w:ind w:left="0" w:firstLine="709"/>
        <w:jc w:val="both"/>
        <w:rPr>
          <w:sz w:val="24"/>
        </w:rPr>
      </w:pPr>
      <w:r w:rsidRPr="00C502F1">
        <w:rPr>
          <w:sz w:val="24"/>
        </w:rPr>
        <w:t>Концептуальные основы международных стандартов финансовой отчетности общего назначения. Их статус и назначени</w:t>
      </w:r>
      <w:r w:rsidR="00683D23" w:rsidRPr="00C502F1">
        <w:rPr>
          <w:sz w:val="24"/>
        </w:rPr>
        <w:t>е</w:t>
      </w:r>
      <w:r w:rsidRPr="00C502F1">
        <w:rPr>
          <w:sz w:val="24"/>
        </w:rPr>
        <w:t>.  Пользователи финансовой отчетности и их информационные потребности. Цель финансовой отчетности общего назначения. Основополагающее допущение финансовой отчетности. Качественные характеристики полезной финансовой отчетности: фундаментальные и повышающие полезность. Ограничение, связанное с затратами на представление полезной финансовой информации. Элементы финансовой отчетности общего назначения отчитывающейся компании: активы, обязательства, капитал, доходы, расходы. Признание элементов финансовой отчетности. Оценка элементов финансовой отчетности. Понятие «справедливая стоимость» и ее интерпретация в МСФО.  Концепции поддержания капитала. Оценка справедливой стоимости ((IFRS) 13. Состав и сод</w:t>
      </w:r>
      <w:r w:rsidR="00683D23" w:rsidRPr="00C502F1">
        <w:rPr>
          <w:sz w:val="24"/>
        </w:rPr>
        <w:t>е</w:t>
      </w:r>
      <w:r w:rsidRPr="00C502F1">
        <w:rPr>
          <w:sz w:val="24"/>
        </w:rPr>
        <w:t>ржание международных стандартов финансовой отчетности.</w:t>
      </w:r>
    </w:p>
    <w:p w14:paraId="65C76F39" w14:textId="77777777" w:rsidR="00615E3D" w:rsidRPr="005230E5" w:rsidRDefault="00615E3D" w:rsidP="005230E5">
      <w:pPr>
        <w:jc w:val="both"/>
        <w:rPr>
          <w:b/>
        </w:rPr>
      </w:pPr>
    </w:p>
    <w:p w14:paraId="2F02B9A5" w14:textId="3CADE318" w:rsidR="00615E3D" w:rsidRPr="005230E5" w:rsidRDefault="00193CBC" w:rsidP="005230E5">
      <w:pPr>
        <w:jc w:val="center"/>
      </w:pPr>
      <w:r w:rsidRPr="005230E5">
        <w:rPr>
          <w:b/>
          <w:bCs/>
        </w:rPr>
        <w:t>3.</w:t>
      </w:r>
      <w:r w:rsidR="00C502F1">
        <w:rPr>
          <w:b/>
          <w:bCs/>
        </w:rPr>
        <w:t> </w:t>
      </w:r>
      <w:r w:rsidRPr="005230E5">
        <w:rPr>
          <w:b/>
          <w:bCs/>
        </w:rPr>
        <w:t>Аудиторская деятельность и ее регулирование</w:t>
      </w:r>
    </w:p>
    <w:p w14:paraId="1698C3EA" w14:textId="03EFE768" w:rsidR="00615E3D" w:rsidRPr="00C502F1" w:rsidRDefault="00C502F1" w:rsidP="00C502F1">
      <w:pPr>
        <w:pStyle w:val="af5"/>
        <w:ind w:left="0" w:firstLine="709"/>
        <w:jc w:val="both"/>
        <w:rPr>
          <w:sz w:val="24"/>
        </w:rPr>
      </w:pP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Основные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концепции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управления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аудиторской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деятельностью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в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международной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практике.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Основные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уровни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нормативно-правового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регулирования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аудиторской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деятельности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в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РФ.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Закон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«Об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аудиторской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деятельности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в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РФ».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Субъекты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аудиторской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деятельности.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Государственное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и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профессиональное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регулирование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в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области.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Уполномоченный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государственный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орган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и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его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функции.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Саморегулируемые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организации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аудиторов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и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их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функции.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Квалификационные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требования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в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аудите.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Система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аттестации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и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обучения.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Система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аудиторских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стандартов.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Внутрифирменные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стандарты</w:t>
      </w:r>
      <w:r w:rsidRPr="00C502F1">
        <w:rPr>
          <w:sz w:val="24"/>
        </w:rPr>
        <w:t xml:space="preserve"> </w:t>
      </w:r>
      <w:r w:rsidR="00193CBC" w:rsidRPr="00C502F1">
        <w:rPr>
          <w:sz w:val="24"/>
        </w:rPr>
        <w:t>аудита</w:t>
      </w:r>
    </w:p>
    <w:p w14:paraId="7DA09ABB" w14:textId="77777777" w:rsidR="00615E3D" w:rsidRPr="005230E5" w:rsidRDefault="00615E3D" w:rsidP="005230E5">
      <w:pPr>
        <w:jc w:val="center"/>
      </w:pPr>
    </w:p>
    <w:p w14:paraId="155CF704" w14:textId="43486312" w:rsidR="00615E3D" w:rsidRDefault="005230E5" w:rsidP="00B05BAE">
      <w:pPr>
        <w:pStyle w:val="af5"/>
        <w:ind w:left="0"/>
        <w:jc w:val="center"/>
        <w:rPr>
          <w:b/>
          <w:bCs/>
          <w:sz w:val="24"/>
          <w:lang w:eastAsia="en-US"/>
        </w:rPr>
      </w:pPr>
      <w:r w:rsidRPr="005230E5">
        <w:rPr>
          <w:b/>
          <w:sz w:val="24"/>
        </w:rPr>
        <w:t>4.</w:t>
      </w:r>
      <w:r w:rsidR="00C502F1">
        <w:rPr>
          <w:b/>
          <w:sz w:val="24"/>
        </w:rPr>
        <w:t> </w:t>
      </w:r>
      <w:r w:rsidRPr="005230E5">
        <w:rPr>
          <w:b/>
          <w:bCs/>
          <w:sz w:val="24"/>
          <w:lang w:eastAsia="en-US"/>
        </w:rPr>
        <w:t>Организация аудиторской проверки в соответствии с требованиями МСА</w:t>
      </w:r>
    </w:p>
    <w:p w14:paraId="441ECCBF" w14:textId="6E7DB3EF" w:rsidR="00732ED0" w:rsidRPr="00C502F1" w:rsidRDefault="00732ED0" w:rsidP="00C502F1">
      <w:pPr>
        <w:pStyle w:val="af5"/>
        <w:ind w:left="0" w:firstLine="709"/>
        <w:jc w:val="both"/>
        <w:rPr>
          <w:sz w:val="24"/>
        </w:rPr>
      </w:pPr>
      <w:r w:rsidRPr="00C502F1">
        <w:rPr>
          <w:sz w:val="24"/>
        </w:rPr>
        <w:t>Сущность этапа планирования, процедуры выбора клиентов аудиторами, составление письма о согласии на проведение аудита, договор на аудиторское обслуживание, оценка систем бухгалтерского учета и внутреннего контроля, существенность и оценка ее уровня, аудиторский риск и его составляющие, взаимосвязь между уровнем существенности и аудиторским риском, общая стратегия и план аудита.  Аудиторское заключение.</w:t>
      </w:r>
    </w:p>
    <w:p w14:paraId="1A0202FF" w14:textId="77777777" w:rsidR="00615E3D" w:rsidRPr="005230E5" w:rsidRDefault="00615E3D" w:rsidP="005230E5">
      <w:pPr>
        <w:pStyle w:val="af5"/>
        <w:ind w:left="1788"/>
        <w:jc w:val="both"/>
        <w:rPr>
          <w:b/>
          <w:sz w:val="24"/>
        </w:rPr>
      </w:pPr>
    </w:p>
    <w:p w14:paraId="0A87CC13" w14:textId="53F33055" w:rsidR="00615E3D" w:rsidRPr="005230E5" w:rsidRDefault="00193CBC" w:rsidP="005230E5">
      <w:pPr>
        <w:keepNext/>
        <w:jc w:val="both"/>
        <w:rPr>
          <w:b/>
        </w:rPr>
      </w:pPr>
      <w:r w:rsidRPr="005230E5">
        <w:rPr>
          <w:b/>
          <w:bCs/>
        </w:rPr>
        <w:t>5. Образовательные технологии,</w:t>
      </w:r>
      <w:r w:rsidRPr="005230E5"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16ACBC50" w14:textId="77777777" w:rsidR="00615E3D" w:rsidRPr="005230E5" w:rsidRDefault="00615E3D" w:rsidP="005230E5">
      <w:pPr>
        <w:pStyle w:val="11"/>
        <w:tabs>
          <w:tab w:val="left" w:pos="993"/>
          <w:tab w:val="left" w:pos="1560"/>
        </w:tabs>
        <w:suppressAutoHyphens/>
        <w:ind w:left="0"/>
        <w:contextualSpacing/>
        <w:jc w:val="both"/>
        <w:rPr>
          <w:bCs/>
          <w:sz w:val="24"/>
        </w:rPr>
      </w:pPr>
    </w:p>
    <w:p w14:paraId="7BC10082" w14:textId="77777777" w:rsidR="00615E3D" w:rsidRPr="005230E5" w:rsidRDefault="00193CBC" w:rsidP="005230E5">
      <w:pPr>
        <w:pStyle w:val="11"/>
        <w:tabs>
          <w:tab w:val="left" w:pos="993"/>
          <w:tab w:val="left" w:pos="1560"/>
        </w:tabs>
        <w:suppressAutoHyphens/>
        <w:ind w:left="0" w:firstLine="709"/>
        <w:contextualSpacing/>
        <w:jc w:val="both"/>
        <w:rPr>
          <w:bCs/>
          <w:sz w:val="24"/>
        </w:rPr>
      </w:pPr>
      <w:r w:rsidRPr="005230E5"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363D64F4" w14:textId="77777777" w:rsidR="00615E3D" w:rsidRPr="005230E5" w:rsidRDefault="00193CBC" w:rsidP="005230E5">
      <w:pPr>
        <w:pStyle w:val="af6"/>
        <w:tabs>
          <w:tab w:val="left" w:pos="708"/>
        </w:tabs>
        <w:spacing w:before="0" w:after="0"/>
        <w:ind w:firstLine="709"/>
        <w:jc w:val="both"/>
      </w:pPr>
      <w:r w:rsidRPr="005230E5">
        <w:rPr>
          <w:b/>
        </w:rPr>
        <w:t>Академическая лекция</w:t>
      </w:r>
      <w:r w:rsidRPr="005230E5">
        <w:rPr>
          <w:lang w:val="en-US"/>
        </w:rPr>
        <w:t> </w:t>
      </w:r>
      <w:r w:rsidRPr="005230E5">
        <w:t>–</w:t>
      </w:r>
      <w:r w:rsidRPr="005230E5">
        <w:rPr>
          <w:lang w:val="en-US"/>
        </w:rPr>
        <w:t> </w:t>
      </w:r>
      <w:r w:rsidRPr="005230E5"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6C56A381" w14:textId="77777777" w:rsidR="00615E3D" w:rsidRPr="005230E5" w:rsidRDefault="00193CBC" w:rsidP="005230E5">
      <w:pPr>
        <w:ind w:firstLine="709"/>
        <w:jc w:val="both"/>
      </w:pPr>
      <w:r w:rsidRPr="005230E5">
        <w:rPr>
          <w:b/>
        </w:rPr>
        <w:lastRenderedPageBreak/>
        <w:t>Практическое (семинарское) занятие</w:t>
      </w:r>
      <w:r w:rsidRPr="005230E5">
        <w:rPr>
          <w:lang w:val="en-US"/>
        </w:rPr>
        <w:t> </w:t>
      </w:r>
      <w:r w:rsidRPr="005230E5"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52CB74E9" w14:textId="77777777" w:rsidR="00615E3D" w:rsidRPr="005230E5" w:rsidRDefault="00193CBC" w:rsidP="005230E5">
      <w:pPr>
        <w:ind w:firstLine="709"/>
        <w:jc w:val="both"/>
      </w:pPr>
      <w:r w:rsidRPr="005230E5"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625101F5" w14:textId="77777777" w:rsidR="00615E3D" w:rsidRPr="005230E5" w:rsidRDefault="00193CBC" w:rsidP="005230E5">
      <w:pPr>
        <w:ind w:firstLine="709"/>
        <w:jc w:val="both"/>
      </w:pPr>
      <w:r w:rsidRPr="005230E5"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производится коллективно студентами под руководством преподавателя.  </w:t>
      </w:r>
    </w:p>
    <w:p w14:paraId="58C502BF" w14:textId="77777777" w:rsidR="00615E3D" w:rsidRPr="005230E5" w:rsidRDefault="00193CBC" w:rsidP="005230E5">
      <w:pPr>
        <w:pStyle w:val="af5"/>
        <w:tabs>
          <w:tab w:val="left" w:pos="993"/>
          <w:tab w:val="left" w:pos="1560"/>
        </w:tabs>
        <w:suppressAutoHyphens/>
        <w:ind w:left="0" w:firstLine="709"/>
        <w:contextualSpacing/>
        <w:jc w:val="both"/>
        <w:rPr>
          <w:sz w:val="24"/>
        </w:rPr>
      </w:pPr>
      <w:r w:rsidRPr="005230E5">
        <w:rPr>
          <w:b/>
          <w:sz w:val="24"/>
        </w:rPr>
        <w:t xml:space="preserve">Консультации </w:t>
      </w:r>
      <w:r w:rsidRPr="005230E5">
        <w:rPr>
          <w:sz w:val="24"/>
        </w:rPr>
        <w:t>– вид учебных занятий,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4E1C1316" w14:textId="77777777" w:rsidR="000F04A1" w:rsidRPr="000F04A1" w:rsidRDefault="000F04A1" w:rsidP="000F04A1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bCs/>
        </w:rPr>
      </w:pPr>
    </w:p>
    <w:p w14:paraId="26150351" w14:textId="77777777" w:rsidR="000F04A1" w:rsidRPr="000F04A1" w:rsidRDefault="000F04A1" w:rsidP="000F04A1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bCs/>
        </w:rPr>
      </w:pPr>
      <w:r w:rsidRPr="000F04A1">
        <w:rPr>
          <w:bCs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14:paraId="0F2D097A" w14:textId="77777777" w:rsidR="000F04A1" w:rsidRPr="000F04A1" w:rsidRDefault="000F04A1" w:rsidP="000F04A1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bCs/>
        </w:rPr>
      </w:pPr>
      <w:r w:rsidRPr="000F04A1">
        <w:rPr>
          <w:b/>
        </w:rPr>
        <w:t xml:space="preserve">Электронный университет </w:t>
      </w:r>
      <w:r w:rsidRPr="000F04A1">
        <w:rPr>
          <w:b/>
          <w:lang w:val="en-US"/>
        </w:rPr>
        <w:t>Moodle</w:t>
      </w:r>
      <w:r w:rsidRPr="000F04A1">
        <w:rPr>
          <w:b/>
        </w:rPr>
        <w:t xml:space="preserve"> ЯрГУ</w:t>
      </w:r>
      <w:r w:rsidRPr="000F04A1">
        <w:t>, в котором присутствуют:</w:t>
      </w:r>
    </w:p>
    <w:p w14:paraId="6302A3BA" w14:textId="77777777" w:rsidR="000F04A1" w:rsidRPr="000F04A1" w:rsidRDefault="000F04A1" w:rsidP="000F04A1">
      <w:pPr>
        <w:numPr>
          <w:ilvl w:val="0"/>
          <w:numId w:val="14"/>
        </w:numPr>
        <w:ind w:left="0" w:firstLine="0"/>
        <w:jc w:val="both"/>
        <w:rPr>
          <w:lang w:eastAsia="en-US"/>
        </w:rPr>
      </w:pPr>
      <w:r w:rsidRPr="000F04A1">
        <w:rPr>
          <w:lang w:eastAsia="en-US"/>
        </w:rPr>
        <w:t xml:space="preserve">презентации и тексты лекций по темам дисциплины; </w:t>
      </w:r>
    </w:p>
    <w:p w14:paraId="77501113" w14:textId="77777777" w:rsidR="000F04A1" w:rsidRPr="000F04A1" w:rsidRDefault="000F04A1" w:rsidP="000F04A1">
      <w:pPr>
        <w:numPr>
          <w:ilvl w:val="0"/>
          <w:numId w:val="14"/>
        </w:numPr>
        <w:ind w:left="0" w:firstLine="0"/>
        <w:jc w:val="both"/>
        <w:rPr>
          <w:bCs/>
          <w:lang w:eastAsia="en-US"/>
        </w:rPr>
      </w:pPr>
      <w:r w:rsidRPr="000F04A1">
        <w:rPr>
          <w:lang w:eastAsia="en-US"/>
        </w:rPr>
        <w:t xml:space="preserve">представлен список учебной литературы, рекомендуемой для освоения дисциплины. </w:t>
      </w:r>
    </w:p>
    <w:p w14:paraId="55AC056E" w14:textId="77777777" w:rsidR="000F04A1" w:rsidRPr="000F04A1" w:rsidRDefault="000F04A1" w:rsidP="000F04A1">
      <w:pPr>
        <w:tabs>
          <w:tab w:val="left" w:pos="993"/>
          <w:tab w:val="left" w:pos="1560"/>
        </w:tabs>
        <w:suppressAutoHyphens/>
        <w:autoSpaceDE w:val="0"/>
        <w:autoSpaceDN w:val="0"/>
        <w:adjustRightInd w:val="0"/>
        <w:contextualSpacing/>
        <w:jc w:val="both"/>
        <w:rPr>
          <w:b/>
          <w:bCs/>
        </w:rPr>
      </w:pPr>
    </w:p>
    <w:p w14:paraId="43592CCB" w14:textId="77777777" w:rsidR="000F04A1" w:rsidRPr="000F04A1" w:rsidRDefault="000F04A1" w:rsidP="000F04A1">
      <w:pPr>
        <w:jc w:val="both"/>
        <w:rPr>
          <w:b/>
          <w:lang w:eastAsia="en-US"/>
        </w:rPr>
      </w:pPr>
      <w:r w:rsidRPr="000F04A1">
        <w:rPr>
          <w:b/>
          <w:bCs/>
          <w:lang w:eastAsia="en-US"/>
        </w:rPr>
        <w:t>6. П</w:t>
      </w:r>
      <w:r w:rsidRPr="000F04A1">
        <w:rPr>
          <w:b/>
          <w:lang w:eastAsia="en-US"/>
        </w:rPr>
        <w:t>еречень лицензионного и (или) свободно распространяемого программного обеспечения</w:t>
      </w:r>
      <w:r w:rsidRPr="000F04A1">
        <w:rPr>
          <w:b/>
          <w:bCs/>
          <w:lang w:eastAsia="en-US"/>
        </w:rPr>
        <w:t>,</w:t>
      </w:r>
      <w:r w:rsidRPr="000F04A1">
        <w:rPr>
          <w:b/>
          <w:lang w:eastAsia="en-US"/>
        </w:rPr>
        <w:t xml:space="preserve"> используемого при осуществлении образовательного процесса по дисциплине </w:t>
      </w:r>
    </w:p>
    <w:p w14:paraId="4F184DCC" w14:textId="77777777" w:rsidR="000F04A1" w:rsidRPr="000F04A1" w:rsidRDefault="000F04A1" w:rsidP="000F04A1">
      <w:pPr>
        <w:tabs>
          <w:tab w:val="left" w:pos="5670"/>
        </w:tabs>
        <w:jc w:val="both"/>
        <w:rPr>
          <w:lang w:eastAsia="en-US"/>
        </w:rPr>
      </w:pPr>
      <w:r w:rsidRPr="000F04A1">
        <w:rPr>
          <w:lang w:eastAsia="en-US"/>
        </w:rPr>
        <w:t xml:space="preserve">В процессе осуществления образовательного процесса по дисциплине используются: </w:t>
      </w:r>
    </w:p>
    <w:p w14:paraId="726D7415" w14:textId="77777777" w:rsidR="000F04A1" w:rsidRPr="000F04A1" w:rsidRDefault="000F04A1" w:rsidP="000F04A1">
      <w:pPr>
        <w:tabs>
          <w:tab w:val="left" w:pos="5670"/>
        </w:tabs>
        <w:jc w:val="both"/>
        <w:rPr>
          <w:lang w:eastAsia="en-US"/>
        </w:rPr>
      </w:pPr>
      <w:r w:rsidRPr="000F04A1">
        <w:rPr>
          <w:lang w:eastAsia="en-US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6C0B35D3" w14:textId="77777777" w:rsidR="000F04A1" w:rsidRPr="000F04A1" w:rsidRDefault="000F04A1" w:rsidP="000F04A1">
      <w:pPr>
        <w:tabs>
          <w:tab w:val="left" w:pos="5670"/>
        </w:tabs>
        <w:jc w:val="both"/>
        <w:rPr>
          <w:lang w:eastAsia="en-US"/>
        </w:rPr>
      </w:pPr>
      <w:r w:rsidRPr="000F04A1">
        <w:rPr>
          <w:lang w:eastAsia="en-US"/>
        </w:rPr>
        <w:t xml:space="preserve">- программы </w:t>
      </w:r>
      <w:r w:rsidRPr="000F04A1">
        <w:rPr>
          <w:lang w:val="en-US" w:eastAsia="en-US"/>
        </w:rPr>
        <w:t>Microsoft</w:t>
      </w:r>
      <w:r w:rsidRPr="000F04A1">
        <w:rPr>
          <w:lang w:eastAsia="en-US"/>
        </w:rPr>
        <w:t xml:space="preserve"> </w:t>
      </w:r>
      <w:r w:rsidRPr="000F04A1">
        <w:rPr>
          <w:lang w:val="en-US" w:eastAsia="en-US"/>
        </w:rPr>
        <w:t>Office</w:t>
      </w:r>
      <w:r w:rsidRPr="000F04A1">
        <w:rPr>
          <w:lang w:eastAsia="en-US"/>
        </w:rPr>
        <w:t>;</w:t>
      </w:r>
    </w:p>
    <w:p w14:paraId="051CC496" w14:textId="77777777" w:rsidR="000F04A1" w:rsidRPr="000F04A1" w:rsidRDefault="000F04A1" w:rsidP="000F04A1">
      <w:pPr>
        <w:tabs>
          <w:tab w:val="left" w:pos="5670"/>
        </w:tabs>
        <w:jc w:val="both"/>
        <w:rPr>
          <w:lang w:eastAsia="en-US"/>
        </w:rPr>
      </w:pPr>
      <w:r w:rsidRPr="000F04A1">
        <w:rPr>
          <w:lang w:eastAsia="en-US"/>
        </w:rPr>
        <w:t>-</w:t>
      </w:r>
      <w:r w:rsidRPr="000F04A1">
        <w:rPr>
          <w:lang w:val="en-US" w:eastAsia="en-US"/>
        </w:rPr>
        <w:t> </w:t>
      </w:r>
      <w:r w:rsidRPr="000F04A1">
        <w:rPr>
          <w:lang w:eastAsia="en-US"/>
        </w:rPr>
        <w:t xml:space="preserve">издательская система </w:t>
      </w:r>
      <w:r w:rsidRPr="000F04A1">
        <w:rPr>
          <w:lang w:val="en-US" w:eastAsia="en-US"/>
        </w:rPr>
        <w:t>LaTex</w:t>
      </w:r>
      <w:r w:rsidRPr="000F04A1">
        <w:rPr>
          <w:lang w:eastAsia="en-US"/>
        </w:rPr>
        <w:t>;</w:t>
      </w:r>
    </w:p>
    <w:p w14:paraId="3BAE5561" w14:textId="77777777" w:rsidR="000F04A1" w:rsidRPr="000F04A1" w:rsidRDefault="000F04A1" w:rsidP="000F04A1">
      <w:pPr>
        <w:tabs>
          <w:tab w:val="left" w:pos="5670"/>
        </w:tabs>
        <w:jc w:val="both"/>
        <w:rPr>
          <w:lang w:eastAsia="en-US"/>
        </w:rPr>
      </w:pPr>
      <w:r w:rsidRPr="000F04A1">
        <w:rPr>
          <w:lang w:eastAsia="en-US"/>
        </w:rPr>
        <w:t>-</w:t>
      </w:r>
      <w:r w:rsidRPr="000F04A1">
        <w:rPr>
          <w:lang w:val="en-US" w:eastAsia="en-US"/>
        </w:rPr>
        <w:t> </w:t>
      </w:r>
      <w:r w:rsidRPr="000F04A1">
        <w:rPr>
          <w:lang w:eastAsia="en-US"/>
        </w:rPr>
        <w:t>Adobe Acrobat Reader.</w:t>
      </w:r>
    </w:p>
    <w:p w14:paraId="2A0E4E7E" w14:textId="77777777" w:rsidR="000F04A1" w:rsidRPr="000F04A1" w:rsidRDefault="000F04A1" w:rsidP="000F04A1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14:paraId="01E612F7" w14:textId="77777777" w:rsidR="000F04A1" w:rsidRPr="000F04A1" w:rsidRDefault="000F04A1" w:rsidP="000F04A1">
      <w:pPr>
        <w:jc w:val="both"/>
        <w:rPr>
          <w:b/>
          <w:lang w:eastAsia="en-US"/>
        </w:rPr>
      </w:pPr>
      <w:r w:rsidRPr="000F04A1">
        <w:rPr>
          <w:b/>
          <w:bCs/>
          <w:lang w:eastAsia="en-US"/>
        </w:rPr>
        <w:t>7. Перечень современных профессиональных баз данных и информационных справочных систем,</w:t>
      </w:r>
      <w:r w:rsidRPr="000F04A1">
        <w:rPr>
          <w:b/>
          <w:lang w:eastAsia="en-US"/>
        </w:rPr>
        <w:t xml:space="preserve"> используемых при осуществлении образовательного процесса по дисциплине (при необходимости) </w:t>
      </w:r>
    </w:p>
    <w:p w14:paraId="72724360" w14:textId="77777777" w:rsidR="000F04A1" w:rsidRPr="000F04A1" w:rsidRDefault="000F04A1" w:rsidP="000F04A1">
      <w:pPr>
        <w:tabs>
          <w:tab w:val="left" w:pos="5670"/>
        </w:tabs>
        <w:jc w:val="both"/>
        <w:rPr>
          <w:lang w:eastAsia="en-US"/>
        </w:rPr>
      </w:pPr>
      <w:r w:rsidRPr="000F04A1">
        <w:rPr>
          <w:lang w:eastAsia="en-US"/>
        </w:rPr>
        <w:t xml:space="preserve">В процессе осуществления образовательного процесса по дисциплине используются: </w:t>
      </w:r>
    </w:p>
    <w:p w14:paraId="248FBC2E" w14:textId="77777777" w:rsidR="000F04A1" w:rsidRPr="000F04A1" w:rsidRDefault="000F04A1" w:rsidP="000F04A1">
      <w:pPr>
        <w:autoSpaceDE w:val="0"/>
        <w:autoSpaceDN w:val="0"/>
        <w:adjustRightInd w:val="0"/>
        <w:jc w:val="both"/>
        <w:rPr>
          <w:bCs/>
          <w:lang w:eastAsia="en-US"/>
        </w:rPr>
      </w:pPr>
      <w:r w:rsidRPr="000F04A1">
        <w:rPr>
          <w:lang w:eastAsia="en-US"/>
        </w:rPr>
        <w:t>Автоматизированная библиотечно-информационная система «БУКИ-NEXT»</w:t>
      </w:r>
      <w:r w:rsidRPr="000F04A1">
        <w:rPr>
          <w:bCs/>
          <w:u w:val="single"/>
          <w:lang w:eastAsia="en-US"/>
        </w:rPr>
        <w:t xml:space="preserve"> </w:t>
      </w:r>
      <w:hyperlink r:id="rId8" w:history="1">
        <w:r w:rsidRPr="000F04A1">
          <w:rPr>
            <w:bCs/>
            <w:lang w:eastAsia="en-US"/>
          </w:rPr>
          <w:t>http://www.lib.uniyar.ac.ru/opac/bk_cat_find.php</w:t>
        </w:r>
      </w:hyperlink>
      <w:r w:rsidRPr="000F04A1">
        <w:rPr>
          <w:bCs/>
          <w:lang w:eastAsia="en-US"/>
        </w:rPr>
        <w:t xml:space="preserve"> </w:t>
      </w:r>
    </w:p>
    <w:p w14:paraId="3932F652" w14:textId="77777777" w:rsidR="000F04A1" w:rsidRPr="000F04A1" w:rsidRDefault="000F04A1" w:rsidP="000F04A1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14:paraId="47728527" w14:textId="1B58B7CE" w:rsidR="00615E3D" w:rsidRPr="005230E5" w:rsidRDefault="00193CBC" w:rsidP="00323268">
      <w:pPr>
        <w:keepNext/>
        <w:keepLines/>
        <w:jc w:val="both"/>
        <w:rPr>
          <w:b/>
        </w:rPr>
      </w:pPr>
      <w:r w:rsidRPr="005230E5">
        <w:rPr>
          <w:b/>
          <w:bCs/>
        </w:rPr>
        <w:lastRenderedPageBreak/>
        <w:t>8. </w:t>
      </w:r>
      <w:r w:rsidRPr="005230E5"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0F6B143E" w14:textId="77777777" w:rsidR="00615E3D" w:rsidRPr="005230E5" w:rsidRDefault="00615E3D" w:rsidP="00323268">
      <w:pPr>
        <w:keepNext/>
        <w:keepLines/>
      </w:pPr>
    </w:p>
    <w:p w14:paraId="19F457A8" w14:textId="77777777" w:rsidR="00615E3D" w:rsidRPr="005230E5" w:rsidRDefault="00193CBC" w:rsidP="00323268">
      <w:pPr>
        <w:keepNext/>
        <w:keepLines/>
        <w:jc w:val="both"/>
        <w:rPr>
          <w:b/>
        </w:rPr>
      </w:pPr>
      <w:r w:rsidRPr="005230E5">
        <w:rPr>
          <w:b/>
        </w:rPr>
        <w:t>а) основная литература:</w:t>
      </w:r>
    </w:p>
    <w:p w14:paraId="4DD3864C" w14:textId="0BD37665" w:rsidR="00615E3D" w:rsidRPr="005230E5" w:rsidRDefault="00193CBC" w:rsidP="005230E5">
      <w:pPr>
        <w:pStyle w:val="af5"/>
        <w:ind w:left="0"/>
        <w:rPr>
          <w:sz w:val="24"/>
        </w:rPr>
      </w:pPr>
      <w:r w:rsidRPr="005230E5">
        <w:rPr>
          <w:color w:val="000000"/>
          <w:sz w:val="24"/>
          <w:shd w:val="clear" w:color="auto" w:fill="FFFFFF"/>
        </w:rPr>
        <w:t>1. Аудит: учебник для вузов / Н. А. Казакова [и др.]; под общей редакцией Н. А. Казаковой. — 3-е изд., перераб. и доп. — Москва: Издательство Юрайт, 2021. — 409 с. — (Высшее образование). — ISBN 978-5-534-10747-0. — Текст: электронный // Образовательная платформа Юрайт [сайт]. — URL: </w:t>
      </w:r>
      <w:hyperlink r:id="rId9" w:tgtFrame="_blank">
        <w:r w:rsidRPr="005230E5">
          <w:rPr>
            <w:color w:val="486C97"/>
            <w:sz w:val="24"/>
            <w:shd w:val="clear" w:color="auto" w:fill="FFFFFF"/>
          </w:rPr>
          <w:t>https://urait.ru/bcode/469125</w:t>
        </w:r>
      </w:hyperlink>
      <w:r w:rsidRPr="005230E5">
        <w:rPr>
          <w:color w:val="000000"/>
          <w:sz w:val="24"/>
          <w:shd w:val="clear" w:color="auto" w:fill="FFFFFF"/>
        </w:rPr>
        <w:t>.</w:t>
      </w:r>
    </w:p>
    <w:p w14:paraId="46D3E946" w14:textId="77777777" w:rsidR="00615E3D" w:rsidRPr="005230E5" w:rsidRDefault="00193CBC" w:rsidP="005230E5">
      <w:pPr>
        <w:pStyle w:val="af5"/>
        <w:ind w:left="0"/>
        <w:jc w:val="both"/>
        <w:rPr>
          <w:sz w:val="24"/>
        </w:rPr>
      </w:pPr>
      <w:r w:rsidRPr="005230E5">
        <w:rPr>
          <w:sz w:val="24"/>
        </w:rPr>
        <w:t>2.</w:t>
      </w:r>
      <w:r w:rsidRPr="005230E5">
        <w:rPr>
          <w:b/>
          <w:sz w:val="24"/>
        </w:rPr>
        <w:t xml:space="preserve"> </w:t>
      </w:r>
      <w:r w:rsidRPr="005230E5">
        <w:rPr>
          <w:sz w:val="24"/>
        </w:rPr>
        <w:t xml:space="preserve">Аудит : практикум / сост. Т. Ю. Новикова, М. В. Мотолянец ; Яросл. гос. ун-т, Ярославль, ЯрГУ, 2020, 74c. – Режим доступа: </w:t>
      </w:r>
      <w:hyperlink r:id="rId10">
        <w:r w:rsidRPr="005230E5">
          <w:rPr>
            <w:sz w:val="24"/>
          </w:rPr>
          <w:t>http://www.lib.uniyar.ac.ru/edocs/iuni/20200801</w:t>
        </w:r>
      </w:hyperlink>
      <w:r w:rsidRPr="005230E5">
        <w:rPr>
          <w:sz w:val="24"/>
        </w:rPr>
        <w:t>.</w:t>
      </w:r>
    </w:p>
    <w:p w14:paraId="4AA91033" w14:textId="631E975D" w:rsidR="00615E3D" w:rsidRPr="005230E5" w:rsidRDefault="00193CBC" w:rsidP="005230E5">
      <w:pPr>
        <w:jc w:val="both"/>
      </w:pPr>
      <w:r w:rsidRPr="005230E5">
        <w:t>3. Каморджанова, Н. А., Финансовый учет и отчетность (продвинутый уровень) [Электронный ресурс] : учебное пособие / Н. А. Каморджанова, Д. А. Панков, М. Добиа, Ю. Ренкас и др. ; под ред. Н. А. Каморджановой. — М.: Проспект, 2017.  — 256 c. — Режим доступа: http://ebs.prospekt.org/book/37582 (ЭБС Проспект</w:t>
      </w:r>
      <w:r w:rsidRPr="005230E5">
        <w:rPr>
          <w:lang w:eastAsia="en-US"/>
        </w:rPr>
        <w:t>)</w:t>
      </w:r>
      <w:r w:rsidR="00C502F1">
        <w:rPr>
          <w:lang w:eastAsia="en-US"/>
        </w:rPr>
        <w:t>.</w:t>
      </w:r>
    </w:p>
    <w:p w14:paraId="52DF5256" w14:textId="2EE6B0EF" w:rsidR="00615E3D" w:rsidRPr="005230E5" w:rsidRDefault="00193CBC" w:rsidP="005230E5">
      <w:pPr>
        <w:jc w:val="both"/>
      </w:pPr>
      <w:r w:rsidRPr="005230E5">
        <w:rPr>
          <w:lang w:eastAsia="en-US"/>
        </w:rPr>
        <w:t xml:space="preserve">4. Курочкина, И. П., Международные стандарты финансовой отчетности [Электронный ресурс]: учеб. пособие / И. П. Курочкина; Яросл. гос. ун-т, Ярославль, ЯрГУ, 2020, 117c. - </w:t>
      </w:r>
      <w:r w:rsidRPr="005230E5">
        <w:t xml:space="preserve"> Режим доступа: </w:t>
      </w:r>
      <w:hyperlink r:id="rId11">
        <w:r w:rsidRPr="005230E5">
          <w:t>http://www.lib.uniyar.ac.ru/edocs/iuni/20200804.pdf</w:t>
        </w:r>
      </w:hyperlink>
      <w:r w:rsidR="00C502F1">
        <w:t>.</w:t>
      </w:r>
    </w:p>
    <w:p w14:paraId="7CF4CB28" w14:textId="77777777" w:rsidR="00C502F1" w:rsidRDefault="00C502F1" w:rsidP="005230E5">
      <w:pPr>
        <w:jc w:val="both"/>
        <w:rPr>
          <w:b/>
        </w:rPr>
      </w:pPr>
    </w:p>
    <w:p w14:paraId="66BA66E2" w14:textId="55C8370D" w:rsidR="00615E3D" w:rsidRPr="005230E5" w:rsidRDefault="00193CBC" w:rsidP="005230E5">
      <w:pPr>
        <w:jc w:val="both"/>
        <w:rPr>
          <w:b/>
        </w:rPr>
      </w:pPr>
      <w:r w:rsidRPr="005230E5">
        <w:rPr>
          <w:b/>
        </w:rPr>
        <w:t>б) дополнительная литература:</w:t>
      </w:r>
    </w:p>
    <w:p w14:paraId="1809CE2F" w14:textId="0005F524" w:rsidR="00615E3D" w:rsidRDefault="00193CBC" w:rsidP="005230E5">
      <w:pPr>
        <w:pStyle w:val="af5"/>
        <w:ind w:left="0"/>
        <w:jc w:val="both"/>
        <w:rPr>
          <w:sz w:val="24"/>
        </w:rPr>
      </w:pPr>
      <w:r w:rsidRPr="005230E5">
        <w:rPr>
          <w:sz w:val="24"/>
        </w:rPr>
        <w:t xml:space="preserve">1. </w:t>
      </w:r>
      <w:hyperlink r:id="rId12">
        <w:r w:rsidRPr="005230E5">
          <w:rPr>
            <w:sz w:val="24"/>
          </w:rPr>
          <w:t>Курочкина, И. П., Бухгалтерский учет и анализ (Раздел 1: Бухгалтерский учет) [Электронный ресурс]: практикум для студентов, обучающихся по направлению Экономика / И. П. Курочкина, Н. Ю. Быстрова; Яросл. гос. ун-т, Ярославль, ЯрГУ, 2014, 135c</w:t>
        </w:r>
      </w:hyperlink>
      <w:r w:rsidRPr="005230E5">
        <w:rPr>
          <w:sz w:val="24"/>
        </w:rPr>
        <w:t xml:space="preserve">.- Режим доступа:  </w:t>
      </w:r>
      <w:hyperlink r:id="rId13">
        <w:r w:rsidRPr="005230E5">
          <w:rPr>
            <w:sz w:val="24"/>
          </w:rPr>
          <w:t>http://www.lib.uniyar.ac.ru/edocs/iuni/20140808.pdf</w:t>
        </w:r>
      </w:hyperlink>
    </w:p>
    <w:p w14:paraId="79267ADA" w14:textId="54CE230C" w:rsidR="0066494A" w:rsidRPr="00C502F1" w:rsidRDefault="000F04A1" w:rsidP="0066494A">
      <w:pPr>
        <w:spacing w:after="160" w:line="259" w:lineRule="auto"/>
        <w:contextualSpacing/>
        <w:rPr>
          <w:rFonts w:eastAsia="Calibri"/>
          <w:lang w:eastAsia="en-US"/>
        </w:rPr>
      </w:pPr>
      <w:r>
        <w:rPr>
          <w:rFonts w:eastAsia="Calibri"/>
          <w:color w:val="000000"/>
          <w:shd w:val="clear" w:color="auto" w:fill="FFFFFF"/>
          <w:lang w:eastAsia="en-US"/>
        </w:rPr>
        <w:t>2. Аудит в 2 ч. Часть 1</w:t>
      </w:r>
      <w:r w:rsidR="0066494A" w:rsidRPr="00C502F1">
        <w:rPr>
          <w:rFonts w:eastAsia="Calibri"/>
          <w:color w:val="000000"/>
          <w:shd w:val="clear" w:color="auto" w:fill="FFFFFF"/>
          <w:lang w:eastAsia="en-US"/>
        </w:rPr>
        <w:t>: учебник и практикум для вузов / под редакцией М. А. Штефан. — 3-е изд., перераб. и доп. — Москва: Издательство Юрайт, 2022. — 238 с. — (Высшее образование). — ISBN 978-5-534-13651-7. — Текст: электронный // Образовательная платформа Юрайт [сайт]. — URL: </w:t>
      </w:r>
      <w:hyperlink r:id="rId14" w:tgtFrame="_blank" w:history="1">
        <w:r w:rsidR="0066494A" w:rsidRPr="00C502F1">
          <w:rPr>
            <w:rFonts w:eastAsia="Calibri"/>
            <w:color w:val="486C97"/>
            <w:shd w:val="clear" w:color="auto" w:fill="FFFFFF"/>
            <w:lang w:eastAsia="en-US"/>
          </w:rPr>
          <w:t>https://urait.ru/bcode/490244</w:t>
        </w:r>
      </w:hyperlink>
      <w:r w:rsidR="00C502F1">
        <w:rPr>
          <w:rFonts w:eastAsia="Calibri"/>
          <w:color w:val="000000"/>
          <w:shd w:val="clear" w:color="auto" w:fill="FFFFFF"/>
          <w:lang w:eastAsia="en-US"/>
        </w:rPr>
        <w:t>.</w:t>
      </w:r>
    </w:p>
    <w:p w14:paraId="7F9A0864" w14:textId="4FE8BEA5" w:rsidR="0066494A" w:rsidRPr="00C502F1" w:rsidRDefault="0066494A" w:rsidP="0066494A">
      <w:pPr>
        <w:spacing w:after="160" w:line="259" w:lineRule="auto"/>
        <w:contextualSpacing/>
      </w:pPr>
      <w:r w:rsidRPr="00C502F1">
        <w:rPr>
          <w:rFonts w:eastAsia="Calibri"/>
          <w:color w:val="000000"/>
          <w:shd w:val="clear" w:color="auto" w:fill="FFFFFF"/>
          <w:lang w:eastAsia="en-US"/>
        </w:rPr>
        <w:t>3. Аудит в 2 ч. Часть 2: учебник и практикум для вузов / под редакцией М. А. Штефан. — 3-е изд., перераб. и доп. — Москва: Издательство Юрайт, 2022. — 411 с. — (Высшее образование). — ISBN 978-5-534-13652-4. — Текст: электронный // Образовательная платформа Юрайт [сайт]. — URL: </w:t>
      </w:r>
      <w:hyperlink r:id="rId15" w:tgtFrame="_blank" w:history="1">
        <w:r w:rsidRPr="00C502F1">
          <w:rPr>
            <w:rFonts w:eastAsia="Calibri"/>
            <w:color w:val="486C97"/>
            <w:shd w:val="clear" w:color="auto" w:fill="FFFFFF"/>
            <w:lang w:eastAsia="en-US"/>
          </w:rPr>
          <w:t>https://urait.ru/bcode/491513</w:t>
        </w:r>
      </w:hyperlink>
      <w:r w:rsidRPr="00C502F1">
        <w:rPr>
          <w:rFonts w:eastAsia="Calibri"/>
          <w:color w:val="000000"/>
          <w:shd w:val="clear" w:color="auto" w:fill="FFFFFF"/>
          <w:lang w:eastAsia="en-US"/>
        </w:rPr>
        <w:t> </w:t>
      </w:r>
      <w:r w:rsidR="00C502F1">
        <w:rPr>
          <w:rFonts w:eastAsia="Calibri"/>
          <w:color w:val="000000"/>
          <w:shd w:val="clear" w:color="auto" w:fill="FFFFFF"/>
          <w:lang w:eastAsia="en-US"/>
        </w:rPr>
        <w:t>.</w:t>
      </w:r>
    </w:p>
    <w:p w14:paraId="26A6F6A8" w14:textId="77777777" w:rsidR="00C502F1" w:rsidRDefault="00C502F1" w:rsidP="005230E5">
      <w:pPr>
        <w:jc w:val="both"/>
        <w:rPr>
          <w:b/>
        </w:rPr>
      </w:pPr>
    </w:p>
    <w:p w14:paraId="5BAF2B6B" w14:textId="77777777" w:rsidR="000F04A1" w:rsidRPr="000F04A1" w:rsidRDefault="000F04A1" w:rsidP="000F04A1">
      <w:pPr>
        <w:jc w:val="both"/>
        <w:rPr>
          <w:b/>
        </w:rPr>
      </w:pPr>
      <w:r w:rsidRPr="000F04A1">
        <w:rPr>
          <w:b/>
        </w:rPr>
        <w:t>в) ресурсы сети «Интернет»</w:t>
      </w:r>
    </w:p>
    <w:p w14:paraId="6A218348" w14:textId="77777777" w:rsidR="000F04A1" w:rsidRPr="000F04A1" w:rsidRDefault="000F04A1" w:rsidP="000F04A1">
      <w:pPr>
        <w:rPr>
          <w:bCs/>
          <w:lang w:eastAsia="en-US"/>
        </w:rPr>
      </w:pPr>
      <w:r w:rsidRPr="000F04A1">
        <w:rPr>
          <w:bCs/>
          <w:lang w:eastAsia="en-US"/>
        </w:rPr>
        <w:t xml:space="preserve">1. Электронная библиотека учебных материалов ЯрГУ </w:t>
      </w:r>
      <w:hyperlink r:id="rId16" w:history="1">
        <w:r w:rsidRPr="000F04A1">
          <w:rPr>
            <w:bCs/>
            <w:lang w:eastAsia="en-US"/>
          </w:rPr>
          <w:t>http://www.lib.uniyar.ac.ru/opac/bk_cat_find.php</w:t>
        </w:r>
      </w:hyperlink>
    </w:p>
    <w:p w14:paraId="22B65213" w14:textId="77777777" w:rsidR="000F04A1" w:rsidRPr="000F04A1" w:rsidRDefault="000F04A1" w:rsidP="000F04A1">
      <w:pPr>
        <w:rPr>
          <w:bCs/>
          <w:lang w:eastAsia="en-US"/>
        </w:rPr>
      </w:pPr>
      <w:r w:rsidRPr="000F04A1">
        <w:rPr>
          <w:bCs/>
          <w:lang w:eastAsia="en-US"/>
        </w:rPr>
        <w:t>2. Электронно-библиотечная система «</w:t>
      </w:r>
      <w:r w:rsidRPr="000F04A1">
        <w:rPr>
          <w:lang w:eastAsia="en-US"/>
        </w:rPr>
        <w:t xml:space="preserve">Юрайт» </w:t>
      </w:r>
      <w:hyperlink r:id="rId17" w:history="1">
        <w:r w:rsidRPr="000F04A1">
          <w:rPr>
            <w:color w:val="0000FF"/>
            <w:u w:val="single"/>
            <w:lang w:eastAsia="en-US"/>
          </w:rPr>
          <w:t>https://www.biblio-online.ru/</w:t>
        </w:r>
      </w:hyperlink>
    </w:p>
    <w:p w14:paraId="4777727A" w14:textId="77777777" w:rsidR="000F04A1" w:rsidRPr="000F04A1" w:rsidRDefault="000F04A1" w:rsidP="000F04A1">
      <w:pPr>
        <w:rPr>
          <w:lang w:eastAsia="en-US"/>
        </w:rPr>
      </w:pPr>
      <w:r w:rsidRPr="000F04A1">
        <w:rPr>
          <w:bCs/>
          <w:lang w:eastAsia="en-US"/>
        </w:rPr>
        <w:t>3. Электронно-библиотечная система «ПРОСПЕКТ»</w:t>
      </w:r>
      <w:r w:rsidRPr="000F04A1">
        <w:rPr>
          <w:lang w:eastAsia="en-US"/>
        </w:rPr>
        <w:t xml:space="preserve"> </w:t>
      </w:r>
      <w:r w:rsidRPr="000F04A1">
        <w:rPr>
          <w:color w:val="0000FF"/>
          <w:u w:val="single"/>
          <w:lang w:val="en-US" w:eastAsia="en-US"/>
        </w:rPr>
        <w:t>http</w:t>
      </w:r>
      <w:r w:rsidRPr="000F04A1">
        <w:rPr>
          <w:color w:val="0000FF"/>
          <w:u w:val="single"/>
          <w:lang w:eastAsia="en-US"/>
        </w:rPr>
        <w:t>://</w:t>
      </w:r>
      <w:r w:rsidRPr="000F04A1">
        <w:rPr>
          <w:color w:val="0000FF"/>
          <w:u w:val="single"/>
          <w:lang w:val="en-US" w:eastAsia="en-US"/>
        </w:rPr>
        <w:t>ebs</w:t>
      </w:r>
      <w:r w:rsidRPr="000F04A1">
        <w:rPr>
          <w:color w:val="0000FF"/>
          <w:u w:val="single"/>
          <w:lang w:eastAsia="en-US"/>
        </w:rPr>
        <w:t>.</w:t>
      </w:r>
      <w:r w:rsidRPr="000F04A1">
        <w:rPr>
          <w:color w:val="0000FF"/>
          <w:u w:val="single"/>
          <w:lang w:val="en-US" w:eastAsia="en-US"/>
        </w:rPr>
        <w:t>prospekt</w:t>
      </w:r>
      <w:r w:rsidRPr="000F04A1">
        <w:rPr>
          <w:color w:val="0000FF"/>
          <w:u w:val="single"/>
          <w:lang w:eastAsia="en-US"/>
        </w:rPr>
        <w:t>.</w:t>
      </w:r>
      <w:r w:rsidRPr="000F04A1">
        <w:rPr>
          <w:color w:val="0000FF"/>
          <w:u w:val="single"/>
          <w:lang w:val="en-US" w:eastAsia="en-US"/>
        </w:rPr>
        <w:t>org</w:t>
      </w:r>
    </w:p>
    <w:p w14:paraId="4C6F886A" w14:textId="77777777" w:rsidR="000F04A1" w:rsidRPr="000F04A1" w:rsidRDefault="000F04A1" w:rsidP="000F04A1">
      <w:pPr>
        <w:rPr>
          <w:bCs/>
          <w:lang w:eastAsia="en-US"/>
        </w:rPr>
      </w:pPr>
      <w:r w:rsidRPr="000F04A1">
        <w:rPr>
          <w:bCs/>
          <w:lang w:eastAsia="en-US"/>
        </w:rPr>
        <w:t xml:space="preserve">4. Электронно-библиотечная система «Консультант Студента» </w:t>
      </w:r>
      <w:hyperlink r:id="rId18" w:history="1">
        <w:r w:rsidRPr="000F04A1">
          <w:rPr>
            <w:bCs/>
            <w:color w:val="0000FF"/>
            <w:u w:val="single"/>
            <w:lang w:eastAsia="en-US"/>
          </w:rPr>
          <w:t>https://www.studentlibrary.ru/</w:t>
        </w:r>
      </w:hyperlink>
      <w:r w:rsidRPr="000F04A1">
        <w:rPr>
          <w:bCs/>
          <w:lang w:eastAsia="en-US"/>
        </w:rPr>
        <w:t xml:space="preserve"> </w:t>
      </w:r>
    </w:p>
    <w:p w14:paraId="6DD11908" w14:textId="77777777" w:rsidR="000F04A1" w:rsidRPr="000F04A1" w:rsidRDefault="000F04A1" w:rsidP="000F04A1">
      <w:pPr>
        <w:rPr>
          <w:color w:val="0000FF"/>
          <w:u w:val="single"/>
          <w:lang w:eastAsia="en-US"/>
        </w:rPr>
      </w:pPr>
      <w:r w:rsidRPr="000F04A1">
        <w:rPr>
          <w:bCs/>
          <w:lang w:eastAsia="en-US"/>
        </w:rPr>
        <w:t>5. Научная электронная библиотека eLIBRARY.RU</w:t>
      </w:r>
      <w:r w:rsidRPr="000F04A1">
        <w:rPr>
          <w:color w:val="0000FF"/>
          <w:u w:val="single"/>
          <w:lang w:eastAsia="en-US"/>
        </w:rPr>
        <w:t xml:space="preserve"> </w:t>
      </w:r>
      <w:hyperlink r:id="rId19" w:history="1">
        <w:r w:rsidRPr="000F04A1">
          <w:rPr>
            <w:color w:val="0000FF"/>
            <w:u w:val="single"/>
            <w:lang w:eastAsia="en-US"/>
          </w:rPr>
          <w:t>http://elibrary.ru/</w:t>
        </w:r>
      </w:hyperlink>
    </w:p>
    <w:p w14:paraId="09BA2F89" w14:textId="77777777" w:rsidR="000F04A1" w:rsidRPr="000F04A1" w:rsidRDefault="000F04A1" w:rsidP="000F04A1">
      <w:pPr>
        <w:rPr>
          <w:bCs/>
          <w:lang w:eastAsia="en-US"/>
        </w:rPr>
      </w:pPr>
      <w:r w:rsidRPr="000F04A1">
        <w:rPr>
          <w:bCs/>
          <w:lang w:eastAsia="en-US"/>
        </w:rPr>
        <w:t xml:space="preserve">6. НЭБ Национальная электронная библиотека </w:t>
      </w:r>
      <w:hyperlink r:id="rId20" w:history="1">
        <w:r w:rsidRPr="000F04A1">
          <w:rPr>
            <w:color w:val="0000FF"/>
            <w:u w:val="single"/>
            <w:lang w:eastAsia="en-US"/>
          </w:rPr>
          <w:t>https://rusneb.ru/</w:t>
        </w:r>
      </w:hyperlink>
    </w:p>
    <w:p w14:paraId="40953358" w14:textId="77777777" w:rsidR="00C502F1" w:rsidRDefault="00C502F1" w:rsidP="005230E5">
      <w:pPr>
        <w:rPr>
          <w:b/>
          <w:bCs/>
        </w:rPr>
      </w:pPr>
    </w:p>
    <w:p w14:paraId="25B17C5D" w14:textId="6E5150C9" w:rsidR="00615E3D" w:rsidRPr="005230E5" w:rsidRDefault="00193CBC" w:rsidP="005230E5">
      <w:pPr>
        <w:rPr>
          <w:highlight w:val="yellow"/>
        </w:rPr>
      </w:pPr>
      <w:r w:rsidRPr="005230E5"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68C101DE" w14:textId="77777777" w:rsidR="00323268" w:rsidRDefault="00323268" w:rsidP="005230E5">
      <w:pPr>
        <w:ind w:firstLine="709"/>
        <w:jc w:val="both"/>
      </w:pPr>
    </w:p>
    <w:p w14:paraId="24FCB316" w14:textId="15DA0A12" w:rsidR="00615E3D" w:rsidRPr="005230E5" w:rsidRDefault="00193CBC" w:rsidP="005230E5">
      <w:pPr>
        <w:ind w:firstLine="709"/>
        <w:jc w:val="both"/>
      </w:pPr>
      <w:r w:rsidRPr="005230E5"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0D6F086B" w14:textId="77777777" w:rsidR="00615E3D" w:rsidRPr="005230E5" w:rsidRDefault="00193CBC" w:rsidP="005230E5">
      <w:pPr>
        <w:ind w:firstLine="709"/>
        <w:jc w:val="both"/>
      </w:pPr>
      <w:r w:rsidRPr="005230E5">
        <w:t xml:space="preserve">- учебные аудитории для проведения занятий лекционного типа; </w:t>
      </w:r>
    </w:p>
    <w:p w14:paraId="77A2B7E6" w14:textId="77777777" w:rsidR="00615E3D" w:rsidRPr="005230E5" w:rsidRDefault="00193CBC" w:rsidP="005230E5">
      <w:pPr>
        <w:ind w:firstLine="709"/>
        <w:jc w:val="both"/>
      </w:pPr>
      <w:r w:rsidRPr="005230E5">
        <w:t xml:space="preserve">- учебные аудитории для проведения практических занятий (семинаров); </w:t>
      </w:r>
    </w:p>
    <w:p w14:paraId="3875FA40" w14:textId="77777777" w:rsidR="00615E3D" w:rsidRPr="005230E5" w:rsidRDefault="00193CBC" w:rsidP="005230E5">
      <w:pPr>
        <w:ind w:firstLine="709"/>
        <w:jc w:val="both"/>
      </w:pPr>
      <w:r w:rsidRPr="005230E5">
        <w:t xml:space="preserve">- учебные аудитории для проведения групповых и индивидуальных консультаций; </w:t>
      </w:r>
    </w:p>
    <w:p w14:paraId="210E414B" w14:textId="77777777" w:rsidR="00615E3D" w:rsidRPr="005230E5" w:rsidRDefault="00193CBC" w:rsidP="005230E5">
      <w:pPr>
        <w:ind w:firstLine="709"/>
        <w:jc w:val="both"/>
      </w:pPr>
      <w:r w:rsidRPr="005230E5">
        <w:lastRenderedPageBreak/>
        <w:t xml:space="preserve">- учебные аудитории для проведения текущего контроля и промежуточной аттестации; </w:t>
      </w:r>
    </w:p>
    <w:p w14:paraId="3AEB9E22" w14:textId="77777777" w:rsidR="00615E3D" w:rsidRPr="005230E5" w:rsidRDefault="00193CBC" w:rsidP="005230E5">
      <w:pPr>
        <w:ind w:firstLine="709"/>
        <w:jc w:val="both"/>
      </w:pPr>
      <w:r w:rsidRPr="005230E5">
        <w:t>- помещения для самостоятельной работы;</w:t>
      </w:r>
    </w:p>
    <w:p w14:paraId="7C1E478E" w14:textId="77777777" w:rsidR="00615E3D" w:rsidRPr="005230E5" w:rsidRDefault="00193CBC" w:rsidP="005230E5">
      <w:pPr>
        <w:ind w:firstLine="709"/>
        <w:jc w:val="both"/>
      </w:pPr>
      <w:r w:rsidRPr="005230E5">
        <w:t>- помещения для хранения и профилактического обслуживания технических средств обучения.</w:t>
      </w:r>
    </w:p>
    <w:p w14:paraId="30ABFE2F" w14:textId="77777777" w:rsidR="00615E3D" w:rsidRPr="005230E5" w:rsidRDefault="00193CBC" w:rsidP="005230E5">
      <w:pPr>
        <w:ind w:firstLine="709"/>
        <w:jc w:val="both"/>
      </w:pPr>
      <w:r w:rsidRPr="005230E5"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5143249E" w14:textId="77777777" w:rsidR="00615E3D" w:rsidRPr="005230E5" w:rsidRDefault="00193CBC" w:rsidP="005230E5">
      <w:pPr>
        <w:ind w:firstLine="709"/>
        <w:jc w:val="both"/>
      </w:pPr>
      <w:r w:rsidRPr="005230E5"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17E0AF8C" w14:textId="418C1698" w:rsidR="00615E3D" w:rsidRPr="005230E5" w:rsidRDefault="00615E3D" w:rsidP="005230E5">
      <w:pPr>
        <w:ind w:firstLine="709"/>
        <w:jc w:val="both"/>
      </w:pPr>
    </w:p>
    <w:p w14:paraId="6FDD9991" w14:textId="77777777" w:rsidR="000F04A1" w:rsidRDefault="000F04A1" w:rsidP="005230E5">
      <w:pPr>
        <w:jc w:val="both"/>
        <w:rPr>
          <w:bCs/>
        </w:rPr>
      </w:pPr>
    </w:p>
    <w:p w14:paraId="7D18945B" w14:textId="77777777" w:rsidR="000F04A1" w:rsidRDefault="000F04A1" w:rsidP="005230E5">
      <w:pPr>
        <w:jc w:val="both"/>
        <w:rPr>
          <w:bCs/>
        </w:rPr>
      </w:pPr>
    </w:p>
    <w:p w14:paraId="21BB41C9" w14:textId="27A842D4" w:rsidR="00615E3D" w:rsidRDefault="00155D16" w:rsidP="005230E5">
      <w:pPr>
        <w:jc w:val="both"/>
        <w:rPr>
          <w:bCs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0F13CA0A" wp14:editId="0E445293">
            <wp:simplePos x="0" y="0"/>
            <wp:positionH relativeFrom="column">
              <wp:posOffset>3700145</wp:posOffset>
            </wp:positionH>
            <wp:positionV relativeFrom="paragraph">
              <wp:posOffset>152400</wp:posOffset>
            </wp:positionV>
            <wp:extent cx="676275" cy="72405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2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93CBC" w:rsidRPr="005230E5">
        <w:rPr>
          <w:bCs/>
        </w:rPr>
        <w:t>Автор</w:t>
      </w:r>
      <w:r w:rsidR="00683D23">
        <w:rPr>
          <w:bCs/>
        </w:rPr>
        <w:t>ы</w:t>
      </w:r>
      <w:r w:rsidR="00193CBC" w:rsidRPr="005230E5">
        <w:rPr>
          <w:bCs/>
        </w:rPr>
        <w:t xml:space="preserve">: </w:t>
      </w:r>
    </w:p>
    <w:p w14:paraId="7BBFF683" w14:textId="14575052" w:rsidR="00332F08" w:rsidRDefault="00732ED0" w:rsidP="005230E5">
      <w:pPr>
        <w:jc w:val="both"/>
        <w:rPr>
          <w:bCs/>
        </w:rPr>
      </w:pPr>
      <w:r>
        <w:rPr>
          <w:bCs/>
        </w:rPr>
        <w:t>Д.э.н., профессор</w:t>
      </w:r>
    </w:p>
    <w:p w14:paraId="44011208" w14:textId="5C092E03" w:rsidR="00732ED0" w:rsidRDefault="00332F08" w:rsidP="005230E5">
      <w:pPr>
        <w:jc w:val="both"/>
        <w:rPr>
          <w:bCs/>
        </w:rPr>
      </w:pPr>
      <w:r>
        <w:rPr>
          <w:bCs/>
        </w:rPr>
        <w:t>кафедры бухгалтерского учета, анализа и аудита</w:t>
      </w:r>
      <w:r w:rsidR="00732ED0">
        <w:rPr>
          <w:bCs/>
        </w:rPr>
        <w:t xml:space="preserve">                                              И. П. Курочкина</w:t>
      </w:r>
    </w:p>
    <w:p w14:paraId="352DD4B4" w14:textId="67C12E42" w:rsidR="00F13795" w:rsidRDefault="00F13795" w:rsidP="005230E5">
      <w:pPr>
        <w:jc w:val="both"/>
        <w:rPr>
          <w:bCs/>
        </w:rPr>
      </w:pPr>
    </w:p>
    <w:p w14:paraId="29B63502" w14:textId="79189947" w:rsidR="00332F08" w:rsidRDefault="00932F1C" w:rsidP="005230E5">
      <w:pPr>
        <w:jc w:val="both"/>
        <w:rPr>
          <w:bCs/>
        </w:rPr>
      </w:pPr>
      <w:r>
        <w:rPr>
          <w:bCs/>
          <w:noProof/>
        </w:rPr>
        <w:drawing>
          <wp:anchor distT="0" distB="0" distL="114300" distR="114300" simplePos="0" relativeHeight="251660288" behindDoc="0" locked="0" layoutInCell="1" allowOverlap="1" wp14:anchorId="7285838C" wp14:editId="2569A9DE">
            <wp:simplePos x="0" y="0"/>
            <wp:positionH relativeFrom="column">
              <wp:posOffset>3646539</wp:posOffset>
            </wp:positionH>
            <wp:positionV relativeFrom="paragraph">
              <wp:posOffset>-31514</wp:posOffset>
            </wp:positionV>
            <wp:extent cx="942975" cy="428625"/>
            <wp:effectExtent l="0" t="0" r="0" b="952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ED0">
        <w:rPr>
          <w:bCs/>
        </w:rPr>
        <w:t xml:space="preserve">К.э.н., доцент </w:t>
      </w:r>
    </w:p>
    <w:p w14:paraId="39C8DF7E" w14:textId="28967748" w:rsidR="00732ED0" w:rsidRDefault="00332F08" w:rsidP="00332F08">
      <w:pPr>
        <w:rPr>
          <w:bCs/>
        </w:rPr>
      </w:pPr>
      <w:r>
        <w:rPr>
          <w:bCs/>
        </w:rPr>
        <w:t xml:space="preserve">Кафедры бухгалтерского учета, анализа и аудита </w:t>
      </w:r>
      <w:r w:rsidR="00732ED0">
        <w:rPr>
          <w:bCs/>
        </w:rPr>
        <w:t xml:space="preserve">                                           Т.Ю. Новикова</w:t>
      </w:r>
    </w:p>
    <w:p w14:paraId="674A0CB9" w14:textId="4D4E5F09" w:rsidR="00615E3D" w:rsidRPr="005230E5" w:rsidRDefault="00193CBC" w:rsidP="00323268">
      <w:pPr>
        <w:pageBreakBefore/>
        <w:ind w:firstLine="1276"/>
        <w:jc w:val="right"/>
        <w:rPr>
          <w:b/>
        </w:rPr>
      </w:pPr>
      <w:r w:rsidRPr="005230E5">
        <w:rPr>
          <w:b/>
        </w:rPr>
        <w:lastRenderedPageBreak/>
        <w:t>Приложение № 1 к рабочей программе дисциплины</w:t>
      </w:r>
    </w:p>
    <w:p w14:paraId="1ED70D18" w14:textId="4B9021EC" w:rsidR="00615E3D" w:rsidRPr="005230E5" w:rsidRDefault="00193CBC" w:rsidP="005230E5">
      <w:pPr>
        <w:jc w:val="right"/>
        <w:rPr>
          <w:b/>
        </w:rPr>
      </w:pPr>
      <w:r w:rsidRPr="005230E5">
        <w:rPr>
          <w:b/>
        </w:rPr>
        <w:t xml:space="preserve">«Российские и международные стандарты учета, </w:t>
      </w:r>
      <w:r w:rsidR="00323268">
        <w:rPr>
          <w:b/>
        </w:rPr>
        <w:br/>
      </w:r>
      <w:r w:rsidRPr="005230E5">
        <w:rPr>
          <w:b/>
        </w:rPr>
        <w:t>финансовой отчетности и аудиторской деятельности»</w:t>
      </w:r>
    </w:p>
    <w:p w14:paraId="3B1E1D2C" w14:textId="77777777" w:rsidR="00615E3D" w:rsidRPr="005230E5" w:rsidRDefault="00615E3D" w:rsidP="005230E5">
      <w:pPr>
        <w:jc w:val="center"/>
        <w:rPr>
          <w:b/>
        </w:rPr>
      </w:pPr>
    </w:p>
    <w:p w14:paraId="0D51F774" w14:textId="4B13A955" w:rsidR="00615E3D" w:rsidRDefault="00615E3D" w:rsidP="005230E5">
      <w:pPr>
        <w:jc w:val="center"/>
        <w:rPr>
          <w:b/>
        </w:rPr>
      </w:pPr>
    </w:p>
    <w:p w14:paraId="4C53FFD7" w14:textId="77777777" w:rsidR="00AC728B" w:rsidRPr="005230E5" w:rsidRDefault="00AC728B" w:rsidP="005230E5">
      <w:pPr>
        <w:jc w:val="center"/>
        <w:rPr>
          <w:b/>
        </w:rPr>
      </w:pPr>
    </w:p>
    <w:p w14:paraId="1C8EE825" w14:textId="77777777" w:rsidR="00615E3D" w:rsidRPr="005230E5" w:rsidRDefault="00615E3D" w:rsidP="005230E5">
      <w:pPr>
        <w:ind w:left="1080"/>
        <w:jc w:val="both"/>
        <w:rPr>
          <w:b/>
          <w:color w:val="000080"/>
        </w:rPr>
      </w:pPr>
    </w:p>
    <w:p w14:paraId="6FFCB640" w14:textId="77777777" w:rsidR="00AC728B" w:rsidRDefault="00AC728B" w:rsidP="00AC728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Фонд оценочных средств</w:t>
      </w:r>
    </w:p>
    <w:p w14:paraId="4CE8AA70" w14:textId="77777777" w:rsidR="00AC728B" w:rsidRDefault="00AC728B" w:rsidP="00AC728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для проведения текущего контроля успеваемости </w:t>
      </w:r>
      <w:r>
        <w:rPr>
          <w:b/>
        </w:rPr>
        <w:br/>
        <w:t>и промежуточной аттестации студентов</w:t>
      </w:r>
    </w:p>
    <w:p w14:paraId="14DF67D4" w14:textId="77777777" w:rsidR="00AC728B" w:rsidRDefault="00AC728B" w:rsidP="00AC728B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по дисциплине</w:t>
      </w:r>
    </w:p>
    <w:p w14:paraId="3AE45B8E" w14:textId="77777777" w:rsidR="00615E3D" w:rsidRPr="005230E5" w:rsidRDefault="00615E3D" w:rsidP="005230E5">
      <w:pPr>
        <w:jc w:val="both"/>
        <w:rPr>
          <w:b/>
          <w:bCs/>
          <w:color w:val="000080"/>
        </w:rPr>
      </w:pPr>
    </w:p>
    <w:p w14:paraId="719C5A4A" w14:textId="77777777" w:rsidR="00AC728B" w:rsidRDefault="00AC728B" w:rsidP="00AC728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1. Типовые контрольные задания и иные материалы,</w:t>
      </w:r>
    </w:p>
    <w:p w14:paraId="1640B2AF" w14:textId="77777777" w:rsidR="00AC728B" w:rsidRDefault="00AC728B" w:rsidP="00AC728B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используемые в процессе текущего контроля успеваемости </w:t>
      </w:r>
    </w:p>
    <w:p w14:paraId="72422638" w14:textId="77777777" w:rsidR="00615E3D" w:rsidRPr="005230E5" w:rsidRDefault="00615E3D" w:rsidP="005230E5">
      <w:pPr>
        <w:jc w:val="center"/>
        <w:rPr>
          <w:b/>
        </w:rPr>
      </w:pPr>
    </w:p>
    <w:p w14:paraId="4E75E2DE" w14:textId="522BD440" w:rsidR="00A5507C" w:rsidRPr="000F04A1" w:rsidRDefault="001037CC" w:rsidP="000F04A1">
      <w:pPr>
        <w:pStyle w:val="af5"/>
        <w:ind w:left="0"/>
        <w:jc w:val="center"/>
        <w:rPr>
          <w:b/>
          <w:i/>
          <w:sz w:val="24"/>
        </w:rPr>
      </w:pPr>
      <w:r>
        <w:rPr>
          <w:b/>
          <w:sz w:val="24"/>
        </w:rPr>
        <w:t xml:space="preserve">Тема </w:t>
      </w:r>
      <w:r w:rsidR="00A5507C" w:rsidRPr="005230E5">
        <w:rPr>
          <w:b/>
          <w:sz w:val="24"/>
        </w:rPr>
        <w:t>1.  Основы бухгалтерского учета и формирование финансовой отчетности в соответствии с требованиями российского законодательства</w:t>
      </w:r>
      <w:r w:rsidR="000F04A1" w:rsidRPr="000F04A1">
        <w:rPr>
          <w:rFonts w:eastAsia="DejaVuSans"/>
          <w:b/>
          <w:sz w:val="22"/>
          <w:szCs w:val="22"/>
        </w:rPr>
        <w:t xml:space="preserve"> </w:t>
      </w:r>
      <w:r w:rsidR="000F04A1" w:rsidRPr="000F04A1">
        <w:rPr>
          <w:rFonts w:eastAsia="DejaVuSans"/>
          <w:b/>
          <w:i/>
          <w:sz w:val="22"/>
          <w:szCs w:val="22"/>
        </w:rPr>
        <w:t xml:space="preserve">(ПК (ОУ) – 2, индикатор </w:t>
      </w:r>
      <w:r w:rsidR="000F04A1">
        <w:rPr>
          <w:rFonts w:eastAsia="DejaVuSans"/>
          <w:b/>
          <w:i/>
          <w:sz w:val="22"/>
          <w:szCs w:val="22"/>
        </w:rPr>
        <w:t>ПК (ОУ)-2.1)</w:t>
      </w:r>
    </w:p>
    <w:p w14:paraId="34BCEA51" w14:textId="77777777" w:rsidR="00A5507C" w:rsidRPr="005230E5" w:rsidRDefault="00A5507C" w:rsidP="005230E5">
      <w:pPr>
        <w:jc w:val="center"/>
        <w:rPr>
          <w:b/>
        </w:rPr>
      </w:pPr>
    </w:p>
    <w:p w14:paraId="7FF82C48" w14:textId="40F99B14" w:rsidR="00615E3D" w:rsidRPr="005230E5" w:rsidRDefault="00193CBC" w:rsidP="00A5507C">
      <w:pPr>
        <w:ind w:firstLine="851"/>
        <w:rPr>
          <w:b/>
        </w:rPr>
      </w:pPr>
      <w:r w:rsidRPr="005230E5">
        <w:rPr>
          <w:b/>
        </w:rPr>
        <w:t>Перечень вопросов для групповой дискуссии</w:t>
      </w:r>
      <w:r w:rsidR="00A5507C">
        <w:rPr>
          <w:b/>
        </w:rPr>
        <w:t>:</w:t>
      </w:r>
    </w:p>
    <w:p w14:paraId="6EC7C006" w14:textId="77777777" w:rsidR="00615E3D" w:rsidRPr="005230E5" w:rsidRDefault="00615E3D" w:rsidP="00A5507C">
      <w:pPr>
        <w:ind w:firstLine="567"/>
        <w:jc w:val="both"/>
      </w:pPr>
    </w:p>
    <w:p w14:paraId="328B933B" w14:textId="3F892D0E" w:rsidR="00615E3D" w:rsidRPr="005230E5" w:rsidRDefault="00193CBC" w:rsidP="00A5507C">
      <w:pPr>
        <w:ind w:firstLine="567"/>
        <w:jc w:val="both"/>
        <w:rPr>
          <w:color w:val="000000"/>
        </w:rPr>
      </w:pPr>
      <w:r w:rsidRPr="005230E5">
        <w:t>1.</w:t>
      </w:r>
      <w:r w:rsidR="00910346">
        <w:t xml:space="preserve"> </w:t>
      </w:r>
      <w:r w:rsidRPr="005230E5">
        <w:t>Чем</w:t>
      </w:r>
      <w:r w:rsidR="00910346">
        <w:t xml:space="preserve"> </w:t>
      </w:r>
      <w:r w:rsidRPr="005230E5">
        <w:t>объясняется</w:t>
      </w:r>
      <w:r w:rsidR="00910346">
        <w:t xml:space="preserve"> </w:t>
      </w:r>
      <w:r w:rsidRPr="005230E5">
        <w:t>необходимость</w:t>
      </w:r>
      <w:r w:rsidR="00910346">
        <w:t xml:space="preserve"> </w:t>
      </w:r>
      <w:r w:rsidRPr="005230E5">
        <w:rPr>
          <w:bCs/>
          <w:color w:val="000000"/>
        </w:rPr>
        <w:t>международной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гармонизации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бухгалтерского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учета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и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отчетности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в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условиях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нарастания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темпов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глобализации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экономики: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состояние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и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перспективы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развития.</w:t>
      </w:r>
    </w:p>
    <w:p w14:paraId="2F9C00F9" w14:textId="2E4A7747" w:rsidR="00615E3D" w:rsidRPr="005230E5" w:rsidRDefault="00193CBC" w:rsidP="00A5507C">
      <w:pPr>
        <w:ind w:firstLine="567"/>
        <w:rPr>
          <w:bCs/>
          <w:color w:val="000000"/>
        </w:rPr>
      </w:pPr>
      <w:r w:rsidRPr="005230E5">
        <w:rPr>
          <w:bCs/>
          <w:color w:val="000000"/>
        </w:rPr>
        <w:t>2.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Проанализируйте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концепции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бухгалтерского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учета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и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их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развитие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в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законе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РФ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№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402-ФЗ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«О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бухгалтерском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учете»,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уровни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нормативного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регулирования.</w:t>
      </w:r>
    </w:p>
    <w:p w14:paraId="7A268D01" w14:textId="3CE62D0D" w:rsidR="00615E3D" w:rsidRPr="005230E5" w:rsidRDefault="00193CBC" w:rsidP="00A5507C">
      <w:pPr>
        <w:ind w:firstLine="567"/>
        <w:rPr>
          <w:color w:val="000000"/>
        </w:rPr>
      </w:pPr>
      <w:r w:rsidRPr="005230E5">
        <w:rPr>
          <w:color w:val="000000"/>
        </w:rPr>
        <w:t>3.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Кто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является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основными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пользователями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информации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бухгалтерского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учета,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их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информационные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потребности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и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требования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к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учетной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информации?</w:t>
      </w:r>
    </w:p>
    <w:p w14:paraId="33FC60EA" w14:textId="533BC2F1" w:rsidR="00615E3D" w:rsidRPr="005230E5" w:rsidRDefault="00193CBC" w:rsidP="00A5507C">
      <w:pPr>
        <w:ind w:firstLine="567"/>
        <w:rPr>
          <w:bCs/>
          <w:color w:val="000000"/>
        </w:rPr>
      </w:pPr>
      <w:r w:rsidRPr="005230E5">
        <w:rPr>
          <w:bCs/>
          <w:color w:val="000000"/>
        </w:rPr>
        <w:t>4.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Охарактеризуйте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понятие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предмета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и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метода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бухгалтерского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учета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и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их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взаимосвязь.</w:t>
      </w:r>
    </w:p>
    <w:p w14:paraId="5CAEF49F" w14:textId="6A467C9A" w:rsidR="00615E3D" w:rsidRPr="005230E5" w:rsidRDefault="00193CBC" w:rsidP="00A5507C">
      <w:pPr>
        <w:ind w:firstLine="567"/>
        <w:rPr>
          <w:bCs/>
          <w:color w:val="000000"/>
        </w:rPr>
      </w:pPr>
      <w:r w:rsidRPr="005230E5">
        <w:rPr>
          <w:bCs/>
          <w:color w:val="000000"/>
        </w:rPr>
        <w:t>5.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Дайте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характеристику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бухгалтерскому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балансу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как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способу</w:t>
      </w:r>
      <w:r w:rsidR="00910346">
        <w:rPr>
          <w:bCs/>
          <w:color w:val="000000"/>
        </w:rPr>
        <w:t xml:space="preserve"> </w:t>
      </w:r>
      <w:r w:rsidRPr="005230E5">
        <w:rPr>
          <w:color w:val="000000"/>
        </w:rPr>
        <w:t>статического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представления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информации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об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объектах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бухгалтерского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наблюдения.</w:t>
      </w:r>
    </w:p>
    <w:p w14:paraId="690D1FEB" w14:textId="33D1C9C8" w:rsidR="00615E3D" w:rsidRPr="005230E5" w:rsidRDefault="00193CBC" w:rsidP="00A5507C">
      <w:pPr>
        <w:ind w:firstLine="567"/>
        <w:rPr>
          <w:bCs/>
          <w:color w:val="000000"/>
        </w:rPr>
      </w:pPr>
      <w:r w:rsidRPr="005230E5">
        <w:rPr>
          <w:color w:val="000000"/>
        </w:rPr>
        <w:t>6.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Дайте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характеристику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Отчету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о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финансовых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результатах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как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динамическому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представления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информации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об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объектах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бухгалтерского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наблюдения.</w:t>
      </w:r>
    </w:p>
    <w:p w14:paraId="378E75EE" w14:textId="2E2CF272" w:rsidR="00615E3D" w:rsidRPr="005230E5" w:rsidRDefault="00193CBC" w:rsidP="00A5507C">
      <w:pPr>
        <w:ind w:firstLine="567"/>
        <w:rPr>
          <w:bCs/>
          <w:color w:val="000000"/>
        </w:rPr>
      </w:pPr>
      <w:r w:rsidRPr="005230E5">
        <w:rPr>
          <w:color w:val="000000"/>
        </w:rPr>
        <w:t>7.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Счета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и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двойная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запись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в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бухгалтерском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учете.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План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счетов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бухгалтерского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учета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и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логика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его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формирования.</w:t>
      </w:r>
    </w:p>
    <w:p w14:paraId="6F4EF317" w14:textId="6DA3770D" w:rsidR="00615E3D" w:rsidRPr="005230E5" w:rsidRDefault="00193CBC" w:rsidP="00A5507C">
      <w:pPr>
        <w:ind w:firstLine="567"/>
        <w:rPr>
          <w:bCs/>
          <w:color w:val="000000"/>
        </w:rPr>
      </w:pPr>
      <w:r w:rsidRPr="005230E5">
        <w:rPr>
          <w:color w:val="000000"/>
        </w:rPr>
        <w:t>8.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Особенности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отражения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на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счетах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бухгалтерского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учета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основных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фактов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хозяйственной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жизни.</w:t>
      </w:r>
    </w:p>
    <w:p w14:paraId="42D0AC12" w14:textId="17D74AC4" w:rsidR="00615E3D" w:rsidRPr="005230E5" w:rsidRDefault="00193CBC" w:rsidP="00A5507C">
      <w:pPr>
        <w:ind w:firstLine="567"/>
        <w:rPr>
          <w:bCs/>
          <w:color w:val="000000"/>
        </w:rPr>
      </w:pPr>
      <w:r w:rsidRPr="005230E5">
        <w:rPr>
          <w:color w:val="000000"/>
        </w:rPr>
        <w:t>10.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Оценка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объектов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бухгалтерского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учета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и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ее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развитие.</w:t>
      </w:r>
    </w:p>
    <w:p w14:paraId="5A660BF9" w14:textId="7CDC7225" w:rsidR="00615E3D" w:rsidRPr="005230E5" w:rsidRDefault="00193CBC" w:rsidP="00A5507C">
      <w:pPr>
        <w:ind w:firstLine="567"/>
        <w:rPr>
          <w:bCs/>
          <w:color w:val="000000"/>
        </w:rPr>
      </w:pPr>
      <w:r w:rsidRPr="005230E5">
        <w:rPr>
          <w:color w:val="000000"/>
        </w:rPr>
        <w:t>11.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Учетная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политика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организации,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порядок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ее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формирования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и</w:t>
      </w:r>
      <w:r w:rsidR="00910346">
        <w:rPr>
          <w:color w:val="000000"/>
        </w:rPr>
        <w:t xml:space="preserve"> </w:t>
      </w:r>
      <w:r w:rsidRPr="005230E5">
        <w:rPr>
          <w:color w:val="000000"/>
        </w:rPr>
        <w:t>раскрытия.</w:t>
      </w:r>
    </w:p>
    <w:p w14:paraId="17E63CB5" w14:textId="77777777" w:rsidR="00615E3D" w:rsidRPr="005230E5" w:rsidRDefault="00615E3D" w:rsidP="005230E5">
      <w:pPr>
        <w:jc w:val="both"/>
        <w:rPr>
          <w:i/>
        </w:rPr>
      </w:pPr>
    </w:p>
    <w:p w14:paraId="62F9373A" w14:textId="5CC2CD04" w:rsidR="00615E3D" w:rsidRPr="0066494A" w:rsidRDefault="00910346" w:rsidP="005230E5">
      <w:pPr>
        <w:rPr>
          <w:b/>
          <w:bCs/>
        </w:rPr>
      </w:pPr>
      <w:r>
        <w:rPr>
          <w:bCs/>
          <w:i/>
          <w:iCs/>
        </w:rPr>
        <w:t xml:space="preserve"> </w:t>
      </w:r>
      <w:r w:rsidR="00193CBC" w:rsidRPr="0066494A">
        <w:rPr>
          <w:b/>
          <w:bCs/>
        </w:rPr>
        <w:t>Примеры</w:t>
      </w:r>
      <w:r>
        <w:rPr>
          <w:b/>
          <w:bCs/>
        </w:rPr>
        <w:t xml:space="preserve"> </w:t>
      </w:r>
      <w:r w:rsidR="00193CBC" w:rsidRPr="0066494A">
        <w:rPr>
          <w:b/>
          <w:bCs/>
        </w:rPr>
        <w:t>тестовых</w:t>
      </w:r>
      <w:r>
        <w:rPr>
          <w:b/>
          <w:bCs/>
        </w:rPr>
        <w:t xml:space="preserve"> </w:t>
      </w:r>
      <w:r w:rsidR="00193CBC" w:rsidRPr="0066494A">
        <w:rPr>
          <w:b/>
          <w:bCs/>
        </w:rPr>
        <w:t>заданий</w:t>
      </w:r>
      <w:r>
        <w:rPr>
          <w:b/>
          <w:bCs/>
        </w:rPr>
        <w:t xml:space="preserve"> </w:t>
      </w:r>
      <w:r w:rsidR="00A5507C" w:rsidRPr="0066494A">
        <w:rPr>
          <w:b/>
          <w:bCs/>
        </w:rPr>
        <w:t>(тест</w:t>
      </w:r>
      <w:r>
        <w:rPr>
          <w:b/>
          <w:bCs/>
        </w:rPr>
        <w:t xml:space="preserve"> </w:t>
      </w:r>
      <w:r w:rsidR="00A5507C" w:rsidRPr="0066494A">
        <w:rPr>
          <w:b/>
          <w:bCs/>
        </w:rPr>
        <w:t>проводится</w:t>
      </w:r>
      <w:r>
        <w:rPr>
          <w:b/>
          <w:bCs/>
        </w:rPr>
        <w:t xml:space="preserve"> </w:t>
      </w:r>
      <w:r w:rsidR="00A5507C" w:rsidRPr="0066494A">
        <w:rPr>
          <w:b/>
          <w:bCs/>
        </w:rPr>
        <w:t>в</w:t>
      </w:r>
      <w:r>
        <w:rPr>
          <w:b/>
          <w:bCs/>
        </w:rPr>
        <w:t xml:space="preserve"> </w:t>
      </w:r>
      <w:r w:rsidR="00A5507C" w:rsidRPr="0066494A">
        <w:rPr>
          <w:b/>
          <w:bCs/>
        </w:rPr>
        <w:t>ЭУК</w:t>
      </w:r>
      <w:r>
        <w:rPr>
          <w:b/>
          <w:bCs/>
        </w:rPr>
        <w:t xml:space="preserve"> </w:t>
      </w:r>
      <w:r w:rsidR="00A5507C" w:rsidRPr="0066494A">
        <w:rPr>
          <w:b/>
          <w:bCs/>
        </w:rPr>
        <w:t>в</w:t>
      </w:r>
      <w:r>
        <w:rPr>
          <w:b/>
          <w:bCs/>
        </w:rPr>
        <w:t xml:space="preserve"> </w:t>
      </w:r>
      <w:r w:rsidR="00A5507C" w:rsidRPr="0066494A">
        <w:rPr>
          <w:b/>
          <w:bCs/>
          <w:lang w:val="en-US"/>
        </w:rPr>
        <w:t>LMS</w:t>
      </w:r>
      <w:r>
        <w:rPr>
          <w:b/>
          <w:bCs/>
        </w:rPr>
        <w:t xml:space="preserve"> </w:t>
      </w:r>
      <w:r w:rsidR="00A5507C" w:rsidRPr="0066494A">
        <w:rPr>
          <w:b/>
          <w:bCs/>
          <w:lang w:val="en-US"/>
        </w:rPr>
        <w:t>Moodle</w:t>
      </w:r>
      <w:r w:rsidR="00A5507C" w:rsidRPr="0066494A">
        <w:rPr>
          <w:b/>
          <w:bCs/>
        </w:rPr>
        <w:t>)</w:t>
      </w:r>
      <w:r>
        <w:rPr>
          <w:b/>
          <w:bCs/>
        </w:rPr>
        <w:t xml:space="preserve"> </w:t>
      </w:r>
    </w:p>
    <w:p w14:paraId="0DC88E9B" w14:textId="50959A26" w:rsidR="00615E3D" w:rsidRPr="005230E5" w:rsidRDefault="00193CBC" w:rsidP="005230E5">
      <w:r w:rsidRPr="005230E5">
        <w:rPr>
          <w:b/>
        </w:rPr>
        <w:t>1.</w:t>
      </w:r>
      <w:r w:rsidR="00910346">
        <w:rPr>
          <w:b/>
        </w:rPr>
        <w:t xml:space="preserve"> </w:t>
      </w:r>
      <w:r w:rsidRPr="005230E5">
        <w:rPr>
          <w:b/>
        </w:rPr>
        <w:t>Филиалы</w:t>
      </w:r>
      <w:r w:rsidR="00910346">
        <w:rPr>
          <w:b/>
        </w:rPr>
        <w:t xml:space="preserve"> </w:t>
      </w:r>
      <w:r w:rsidRPr="005230E5">
        <w:rPr>
          <w:b/>
        </w:rPr>
        <w:t>и</w:t>
      </w:r>
      <w:r w:rsidR="00910346">
        <w:rPr>
          <w:b/>
        </w:rPr>
        <w:t xml:space="preserve"> </w:t>
      </w:r>
      <w:r w:rsidRPr="005230E5">
        <w:rPr>
          <w:b/>
        </w:rPr>
        <w:t>представительства</w:t>
      </w:r>
      <w:r w:rsidR="00910346">
        <w:rPr>
          <w:b/>
        </w:rPr>
        <w:t xml:space="preserve"> </w:t>
      </w:r>
      <w:r w:rsidRPr="005230E5">
        <w:rPr>
          <w:b/>
        </w:rPr>
        <w:t>иностранных</w:t>
      </w:r>
      <w:r w:rsidR="00910346">
        <w:rPr>
          <w:b/>
        </w:rPr>
        <w:t xml:space="preserve"> </w:t>
      </w:r>
      <w:r w:rsidRPr="005230E5">
        <w:rPr>
          <w:b/>
        </w:rPr>
        <w:t>организаций,</w:t>
      </w:r>
      <w:r w:rsidR="00910346">
        <w:rPr>
          <w:b/>
        </w:rPr>
        <w:t xml:space="preserve"> </w:t>
      </w:r>
      <w:r w:rsidRPr="005230E5">
        <w:rPr>
          <w:b/>
        </w:rPr>
        <w:t>находящиеся</w:t>
      </w:r>
      <w:r w:rsidR="00910346">
        <w:rPr>
          <w:b/>
        </w:rPr>
        <w:t xml:space="preserve"> </w:t>
      </w:r>
      <w:r w:rsidRPr="005230E5">
        <w:rPr>
          <w:b/>
        </w:rPr>
        <w:t>на</w:t>
      </w:r>
      <w:r w:rsidR="00910346">
        <w:rPr>
          <w:b/>
        </w:rPr>
        <w:t xml:space="preserve"> </w:t>
      </w:r>
      <w:r w:rsidRPr="005230E5">
        <w:rPr>
          <w:b/>
        </w:rPr>
        <w:t>территории</w:t>
      </w:r>
      <w:r w:rsidR="00910346">
        <w:rPr>
          <w:b/>
        </w:rPr>
        <w:t xml:space="preserve"> </w:t>
      </w:r>
      <w:r w:rsidRPr="005230E5">
        <w:rPr>
          <w:b/>
        </w:rPr>
        <w:t>РФ,</w:t>
      </w:r>
      <w:r w:rsidR="00910346">
        <w:rPr>
          <w:b/>
        </w:rPr>
        <w:t xml:space="preserve"> </w:t>
      </w:r>
      <w:r w:rsidRPr="005230E5">
        <w:rPr>
          <w:b/>
        </w:rPr>
        <w:t>учетную</w:t>
      </w:r>
      <w:r w:rsidR="00910346">
        <w:rPr>
          <w:b/>
        </w:rPr>
        <w:t xml:space="preserve"> </w:t>
      </w:r>
      <w:r w:rsidRPr="005230E5">
        <w:rPr>
          <w:b/>
        </w:rPr>
        <w:t>политику:</w:t>
      </w:r>
    </w:p>
    <w:p w14:paraId="0372B0BC" w14:textId="6E6B9D94" w:rsidR="00A5507C" w:rsidRDefault="00193CBC" w:rsidP="005230E5">
      <w:r w:rsidRPr="005230E5">
        <w:t>1)</w:t>
      </w:r>
      <w:r w:rsidR="00910346">
        <w:t xml:space="preserve"> </w:t>
      </w:r>
      <w:r w:rsidRPr="005230E5">
        <w:t>должны</w:t>
      </w:r>
      <w:r w:rsidR="00910346">
        <w:t xml:space="preserve"> </w:t>
      </w:r>
      <w:r w:rsidRPr="005230E5">
        <w:t>формировать</w:t>
      </w:r>
      <w:r w:rsidR="00910346">
        <w:t xml:space="preserve"> </w:t>
      </w:r>
      <w:r w:rsidRPr="005230E5">
        <w:t>по</w:t>
      </w:r>
      <w:r w:rsidR="00910346">
        <w:t xml:space="preserve"> </w:t>
      </w:r>
      <w:r w:rsidRPr="005230E5">
        <w:t>правилам</w:t>
      </w:r>
      <w:r w:rsidR="00910346">
        <w:t xml:space="preserve"> </w:t>
      </w:r>
    </w:p>
    <w:p w14:paraId="62137E50" w14:textId="6EABBF42" w:rsidR="00615E3D" w:rsidRPr="005230E5" w:rsidRDefault="00193CBC" w:rsidP="005230E5">
      <w:r w:rsidRPr="005230E5">
        <w:t>учета,</w:t>
      </w:r>
      <w:r w:rsidR="00910346">
        <w:t xml:space="preserve"> </w:t>
      </w:r>
      <w:r w:rsidRPr="005230E5">
        <w:t>принятым</w:t>
      </w:r>
      <w:r w:rsidR="00910346">
        <w:t xml:space="preserve"> </w:t>
      </w:r>
      <w:r w:rsidRPr="005230E5">
        <w:t>в</w:t>
      </w:r>
      <w:r w:rsidR="00910346">
        <w:t xml:space="preserve"> </w:t>
      </w:r>
      <w:r w:rsidRPr="005230E5">
        <w:t>России,</w:t>
      </w:r>
    </w:p>
    <w:p w14:paraId="20E1B122" w14:textId="367178B6" w:rsidR="00615E3D" w:rsidRPr="005230E5" w:rsidRDefault="00193CBC" w:rsidP="005230E5">
      <w:r w:rsidRPr="005230E5">
        <w:t>2)</w:t>
      </w:r>
      <w:r w:rsidR="00910346">
        <w:rPr>
          <w:b/>
        </w:rPr>
        <w:t xml:space="preserve"> </w:t>
      </w:r>
      <w:r w:rsidRPr="005230E5">
        <w:t>могут</w:t>
      </w:r>
      <w:r w:rsidR="00910346">
        <w:t xml:space="preserve"> </w:t>
      </w:r>
      <w:r w:rsidRPr="005230E5">
        <w:t>формировать</w:t>
      </w:r>
      <w:r w:rsidR="00910346">
        <w:t xml:space="preserve"> </w:t>
      </w:r>
      <w:r w:rsidRPr="005230E5">
        <w:t>исходя</w:t>
      </w:r>
      <w:r w:rsidR="00910346">
        <w:t xml:space="preserve"> </w:t>
      </w:r>
      <w:r w:rsidRPr="005230E5">
        <w:t>из</w:t>
      </w:r>
      <w:r w:rsidR="00910346">
        <w:t xml:space="preserve"> </w:t>
      </w:r>
      <w:r w:rsidRPr="005230E5">
        <w:t>правил,</w:t>
      </w:r>
      <w:r w:rsidR="00910346">
        <w:t xml:space="preserve"> </w:t>
      </w:r>
      <w:r w:rsidRPr="005230E5">
        <w:t>установленных</w:t>
      </w:r>
      <w:r w:rsidR="00910346">
        <w:t xml:space="preserve"> </w:t>
      </w:r>
      <w:r w:rsidRPr="005230E5">
        <w:t>в</w:t>
      </w:r>
      <w:r w:rsidR="00910346">
        <w:t xml:space="preserve"> </w:t>
      </w:r>
      <w:r w:rsidRPr="005230E5">
        <w:t>стране</w:t>
      </w:r>
      <w:r w:rsidR="00910346">
        <w:t xml:space="preserve"> </w:t>
      </w:r>
      <w:r w:rsidRPr="005230E5">
        <w:t>нахождения</w:t>
      </w:r>
      <w:r w:rsidR="00910346">
        <w:t xml:space="preserve"> </w:t>
      </w:r>
      <w:r w:rsidRPr="005230E5">
        <w:t>иностранной</w:t>
      </w:r>
      <w:r w:rsidR="00910346">
        <w:t xml:space="preserve"> </w:t>
      </w:r>
      <w:r w:rsidRPr="005230E5">
        <w:t>организации,</w:t>
      </w:r>
      <w:r w:rsidR="00910346">
        <w:t xml:space="preserve"> </w:t>
      </w:r>
      <w:r w:rsidRPr="005230E5">
        <w:t>если</w:t>
      </w:r>
      <w:r w:rsidR="00910346">
        <w:t xml:space="preserve"> </w:t>
      </w:r>
      <w:r w:rsidRPr="005230E5">
        <w:t>они</w:t>
      </w:r>
      <w:r w:rsidR="00910346">
        <w:t xml:space="preserve"> </w:t>
      </w:r>
      <w:r w:rsidRPr="005230E5">
        <w:t>не</w:t>
      </w:r>
      <w:r w:rsidR="00910346">
        <w:t xml:space="preserve"> </w:t>
      </w:r>
      <w:r w:rsidRPr="005230E5">
        <w:t>противоречат</w:t>
      </w:r>
      <w:r w:rsidR="00910346">
        <w:t xml:space="preserve"> </w:t>
      </w:r>
      <w:r w:rsidRPr="005230E5">
        <w:t>МСФО,</w:t>
      </w:r>
    </w:p>
    <w:p w14:paraId="0D5538AD" w14:textId="1EF35C72" w:rsidR="00615E3D" w:rsidRPr="005230E5" w:rsidRDefault="00193CBC" w:rsidP="005230E5">
      <w:r w:rsidRPr="005230E5">
        <w:t>3)</w:t>
      </w:r>
      <w:r w:rsidR="00910346">
        <w:t xml:space="preserve"> </w:t>
      </w:r>
      <w:r w:rsidRPr="005230E5">
        <w:t>должны</w:t>
      </w:r>
      <w:r w:rsidR="00910346">
        <w:t xml:space="preserve"> </w:t>
      </w:r>
      <w:r w:rsidRPr="005230E5">
        <w:t>формировать</w:t>
      </w:r>
      <w:r w:rsidR="00910346">
        <w:t xml:space="preserve"> </w:t>
      </w:r>
      <w:r w:rsidRPr="005230E5">
        <w:t>исходя</w:t>
      </w:r>
      <w:r w:rsidR="00910346">
        <w:t xml:space="preserve"> </w:t>
      </w:r>
      <w:r w:rsidRPr="005230E5">
        <w:t>из</w:t>
      </w:r>
      <w:r w:rsidR="00910346">
        <w:t xml:space="preserve"> </w:t>
      </w:r>
      <w:r w:rsidRPr="005230E5">
        <w:t>правил</w:t>
      </w:r>
      <w:r w:rsidR="00910346">
        <w:t xml:space="preserve"> </w:t>
      </w:r>
      <w:r w:rsidRPr="005230E5">
        <w:t>учета,</w:t>
      </w:r>
      <w:r w:rsidR="00910346">
        <w:t xml:space="preserve"> </w:t>
      </w:r>
      <w:r w:rsidRPr="005230E5">
        <w:t>установленных</w:t>
      </w:r>
      <w:r w:rsidR="00910346">
        <w:t xml:space="preserve"> </w:t>
      </w:r>
      <w:r w:rsidRPr="005230E5">
        <w:t>в</w:t>
      </w:r>
      <w:r w:rsidR="00910346">
        <w:t xml:space="preserve"> </w:t>
      </w:r>
      <w:r w:rsidRPr="005230E5">
        <w:t>стране</w:t>
      </w:r>
      <w:r w:rsidR="00910346">
        <w:t xml:space="preserve"> </w:t>
      </w:r>
      <w:r w:rsidRPr="005230E5">
        <w:t>нахождения</w:t>
      </w:r>
      <w:r w:rsidR="00910346">
        <w:t xml:space="preserve"> </w:t>
      </w:r>
      <w:r w:rsidRPr="005230E5">
        <w:t>иностранной</w:t>
      </w:r>
      <w:r w:rsidR="00910346">
        <w:t xml:space="preserve"> </w:t>
      </w:r>
      <w:r w:rsidRPr="005230E5">
        <w:t>организации,</w:t>
      </w:r>
    </w:p>
    <w:p w14:paraId="196BF7BA" w14:textId="56DF4006" w:rsidR="00615E3D" w:rsidRPr="005230E5" w:rsidRDefault="00193CBC" w:rsidP="005230E5">
      <w:pPr>
        <w:rPr>
          <w:bCs/>
          <w:color w:val="000000"/>
        </w:rPr>
      </w:pPr>
      <w:r w:rsidRPr="005230E5">
        <w:rPr>
          <w:bCs/>
          <w:color w:val="000000"/>
        </w:rPr>
        <w:t>4)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нет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правильного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ответа.</w:t>
      </w:r>
    </w:p>
    <w:p w14:paraId="5E0B5ADB" w14:textId="7F910AE2" w:rsidR="00615E3D" w:rsidRPr="005230E5" w:rsidRDefault="00193CBC" w:rsidP="00323268">
      <w:pPr>
        <w:keepNext/>
        <w:keepLines/>
        <w:rPr>
          <w:b/>
        </w:rPr>
      </w:pPr>
      <w:r w:rsidRPr="005230E5">
        <w:rPr>
          <w:b/>
        </w:rPr>
        <w:lastRenderedPageBreak/>
        <w:t>2.</w:t>
      </w:r>
      <w:r w:rsidR="00910346">
        <w:rPr>
          <w:b/>
        </w:rPr>
        <w:t xml:space="preserve"> </w:t>
      </w:r>
      <w:r w:rsidRPr="005230E5">
        <w:rPr>
          <w:b/>
        </w:rPr>
        <w:t>Как</w:t>
      </w:r>
      <w:r w:rsidR="00910346">
        <w:rPr>
          <w:b/>
        </w:rPr>
        <w:t xml:space="preserve"> </w:t>
      </w:r>
      <w:r w:rsidRPr="005230E5">
        <w:rPr>
          <w:b/>
        </w:rPr>
        <w:t>в</w:t>
      </w:r>
      <w:r w:rsidR="00910346">
        <w:rPr>
          <w:b/>
        </w:rPr>
        <w:t xml:space="preserve"> </w:t>
      </w:r>
      <w:r w:rsidRPr="005230E5">
        <w:rPr>
          <w:b/>
        </w:rPr>
        <w:t>Отчете</w:t>
      </w:r>
      <w:r w:rsidR="00910346">
        <w:rPr>
          <w:b/>
        </w:rPr>
        <w:t xml:space="preserve"> </w:t>
      </w:r>
      <w:r w:rsidRPr="005230E5">
        <w:rPr>
          <w:b/>
        </w:rPr>
        <w:t>о</w:t>
      </w:r>
      <w:r w:rsidR="00910346">
        <w:rPr>
          <w:b/>
        </w:rPr>
        <w:t xml:space="preserve"> </w:t>
      </w:r>
      <w:r w:rsidRPr="005230E5">
        <w:rPr>
          <w:b/>
        </w:rPr>
        <w:t>финансовых</w:t>
      </w:r>
      <w:r w:rsidR="00910346">
        <w:rPr>
          <w:b/>
        </w:rPr>
        <w:t xml:space="preserve"> </w:t>
      </w:r>
      <w:r w:rsidRPr="005230E5">
        <w:rPr>
          <w:b/>
        </w:rPr>
        <w:t>результатах</w:t>
      </w:r>
      <w:r w:rsidR="00910346">
        <w:rPr>
          <w:b/>
        </w:rPr>
        <w:t xml:space="preserve"> </w:t>
      </w:r>
      <w:r w:rsidRPr="005230E5">
        <w:rPr>
          <w:b/>
        </w:rPr>
        <w:t>отражается</w:t>
      </w:r>
      <w:r w:rsidR="00910346">
        <w:rPr>
          <w:b/>
        </w:rPr>
        <w:t xml:space="preserve"> </w:t>
      </w:r>
      <w:r w:rsidRPr="005230E5">
        <w:rPr>
          <w:b/>
        </w:rPr>
        <w:t>показатель</w:t>
      </w:r>
      <w:r w:rsidR="00910346">
        <w:rPr>
          <w:b/>
        </w:rPr>
        <w:t xml:space="preserve"> </w:t>
      </w:r>
      <w:r w:rsidRPr="005230E5">
        <w:rPr>
          <w:b/>
        </w:rPr>
        <w:t>выручки</w:t>
      </w:r>
      <w:r w:rsidR="00910346">
        <w:rPr>
          <w:b/>
        </w:rPr>
        <w:t xml:space="preserve"> </w:t>
      </w:r>
      <w:r w:rsidRPr="005230E5">
        <w:rPr>
          <w:b/>
        </w:rPr>
        <w:t>от</w:t>
      </w:r>
      <w:r w:rsidR="00910346">
        <w:rPr>
          <w:b/>
        </w:rPr>
        <w:t xml:space="preserve"> </w:t>
      </w:r>
      <w:r w:rsidRPr="005230E5">
        <w:rPr>
          <w:b/>
        </w:rPr>
        <w:t>продажи:</w:t>
      </w:r>
    </w:p>
    <w:p w14:paraId="74A97DEA" w14:textId="6E7B8B46" w:rsidR="00615E3D" w:rsidRPr="005230E5" w:rsidRDefault="00193CBC" w:rsidP="005230E5">
      <w:r w:rsidRPr="005230E5">
        <w:t>1)</w:t>
      </w:r>
      <w:r w:rsidR="00910346">
        <w:t xml:space="preserve"> </w:t>
      </w:r>
      <w:r w:rsidRPr="005230E5">
        <w:t>с</w:t>
      </w:r>
      <w:r w:rsidR="00910346">
        <w:t xml:space="preserve"> </w:t>
      </w:r>
      <w:r w:rsidRPr="005230E5">
        <w:t>учетом</w:t>
      </w:r>
      <w:r w:rsidR="00910346">
        <w:t xml:space="preserve"> </w:t>
      </w:r>
      <w:r w:rsidRPr="005230E5">
        <w:t>косвенных</w:t>
      </w:r>
      <w:r w:rsidR="00910346">
        <w:t xml:space="preserve"> </w:t>
      </w:r>
      <w:r w:rsidRPr="005230E5">
        <w:t>налогов;</w:t>
      </w:r>
    </w:p>
    <w:p w14:paraId="25506B9A" w14:textId="316CF612" w:rsidR="00615E3D" w:rsidRPr="005230E5" w:rsidRDefault="00193CBC" w:rsidP="005230E5">
      <w:r w:rsidRPr="005230E5">
        <w:t>2)</w:t>
      </w:r>
      <w:r w:rsidR="00910346">
        <w:t xml:space="preserve"> </w:t>
      </w:r>
      <w:r w:rsidRPr="005230E5">
        <w:t>без</w:t>
      </w:r>
      <w:r w:rsidR="00910346">
        <w:t xml:space="preserve"> </w:t>
      </w:r>
      <w:r w:rsidRPr="005230E5">
        <w:t>учета</w:t>
      </w:r>
      <w:r w:rsidR="00910346">
        <w:t xml:space="preserve"> </w:t>
      </w:r>
      <w:r w:rsidRPr="005230E5">
        <w:t>косвенных</w:t>
      </w:r>
      <w:r w:rsidR="00910346">
        <w:t xml:space="preserve"> </w:t>
      </w:r>
      <w:r w:rsidRPr="005230E5">
        <w:t>налогов;</w:t>
      </w:r>
    </w:p>
    <w:p w14:paraId="193CB483" w14:textId="085B40EC" w:rsidR="00615E3D" w:rsidRPr="005230E5" w:rsidRDefault="00193CBC" w:rsidP="005230E5">
      <w:r w:rsidRPr="005230E5">
        <w:t>3)</w:t>
      </w:r>
      <w:r w:rsidR="00910346">
        <w:t xml:space="preserve"> </w:t>
      </w:r>
      <w:r w:rsidRPr="005230E5">
        <w:t>произвольно.</w:t>
      </w:r>
    </w:p>
    <w:p w14:paraId="48E5B698" w14:textId="1D441254" w:rsidR="00615E3D" w:rsidRPr="005230E5" w:rsidRDefault="00193CBC" w:rsidP="005230E5">
      <w:pPr>
        <w:rPr>
          <w:b/>
        </w:rPr>
      </w:pPr>
      <w:r w:rsidRPr="005230E5">
        <w:rPr>
          <w:b/>
        </w:rPr>
        <w:t>3.</w:t>
      </w:r>
      <w:r w:rsidR="00910346">
        <w:rPr>
          <w:b/>
        </w:rPr>
        <w:t xml:space="preserve"> </w:t>
      </w:r>
      <w:r w:rsidRPr="005230E5">
        <w:rPr>
          <w:b/>
        </w:rPr>
        <w:t>С</w:t>
      </w:r>
      <w:r w:rsidR="00910346">
        <w:rPr>
          <w:b/>
        </w:rPr>
        <w:t xml:space="preserve"> </w:t>
      </w:r>
      <w:r w:rsidRPr="005230E5">
        <w:rPr>
          <w:b/>
        </w:rPr>
        <w:t>какого</w:t>
      </w:r>
      <w:r w:rsidR="00910346">
        <w:rPr>
          <w:b/>
        </w:rPr>
        <w:t xml:space="preserve"> </w:t>
      </w:r>
      <w:r w:rsidRPr="005230E5">
        <w:rPr>
          <w:b/>
        </w:rPr>
        <w:t>счета</w:t>
      </w:r>
      <w:r w:rsidR="00910346">
        <w:rPr>
          <w:b/>
        </w:rPr>
        <w:t xml:space="preserve"> </w:t>
      </w:r>
      <w:r w:rsidRPr="005230E5">
        <w:rPr>
          <w:b/>
        </w:rPr>
        <w:t>берется</w:t>
      </w:r>
      <w:r w:rsidR="00910346">
        <w:rPr>
          <w:b/>
        </w:rPr>
        <w:t xml:space="preserve"> </w:t>
      </w:r>
      <w:r w:rsidRPr="005230E5">
        <w:rPr>
          <w:b/>
        </w:rPr>
        <w:t>информация</w:t>
      </w:r>
      <w:r w:rsidR="00910346">
        <w:rPr>
          <w:b/>
        </w:rPr>
        <w:t xml:space="preserve"> </w:t>
      </w:r>
      <w:r w:rsidRPr="005230E5">
        <w:rPr>
          <w:b/>
        </w:rPr>
        <w:t>для</w:t>
      </w:r>
      <w:r w:rsidR="00910346">
        <w:rPr>
          <w:b/>
        </w:rPr>
        <w:t xml:space="preserve"> </w:t>
      </w:r>
      <w:r w:rsidRPr="005230E5">
        <w:rPr>
          <w:b/>
        </w:rPr>
        <w:t>заполнения</w:t>
      </w:r>
      <w:r w:rsidR="00910346">
        <w:rPr>
          <w:b/>
        </w:rPr>
        <w:t xml:space="preserve"> </w:t>
      </w:r>
      <w:r w:rsidRPr="005230E5">
        <w:rPr>
          <w:b/>
        </w:rPr>
        <w:t>в</w:t>
      </w:r>
      <w:r w:rsidR="00910346">
        <w:rPr>
          <w:b/>
        </w:rPr>
        <w:t xml:space="preserve"> </w:t>
      </w:r>
      <w:r w:rsidRPr="005230E5">
        <w:rPr>
          <w:b/>
        </w:rPr>
        <w:t>Отчете</w:t>
      </w:r>
      <w:r w:rsidR="00910346">
        <w:rPr>
          <w:b/>
        </w:rPr>
        <w:t xml:space="preserve"> </w:t>
      </w:r>
      <w:r w:rsidRPr="005230E5">
        <w:rPr>
          <w:b/>
        </w:rPr>
        <w:t>о</w:t>
      </w:r>
      <w:r w:rsidR="00910346">
        <w:rPr>
          <w:b/>
        </w:rPr>
        <w:t xml:space="preserve"> </w:t>
      </w:r>
      <w:r w:rsidRPr="005230E5">
        <w:rPr>
          <w:b/>
        </w:rPr>
        <w:t>финансовых</w:t>
      </w:r>
    </w:p>
    <w:p w14:paraId="2F9AB71E" w14:textId="6BDA9694" w:rsidR="00615E3D" w:rsidRPr="005230E5" w:rsidRDefault="00193CBC" w:rsidP="005230E5">
      <w:pPr>
        <w:rPr>
          <w:b/>
        </w:rPr>
      </w:pPr>
      <w:r w:rsidRPr="005230E5">
        <w:rPr>
          <w:b/>
        </w:rPr>
        <w:t>результатах</w:t>
      </w:r>
      <w:r w:rsidR="00910346">
        <w:rPr>
          <w:b/>
        </w:rPr>
        <w:t xml:space="preserve"> </w:t>
      </w:r>
      <w:r w:rsidRPr="005230E5">
        <w:rPr>
          <w:b/>
        </w:rPr>
        <w:t>строки</w:t>
      </w:r>
      <w:r w:rsidR="00910346">
        <w:rPr>
          <w:b/>
        </w:rPr>
        <w:t xml:space="preserve"> </w:t>
      </w:r>
      <w:r w:rsidRPr="005230E5">
        <w:rPr>
          <w:b/>
        </w:rPr>
        <w:t>«Управленческие</w:t>
      </w:r>
      <w:r w:rsidR="00910346">
        <w:rPr>
          <w:b/>
        </w:rPr>
        <w:t xml:space="preserve"> </w:t>
      </w:r>
      <w:r w:rsidRPr="005230E5">
        <w:rPr>
          <w:b/>
        </w:rPr>
        <w:t>расходы»:</w:t>
      </w:r>
    </w:p>
    <w:p w14:paraId="5D6FC1D4" w14:textId="5D9844BB" w:rsidR="00615E3D" w:rsidRPr="005230E5" w:rsidRDefault="00193CBC" w:rsidP="005230E5">
      <w:r w:rsidRPr="005230E5">
        <w:t>1)</w:t>
      </w:r>
      <w:r w:rsidR="00910346">
        <w:t xml:space="preserve"> </w:t>
      </w:r>
      <w:r w:rsidRPr="005230E5">
        <w:t>со</w:t>
      </w:r>
      <w:r w:rsidR="00910346">
        <w:t xml:space="preserve"> </w:t>
      </w:r>
      <w:r w:rsidRPr="005230E5">
        <w:t>счета</w:t>
      </w:r>
      <w:r w:rsidR="00910346">
        <w:t xml:space="preserve"> </w:t>
      </w:r>
      <w:r w:rsidRPr="005230E5">
        <w:t>26</w:t>
      </w:r>
      <w:r w:rsidR="00910346">
        <w:t xml:space="preserve"> </w:t>
      </w:r>
      <w:r w:rsidRPr="005230E5">
        <w:t>«Общехозяйственные</w:t>
      </w:r>
      <w:r w:rsidR="00910346">
        <w:t xml:space="preserve"> </w:t>
      </w:r>
      <w:r w:rsidRPr="005230E5">
        <w:t>расходы»;</w:t>
      </w:r>
    </w:p>
    <w:p w14:paraId="236BCA3E" w14:textId="496ED608" w:rsidR="00615E3D" w:rsidRPr="005230E5" w:rsidRDefault="00193CBC" w:rsidP="005230E5">
      <w:r w:rsidRPr="005230E5">
        <w:t>2)</w:t>
      </w:r>
      <w:r w:rsidR="00910346">
        <w:t xml:space="preserve"> </w:t>
      </w:r>
      <w:r w:rsidRPr="005230E5">
        <w:t>со</w:t>
      </w:r>
      <w:r w:rsidR="00910346">
        <w:t xml:space="preserve"> </w:t>
      </w:r>
      <w:r w:rsidRPr="005230E5">
        <w:t>счета</w:t>
      </w:r>
      <w:r w:rsidR="00910346">
        <w:t xml:space="preserve"> </w:t>
      </w:r>
      <w:r w:rsidRPr="005230E5">
        <w:t>20</w:t>
      </w:r>
      <w:r w:rsidR="00910346">
        <w:t xml:space="preserve"> </w:t>
      </w:r>
      <w:r w:rsidRPr="005230E5">
        <w:t>«Основное</w:t>
      </w:r>
      <w:r w:rsidR="00910346">
        <w:t xml:space="preserve"> </w:t>
      </w:r>
      <w:r w:rsidRPr="005230E5">
        <w:t>производство»;</w:t>
      </w:r>
    </w:p>
    <w:p w14:paraId="793A7966" w14:textId="467261CC" w:rsidR="00615E3D" w:rsidRPr="005230E5" w:rsidRDefault="00193CBC" w:rsidP="005230E5">
      <w:r w:rsidRPr="005230E5">
        <w:t>3)</w:t>
      </w:r>
      <w:r w:rsidR="00910346">
        <w:t xml:space="preserve"> </w:t>
      </w:r>
      <w:r w:rsidRPr="005230E5">
        <w:t>со</w:t>
      </w:r>
      <w:r w:rsidR="00910346">
        <w:t xml:space="preserve"> </w:t>
      </w:r>
      <w:r w:rsidRPr="005230E5">
        <w:t>счета</w:t>
      </w:r>
      <w:r w:rsidR="00910346">
        <w:t xml:space="preserve"> </w:t>
      </w:r>
      <w:r w:rsidRPr="005230E5">
        <w:t>23</w:t>
      </w:r>
      <w:r w:rsidR="00910346">
        <w:t xml:space="preserve"> </w:t>
      </w:r>
      <w:r w:rsidRPr="005230E5">
        <w:t>«Вспомогательные</w:t>
      </w:r>
      <w:r w:rsidR="00910346">
        <w:t xml:space="preserve"> </w:t>
      </w:r>
      <w:r w:rsidRPr="005230E5">
        <w:t>производства».</w:t>
      </w:r>
    </w:p>
    <w:p w14:paraId="535025D4" w14:textId="77777777" w:rsidR="00615E3D" w:rsidRPr="005230E5" w:rsidRDefault="00615E3D" w:rsidP="005230E5"/>
    <w:p w14:paraId="44C825E2" w14:textId="114A9552" w:rsidR="00615E3D" w:rsidRPr="005230E5" w:rsidRDefault="00193CBC" w:rsidP="005230E5">
      <w:pPr>
        <w:rPr>
          <w:b/>
        </w:rPr>
      </w:pPr>
      <w:r w:rsidRPr="005230E5">
        <w:rPr>
          <w:b/>
        </w:rPr>
        <w:t>4.</w:t>
      </w:r>
      <w:r w:rsidR="00910346">
        <w:rPr>
          <w:b/>
        </w:rPr>
        <w:t xml:space="preserve"> </w:t>
      </w:r>
      <w:r w:rsidRPr="005230E5">
        <w:rPr>
          <w:b/>
        </w:rPr>
        <w:t>Пояснительная</w:t>
      </w:r>
      <w:r w:rsidR="00910346">
        <w:rPr>
          <w:b/>
        </w:rPr>
        <w:t xml:space="preserve"> </w:t>
      </w:r>
      <w:r w:rsidRPr="005230E5">
        <w:rPr>
          <w:b/>
        </w:rPr>
        <w:t>записка</w:t>
      </w:r>
      <w:r w:rsidR="00910346">
        <w:rPr>
          <w:b/>
        </w:rPr>
        <w:t xml:space="preserve"> </w:t>
      </w:r>
      <w:r w:rsidRPr="005230E5">
        <w:rPr>
          <w:b/>
        </w:rPr>
        <w:t>входит</w:t>
      </w:r>
      <w:r w:rsidR="00910346">
        <w:rPr>
          <w:b/>
        </w:rPr>
        <w:t xml:space="preserve"> </w:t>
      </w:r>
      <w:r w:rsidRPr="005230E5">
        <w:rPr>
          <w:b/>
        </w:rPr>
        <w:t>в</w:t>
      </w:r>
      <w:r w:rsidR="00910346">
        <w:rPr>
          <w:b/>
        </w:rPr>
        <w:t xml:space="preserve"> </w:t>
      </w:r>
      <w:r w:rsidRPr="005230E5">
        <w:rPr>
          <w:b/>
        </w:rPr>
        <w:t>состав:</w:t>
      </w:r>
    </w:p>
    <w:p w14:paraId="4D623035" w14:textId="7149580D" w:rsidR="00615E3D" w:rsidRPr="005230E5" w:rsidRDefault="00193CBC" w:rsidP="005230E5">
      <w:r w:rsidRPr="005230E5">
        <w:t>1)</w:t>
      </w:r>
      <w:r w:rsidR="00910346">
        <w:t xml:space="preserve"> </w:t>
      </w:r>
      <w:r w:rsidRPr="005230E5">
        <w:t>ежемесячной</w:t>
      </w:r>
      <w:r w:rsidR="00910346">
        <w:t xml:space="preserve"> </w:t>
      </w:r>
      <w:r w:rsidRPr="005230E5">
        <w:t>отчетности;</w:t>
      </w:r>
    </w:p>
    <w:p w14:paraId="4AE04AAD" w14:textId="51031FCC" w:rsidR="00615E3D" w:rsidRPr="005230E5" w:rsidRDefault="00193CBC" w:rsidP="005230E5">
      <w:r w:rsidRPr="005230E5">
        <w:t>2)</w:t>
      </w:r>
      <w:r w:rsidR="00910346">
        <w:t xml:space="preserve"> </w:t>
      </w:r>
      <w:r w:rsidRPr="005230E5">
        <w:t>квартальной</w:t>
      </w:r>
      <w:r w:rsidR="00910346">
        <w:t xml:space="preserve"> </w:t>
      </w:r>
      <w:r w:rsidRPr="005230E5">
        <w:t>отчетности;</w:t>
      </w:r>
    </w:p>
    <w:p w14:paraId="199DBE7E" w14:textId="1A0E5090" w:rsidR="00615E3D" w:rsidRPr="005230E5" w:rsidRDefault="00193CBC" w:rsidP="005230E5">
      <w:pPr>
        <w:rPr>
          <w:bCs/>
          <w:color w:val="000000"/>
        </w:rPr>
      </w:pPr>
      <w:r w:rsidRPr="005230E5">
        <w:rPr>
          <w:bCs/>
          <w:color w:val="000000"/>
        </w:rPr>
        <w:t>3)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годовой</w:t>
      </w:r>
      <w:r w:rsidR="00910346">
        <w:rPr>
          <w:bCs/>
          <w:color w:val="000000"/>
        </w:rPr>
        <w:t xml:space="preserve"> </w:t>
      </w:r>
      <w:r w:rsidRPr="005230E5">
        <w:rPr>
          <w:bCs/>
          <w:color w:val="000000"/>
        </w:rPr>
        <w:t>отчетности.</w:t>
      </w:r>
    </w:p>
    <w:p w14:paraId="53A1B3FA" w14:textId="77777777" w:rsidR="00615E3D" w:rsidRPr="005230E5" w:rsidRDefault="00615E3D" w:rsidP="005230E5">
      <w:pPr>
        <w:rPr>
          <w:bCs/>
          <w:color w:val="000000"/>
        </w:rPr>
      </w:pPr>
    </w:p>
    <w:p w14:paraId="2E91294E" w14:textId="259FBA80" w:rsidR="00941B13" w:rsidRPr="000F04A1" w:rsidRDefault="00193CBC" w:rsidP="00941B13">
      <w:pPr>
        <w:pStyle w:val="af5"/>
        <w:ind w:left="0"/>
        <w:jc w:val="center"/>
        <w:rPr>
          <w:b/>
          <w:i/>
          <w:sz w:val="24"/>
        </w:rPr>
      </w:pPr>
      <w:r w:rsidRPr="00941B13">
        <w:rPr>
          <w:b/>
          <w:bCs/>
          <w:color w:val="000000"/>
          <w:sz w:val="24"/>
        </w:rPr>
        <w:t>Тема 2.</w:t>
      </w:r>
      <w:r w:rsidRPr="00941B13">
        <w:rPr>
          <w:bCs/>
          <w:color w:val="000000"/>
          <w:sz w:val="24"/>
        </w:rPr>
        <w:t xml:space="preserve"> </w:t>
      </w:r>
      <w:r w:rsidRPr="00941B13">
        <w:rPr>
          <w:b/>
          <w:bCs/>
          <w:sz w:val="24"/>
        </w:rPr>
        <w:t xml:space="preserve"> Формирование финансовой отчетности в соответствии с международными стандартами финансовой отчетности</w:t>
      </w:r>
      <w:r w:rsidR="00941B13">
        <w:rPr>
          <w:b/>
          <w:bCs/>
        </w:rPr>
        <w:t xml:space="preserve"> </w:t>
      </w:r>
      <w:r w:rsidR="00941B13" w:rsidRPr="000F04A1">
        <w:rPr>
          <w:rFonts w:eastAsia="DejaVuSans"/>
          <w:b/>
          <w:i/>
          <w:sz w:val="22"/>
          <w:szCs w:val="22"/>
        </w:rPr>
        <w:t xml:space="preserve">(ПК (ОУ) – 2, индикатор </w:t>
      </w:r>
      <w:r w:rsidR="00941B13">
        <w:rPr>
          <w:rFonts w:eastAsia="DejaVuSans"/>
          <w:b/>
          <w:i/>
          <w:sz w:val="22"/>
          <w:szCs w:val="22"/>
        </w:rPr>
        <w:t>ПК (ОУ) - 2.1, 2.2)</w:t>
      </w:r>
    </w:p>
    <w:p w14:paraId="7D824D3E" w14:textId="77777777" w:rsidR="00615E3D" w:rsidRPr="005230E5" w:rsidRDefault="00615E3D" w:rsidP="00A5507C">
      <w:pPr>
        <w:jc w:val="center"/>
        <w:rPr>
          <w:bCs/>
          <w:color w:val="800000"/>
        </w:rPr>
      </w:pPr>
    </w:p>
    <w:p w14:paraId="6FBEA6D6" w14:textId="787786C5" w:rsidR="00615E3D" w:rsidRPr="005230E5" w:rsidRDefault="00193CBC" w:rsidP="005230E5">
      <w:pPr>
        <w:rPr>
          <w:b/>
          <w:bCs/>
          <w:color w:val="000000"/>
        </w:rPr>
      </w:pPr>
      <w:r w:rsidRPr="005230E5">
        <w:t xml:space="preserve"> </w:t>
      </w:r>
      <w:r w:rsidRPr="005230E5">
        <w:rPr>
          <w:b/>
          <w:bCs/>
          <w:color w:val="000000"/>
        </w:rPr>
        <w:t xml:space="preserve"> Пример ситуационных заданий </w:t>
      </w:r>
    </w:p>
    <w:p w14:paraId="00134D97" w14:textId="77777777" w:rsidR="00615E3D" w:rsidRPr="005230E5" w:rsidRDefault="00615E3D" w:rsidP="005230E5">
      <w:pPr>
        <w:rPr>
          <w:b/>
        </w:rPr>
      </w:pPr>
    </w:p>
    <w:p w14:paraId="7F94586B" w14:textId="77777777" w:rsidR="00615E3D" w:rsidRPr="005230E5" w:rsidRDefault="00193CBC" w:rsidP="005230E5">
      <w:pPr>
        <w:rPr>
          <w:b/>
          <w:bCs/>
          <w:i/>
          <w:iCs/>
          <w:color w:val="000000"/>
        </w:rPr>
      </w:pPr>
      <w:r w:rsidRPr="005230E5">
        <w:rPr>
          <w:b/>
          <w:bCs/>
          <w:i/>
          <w:iCs/>
          <w:color w:val="000000"/>
        </w:rPr>
        <w:t>Исходные данные:</w:t>
      </w:r>
    </w:p>
    <w:p w14:paraId="1A7D4B38" w14:textId="36EBFED2" w:rsidR="00615E3D" w:rsidRPr="005230E5" w:rsidRDefault="00193CBC" w:rsidP="00910346">
      <w:pPr>
        <w:ind w:firstLine="709"/>
        <w:jc w:val="both"/>
        <w:rPr>
          <w:bCs/>
          <w:color w:val="800000"/>
        </w:rPr>
      </w:pPr>
      <w:r w:rsidRPr="005230E5">
        <w:t xml:space="preserve">Основное </w:t>
      </w:r>
      <w:r w:rsidR="00D709BA">
        <w:t>средство приобретено 01.01. 2020</w:t>
      </w:r>
      <w:r w:rsidRPr="005230E5">
        <w:t xml:space="preserve"> г. Первоначальная стоимость объекта 46000 долларов. Первоначально установленный срок полезного использования -5 лет. </w:t>
      </w:r>
    </w:p>
    <w:p w14:paraId="53BB6C8C" w14:textId="1388DC34" w:rsidR="00615E3D" w:rsidRPr="005230E5" w:rsidRDefault="00193CBC" w:rsidP="00910346">
      <w:pPr>
        <w:ind w:firstLine="709"/>
        <w:jc w:val="both"/>
        <w:rPr>
          <w:bCs/>
          <w:color w:val="800000"/>
        </w:rPr>
      </w:pPr>
      <w:r w:rsidRPr="005230E5">
        <w:t>Ликвидационная стоимость-0 долларов. Способ начисления амортизации равномерный.</w:t>
      </w:r>
    </w:p>
    <w:p w14:paraId="58402275" w14:textId="69E2AD48" w:rsidR="00615E3D" w:rsidRPr="005230E5" w:rsidRDefault="00D709BA" w:rsidP="00910346">
      <w:pPr>
        <w:ind w:firstLine="709"/>
        <w:jc w:val="both"/>
        <w:rPr>
          <w:bCs/>
          <w:color w:val="800000"/>
        </w:rPr>
      </w:pPr>
      <w:r>
        <w:t>01.01.2022</w:t>
      </w:r>
      <w:r w:rsidR="00193CBC" w:rsidRPr="005230E5">
        <w:t xml:space="preserve"> г. принято решение, что оставшийся срок полезного использования сокращен до 2-х лет. Возмещаемая стоимость основного средства оценена в 6000 долларов.</w:t>
      </w:r>
    </w:p>
    <w:p w14:paraId="2F76B60D" w14:textId="292CD983" w:rsidR="00615E3D" w:rsidRPr="005230E5" w:rsidRDefault="00193CBC" w:rsidP="00A5507C">
      <w:pPr>
        <w:jc w:val="both"/>
      </w:pPr>
      <w:r w:rsidRPr="005230E5">
        <w:rPr>
          <w:b/>
          <w:bCs/>
          <w:i/>
          <w:iCs/>
        </w:rPr>
        <w:t>Требуется:</w:t>
      </w:r>
      <w:r w:rsidR="00A5507C">
        <w:rPr>
          <w:b/>
          <w:bCs/>
        </w:rPr>
        <w:t xml:space="preserve"> </w:t>
      </w:r>
      <w:r w:rsidRPr="005230E5">
        <w:t>Определить</w:t>
      </w:r>
      <w:r w:rsidR="00A5507C">
        <w:t xml:space="preserve"> </w:t>
      </w:r>
      <w:r w:rsidRPr="005230E5">
        <w:t>величину ежегодных</w:t>
      </w:r>
      <w:r w:rsidR="00D709BA">
        <w:t xml:space="preserve"> амортизационных, начиная с 2022</w:t>
      </w:r>
      <w:r w:rsidRPr="005230E5">
        <w:t xml:space="preserve"> г.</w:t>
      </w:r>
    </w:p>
    <w:p w14:paraId="7832D880" w14:textId="77777777" w:rsidR="00615E3D" w:rsidRPr="005230E5" w:rsidRDefault="00615E3D" w:rsidP="005230E5">
      <w:pPr>
        <w:rPr>
          <w:bCs/>
          <w:color w:val="800000"/>
        </w:rPr>
      </w:pPr>
    </w:p>
    <w:p w14:paraId="3434A69A" w14:textId="6460FF9D" w:rsidR="00A5507C" w:rsidRPr="0066494A" w:rsidRDefault="00193CBC" w:rsidP="00A5507C">
      <w:pPr>
        <w:rPr>
          <w:b/>
          <w:bCs/>
        </w:rPr>
      </w:pPr>
      <w:r w:rsidRPr="0066494A">
        <w:rPr>
          <w:b/>
          <w:bCs/>
        </w:rPr>
        <w:t xml:space="preserve">Примеры    тестовых заданий </w:t>
      </w:r>
      <w:r w:rsidR="00A5507C" w:rsidRPr="0066494A">
        <w:rPr>
          <w:b/>
          <w:bCs/>
        </w:rPr>
        <w:t xml:space="preserve">(тест проводится в ЭУК  в </w:t>
      </w:r>
      <w:r w:rsidR="00A5507C" w:rsidRPr="0066494A">
        <w:rPr>
          <w:b/>
          <w:bCs/>
          <w:lang w:val="en-US"/>
        </w:rPr>
        <w:t>LMS</w:t>
      </w:r>
      <w:r w:rsidR="00A5507C" w:rsidRPr="0066494A">
        <w:rPr>
          <w:b/>
          <w:bCs/>
        </w:rPr>
        <w:t xml:space="preserve">  </w:t>
      </w:r>
      <w:r w:rsidR="00A5507C" w:rsidRPr="0066494A">
        <w:rPr>
          <w:b/>
          <w:bCs/>
          <w:lang w:val="en-US"/>
        </w:rPr>
        <w:t>Moodle</w:t>
      </w:r>
      <w:r w:rsidR="00A5507C" w:rsidRPr="0066494A">
        <w:rPr>
          <w:b/>
          <w:bCs/>
        </w:rPr>
        <w:t xml:space="preserve">) </w:t>
      </w:r>
    </w:p>
    <w:p w14:paraId="51A8A727" w14:textId="62E8247B" w:rsidR="00615E3D" w:rsidRPr="0066494A" w:rsidRDefault="00193CBC" w:rsidP="005230E5">
      <w:pPr>
        <w:rPr>
          <w:bCs/>
        </w:rPr>
      </w:pPr>
      <w:r w:rsidRPr="0066494A">
        <w:rPr>
          <w:b/>
          <w:bCs/>
        </w:rPr>
        <w:t xml:space="preserve"> </w:t>
      </w:r>
    </w:p>
    <w:p w14:paraId="7047AF6A" w14:textId="1888D659" w:rsidR="00615E3D" w:rsidRPr="00A5507C" w:rsidRDefault="00193CBC" w:rsidP="005230E5">
      <w:pPr>
        <w:rPr>
          <w:bCs/>
          <w:color w:val="800000"/>
        </w:rPr>
      </w:pPr>
      <w:r w:rsidRPr="00A5507C">
        <w:rPr>
          <w:b/>
          <w:bCs/>
          <w:color w:val="000000"/>
        </w:rPr>
        <w:t>1. Цель финансовой отчетности общего назначения состоит в представлении достоверной информации о перечисленном ниже, за исключением:</w:t>
      </w:r>
    </w:p>
    <w:p w14:paraId="0921683A" w14:textId="77777777" w:rsidR="00615E3D" w:rsidRPr="00A5507C" w:rsidRDefault="00193CBC" w:rsidP="005230E5">
      <w:pPr>
        <w:tabs>
          <w:tab w:val="left" w:pos="426"/>
        </w:tabs>
        <w:ind w:left="426"/>
      </w:pPr>
      <w:r w:rsidRPr="00A5507C">
        <w:t xml:space="preserve">    1) финансового положения,</w:t>
      </w:r>
    </w:p>
    <w:p w14:paraId="61A83024" w14:textId="1BBF52B8" w:rsidR="00615E3D" w:rsidRPr="00A5507C" w:rsidRDefault="00193CBC" w:rsidP="005230E5">
      <w:pPr>
        <w:tabs>
          <w:tab w:val="left" w:pos="426"/>
        </w:tabs>
        <w:ind w:left="426"/>
      </w:pPr>
      <w:r w:rsidRPr="00A5507C">
        <w:t xml:space="preserve">    2) изменений финансового положения,</w:t>
      </w:r>
    </w:p>
    <w:p w14:paraId="0C4BC254" w14:textId="77777777" w:rsidR="00615E3D" w:rsidRPr="00A5507C" w:rsidRDefault="00193CBC" w:rsidP="005230E5">
      <w:pPr>
        <w:tabs>
          <w:tab w:val="left" w:pos="426"/>
        </w:tabs>
        <w:ind w:left="426"/>
      </w:pPr>
      <w:r w:rsidRPr="00A5507C">
        <w:t xml:space="preserve">    3) результатов деятельности,</w:t>
      </w:r>
    </w:p>
    <w:p w14:paraId="516ABD8C" w14:textId="77777777" w:rsidR="00615E3D" w:rsidRPr="00A5507C" w:rsidRDefault="00193CBC" w:rsidP="005230E5">
      <w:pPr>
        <w:tabs>
          <w:tab w:val="left" w:pos="426"/>
        </w:tabs>
        <w:ind w:left="426"/>
      </w:pPr>
      <w:r w:rsidRPr="00A5507C">
        <w:t xml:space="preserve">    4) эффективности управления.</w:t>
      </w:r>
    </w:p>
    <w:p w14:paraId="06F68412" w14:textId="15D51006" w:rsidR="00615E3D" w:rsidRPr="00A5507C" w:rsidRDefault="00193CBC" w:rsidP="00A5507C">
      <w:pPr>
        <w:tabs>
          <w:tab w:val="left" w:pos="426"/>
        </w:tabs>
        <w:rPr>
          <w:b/>
        </w:rPr>
      </w:pPr>
      <w:r w:rsidRPr="00A5507C">
        <w:rPr>
          <w:b/>
        </w:rPr>
        <w:t>2. Результаты операций   по методу начисления признаются:</w:t>
      </w:r>
    </w:p>
    <w:p w14:paraId="3A3562B5" w14:textId="77777777" w:rsidR="00615E3D" w:rsidRPr="00A5507C" w:rsidRDefault="00193CBC" w:rsidP="005230E5">
      <w:pPr>
        <w:tabs>
          <w:tab w:val="left" w:pos="426"/>
        </w:tabs>
        <w:ind w:left="426"/>
      </w:pPr>
      <w:r w:rsidRPr="00A5507C">
        <w:t xml:space="preserve">    1) в момент поступления денег,</w:t>
      </w:r>
    </w:p>
    <w:p w14:paraId="2D188E20" w14:textId="77777777" w:rsidR="00615E3D" w:rsidRPr="00A5507C" w:rsidRDefault="00193CBC" w:rsidP="005230E5">
      <w:pPr>
        <w:tabs>
          <w:tab w:val="left" w:pos="426"/>
        </w:tabs>
        <w:ind w:left="426"/>
      </w:pPr>
      <w:r w:rsidRPr="00A5507C">
        <w:t xml:space="preserve">     2) после поступления денег,</w:t>
      </w:r>
    </w:p>
    <w:p w14:paraId="22112955" w14:textId="77777777" w:rsidR="00615E3D" w:rsidRPr="00A5507C" w:rsidRDefault="00193CBC" w:rsidP="005230E5">
      <w:pPr>
        <w:tabs>
          <w:tab w:val="left" w:pos="426"/>
        </w:tabs>
        <w:ind w:left="426"/>
      </w:pPr>
      <w:r w:rsidRPr="00A5507C">
        <w:t xml:space="preserve">    3) до поступления денег,</w:t>
      </w:r>
    </w:p>
    <w:p w14:paraId="076B7534" w14:textId="77777777" w:rsidR="00615E3D" w:rsidRPr="00A5507C" w:rsidRDefault="00193CBC" w:rsidP="005230E5">
      <w:pPr>
        <w:tabs>
          <w:tab w:val="left" w:pos="426"/>
        </w:tabs>
        <w:ind w:left="426"/>
      </w:pPr>
      <w:r w:rsidRPr="00A5507C">
        <w:t xml:space="preserve">     4) не зависят от движения денег.</w:t>
      </w:r>
    </w:p>
    <w:p w14:paraId="407BFEC4" w14:textId="77777777" w:rsidR="00615E3D" w:rsidRPr="00A5507C" w:rsidRDefault="00193CBC" w:rsidP="00A5507C">
      <w:pPr>
        <w:tabs>
          <w:tab w:val="left" w:pos="426"/>
        </w:tabs>
        <w:rPr>
          <w:b/>
        </w:rPr>
      </w:pPr>
      <w:r w:rsidRPr="00A5507C">
        <w:rPr>
          <w:b/>
        </w:rPr>
        <w:t>3.  Непрерывность деятельности означает, что:</w:t>
      </w:r>
    </w:p>
    <w:p w14:paraId="6FE98BDA" w14:textId="77777777" w:rsidR="00615E3D" w:rsidRPr="00A5507C" w:rsidRDefault="00193CBC" w:rsidP="005230E5">
      <w:pPr>
        <w:tabs>
          <w:tab w:val="left" w:pos="426"/>
        </w:tabs>
        <w:ind w:left="426"/>
      </w:pPr>
      <w:r w:rsidRPr="00A5507C">
        <w:t xml:space="preserve">    1) предприятие непрерывно будет получать прибыль,</w:t>
      </w:r>
    </w:p>
    <w:p w14:paraId="6DA7248D" w14:textId="77777777" w:rsidR="00615E3D" w:rsidRPr="00A5507C" w:rsidRDefault="00193CBC" w:rsidP="005230E5">
      <w:pPr>
        <w:tabs>
          <w:tab w:val="left" w:pos="426"/>
        </w:tabs>
        <w:ind w:left="426"/>
      </w:pPr>
      <w:r w:rsidRPr="00A5507C">
        <w:t xml:space="preserve">    2) предприятие будет действовать в обозримом будущем,</w:t>
      </w:r>
    </w:p>
    <w:p w14:paraId="403226E4" w14:textId="77777777" w:rsidR="00615E3D" w:rsidRPr="00A5507C" w:rsidRDefault="00193CBC" w:rsidP="005230E5">
      <w:pPr>
        <w:tabs>
          <w:tab w:val="left" w:pos="426"/>
        </w:tabs>
        <w:ind w:left="426"/>
      </w:pPr>
      <w:r w:rsidRPr="00A5507C">
        <w:t xml:space="preserve">    3) предприятие нормально действует,</w:t>
      </w:r>
    </w:p>
    <w:p w14:paraId="5F0AC16F" w14:textId="19705AE6" w:rsidR="00615E3D" w:rsidRPr="00A5507C" w:rsidRDefault="00193CBC" w:rsidP="005230E5">
      <w:pPr>
        <w:tabs>
          <w:tab w:val="left" w:pos="426"/>
        </w:tabs>
        <w:ind w:left="426"/>
      </w:pPr>
      <w:r w:rsidRPr="00A5507C">
        <w:t xml:space="preserve">    4) можно иметь дело только с предприятиями, которым не угрожает банкротство.</w:t>
      </w:r>
    </w:p>
    <w:p w14:paraId="3AAB998A" w14:textId="77777777" w:rsidR="00615E3D" w:rsidRPr="00A5507C" w:rsidRDefault="00193CBC" w:rsidP="00A5507C">
      <w:pPr>
        <w:pStyle w:val="af"/>
        <w:jc w:val="left"/>
        <w:rPr>
          <w:sz w:val="24"/>
          <w:szCs w:val="24"/>
        </w:rPr>
      </w:pPr>
      <w:r w:rsidRPr="00A5507C">
        <w:rPr>
          <w:sz w:val="24"/>
          <w:szCs w:val="24"/>
        </w:rPr>
        <w:t xml:space="preserve"> 4.  Согласно МСФО №16 земля и здания учитывается:</w:t>
      </w:r>
    </w:p>
    <w:p w14:paraId="642E1148" w14:textId="33A33DDB" w:rsidR="00615E3D" w:rsidRPr="00A5507C" w:rsidRDefault="00A5507C" w:rsidP="005230E5">
      <w:pPr>
        <w:pStyle w:val="af"/>
        <w:ind w:left="360"/>
        <w:jc w:val="left"/>
        <w:rPr>
          <w:b w:val="0"/>
          <w:bCs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193CBC" w:rsidRPr="00A5507C">
        <w:rPr>
          <w:b w:val="0"/>
          <w:sz w:val="24"/>
          <w:szCs w:val="24"/>
        </w:rPr>
        <w:t>1) отдельно;</w:t>
      </w:r>
    </w:p>
    <w:p w14:paraId="5659E24D" w14:textId="77BD48EA" w:rsidR="00615E3D" w:rsidRPr="005230E5" w:rsidRDefault="00A5507C" w:rsidP="005230E5">
      <w:pPr>
        <w:rPr>
          <w:bCs/>
          <w:color w:val="800000"/>
        </w:rPr>
      </w:pPr>
      <w:r>
        <w:rPr>
          <w:bCs/>
          <w:color w:val="000000"/>
        </w:rPr>
        <w:t xml:space="preserve">       </w:t>
      </w:r>
      <w:r w:rsidR="00193CBC" w:rsidRPr="005230E5">
        <w:rPr>
          <w:bCs/>
          <w:color w:val="000000"/>
        </w:rPr>
        <w:t>2) вместе.</w:t>
      </w:r>
    </w:p>
    <w:p w14:paraId="5C7074D5" w14:textId="77777777" w:rsidR="00615E3D" w:rsidRPr="005230E5" w:rsidRDefault="00615E3D" w:rsidP="005230E5">
      <w:pPr>
        <w:rPr>
          <w:bCs/>
          <w:color w:val="800000"/>
        </w:rPr>
      </w:pPr>
    </w:p>
    <w:p w14:paraId="48440E5D" w14:textId="4A3DB107" w:rsidR="000F04A1" w:rsidRPr="000F04A1" w:rsidRDefault="000327B0" w:rsidP="000F04A1">
      <w:pPr>
        <w:pStyle w:val="af5"/>
        <w:ind w:left="0"/>
        <w:jc w:val="center"/>
        <w:rPr>
          <w:b/>
          <w:i/>
          <w:sz w:val="24"/>
        </w:rPr>
      </w:pPr>
      <w:r w:rsidRPr="000F04A1">
        <w:rPr>
          <w:b/>
          <w:bCs/>
          <w:sz w:val="24"/>
        </w:rPr>
        <w:lastRenderedPageBreak/>
        <w:t xml:space="preserve">Тема </w:t>
      </w:r>
      <w:r w:rsidR="00A5507C" w:rsidRPr="000F04A1">
        <w:rPr>
          <w:b/>
          <w:bCs/>
          <w:sz w:val="24"/>
        </w:rPr>
        <w:t>3.  Аудиторская деятельность и ее регулирование</w:t>
      </w:r>
      <w:r w:rsidR="000F04A1">
        <w:rPr>
          <w:b/>
          <w:bCs/>
        </w:rPr>
        <w:t xml:space="preserve"> </w:t>
      </w:r>
      <w:r w:rsidR="000F04A1" w:rsidRPr="000F04A1">
        <w:rPr>
          <w:rFonts w:eastAsia="DejaVuSans"/>
          <w:b/>
          <w:i/>
          <w:sz w:val="22"/>
          <w:szCs w:val="22"/>
        </w:rPr>
        <w:t xml:space="preserve">(ПК (ОУ) – 2, индикатор </w:t>
      </w:r>
      <w:r w:rsidR="000F04A1">
        <w:rPr>
          <w:rFonts w:eastAsia="DejaVuSans"/>
          <w:b/>
          <w:i/>
          <w:sz w:val="22"/>
          <w:szCs w:val="22"/>
        </w:rPr>
        <w:t>ПК (ОУ)</w:t>
      </w:r>
      <w:r w:rsidR="00941B13">
        <w:rPr>
          <w:rFonts w:eastAsia="DejaVuSans"/>
          <w:b/>
          <w:i/>
          <w:sz w:val="22"/>
          <w:szCs w:val="22"/>
        </w:rPr>
        <w:t xml:space="preserve"> </w:t>
      </w:r>
      <w:r w:rsidR="000F04A1">
        <w:rPr>
          <w:rFonts w:eastAsia="DejaVuSans"/>
          <w:b/>
          <w:i/>
          <w:sz w:val="22"/>
          <w:szCs w:val="22"/>
        </w:rPr>
        <w:t>-</w:t>
      </w:r>
      <w:r w:rsidR="00941B13">
        <w:rPr>
          <w:rFonts w:eastAsia="DejaVuSans"/>
          <w:b/>
          <w:i/>
          <w:sz w:val="22"/>
          <w:szCs w:val="22"/>
        </w:rPr>
        <w:t xml:space="preserve"> </w:t>
      </w:r>
      <w:r w:rsidR="000F04A1">
        <w:rPr>
          <w:rFonts w:eastAsia="DejaVuSans"/>
          <w:b/>
          <w:i/>
          <w:sz w:val="22"/>
          <w:szCs w:val="22"/>
        </w:rPr>
        <w:t>2.1, 2.2)</w:t>
      </w:r>
    </w:p>
    <w:p w14:paraId="0A014914" w14:textId="2884B356" w:rsidR="00A5507C" w:rsidRDefault="00A5507C" w:rsidP="00A5507C">
      <w:pPr>
        <w:jc w:val="center"/>
        <w:rPr>
          <w:b/>
          <w:bCs/>
        </w:rPr>
      </w:pPr>
    </w:p>
    <w:p w14:paraId="4C88AED6" w14:textId="77777777" w:rsidR="000327B0" w:rsidRPr="000327B0" w:rsidRDefault="000327B0" w:rsidP="000327B0">
      <w:pPr>
        <w:jc w:val="both"/>
        <w:rPr>
          <w:b/>
          <w:i/>
          <w:lang w:eastAsia="en-US"/>
        </w:rPr>
      </w:pPr>
      <w:r w:rsidRPr="000327B0">
        <w:rPr>
          <w:b/>
          <w:i/>
          <w:lang w:eastAsia="en-US"/>
        </w:rPr>
        <w:t>Вопросы для подготовки к семинарскому занятию</w:t>
      </w:r>
    </w:p>
    <w:p w14:paraId="32A83464" w14:textId="77777777" w:rsidR="000327B0" w:rsidRPr="000327B0" w:rsidRDefault="000327B0" w:rsidP="000327B0">
      <w:pPr>
        <w:jc w:val="both"/>
        <w:rPr>
          <w:b/>
          <w:i/>
          <w:lang w:eastAsia="en-US"/>
        </w:rPr>
      </w:pPr>
    </w:p>
    <w:p w14:paraId="79EEA256" w14:textId="77777777" w:rsidR="000327B0" w:rsidRPr="000327B0" w:rsidRDefault="000327B0" w:rsidP="000327B0">
      <w:pPr>
        <w:widowControl w:val="0"/>
        <w:numPr>
          <w:ilvl w:val="0"/>
          <w:numId w:val="8"/>
        </w:numPr>
        <w:tabs>
          <w:tab w:val="left" w:pos="719"/>
        </w:tabs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>Что такое аудиторская деятельность?</w:t>
      </w:r>
    </w:p>
    <w:p w14:paraId="52D6BE6B" w14:textId="77777777" w:rsidR="000327B0" w:rsidRPr="000327B0" w:rsidRDefault="000327B0" w:rsidP="000327B0">
      <w:pPr>
        <w:widowControl w:val="0"/>
        <w:numPr>
          <w:ilvl w:val="0"/>
          <w:numId w:val="8"/>
        </w:numPr>
        <w:tabs>
          <w:tab w:val="left" w:pos="719"/>
        </w:tabs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>Что включает в себя аудиторская деятельность?</w:t>
      </w:r>
    </w:p>
    <w:p w14:paraId="1353EE68" w14:textId="77777777" w:rsidR="000327B0" w:rsidRPr="000327B0" w:rsidRDefault="000327B0" w:rsidP="000327B0">
      <w:pPr>
        <w:widowControl w:val="0"/>
        <w:numPr>
          <w:ilvl w:val="0"/>
          <w:numId w:val="8"/>
        </w:numPr>
        <w:tabs>
          <w:tab w:val="left" w:pos="719"/>
        </w:tabs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>Кто является пользователем информации аудита?</w:t>
      </w:r>
    </w:p>
    <w:p w14:paraId="15EDD5F7" w14:textId="77777777" w:rsidR="000327B0" w:rsidRPr="000327B0" w:rsidRDefault="000327B0" w:rsidP="000327B0">
      <w:pPr>
        <w:widowControl w:val="0"/>
        <w:numPr>
          <w:ilvl w:val="0"/>
          <w:numId w:val="8"/>
        </w:numPr>
        <w:tabs>
          <w:tab w:val="left" w:pos="358"/>
        </w:tabs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>Какие уровни нормативного регулирования аудиторской деятельности сущест</w:t>
      </w:r>
      <w:r w:rsidRPr="000327B0">
        <w:rPr>
          <w:color w:val="000000"/>
          <w:lang w:bidi="ru-RU"/>
        </w:rPr>
        <w:softHyphen/>
        <w:t>вуют на данном этапе развития аудита в России?</w:t>
      </w:r>
    </w:p>
    <w:p w14:paraId="60361176" w14:textId="77777777" w:rsidR="000327B0" w:rsidRPr="000327B0" w:rsidRDefault="000327B0" w:rsidP="000327B0">
      <w:pPr>
        <w:widowControl w:val="0"/>
        <w:numPr>
          <w:ilvl w:val="0"/>
          <w:numId w:val="8"/>
        </w:numPr>
        <w:tabs>
          <w:tab w:val="left" w:pos="362"/>
        </w:tabs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 xml:space="preserve">В чем основное предназначение международных стандартов аудита? </w:t>
      </w:r>
    </w:p>
    <w:p w14:paraId="1548C691" w14:textId="77777777" w:rsidR="000327B0" w:rsidRPr="000327B0" w:rsidRDefault="000327B0" w:rsidP="000327B0">
      <w:pPr>
        <w:widowControl w:val="0"/>
        <w:numPr>
          <w:ilvl w:val="0"/>
          <w:numId w:val="8"/>
        </w:numPr>
        <w:tabs>
          <w:tab w:val="left" w:pos="362"/>
        </w:tabs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>Какие государственные органы осуществляют регулирование аудиторской дея</w:t>
      </w:r>
      <w:r w:rsidRPr="000327B0">
        <w:rPr>
          <w:color w:val="000000"/>
          <w:lang w:bidi="ru-RU"/>
        </w:rPr>
        <w:softHyphen/>
        <w:t>тельности в России?</w:t>
      </w:r>
    </w:p>
    <w:p w14:paraId="23F67554" w14:textId="77777777" w:rsidR="000327B0" w:rsidRPr="000327B0" w:rsidRDefault="000327B0" w:rsidP="000327B0">
      <w:pPr>
        <w:widowControl w:val="0"/>
        <w:numPr>
          <w:ilvl w:val="0"/>
          <w:numId w:val="8"/>
        </w:numPr>
        <w:tabs>
          <w:tab w:val="left" w:pos="362"/>
        </w:tabs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>Какие саморегулируемые аудиторские организации существуют в России, и како</w:t>
      </w:r>
      <w:r w:rsidRPr="000327B0">
        <w:rPr>
          <w:color w:val="000000"/>
          <w:lang w:bidi="ru-RU"/>
        </w:rPr>
        <w:softHyphen/>
        <w:t>ва их роль в регулировании аудиторской деятельности?</w:t>
      </w:r>
    </w:p>
    <w:p w14:paraId="40FFEA63" w14:textId="77777777" w:rsidR="000327B0" w:rsidRPr="000327B0" w:rsidRDefault="000327B0" w:rsidP="000327B0">
      <w:pPr>
        <w:widowControl w:val="0"/>
        <w:numPr>
          <w:ilvl w:val="0"/>
          <w:numId w:val="8"/>
        </w:numPr>
        <w:tabs>
          <w:tab w:val="left" w:pos="362"/>
        </w:tabs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>Кто имеет право заниматься аудиторской деятельностью?</w:t>
      </w:r>
    </w:p>
    <w:p w14:paraId="34CFADC2" w14:textId="77777777" w:rsidR="000327B0" w:rsidRPr="000327B0" w:rsidRDefault="000327B0" w:rsidP="000327B0">
      <w:pPr>
        <w:widowControl w:val="0"/>
        <w:numPr>
          <w:ilvl w:val="0"/>
          <w:numId w:val="8"/>
        </w:numPr>
        <w:tabs>
          <w:tab w:val="left" w:pos="362"/>
        </w:tabs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>Какие требования предъявляются к аудиторским организациям?</w:t>
      </w:r>
    </w:p>
    <w:p w14:paraId="1E49C47E" w14:textId="77777777" w:rsidR="000327B0" w:rsidRPr="000327B0" w:rsidRDefault="000327B0" w:rsidP="000327B0">
      <w:pPr>
        <w:widowControl w:val="0"/>
        <w:numPr>
          <w:ilvl w:val="0"/>
          <w:numId w:val="8"/>
        </w:numPr>
        <w:tabs>
          <w:tab w:val="left" w:pos="454"/>
        </w:tabs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>Каковы обязательные требования к претендентам на получение квалификаци</w:t>
      </w:r>
      <w:r w:rsidRPr="000327B0">
        <w:rPr>
          <w:color w:val="000000"/>
          <w:lang w:bidi="ru-RU"/>
        </w:rPr>
        <w:softHyphen/>
        <w:t>онного аттестата аудитора?</w:t>
      </w:r>
    </w:p>
    <w:p w14:paraId="0F03E786" w14:textId="77777777" w:rsidR="000327B0" w:rsidRPr="000327B0" w:rsidRDefault="000327B0" w:rsidP="000327B0">
      <w:pPr>
        <w:numPr>
          <w:ilvl w:val="0"/>
          <w:numId w:val="8"/>
        </w:numPr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>В каких случаях возможно аннулирование аттестата аудитора</w:t>
      </w:r>
    </w:p>
    <w:p w14:paraId="23D5B9AD" w14:textId="77777777" w:rsidR="000327B0" w:rsidRPr="000327B0" w:rsidRDefault="000327B0" w:rsidP="000327B0">
      <w:pPr>
        <w:widowControl w:val="0"/>
        <w:numPr>
          <w:ilvl w:val="0"/>
          <w:numId w:val="8"/>
        </w:numPr>
        <w:tabs>
          <w:tab w:val="left" w:pos="358"/>
        </w:tabs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>В каких документах, регулирующих аудиторскую деятельность, приведены этические нормы аудита?</w:t>
      </w:r>
    </w:p>
    <w:p w14:paraId="5940EBF3" w14:textId="77777777" w:rsidR="000327B0" w:rsidRPr="000327B0" w:rsidRDefault="000327B0" w:rsidP="000327B0">
      <w:pPr>
        <w:widowControl w:val="0"/>
        <w:numPr>
          <w:ilvl w:val="0"/>
          <w:numId w:val="8"/>
        </w:numPr>
        <w:tabs>
          <w:tab w:val="left" w:pos="704"/>
        </w:tabs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>Для каких заданий должны применяться Правила незави</w:t>
      </w:r>
      <w:r w:rsidRPr="000327B0">
        <w:rPr>
          <w:color w:val="000000"/>
          <w:lang w:bidi="ru-RU"/>
        </w:rPr>
        <w:softHyphen/>
        <w:t>симости?</w:t>
      </w:r>
    </w:p>
    <w:p w14:paraId="2AA8BBC5" w14:textId="77777777" w:rsidR="000327B0" w:rsidRPr="000327B0" w:rsidRDefault="000327B0" w:rsidP="000327B0">
      <w:pPr>
        <w:widowControl w:val="0"/>
        <w:numPr>
          <w:ilvl w:val="0"/>
          <w:numId w:val="8"/>
        </w:numPr>
        <w:tabs>
          <w:tab w:val="left" w:pos="729"/>
        </w:tabs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>Что такое «концептуальный подход»?</w:t>
      </w:r>
    </w:p>
    <w:p w14:paraId="26383D06" w14:textId="77777777" w:rsidR="000327B0" w:rsidRPr="000327B0" w:rsidRDefault="000327B0" w:rsidP="000327B0">
      <w:pPr>
        <w:shd w:val="clear" w:color="auto" w:fill="FFFFFF"/>
        <w:tabs>
          <w:tab w:val="left" w:pos="3375"/>
        </w:tabs>
        <w:jc w:val="both"/>
        <w:rPr>
          <w:sz w:val="28"/>
          <w:szCs w:val="28"/>
          <w:lang w:eastAsia="ar-SA"/>
        </w:rPr>
      </w:pPr>
    </w:p>
    <w:p w14:paraId="4753601E" w14:textId="293BD288" w:rsidR="00A5507C" w:rsidRPr="000327B0" w:rsidRDefault="000327B0" w:rsidP="005230E5">
      <w:pPr>
        <w:rPr>
          <w:b/>
          <w:bCs/>
          <w:color w:val="000000"/>
        </w:rPr>
      </w:pPr>
      <w:r w:rsidRPr="000327B0">
        <w:rPr>
          <w:b/>
          <w:bCs/>
          <w:color w:val="000000"/>
        </w:rPr>
        <w:t>Примеры ситуационных заданий</w:t>
      </w:r>
    </w:p>
    <w:p w14:paraId="31949F91" w14:textId="77777777" w:rsidR="00A5507C" w:rsidRDefault="00A5507C" w:rsidP="005230E5">
      <w:pPr>
        <w:rPr>
          <w:b/>
          <w:bCs/>
          <w:i/>
          <w:iCs/>
          <w:color w:val="000000"/>
        </w:rPr>
      </w:pPr>
    </w:p>
    <w:p w14:paraId="1F3AE46E" w14:textId="7470AC84" w:rsidR="000327B0" w:rsidRPr="000327B0" w:rsidRDefault="000327B0" w:rsidP="00910346">
      <w:pPr>
        <w:shd w:val="clear" w:color="auto" w:fill="FFFFFF"/>
        <w:ind w:firstLine="709"/>
        <w:jc w:val="both"/>
        <w:rPr>
          <w:b/>
          <w:lang w:eastAsia="en-US"/>
        </w:rPr>
      </w:pPr>
      <w:r w:rsidRPr="000327B0">
        <w:rPr>
          <w:b/>
          <w:lang w:eastAsia="en-US"/>
        </w:rPr>
        <w:t xml:space="preserve">Ситуация 1. </w:t>
      </w:r>
    </w:p>
    <w:p w14:paraId="315A0862" w14:textId="77777777" w:rsidR="000327B0" w:rsidRPr="000327B0" w:rsidRDefault="000327B0" w:rsidP="00910346">
      <w:pPr>
        <w:widowControl w:val="0"/>
        <w:tabs>
          <w:tab w:val="left" w:pos="735"/>
        </w:tabs>
        <w:ind w:firstLine="709"/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 xml:space="preserve">Руководство организации, подлежащей обязательной аудиторской проверке, предложило аудиторской фирме офисное помещение в здании, собственником которого является. Данная аудиторская организация оказывает на регулярной основе консультационные услуги. </w:t>
      </w:r>
    </w:p>
    <w:p w14:paraId="660068D2" w14:textId="77777777" w:rsidR="000327B0" w:rsidRPr="000327B0" w:rsidRDefault="000327B0" w:rsidP="00910346">
      <w:pPr>
        <w:widowControl w:val="0"/>
        <w:tabs>
          <w:tab w:val="left" w:pos="735"/>
        </w:tabs>
        <w:ind w:firstLine="709"/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 xml:space="preserve">Возможно ли принятие предложения со стороны аудиторской фирмы? Подтвердите Ваш ответ с указанием регламентирующего нормативно-правого документа и Кодекса Этики. </w:t>
      </w:r>
    </w:p>
    <w:p w14:paraId="4F919DDE" w14:textId="77777777" w:rsidR="00910346" w:rsidRDefault="00910346" w:rsidP="00910346">
      <w:pPr>
        <w:shd w:val="clear" w:color="auto" w:fill="FFFFFF"/>
        <w:ind w:firstLine="709"/>
        <w:jc w:val="both"/>
        <w:rPr>
          <w:b/>
          <w:lang w:eastAsia="en-US"/>
        </w:rPr>
      </w:pPr>
    </w:p>
    <w:p w14:paraId="38C23C99" w14:textId="450AEF78" w:rsidR="000327B0" w:rsidRPr="000327B0" w:rsidRDefault="000327B0" w:rsidP="00910346">
      <w:pPr>
        <w:shd w:val="clear" w:color="auto" w:fill="FFFFFF"/>
        <w:ind w:firstLine="709"/>
        <w:jc w:val="both"/>
        <w:rPr>
          <w:b/>
          <w:lang w:eastAsia="en-US"/>
        </w:rPr>
      </w:pPr>
      <w:r w:rsidRPr="000327B0">
        <w:rPr>
          <w:b/>
          <w:lang w:eastAsia="en-US"/>
        </w:rPr>
        <w:t>Ситуация 2.</w:t>
      </w:r>
    </w:p>
    <w:p w14:paraId="0E9B7A2C" w14:textId="77777777" w:rsidR="000327B0" w:rsidRPr="000327B0" w:rsidRDefault="000327B0" w:rsidP="00910346">
      <w:pPr>
        <w:shd w:val="clear" w:color="auto" w:fill="FFFFFF"/>
        <w:ind w:firstLine="709"/>
        <w:jc w:val="both"/>
        <w:rPr>
          <w:color w:val="000000"/>
          <w:lang w:bidi="ru-RU"/>
        </w:rPr>
      </w:pPr>
      <w:r w:rsidRPr="000327B0">
        <w:rPr>
          <w:lang w:eastAsia="en-US"/>
        </w:rPr>
        <w:t xml:space="preserve">Руководство акционерного общества заключило договор на проведение </w:t>
      </w:r>
      <w:r w:rsidRPr="000327B0">
        <w:rPr>
          <w:color w:val="000000"/>
          <w:lang w:bidi="ru-RU"/>
        </w:rPr>
        <w:t>аудита расчетов с бюджетом по уплате налогов в связи с предстоящей налоговой проверкой. При этом в качестве условия заключения договора выступало проведение проверки по программе предложенной руководством аудируемого лица.</w:t>
      </w:r>
    </w:p>
    <w:p w14:paraId="7DAAB37C" w14:textId="381D1A0B" w:rsidR="000327B0" w:rsidRPr="000327B0" w:rsidRDefault="000327B0" w:rsidP="00910346">
      <w:pPr>
        <w:widowControl w:val="0"/>
        <w:tabs>
          <w:tab w:val="left" w:pos="644"/>
        </w:tabs>
        <w:ind w:firstLine="709"/>
        <w:jc w:val="both"/>
        <w:rPr>
          <w:color w:val="000000"/>
          <w:lang w:bidi="ru-RU"/>
        </w:rPr>
      </w:pPr>
      <w:r w:rsidRPr="000327B0">
        <w:rPr>
          <w:color w:val="000000"/>
          <w:lang w:bidi="ru-RU"/>
        </w:rPr>
        <w:t xml:space="preserve">Оцените данное предложение с точки зрения возможности возникновения конфликта интересов? </w:t>
      </w:r>
    </w:p>
    <w:p w14:paraId="4F7CDAAF" w14:textId="77777777" w:rsidR="000327B0" w:rsidRPr="000327B0" w:rsidRDefault="000327B0" w:rsidP="00910346">
      <w:pPr>
        <w:widowControl w:val="0"/>
        <w:tabs>
          <w:tab w:val="left" w:pos="644"/>
        </w:tabs>
        <w:ind w:firstLine="709"/>
        <w:jc w:val="both"/>
        <w:rPr>
          <w:color w:val="000000"/>
          <w:lang w:bidi="ru-RU"/>
        </w:rPr>
      </w:pPr>
    </w:p>
    <w:p w14:paraId="03DE3861" w14:textId="1812C025" w:rsidR="000327B0" w:rsidRPr="000327B0" w:rsidRDefault="000327B0" w:rsidP="00910346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lang w:eastAsia="en-US"/>
        </w:rPr>
      </w:pPr>
      <w:r w:rsidRPr="000327B0">
        <w:rPr>
          <w:b/>
          <w:bCs/>
          <w:lang w:eastAsia="en-US"/>
        </w:rPr>
        <w:t>Ситуация 3</w:t>
      </w:r>
      <w:r>
        <w:rPr>
          <w:b/>
          <w:bCs/>
          <w:lang w:eastAsia="en-US"/>
        </w:rPr>
        <w:t>.</w:t>
      </w:r>
    </w:p>
    <w:p w14:paraId="7F259BAE" w14:textId="77777777" w:rsidR="000327B0" w:rsidRPr="000327B0" w:rsidRDefault="000327B0" w:rsidP="00910346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lang w:bidi="ru-RU"/>
        </w:rPr>
      </w:pPr>
      <w:r w:rsidRPr="000327B0">
        <w:rPr>
          <w:bCs/>
          <w:lang w:eastAsia="en-US"/>
        </w:rPr>
        <w:t xml:space="preserve">Аудиторская организация в прошлом году провела обязательную аудиторскую проверку бухгалтерской финансовой отчетности ООО «ВФК» и не получило оплату за оказанные услуги согласно </w:t>
      </w:r>
      <w:r w:rsidRPr="000327B0">
        <w:rPr>
          <w:color w:val="000000"/>
          <w:lang w:bidi="ru-RU"/>
        </w:rPr>
        <w:t xml:space="preserve">заключенному договору на долговременное обслуживание. Перед проведением аудиторской проверки в текущем году руководством аудиторской организации было поставлено условие о том, что проверка не будет начата без полной оплаты за предыдущий год и 50% процентного аванса за текущий год. Однако руководство аудируемого лица объяснило факт неоплаты получением модифицированного заключения с оговоркой о </w:t>
      </w:r>
      <w:r w:rsidRPr="000327B0">
        <w:rPr>
          <w:color w:val="000000"/>
          <w:lang w:bidi="ru-RU"/>
        </w:rPr>
        <w:lastRenderedPageBreak/>
        <w:t>нарушении принципа действующего предприятия. Это обстоятельство привело к отказу в получении дополнительного финансирования</w:t>
      </w:r>
    </w:p>
    <w:p w14:paraId="5EDC2A39" w14:textId="4539434C" w:rsidR="00A5507C" w:rsidRDefault="000327B0" w:rsidP="00910346">
      <w:pPr>
        <w:ind w:firstLine="709"/>
        <w:rPr>
          <w:color w:val="000000"/>
          <w:lang w:bidi="ru-RU"/>
        </w:rPr>
      </w:pPr>
      <w:r w:rsidRPr="000327B0">
        <w:rPr>
          <w:color w:val="000000"/>
          <w:lang w:bidi="ru-RU"/>
        </w:rPr>
        <w:t>Определите действия руководства аудиторской фирмы и аудируемого лица с указанием регламентирующих документов.</w:t>
      </w:r>
    </w:p>
    <w:p w14:paraId="40D79293" w14:textId="77777777" w:rsidR="0066494A" w:rsidRPr="009F038A" w:rsidRDefault="0066494A" w:rsidP="00910346">
      <w:pPr>
        <w:ind w:firstLine="709"/>
        <w:rPr>
          <w:b/>
          <w:bCs/>
          <w:i/>
          <w:iCs/>
        </w:rPr>
      </w:pPr>
    </w:p>
    <w:p w14:paraId="291EF4AF" w14:textId="77777777" w:rsidR="0066494A" w:rsidRPr="009F038A" w:rsidRDefault="0066494A" w:rsidP="00910346">
      <w:pPr>
        <w:ind w:firstLine="709"/>
        <w:jc w:val="both"/>
        <w:rPr>
          <w:lang w:eastAsia="ar-SA"/>
        </w:rPr>
      </w:pPr>
      <w:r w:rsidRPr="009F038A">
        <w:rPr>
          <w:lang w:eastAsia="en-US"/>
        </w:rPr>
        <w:t xml:space="preserve">Ситуационные задания из раздела 1 Теория аудита (Аудит : практикум / сост. Т. Ю. Новикова, М. В. Мотолянец ; Яросл. гос. ун-т, Ярославль, ЯрГУ, 2020, 74c. – Режим доступа: </w:t>
      </w:r>
      <w:hyperlink r:id="rId23" w:history="1">
        <w:r w:rsidRPr="009F038A">
          <w:rPr>
            <w:u w:val="single"/>
            <w:lang w:eastAsia="en-US"/>
          </w:rPr>
          <w:t>http://www.lib.uniyar.ac.ru/edocs/iuni/20200801.pdf</w:t>
        </w:r>
      </w:hyperlink>
      <w:r w:rsidRPr="009F038A">
        <w:rPr>
          <w:lang w:eastAsia="en-US"/>
        </w:rPr>
        <w:t xml:space="preserve">), в том числе, ситуации 2.5, 2.6. </w:t>
      </w:r>
      <w:r w:rsidRPr="009F038A">
        <w:rPr>
          <w:b/>
          <w:bCs/>
          <w:lang w:eastAsia="en-US"/>
        </w:rPr>
        <w:t>для самостоятельного решения</w:t>
      </w:r>
      <w:r w:rsidRPr="009F038A">
        <w:rPr>
          <w:b/>
          <w:bCs/>
          <w:sz w:val="27"/>
          <w:szCs w:val="27"/>
          <w:lang w:eastAsia="en-US"/>
        </w:rPr>
        <w:t>.</w:t>
      </w:r>
    </w:p>
    <w:p w14:paraId="7A33BF50" w14:textId="77777777" w:rsidR="00A5507C" w:rsidRPr="009F038A" w:rsidRDefault="00A5507C" w:rsidP="005230E5">
      <w:pPr>
        <w:rPr>
          <w:b/>
          <w:bCs/>
          <w:i/>
          <w:iCs/>
        </w:rPr>
      </w:pPr>
    </w:p>
    <w:p w14:paraId="4B524FD0" w14:textId="658B6CEE" w:rsidR="000327B0" w:rsidRPr="009F038A" w:rsidRDefault="00193CBC" w:rsidP="000327B0">
      <w:pPr>
        <w:rPr>
          <w:b/>
          <w:bCs/>
        </w:rPr>
      </w:pPr>
      <w:r w:rsidRPr="009F038A">
        <w:rPr>
          <w:b/>
          <w:bCs/>
          <w:i/>
          <w:iCs/>
        </w:rPr>
        <w:t>Примеры    тестовых заданий</w:t>
      </w:r>
      <w:r w:rsidR="000327B0" w:rsidRPr="009F038A">
        <w:rPr>
          <w:b/>
          <w:bCs/>
          <w:i/>
          <w:iCs/>
        </w:rPr>
        <w:t xml:space="preserve"> </w:t>
      </w:r>
      <w:r w:rsidR="000327B0" w:rsidRPr="009F038A">
        <w:rPr>
          <w:b/>
          <w:bCs/>
        </w:rPr>
        <w:t xml:space="preserve">(тест проводится в ЭУК  в </w:t>
      </w:r>
      <w:r w:rsidR="000327B0" w:rsidRPr="009F038A">
        <w:rPr>
          <w:b/>
          <w:bCs/>
          <w:lang w:val="en-US"/>
        </w:rPr>
        <w:t>LMS</w:t>
      </w:r>
      <w:r w:rsidR="000327B0" w:rsidRPr="009F038A">
        <w:rPr>
          <w:b/>
          <w:bCs/>
        </w:rPr>
        <w:t xml:space="preserve">  </w:t>
      </w:r>
      <w:r w:rsidR="000327B0" w:rsidRPr="009F038A">
        <w:rPr>
          <w:b/>
          <w:bCs/>
          <w:lang w:val="en-US"/>
        </w:rPr>
        <w:t>Moodle</w:t>
      </w:r>
      <w:r w:rsidR="000327B0" w:rsidRPr="009F038A">
        <w:rPr>
          <w:b/>
          <w:bCs/>
        </w:rPr>
        <w:t xml:space="preserve">) </w:t>
      </w:r>
    </w:p>
    <w:p w14:paraId="6C9C04D3" w14:textId="30DECDF0" w:rsidR="00615E3D" w:rsidRPr="009F038A" w:rsidRDefault="00193CBC" w:rsidP="001037CC">
      <w:pPr>
        <w:keepNext/>
        <w:keepLines/>
        <w:suppressAutoHyphens/>
        <w:spacing w:before="200"/>
        <w:jc w:val="both"/>
      </w:pPr>
      <w:r w:rsidRPr="009F038A">
        <w:rPr>
          <w:b/>
          <w:bCs/>
        </w:rPr>
        <w:t>1. Аудит-это:</w:t>
      </w:r>
    </w:p>
    <w:p w14:paraId="38720C90" w14:textId="77777777" w:rsidR="00615E3D" w:rsidRPr="005230E5" w:rsidRDefault="00193CBC" w:rsidP="005230E5">
      <w:pPr>
        <w:ind w:left="567"/>
        <w:jc w:val="both"/>
      </w:pPr>
      <w:r w:rsidRPr="005230E5">
        <w:t>1) функция управления деятельностью экономических субъектов;</w:t>
      </w:r>
    </w:p>
    <w:p w14:paraId="0A58B82C" w14:textId="77777777" w:rsidR="00615E3D" w:rsidRPr="000327B0" w:rsidRDefault="00193CBC" w:rsidP="005230E5">
      <w:pPr>
        <w:ind w:left="567"/>
        <w:jc w:val="both"/>
        <w:rPr>
          <w:b/>
          <w:bCs/>
        </w:rPr>
      </w:pPr>
      <w:r w:rsidRPr="000327B0">
        <w:rPr>
          <w:b/>
          <w:bCs/>
        </w:rPr>
        <w:t>2) метод осуществления вневедомственного финансового контроля;</w:t>
      </w:r>
    </w:p>
    <w:p w14:paraId="089E2AE2" w14:textId="77777777" w:rsidR="00615E3D" w:rsidRPr="005230E5" w:rsidRDefault="00193CBC" w:rsidP="005230E5">
      <w:pPr>
        <w:ind w:left="567"/>
        <w:jc w:val="both"/>
      </w:pPr>
      <w:r w:rsidRPr="005230E5">
        <w:t>3) основное средство контроля деятельности предприятий и организаций со стороны государства;</w:t>
      </w:r>
    </w:p>
    <w:p w14:paraId="36DFCABD" w14:textId="77777777" w:rsidR="00615E3D" w:rsidRPr="005230E5" w:rsidRDefault="00193CBC" w:rsidP="005230E5">
      <w:pPr>
        <w:ind w:left="567"/>
        <w:jc w:val="both"/>
      </w:pPr>
      <w:r w:rsidRPr="005230E5">
        <w:t>4) основное средство контроля за полнотой поступления средств в бюджеты всех уровней;</w:t>
      </w:r>
    </w:p>
    <w:p w14:paraId="427175B3" w14:textId="77777777" w:rsidR="00615E3D" w:rsidRPr="005230E5" w:rsidRDefault="00193CBC" w:rsidP="005230E5">
      <w:pPr>
        <w:ind w:left="567"/>
        <w:jc w:val="both"/>
      </w:pPr>
      <w:r w:rsidRPr="005230E5">
        <w:t>5) верны все варианты ответов.</w:t>
      </w:r>
    </w:p>
    <w:p w14:paraId="15BD20FB" w14:textId="77777777" w:rsidR="00615E3D" w:rsidRPr="005230E5" w:rsidRDefault="00193CBC" w:rsidP="001037CC">
      <w:pPr>
        <w:keepNext/>
        <w:keepLines/>
        <w:suppressAutoHyphens/>
        <w:spacing w:before="200"/>
        <w:jc w:val="both"/>
      </w:pPr>
      <w:r w:rsidRPr="005230E5">
        <w:rPr>
          <w:b/>
          <w:bCs/>
        </w:rPr>
        <w:t>2. Аудиторская организация для проведения обязательной аудиторской проверки:</w:t>
      </w:r>
    </w:p>
    <w:p w14:paraId="13A70591" w14:textId="77777777" w:rsidR="00615E3D" w:rsidRPr="005230E5" w:rsidRDefault="00193CBC" w:rsidP="005230E5">
      <w:pPr>
        <w:ind w:left="567"/>
        <w:jc w:val="both"/>
      </w:pPr>
      <w:r w:rsidRPr="005230E5">
        <w:t>1) выбирается по решению собрания акционеров;</w:t>
      </w:r>
    </w:p>
    <w:p w14:paraId="098D50FD" w14:textId="77777777" w:rsidR="00615E3D" w:rsidRPr="005230E5" w:rsidRDefault="00193CBC" w:rsidP="005230E5">
      <w:pPr>
        <w:ind w:left="567"/>
        <w:jc w:val="both"/>
      </w:pPr>
      <w:r w:rsidRPr="005230E5">
        <w:t>2) назначается вышестоящей организацией;</w:t>
      </w:r>
    </w:p>
    <w:p w14:paraId="0D68AE10" w14:textId="77777777" w:rsidR="00615E3D" w:rsidRPr="005230E5" w:rsidRDefault="00193CBC" w:rsidP="005230E5">
      <w:pPr>
        <w:ind w:left="567"/>
        <w:jc w:val="both"/>
      </w:pPr>
      <w:r w:rsidRPr="005230E5">
        <w:t>3) назначается собственником имущества для государственных предприятий;</w:t>
      </w:r>
    </w:p>
    <w:p w14:paraId="03EA5F7A" w14:textId="77777777" w:rsidR="00615E3D" w:rsidRPr="000327B0" w:rsidRDefault="00193CBC" w:rsidP="005230E5">
      <w:pPr>
        <w:ind w:left="567"/>
        <w:jc w:val="both"/>
        <w:rPr>
          <w:b/>
          <w:bCs/>
        </w:rPr>
      </w:pPr>
      <w:r w:rsidRPr="000327B0">
        <w:rPr>
          <w:b/>
          <w:bCs/>
        </w:rPr>
        <w:t>4) выбирается экономическим субъектом самостоятельно;</w:t>
      </w:r>
    </w:p>
    <w:p w14:paraId="515D7F9F" w14:textId="77777777" w:rsidR="00615E3D" w:rsidRPr="005230E5" w:rsidRDefault="00193CBC" w:rsidP="005230E5">
      <w:pPr>
        <w:ind w:left="567"/>
        <w:jc w:val="both"/>
      </w:pPr>
      <w:r w:rsidRPr="005230E5">
        <w:t>5) верны все варианты ответов.</w:t>
      </w:r>
    </w:p>
    <w:p w14:paraId="121443D9" w14:textId="77777777" w:rsidR="00615E3D" w:rsidRPr="005230E5" w:rsidRDefault="00193CBC" w:rsidP="001037CC">
      <w:pPr>
        <w:keepNext/>
        <w:keepLines/>
        <w:suppressAutoHyphens/>
        <w:spacing w:before="200"/>
        <w:jc w:val="both"/>
      </w:pPr>
      <w:r w:rsidRPr="005230E5">
        <w:rPr>
          <w:b/>
          <w:bCs/>
          <w:color w:val="000000"/>
        </w:rPr>
        <w:t xml:space="preserve">3. </w:t>
      </w:r>
      <w:r w:rsidRPr="005230E5">
        <w:rPr>
          <w:b/>
          <w:bCs/>
          <w:lang w:eastAsia="ar-SA"/>
        </w:rPr>
        <w:t>Какой деятельностью могут заниматься союзы, ассоциации и другие объединения аудиторов?</w:t>
      </w:r>
    </w:p>
    <w:p w14:paraId="5416284E" w14:textId="77777777" w:rsidR="00615E3D" w:rsidRPr="005230E5" w:rsidRDefault="00193CBC" w:rsidP="005230E5">
      <w:pPr>
        <w:ind w:left="284"/>
        <w:jc w:val="both"/>
        <w:rPr>
          <w:lang w:eastAsia="ar-SA"/>
        </w:rPr>
      </w:pPr>
      <w:r w:rsidRPr="000327B0">
        <w:rPr>
          <w:b/>
          <w:bCs/>
          <w:lang w:eastAsia="ar-SA"/>
        </w:rPr>
        <w:t>1) координировать деятельность своих членов и защищать их интересы</w:t>
      </w:r>
      <w:r w:rsidRPr="005230E5">
        <w:rPr>
          <w:lang w:eastAsia="ar-SA"/>
        </w:rPr>
        <w:t>;</w:t>
      </w:r>
    </w:p>
    <w:p w14:paraId="711507D5" w14:textId="77777777" w:rsidR="00615E3D" w:rsidRPr="005230E5" w:rsidRDefault="00193CBC" w:rsidP="005230E5">
      <w:pPr>
        <w:ind w:left="284"/>
        <w:jc w:val="both"/>
        <w:rPr>
          <w:lang w:eastAsia="ar-SA"/>
        </w:rPr>
      </w:pPr>
      <w:r w:rsidRPr="005230E5">
        <w:rPr>
          <w:lang w:eastAsia="ar-SA"/>
        </w:rPr>
        <w:t>2)   непосредственно заниматься аудиторской деятельностью;</w:t>
      </w:r>
    </w:p>
    <w:p w14:paraId="4EDA6BDE" w14:textId="145C8C9A" w:rsidR="00615E3D" w:rsidRDefault="00193CBC" w:rsidP="005230E5">
      <w:pPr>
        <w:ind w:left="284"/>
        <w:jc w:val="both"/>
        <w:rPr>
          <w:lang w:eastAsia="ar-SA"/>
        </w:rPr>
      </w:pPr>
      <w:r w:rsidRPr="005230E5">
        <w:rPr>
          <w:lang w:eastAsia="ar-SA"/>
        </w:rPr>
        <w:t>3) заниматься и тем и другим одновременно.</w:t>
      </w:r>
    </w:p>
    <w:p w14:paraId="26FCFE4A" w14:textId="12CB7D33" w:rsidR="000327B0" w:rsidRPr="000327B0" w:rsidRDefault="000327B0" w:rsidP="001037CC">
      <w:pPr>
        <w:keepNext/>
        <w:keepLines/>
        <w:suppressAutoHyphens/>
        <w:spacing w:before="200"/>
        <w:jc w:val="both"/>
        <w:rPr>
          <w:b/>
        </w:rPr>
      </w:pPr>
      <w:r w:rsidRPr="000327B0">
        <w:rPr>
          <w:b/>
          <w:bCs/>
        </w:rPr>
        <w:t>4.</w:t>
      </w:r>
      <w:r w:rsidRPr="000327B0">
        <w:t xml:space="preserve"> </w:t>
      </w:r>
      <w:r w:rsidRPr="000327B0">
        <w:rPr>
          <w:b/>
        </w:rPr>
        <w:t>Саморегулируемые организации аудиторов:</w:t>
      </w:r>
    </w:p>
    <w:p w14:paraId="52B412E8" w14:textId="77777777" w:rsidR="000327B0" w:rsidRPr="000327B0" w:rsidRDefault="000327B0" w:rsidP="000327B0">
      <w:pPr>
        <w:adjustRightInd w:val="0"/>
        <w:jc w:val="both"/>
      </w:pPr>
      <w:r w:rsidRPr="000327B0">
        <w:t>1) имеют право проводить обязательный аудит;</w:t>
      </w:r>
    </w:p>
    <w:p w14:paraId="614626B2" w14:textId="77777777" w:rsidR="000327B0" w:rsidRPr="000327B0" w:rsidRDefault="000327B0" w:rsidP="000327B0">
      <w:pPr>
        <w:adjustRightInd w:val="0"/>
        <w:jc w:val="both"/>
      </w:pPr>
      <w:r w:rsidRPr="000327B0">
        <w:t>2) имеют право проводить только инициативный аудит;</w:t>
      </w:r>
    </w:p>
    <w:p w14:paraId="5B476164" w14:textId="77777777" w:rsidR="000327B0" w:rsidRPr="000327B0" w:rsidRDefault="000327B0" w:rsidP="000327B0">
      <w:pPr>
        <w:adjustRightInd w:val="0"/>
        <w:jc w:val="both"/>
      </w:pPr>
      <w:r w:rsidRPr="000327B0">
        <w:t>3) имеют право проводить обязательный аудит, если это оговорено в перечне уставных видов деятельности;</w:t>
      </w:r>
    </w:p>
    <w:p w14:paraId="5C70144A" w14:textId="77777777" w:rsidR="000327B0" w:rsidRPr="000327B0" w:rsidRDefault="000327B0" w:rsidP="000327B0">
      <w:pPr>
        <w:adjustRightInd w:val="0"/>
        <w:jc w:val="both"/>
        <w:rPr>
          <w:b/>
          <w:bCs/>
        </w:rPr>
      </w:pPr>
      <w:r w:rsidRPr="000327B0">
        <w:rPr>
          <w:b/>
          <w:bCs/>
        </w:rPr>
        <w:t>4) аудиторской деятельностью не занимаются.</w:t>
      </w:r>
    </w:p>
    <w:p w14:paraId="7A828E99" w14:textId="75E95E63" w:rsidR="000327B0" w:rsidRPr="000327B0" w:rsidRDefault="000327B0" w:rsidP="001037CC">
      <w:pPr>
        <w:keepNext/>
        <w:keepLines/>
        <w:suppressAutoHyphens/>
        <w:spacing w:before="200"/>
        <w:jc w:val="both"/>
        <w:rPr>
          <w:b/>
        </w:rPr>
      </w:pPr>
      <w:r>
        <w:rPr>
          <w:b/>
        </w:rPr>
        <w:t>5</w:t>
      </w:r>
      <w:r w:rsidRPr="000327B0">
        <w:rPr>
          <w:b/>
        </w:rPr>
        <w:t>. Для организаций, подлежащих ежегодному обязательному аудиту, критерии устанавливает:</w:t>
      </w:r>
    </w:p>
    <w:p w14:paraId="7DA57C83" w14:textId="77777777" w:rsidR="000327B0" w:rsidRPr="000327B0" w:rsidRDefault="000327B0" w:rsidP="000327B0">
      <w:pPr>
        <w:jc w:val="both"/>
      </w:pPr>
      <w:r w:rsidRPr="000327B0">
        <w:t>1) Указ Президента РФ;</w:t>
      </w:r>
    </w:p>
    <w:p w14:paraId="50A6B463" w14:textId="77777777" w:rsidR="000327B0" w:rsidRPr="000327B0" w:rsidRDefault="000327B0" w:rsidP="000327B0">
      <w:pPr>
        <w:jc w:val="both"/>
        <w:rPr>
          <w:b/>
          <w:bCs/>
        </w:rPr>
      </w:pPr>
      <w:r w:rsidRPr="000327B0">
        <w:rPr>
          <w:b/>
          <w:bCs/>
        </w:rPr>
        <w:t>2) Федеральный закон «Об аудиторской деятельности»;</w:t>
      </w:r>
    </w:p>
    <w:p w14:paraId="26630B1D" w14:textId="77777777" w:rsidR="000327B0" w:rsidRPr="000327B0" w:rsidRDefault="000327B0" w:rsidP="000327B0">
      <w:pPr>
        <w:jc w:val="both"/>
      </w:pPr>
      <w:r w:rsidRPr="000327B0">
        <w:t>3) Постановление Правительства Р.Ф.</w:t>
      </w:r>
    </w:p>
    <w:p w14:paraId="40AE2683" w14:textId="520854FD" w:rsidR="000327B0" w:rsidRPr="000327B0" w:rsidRDefault="000327B0" w:rsidP="001037CC">
      <w:pPr>
        <w:keepNext/>
        <w:keepLines/>
        <w:suppressAutoHyphens/>
        <w:spacing w:before="200"/>
        <w:jc w:val="both"/>
        <w:rPr>
          <w:b/>
        </w:rPr>
      </w:pPr>
      <w:r>
        <w:rPr>
          <w:b/>
        </w:rPr>
        <w:t>6</w:t>
      </w:r>
      <w:r w:rsidRPr="000327B0">
        <w:rPr>
          <w:b/>
        </w:rPr>
        <w:t>. Какие виды работ имеет право проводить аудиторская фирма по заключенному договору с экономическим субъектом:</w:t>
      </w:r>
    </w:p>
    <w:p w14:paraId="7408344C" w14:textId="77777777" w:rsidR="000327B0" w:rsidRPr="000327B0" w:rsidRDefault="000327B0" w:rsidP="000327B0">
      <w:pPr>
        <w:jc w:val="both"/>
      </w:pPr>
      <w:r w:rsidRPr="000327B0">
        <w:t>1) оказывать помощь в ведении бухгалтерского учета и проводить обязательную аудиторскую проверку;</w:t>
      </w:r>
    </w:p>
    <w:p w14:paraId="79CB3719" w14:textId="77777777" w:rsidR="000327B0" w:rsidRPr="000327B0" w:rsidRDefault="000327B0" w:rsidP="000327B0">
      <w:pPr>
        <w:jc w:val="both"/>
        <w:rPr>
          <w:b/>
          <w:bCs/>
        </w:rPr>
      </w:pPr>
      <w:r w:rsidRPr="000327B0">
        <w:rPr>
          <w:b/>
          <w:bCs/>
        </w:rPr>
        <w:t>2) обучать учетный персонал экономического субъекта;</w:t>
      </w:r>
    </w:p>
    <w:p w14:paraId="040DC514" w14:textId="77777777" w:rsidR="000327B0" w:rsidRPr="000327B0" w:rsidRDefault="000327B0" w:rsidP="000327B0">
      <w:pPr>
        <w:jc w:val="both"/>
      </w:pPr>
      <w:r w:rsidRPr="000327B0">
        <w:t>3) проводить консультации по налоговому законодательству, составлять отчетность и проводить обязательную аудиторскую проверку</w:t>
      </w:r>
    </w:p>
    <w:p w14:paraId="1F4E41A5" w14:textId="45017FAA" w:rsidR="000327B0" w:rsidRPr="000327B0" w:rsidRDefault="000327B0" w:rsidP="001037CC">
      <w:pPr>
        <w:keepNext/>
        <w:keepLines/>
        <w:suppressAutoHyphens/>
        <w:spacing w:before="200"/>
        <w:jc w:val="both"/>
      </w:pPr>
      <w:r>
        <w:rPr>
          <w:b/>
          <w:bCs/>
        </w:rPr>
        <w:lastRenderedPageBreak/>
        <w:t>7</w:t>
      </w:r>
      <w:r w:rsidRPr="000327B0">
        <w:rPr>
          <w:b/>
          <w:bCs/>
        </w:rPr>
        <w:t>.Аудитор – это:</w:t>
      </w:r>
      <w:r w:rsidRPr="000327B0">
        <w:t xml:space="preserve">  </w:t>
      </w:r>
    </w:p>
    <w:p w14:paraId="18392552" w14:textId="77777777" w:rsidR="000327B0" w:rsidRPr="000327B0" w:rsidRDefault="000327B0" w:rsidP="000327B0">
      <w:pPr>
        <w:jc w:val="both"/>
      </w:pPr>
      <w:r w:rsidRPr="000327B0">
        <w:t>1) любой сотрудник аудиторской организации, участвующий в проведении аудита;</w:t>
      </w:r>
    </w:p>
    <w:p w14:paraId="63596E1D" w14:textId="77777777" w:rsidR="000327B0" w:rsidRPr="000327B0" w:rsidRDefault="000327B0" w:rsidP="000327B0">
      <w:pPr>
        <w:jc w:val="both"/>
        <w:rPr>
          <w:b/>
          <w:bCs/>
        </w:rPr>
      </w:pPr>
      <w:r w:rsidRPr="000327B0">
        <w:rPr>
          <w:b/>
          <w:bCs/>
        </w:rPr>
        <w:t>2) физическое лицо, получившее квалификационный аттестат аудитора, и являющееся членом одной из саморегулируемых организаций аудиторов;</w:t>
      </w:r>
    </w:p>
    <w:p w14:paraId="3D8AB93A" w14:textId="41920471" w:rsidR="000327B0" w:rsidRDefault="000327B0" w:rsidP="000327B0">
      <w:pPr>
        <w:jc w:val="both"/>
      </w:pPr>
      <w:r w:rsidRPr="000327B0">
        <w:t>3) сотрудник, участвующий в проведении аудита, но не несущий ответственности за его результаты.</w:t>
      </w:r>
    </w:p>
    <w:p w14:paraId="19C13327" w14:textId="77777777" w:rsidR="001037CC" w:rsidRPr="000327B0" w:rsidRDefault="001037CC" w:rsidP="000327B0">
      <w:pPr>
        <w:jc w:val="both"/>
        <w:rPr>
          <w:lang w:eastAsia="ar-SA"/>
        </w:rPr>
      </w:pPr>
    </w:p>
    <w:p w14:paraId="4C055D6B" w14:textId="5E470B8D" w:rsidR="00D709BA" w:rsidRPr="000F04A1" w:rsidRDefault="001037CC" w:rsidP="00D709BA">
      <w:pPr>
        <w:pStyle w:val="af5"/>
        <w:ind w:left="0"/>
        <w:jc w:val="center"/>
        <w:rPr>
          <w:b/>
          <w:i/>
          <w:sz w:val="24"/>
        </w:rPr>
      </w:pPr>
      <w:r>
        <w:rPr>
          <w:b/>
          <w:sz w:val="24"/>
        </w:rPr>
        <w:t xml:space="preserve">Тема </w:t>
      </w:r>
      <w:r w:rsidR="007A4409" w:rsidRPr="005230E5">
        <w:rPr>
          <w:b/>
          <w:sz w:val="24"/>
        </w:rPr>
        <w:t xml:space="preserve">4. </w:t>
      </w:r>
      <w:r w:rsidR="007A4409" w:rsidRPr="005230E5">
        <w:rPr>
          <w:b/>
          <w:bCs/>
          <w:sz w:val="24"/>
          <w:lang w:eastAsia="en-US"/>
        </w:rPr>
        <w:t>Организация аудиторской проверки в соответствии с</w:t>
      </w:r>
      <w:r>
        <w:rPr>
          <w:b/>
          <w:bCs/>
          <w:sz w:val="24"/>
          <w:lang w:eastAsia="en-US"/>
        </w:rPr>
        <w:t xml:space="preserve"> </w:t>
      </w:r>
      <w:r w:rsidR="007A4409" w:rsidRPr="005230E5">
        <w:rPr>
          <w:b/>
          <w:bCs/>
          <w:sz w:val="24"/>
          <w:lang w:eastAsia="en-US"/>
        </w:rPr>
        <w:t>требованиями МСА</w:t>
      </w:r>
      <w:r w:rsidR="00D709BA">
        <w:rPr>
          <w:b/>
          <w:bCs/>
          <w:sz w:val="24"/>
          <w:lang w:eastAsia="en-US"/>
        </w:rPr>
        <w:t xml:space="preserve"> </w:t>
      </w:r>
      <w:r w:rsidR="00D709BA" w:rsidRPr="000F04A1">
        <w:rPr>
          <w:rFonts w:eastAsia="DejaVuSans"/>
          <w:b/>
          <w:i/>
          <w:sz w:val="22"/>
          <w:szCs w:val="22"/>
        </w:rPr>
        <w:t xml:space="preserve">(ПК (ОУ) – 2, индикатор </w:t>
      </w:r>
      <w:r w:rsidR="00D709BA">
        <w:rPr>
          <w:rFonts w:eastAsia="DejaVuSans"/>
          <w:b/>
          <w:i/>
          <w:sz w:val="22"/>
          <w:szCs w:val="22"/>
        </w:rPr>
        <w:t>ПК (ОУ) - 2.1, 2.2)</w:t>
      </w:r>
    </w:p>
    <w:p w14:paraId="3AD7F534" w14:textId="5B9CFCAD" w:rsidR="007A4409" w:rsidRPr="005230E5" w:rsidRDefault="007A4409" w:rsidP="001037CC">
      <w:pPr>
        <w:pStyle w:val="af5"/>
        <w:ind w:left="0"/>
        <w:jc w:val="center"/>
        <w:rPr>
          <w:b/>
          <w:sz w:val="24"/>
        </w:rPr>
      </w:pPr>
    </w:p>
    <w:p w14:paraId="129E53B9" w14:textId="77777777" w:rsidR="001037CC" w:rsidRDefault="001037CC" w:rsidP="007A4409">
      <w:pPr>
        <w:rPr>
          <w:b/>
        </w:rPr>
      </w:pPr>
    </w:p>
    <w:p w14:paraId="130209AF" w14:textId="30965742" w:rsidR="007A4409" w:rsidRPr="007A4409" w:rsidRDefault="007A4409" w:rsidP="007A4409">
      <w:r w:rsidRPr="007A4409">
        <w:rPr>
          <w:b/>
        </w:rPr>
        <w:t>Вопросы к проведению диалога-собеседования</w:t>
      </w:r>
      <w:r w:rsidRPr="007A4409">
        <w:t xml:space="preserve"> </w:t>
      </w:r>
    </w:p>
    <w:p w14:paraId="639F86EC" w14:textId="77777777" w:rsidR="007A4409" w:rsidRPr="007A4409" w:rsidRDefault="007A4409" w:rsidP="007A4409">
      <w:pPr>
        <w:widowControl w:val="0"/>
        <w:tabs>
          <w:tab w:val="left" w:pos="775"/>
        </w:tabs>
        <w:jc w:val="both"/>
        <w:rPr>
          <w:color w:val="000000"/>
          <w:lang w:bidi="ru-RU"/>
        </w:rPr>
      </w:pPr>
    </w:p>
    <w:p w14:paraId="7A07FD8C" w14:textId="77777777" w:rsidR="007A4409" w:rsidRPr="007A4409" w:rsidRDefault="007A4409" w:rsidP="007A4409">
      <w:pPr>
        <w:widowControl w:val="0"/>
        <w:numPr>
          <w:ilvl w:val="0"/>
          <w:numId w:val="9"/>
        </w:numPr>
        <w:tabs>
          <w:tab w:val="left" w:pos="550"/>
        </w:tabs>
        <w:jc w:val="both"/>
        <w:rPr>
          <w:color w:val="000000"/>
          <w:lang w:bidi="ru-RU"/>
        </w:rPr>
      </w:pPr>
      <w:r w:rsidRPr="007A4409">
        <w:rPr>
          <w:color w:val="000000"/>
          <w:lang w:bidi="ru-RU"/>
        </w:rPr>
        <w:t xml:space="preserve"> Назовите общее в подходах к ведению переговоров между аудиторской орга</w:t>
      </w:r>
      <w:r w:rsidRPr="007A4409">
        <w:rPr>
          <w:color w:val="000000"/>
          <w:lang w:bidi="ru-RU"/>
        </w:rPr>
        <w:softHyphen/>
        <w:t>низацией и клиентом.</w:t>
      </w:r>
    </w:p>
    <w:p w14:paraId="1F96E0B1" w14:textId="77777777" w:rsidR="007A4409" w:rsidRPr="007A4409" w:rsidRDefault="007A4409" w:rsidP="007A4409">
      <w:pPr>
        <w:widowControl w:val="0"/>
        <w:numPr>
          <w:ilvl w:val="0"/>
          <w:numId w:val="9"/>
        </w:numPr>
        <w:tabs>
          <w:tab w:val="left" w:pos="535"/>
        </w:tabs>
        <w:jc w:val="both"/>
        <w:rPr>
          <w:color w:val="000000"/>
          <w:lang w:bidi="ru-RU"/>
        </w:rPr>
      </w:pPr>
      <w:r w:rsidRPr="007A4409">
        <w:rPr>
          <w:color w:val="000000"/>
          <w:lang w:bidi="ru-RU"/>
        </w:rPr>
        <w:t>На основании каких критериев аудиторская организация принимает решение о заключении договора с клиентом?</w:t>
      </w:r>
    </w:p>
    <w:p w14:paraId="7A36B173" w14:textId="77777777" w:rsidR="007A4409" w:rsidRPr="007A4409" w:rsidRDefault="007A4409" w:rsidP="007A4409">
      <w:pPr>
        <w:widowControl w:val="0"/>
        <w:numPr>
          <w:ilvl w:val="0"/>
          <w:numId w:val="9"/>
        </w:numPr>
        <w:tabs>
          <w:tab w:val="left" w:pos="535"/>
        </w:tabs>
        <w:jc w:val="both"/>
        <w:rPr>
          <w:color w:val="000000"/>
          <w:lang w:bidi="ru-RU"/>
        </w:rPr>
      </w:pPr>
      <w:r w:rsidRPr="007A4409">
        <w:rPr>
          <w:color w:val="000000"/>
          <w:lang w:bidi="ru-RU"/>
        </w:rPr>
        <w:t>Какие условия влияют на стоимость договора?</w:t>
      </w:r>
    </w:p>
    <w:p w14:paraId="579EEAB8" w14:textId="77777777" w:rsidR="007A4409" w:rsidRPr="007A4409" w:rsidRDefault="007A4409" w:rsidP="007A4409">
      <w:pPr>
        <w:widowControl w:val="0"/>
        <w:numPr>
          <w:ilvl w:val="0"/>
          <w:numId w:val="9"/>
        </w:numPr>
        <w:tabs>
          <w:tab w:val="left" w:pos="535"/>
        </w:tabs>
        <w:jc w:val="both"/>
        <w:rPr>
          <w:color w:val="000000"/>
          <w:lang w:bidi="ru-RU"/>
        </w:rPr>
      </w:pPr>
      <w:r w:rsidRPr="007A4409">
        <w:rPr>
          <w:color w:val="000000"/>
          <w:lang w:bidi="ru-RU"/>
        </w:rPr>
        <w:t>Каковы основные условия договора на оказание аудиторских услуг?</w:t>
      </w:r>
    </w:p>
    <w:p w14:paraId="069F744E" w14:textId="77777777" w:rsidR="007A4409" w:rsidRPr="007A4409" w:rsidRDefault="007A4409" w:rsidP="007A4409">
      <w:pPr>
        <w:widowControl w:val="0"/>
        <w:numPr>
          <w:ilvl w:val="0"/>
          <w:numId w:val="9"/>
        </w:numPr>
        <w:tabs>
          <w:tab w:val="left" w:pos="720"/>
        </w:tabs>
        <w:jc w:val="both"/>
        <w:rPr>
          <w:color w:val="000000"/>
          <w:lang w:bidi="ru-RU"/>
        </w:rPr>
      </w:pPr>
      <w:r w:rsidRPr="007A4409">
        <w:rPr>
          <w:color w:val="000000"/>
          <w:lang w:bidi="ru-RU"/>
        </w:rPr>
        <w:t>С какой целью на этапе планирования оценивается приемлемый уровень существенности и аудиторский риск?</w:t>
      </w:r>
    </w:p>
    <w:p w14:paraId="2E3D978C" w14:textId="77777777" w:rsidR="007A4409" w:rsidRPr="007A4409" w:rsidRDefault="007A4409" w:rsidP="007A4409">
      <w:pPr>
        <w:widowControl w:val="0"/>
        <w:numPr>
          <w:ilvl w:val="0"/>
          <w:numId w:val="9"/>
        </w:numPr>
        <w:tabs>
          <w:tab w:val="left" w:pos="733"/>
        </w:tabs>
        <w:jc w:val="both"/>
        <w:rPr>
          <w:color w:val="000000"/>
          <w:lang w:bidi="ru-RU"/>
        </w:rPr>
      </w:pPr>
      <w:r w:rsidRPr="007A4409">
        <w:rPr>
          <w:color w:val="000000"/>
          <w:lang w:bidi="ru-RU"/>
        </w:rPr>
        <w:t>Какие этапы включает планирование аудита?</w:t>
      </w:r>
    </w:p>
    <w:p w14:paraId="0BEBAD14" w14:textId="77777777" w:rsidR="007A4409" w:rsidRPr="007A4409" w:rsidRDefault="007A4409" w:rsidP="007A4409">
      <w:pPr>
        <w:widowControl w:val="0"/>
        <w:numPr>
          <w:ilvl w:val="0"/>
          <w:numId w:val="9"/>
        </w:numPr>
        <w:tabs>
          <w:tab w:val="left" w:pos="720"/>
        </w:tabs>
        <w:jc w:val="both"/>
        <w:rPr>
          <w:color w:val="000000"/>
          <w:lang w:bidi="ru-RU"/>
        </w:rPr>
      </w:pPr>
      <w:r w:rsidRPr="007A4409">
        <w:rPr>
          <w:color w:val="000000"/>
          <w:lang w:bidi="ru-RU"/>
        </w:rPr>
        <w:t>Что может служить основанием для изменения аудиторской организацией системы базовых показателей и порядка нахождения уровня существенно</w:t>
      </w:r>
      <w:r w:rsidRPr="007A4409">
        <w:rPr>
          <w:color w:val="000000"/>
          <w:lang w:bidi="ru-RU"/>
        </w:rPr>
        <w:softHyphen/>
        <w:t>сти?</w:t>
      </w:r>
    </w:p>
    <w:p w14:paraId="6B5B9C39" w14:textId="503A46BB" w:rsidR="007A4409" w:rsidRPr="007A4409" w:rsidRDefault="007A4409" w:rsidP="007A4409">
      <w:pPr>
        <w:widowControl w:val="0"/>
        <w:numPr>
          <w:ilvl w:val="0"/>
          <w:numId w:val="9"/>
        </w:numPr>
        <w:tabs>
          <w:tab w:val="left" w:pos="886"/>
        </w:tabs>
        <w:jc w:val="both"/>
        <w:rPr>
          <w:color w:val="000000"/>
          <w:lang w:bidi="ru-RU"/>
        </w:rPr>
      </w:pPr>
      <w:r w:rsidRPr="007A4409">
        <w:rPr>
          <w:color w:val="000000"/>
          <w:lang w:bidi="ru-RU"/>
        </w:rPr>
        <w:t>Какова взаимосвязь между аудиторским риском и уровнем существенно</w:t>
      </w:r>
      <w:r w:rsidRPr="007A4409">
        <w:rPr>
          <w:color w:val="000000"/>
          <w:lang w:bidi="ru-RU"/>
        </w:rPr>
        <w:softHyphen/>
        <w:t>сти?</w:t>
      </w:r>
    </w:p>
    <w:p w14:paraId="7CD22E1C" w14:textId="77777777" w:rsidR="007A4409" w:rsidRPr="007A4409" w:rsidRDefault="007A4409" w:rsidP="007A4409">
      <w:pPr>
        <w:widowControl w:val="0"/>
        <w:numPr>
          <w:ilvl w:val="0"/>
          <w:numId w:val="9"/>
        </w:numPr>
        <w:tabs>
          <w:tab w:val="left" w:pos="886"/>
        </w:tabs>
        <w:jc w:val="both"/>
        <w:rPr>
          <w:color w:val="000000"/>
          <w:lang w:bidi="ru-RU"/>
        </w:rPr>
      </w:pPr>
      <w:r w:rsidRPr="007A4409">
        <w:rPr>
          <w:color w:val="000000"/>
          <w:lang w:bidi="ru-RU"/>
        </w:rPr>
        <w:t>Каковы структура и содержание аудиторского заключения?</w:t>
      </w:r>
    </w:p>
    <w:p w14:paraId="263FEEE5" w14:textId="77777777" w:rsidR="007A4409" w:rsidRPr="007A4409" w:rsidRDefault="007A4409" w:rsidP="007A4409">
      <w:pPr>
        <w:widowControl w:val="0"/>
        <w:numPr>
          <w:ilvl w:val="0"/>
          <w:numId w:val="9"/>
        </w:numPr>
        <w:tabs>
          <w:tab w:val="left" w:pos="886"/>
        </w:tabs>
        <w:jc w:val="both"/>
        <w:rPr>
          <w:color w:val="000000"/>
          <w:lang w:bidi="ru-RU"/>
        </w:rPr>
      </w:pPr>
      <w:r w:rsidRPr="007A4409">
        <w:rPr>
          <w:color w:val="000000"/>
          <w:lang w:bidi="ru-RU"/>
        </w:rPr>
        <w:t>Какие виды аудиторских заключений вы знаете?</w:t>
      </w:r>
    </w:p>
    <w:p w14:paraId="7DBC9171" w14:textId="77777777" w:rsidR="007A4409" w:rsidRPr="007A4409" w:rsidRDefault="007A4409" w:rsidP="007A4409">
      <w:pPr>
        <w:widowControl w:val="0"/>
        <w:numPr>
          <w:ilvl w:val="0"/>
          <w:numId w:val="9"/>
        </w:numPr>
        <w:tabs>
          <w:tab w:val="left" w:pos="886"/>
        </w:tabs>
        <w:jc w:val="both"/>
        <w:rPr>
          <w:color w:val="000000"/>
          <w:lang w:bidi="ru-RU"/>
        </w:rPr>
      </w:pPr>
      <w:r w:rsidRPr="007A4409">
        <w:rPr>
          <w:color w:val="000000"/>
          <w:lang w:bidi="ru-RU"/>
        </w:rPr>
        <w:t>Каковы основные различия аудиторских заключений?</w:t>
      </w:r>
    </w:p>
    <w:p w14:paraId="46249C7A" w14:textId="2CD78823" w:rsidR="007A4409" w:rsidRPr="007A4409" w:rsidRDefault="007A4409" w:rsidP="007A4409">
      <w:pPr>
        <w:widowControl w:val="0"/>
        <w:numPr>
          <w:ilvl w:val="0"/>
          <w:numId w:val="9"/>
        </w:numPr>
        <w:tabs>
          <w:tab w:val="left" w:pos="886"/>
        </w:tabs>
        <w:jc w:val="both"/>
        <w:rPr>
          <w:color w:val="000000"/>
          <w:lang w:bidi="ru-RU"/>
        </w:rPr>
      </w:pPr>
      <w:r w:rsidRPr="007A4409">
        <w:rPr>
          <w:color w:val="000000"/>
          <w:lang w:bidi="ru-RU"/>
        </w:rPr>
        <w:t>Что понимается под модифицированным мнением в аудиторском заключении?</w:t>
      </w:r>
    </w:p>
    <w:p w14:paraId="66B84AB3" w14:textId="77777777" w:rsidR="007A4409" w:rsidRPr="007A4409" w:rsidRDefault="007A4409" w:rsidP="007A4409">
      <w:pPr>
        <w:widowControl w:val="0"/>
        <w:tabs>
          <w:tab w:val="left" w:pos="886"/>
        </w:tabs>
        <w:ind w:left="360"/>
        <w:jc w:val="both"/>
        <w:rPr>
          <w:color w:val="000000"/>
          <w:sz w:val="28"/>
          <w:szCs w:val="28"/>
          <w:lang w:bidi="ru-RU"/>
        </w:rPr>
      </w:pPr>
    </w:p>
    <w:p w14:paraId="09E68ECE" w14:textId="6578AD75" w:rsidR="007A4409" w:rsidRPr="005230E5" w:rsidRDefault="007A4409" w:rsidP="001037CC">
      <w:pPr>
        <w:pStyle w:val="af5"/>
        <w:ind w:left="0"/>
        <w:rPr>
          <w:b/>
          <w:sz w:val="24"/>
        </w:rPr>
      </w:pPr>
      <w:r>
        <w:rPr>
          <w:b/>
          <w:sz w:val="24"/>
        </w:rPr>
        <w:t>Ситуационные задания</w:t>
      </w:r>
    </w:p>
    <w:p w14:paraId="47ACC393" w14:textId="77777777" w:rsidR="00615E3D" w:rsidRPr="007A4409" w:rsidRDefault="00615E3D" w:rsidP="005230E5">
      <w:pPr>
        <w:ind w:left="284" w:firstLine="709"/>
        <w:jc w:val="both"/>
        <w:rPr>
          <w:lang w:eastAsia="ar-SA"/>
        </w:rPr>
      </w:pPr>
    </w:p>
    <w:p w14:paraId="7DBCA565" w14:textId="73CDFEB1" w:rsidR="007A4409" w:rsidRPr="007A4409" w:rsidRDefault="007A4409" w:rsidP="007A4409">
      <w:pPr>
        <w:jc w:val="both"/>
        <w:rPr>
          <w:b/>
          <w:lang w:eastAsia="en-US"/>
        </w:rPr>
      </w:pPr>
      <w:r w:rsidRPr="007A4409">
        <w:rPr>
          <w:b/>
          <w:lang w:eastAsia="en-US"/>
        </w:rPr>
        <w:t xml:space="preserve">Ситуация </w:t>
      </w:r>
      <w:r>
        <w:rPr>
          <w:b/>
          <w:lang w:eastAsia="en-US"/>
        </w:rPr>
        <w:t>1</w:t>
      </w:r>
      <w:r w:rsidRPr="007A4409">
        <w:rPr>
          <w:b/>
          <w:lang w:eastAsia="en-US"/>
        </w:rPr>
        <w:t>.</w:t>
      </w:r>
    </w:p>
    <w:p w14:paraId="4922007D" w14:textId="77777777" w:rsidR="007A4409" w:rsidRPr="007A4409" w:rsidRDefault="007A4409" w:rsidP="00323268">
      <w:pPr>
        <w:ind w:firstLine="709"/>
        <w:jc w:val="both"/>
        <w:rPr>
          <w:rFonts w:eastAsia="Calibri"/>
          <w:lang w:eastAsia="en-US"/>
        </w:rPr>
      </w:pPr>
      <w:r w:rsidRPr="007A4409">
        <w:rPr>
          <w:rFonts w:eastAsia="Calibri"/>
          <w:lang w:eastAsia="en-US"/>
        </w:rPr>
        <w:t>Аудитор-предприниматель в начале отчетного года заключил договор на абонементное консультационное обслуживание компании с поэтапной оплатой оказываемых услуг. В начале следующего за отчетным годом, аудитор не получил причитающуюся ему сумму гонорара за последний этап работы. Руководство компании объяснило задержку оплаты проблемами финансирования и предложило аудитору в сжатые сроки провести аудиторскую проверку бухгалтерской (финансовой) отчетности   с целью подтвердить баланс и выдать немодифицированное заключение к общему собранию акционеров. Руководство также предложило заключить новый договор на проведение обязательной аудиторской проверки и в сумму гонорара включить сумму неустойки за задержку выплаты по последнему этапу работы.</w:t>
      </w:r>
    </w:p>
    <w:p w14:paraId="38798B5C" w14:textId="77777777" w:rsidR="007A4409" w:rsidRPr="007A4409" w:rsidRDefault="007A4409" w:rsidP="00323268">
      <w:pPr>
        <w:ind w:firstLine="709"/>
        <w:jc w:val="both"/>
        <w:rPr>
          <w:rFonts w:eastAsia="Calibri"/>
          <w:lang w:eastAsia="en-US"/>
        </w:rPr>
      </w:pPr>
      <w:r w:rsidRPr="007A4409">
        <w:rPr>
          <w:rFonts w:eastAsia="Calibri"/>
          <w:lang w:eastAsia="en-US"/>
        </w:rPr>
        <w:t>Обоснуйте действия аудитора.</w:t>
      </w:r>
    </w:p>
    <w:p w14:paraId="36AF56B3" w14:textId="77777777" w:rsidR="00323268" w:rsidRDefault="00323268" w:rsidP="007A4409">
      <w:pPr>
        <w:jc w:val="both"/>
        <w:rPr>
          <w:b/>
          <w:lang w:eastAsia="en-US"/>
        </w:rPr>
      </w:pPr>
    </w:p>
    <w:p w14:paraId="29E41AFF" w14:textId="6862F073" w:rsidR="007A4409" w:rsidRPr="007A4409" w:rsidRDefault="007A4409" w:rsidP="007A4409">
      <w:pPr>
        <w:jc w:val="both"/>
        <w:rPr>
          <w:b/>
          <w:lang w:eastAsia="en-US"/>
        </w:rPr>
      </w:pPr>
      <w:r w:rsidRPr="007A4409">
        <w:rPr>
          <w:b/>
          <w:lang w:eastAsia="en-US"/>
        </w:rPr>
        <w:t xml:space="preserve">Ситуация </w:t>
      </w:r>
      <w:r>
        <w:rPr>
          <w:b/>
          <w:lang w:eastAsia="en-US"/>
        </w:rPr>
        <w:t>2</w:t>
      </w:r>
      <w:r w:rsidRPr="007A4409">
        <w:rPr>
          <w:b/>
          <w:lang w:eastAsia="en-US"/>
        </w:rPr>
        <w:t>.</w:t>
      </w:r>
    </w:p>
    <w:p w14:paraId="2EEC628F" w14:textId="77777777" w:rsidR="007A4409" w:rsidRPr="00323268" w:rsidRDefault="007A4409" w:rsidP="00323268">
      <w:pPr>
        <w:ind w:firstLine="709"/>
        <w:jc w:val="both"/>
        <w:rPr>
          <w:rFonts w:eastAsia="Calibri"/>
          <w:lang w:eastAsia="en-US"/>
        </w:rPr>
      </w:pPr>
      <w:r w:rsidRPr="00323268">
        <w:rPr>
          <w:rFonts w:eastAsia="Calibri"/>
          <w:lang w:eastAsia="en-US"/>
        </w:rPr>
        <w:t xml:space="preserve">Аудиторской фирмой проведен аудит бухгалтерской (финансовой) отчетности компании.  Исходя из методики, применяемой в компании   рассчитан общий уровень существенности 3 000 000 – 5 000 000 руб. (для остатков по счетам); 3 000 000 – 7 000 000 руб. (для оборотов по счетам).  </w:t>
      </w:r>
    </w:p>
    <w:p w14:paraId="3D8DCB16" w14:textId="77777777" w:rsidR="007A4409" w:rsidRPr="00323268" w:rsidRDefault="007A4409" w:rsidP="00323268">
      <w:pPr>
        <w:ind w:firstLine="709"/>
        <w:jc w:val="both"/>
        <w:rPr>
          <w:rFonts w:eastAsia="Calibri"/>
          <w:lang w:eastAsia="en-US"/>
        </w:rPr>
      </w:pPr>
      <w:r w:rsidRPr="00323268">
        <w:rPr>
          <w:rFonts w:eastAsia="Calibri"/>
          <w:lang w:eastAsia="en-US"/>
        </w:rPr>
        <w:lastRenderedPageBreak/>
        <w:t>Заключение аудиторской фирмы, подписанное 21 марта текущего года передано заказчику аудита 4 апреля текущего года. Собрание акционеров состоялось 20 мая текущего года.</w:t>
      </w:r>
    </w:p>
    <w:p w14:paraId="03B4DB3F" w14:textId="77777777" w:rsidR="007A4409" w:rsidRPr="00323268" w:rsidRDefault="007A4409" w:rsidP="00323268">
      <w:pPr>
        <w:ind w:firstLine="709"/>
        <w:jc w:val="both"/>
        <w:rPr>
          <w:rFonts w:eastAsia="Calibri"/>
          <w:lang w:eastAsia="en-US"/>
        </w:rPr>
      </w:pPr>
      <w:r w:rsidRPr="00323268">
        <w:rPr>
          <w:rFonts w:eastAsia="Calibri"/>
          <w:lang w:eastAsia="en-US"/>
        </w:rPr>
        <w:t xml:space="preserve">До подписания аудиторского заключения аудитор получил информацию о фальсификации результатов инвентаризации, проводимой в аудируемой организации в декабре отчетного года.  При этом недостача товарно-материальных ценностей на центральном складе составила   8 000 000 руб.; </w:t>
      </w:r>
    </w:p>
    <w:p w14:paraId="4C4BA19B" w14:textId="77777777" w:rsidR="007A4409" w:rsidRPr="00323268" w:rsidRDefault="007A4409" w:rsidP="00323268">
      <w:pPr>
        <w:ind w:firstLine="709"/>
        <w:jc w:val="both"/>
        <w:rPr>
          <w:rFonts w:eastAsia="Calibri"/>
          <w:lang w:eastAsia="en-US"/>
        </w:rPr>
      </w:pPr>
      <w:r w:rsidRPr="00323268">
        <w:rPr>
          <w:rFonts w:eastAsia="Calibri"/>
          <w:lang w:eastAsia="en-US"/>
        </w:rPr>
        <w:t xml:space="preserve">После подписания аудиторского заключения и передачи его заказчику аудитором получена информация о решении арбитражного суда о присуждении штрафа в размере 2 000 000 руб. за нарушение условий договора поставки. </w:t>
      </w:r>
    </w:p>
    <w:p w14:paraId="0C83871C" w14:textId="77777777" w:rsidR="007A4409" w:rsidRPr="00323268" w:rsidRDefault="007A4409" w:rsidP="00323268">
      <w:pPr>
        <w:ind w:firstLine="709"/>
        <w:jc w:val="both"/>
        <w:rPr>
          <w:rFonts w:eastAsia="Calibri"/>
          <w:lang w:eastAsia="en-US"/>
        </w:rPr>
      </w:pPr>
      <w:r w:rsidRPr="00323268">
        <w:rPr>
          <w:rFonts w:eastAsia="Calibri"/>
          <w:lang w:eastAsia="en-US"/>
        </w:rPr>
        <w:t>Смоделируйте порядок действия аудиторской фирмы по следующим, ставшим ей известным событиям.</w:t>
      </w:r>
    </w:p>
    <w:p w14:paraId="69702AFF" w14:textId="77777777" w:rsidR="00323268" w:rsidRDefault="00323268" w:rsidP="007A4409">
      <w:pPr>
        <w:jc w:val="both"/>
        <w:rPr>
          <w:b/>
          <w:lang w:eastAsia="en-US"/>
        </w:rPr>
      </w:pPr>
    </w:p>
    <w:p w14:paraId="2CE301CF" w14:textId="7F9DF295" w:rsidR="007A4409" w:rsidRPr="007A4409" w:rsidRDefault="007A4409" w:rsidP="007A4409">
      <w:pPr>
        <w:jc w:val="both"/>
        <w:rPr>
          <w:b/>
          <w:lang w:eastAsia="en-US"/>
        </w:rPr>
      </w:pPr>
      <w:r w:rsidRPr="007A4409">
        <w:rPr>
          <w:b/>
          <w:lang w:eastAsia="en-US"/>
        </w:rPr>
        <w:t xml:space="preserve">Ситуация </w:t>
      </w:r>
      <w:r>
        <w:rPr>
          <w:b/>
          <w:lang w:eastAsia="en-US"/>
        </w:rPr>
        <w:t>3</w:t>
      </w:r>
      <w:r w:rsidRPr="007A4409">
        <w:rPr>
          <w:b/>
          <w:lang w:eastAsia="en-US"/>
        </w:rPr>
        <w:t>.</w:t>
      </w:r>
    </w:p>
    <w:p w14:paraId="1BC9245D" w14:textId="77777777" w:rsidR="007A4409" w:rsidRPr="00323268" w:rsidRDefault="007A4409" w:rsidP="00323268">
      <w:pPr>
        <w:ind w:firstLine="709"/>
        <w:jc w:val="both"/>
        <w:rPr>
          <w:rFonts w:eastAsia="Calibri"/>
          <w:lang w:eastAsia="en-US"/>
        </w:rPr>
      </w:pPr>
      <w:r w:rsidRPr="00323268">
        <w:rPr>
          <w:rFonts w:eastAsia="Calibri"/>
          <w:lang w:eastAsia="en-US"/>
        </w:rPr>
        <w:t xml:space="preserve">В ходе обязательной аудиторской проверки, проведя все необходимые процедуры, аудитор не нашел существенных нарушений в бухгалтерской (финансовой) отчетности клиента. Завершая проверку, в частной беседе с одним из служащих компании аудитор получил конфиденциальную информацию о случаях хищений из цеха обработки драгоценных металлов. </w:t>
      </w:r>
    </w:p>
    <w:p w14:paraId="283BBA2C" w14:textId="0E84C62D" w:rsidR="00615E3D" w:rsidRPr="00323268" w:rsidRDefault="007A4409" w:rsidP="00323268">
      <w:pPr>
        <w:ind w:firstLine="709"/>
        <w:jc w:val="both"/>
        <w:rPr>
          <w:rFonts w:eastAsia="Calibri"/>
          <w:lang w:eastAsia="en-US"/>
        </w:rPr>
      </w:pPr>
      <w:r w:rsidRPr="00323268">
        <w:rPr>
          <w:rFonts w:eastAsia="Calibri"/>
          <w:lang w:eastAsia="en-US"/>
        </w:rPr>
        <w:t>Проанализируйте ситуацию и обоснуйте действия аудитора.</w:t>
      </w:r>
    </w:p>
    <w:p w14:paraId="065C4F03" w14:textId="77777777" w:rsidR="007A4409" w:rsidRDefault="007A4409" w:rsidP="005230E5">
      <w:pPr>
        <w:ind w:left="357"/>
        <w:jc w:val="center"/>
        <w:rPr>
          <w:b/>
          <w:lang w:eastAsia="en-US"/>
        </w:rPr>
      </w:pPr>
    </w:p>
    <w:p w14:paraId="395429FF" w14:textId="298D73D9" w:rsidR="007A4409" w:rsidRPr="007A4409" w:rsidRDefault="007A4409" w:rsidP="007A4409">
      <w:pPr>
        <w:jc w:val="both"/>
        <w:rPr>
          <w:b/>
          <w:lang w:eastAsia="en-US"/>
        </w:rPr>
      </w:pPr>
      <w:r w:rsidRPr="007A4409">
        <w:rPr>
          <w:b/>
          <w:lang w:eastAsia="en-US"/>
        </w:rPr>
        <w:t>Ситуация 4.</w:t>
      </w:r>
    </w:p>
    <w:p w14:paraId="6CDBEC1B" w14:textId="77777777" w:rsidR="007A4409" w:rsidRPr="00323268" w:rsidRDefault="007A4409" w:rsidP="00323268">
      <w:pPr>
        <w:ind w:firstLine="709"/>
        <w:jc w:val="both"/>
        <w:rPr>
          <w:rFonts w:eastAsia="Calibri"/>
          <w:lang w:eastAsia="en-US"/>
        </w:rPr>
      </w:pPr>
      <w:r w:rsidRPr="00323268">
        <w:rPr>
          <w:rFonts w:eastAsia="Calibri"/>
          <w:lang w:eastAsia="en-US"/>
        </w:rPr>
        <w:t>При проведении аудиторской проверки акционерного общества за отчетный год было установлено, что организация получила краткосрочный кредит в банке на приобретение нематериального актива. Проценты по полученному краткосрочному кредиту были включены в состав себестоимости продукции и учтены в налогооблагаемой базе по налогу на прибыль. Во всех остальных аспектах проверяемая бухгалтерская финансовая отчетность оценена аудитором как достоверная и правильно составленная в соответствии с действующими нормативно-правовыми актами, регулирующими бухгалтерскую деятельность.</w:t>
      </w:r>
    </w:p>
    <w:p w14:paraId="4BFDCB28" w14:textId="77777777" w:rsidR="007A4409" w:rsidRPr="00323268" w:rsidRDefault="007A4409" w:rsidP="00323268">
      <w:pPr>
        <w:ind w:firstLine="709"/>
        <w:jc w:val="both"/>
        <w:rPr>
          <w:rFonts w:eastAsia="Calibri"/>
          <w:lang w:eastAsia="en-US"/>
        </w:rPr>
      </w:pPr>
      <w:r w:rsidRPr="00323268">
        <w:rPr>
          <w:rFonts w:eastAsia="Calibri"/>
          <w:lang w:eastAsia="en-US"/>
        </w:rPr>
        <w:t xml:space="preserve">Оцените правильность действий аудитора и аудируемого лица. Примите обоснованное решение о форме аудиторского заключения. </w:t>
      </w:r>
    </w:p>
    <w:p w14:paraId="7FED6F7C" w14:textId="77777777" w:rsidR="007A4409" w:rsidRPr="009F038A" w:rsidRDefault="007A4409" w:rsidP="005230E5">
      <w:pPr>
        <w:ind w:left="357"/>
        <w:jc w:val="center"/>
        <w:rPr>
          <w:b/>
          <w:lang w:eastAsia="en-US"/>
        </w:rPr>
      </w:pPr>
    </w:p>
    <w:p w14:paraId="5EF3C88B" w14:textId="123A79E5" w:rsidR="0066494A" w:rsidRPr="009F038A" w:rsidRDefault="0066494A" w:rsidP="00323268">
      <w:pPr>
        <w:ind w:firstLine="709"/>
        <w:jc w:val="both"/>
        <w:rPr>
          <w:lang w:eastAsia="ar-SA"/>
        </w:rPr>
      </w:pPr>
      <w:r w:rsidRPr="009F038A">
        <w:rPr>
          <w:lang w:eastAsia="en-US"/>
        </w:rPr>
        <w:t xml:space="preserve">Ситуационные задания из раздела 1 Теория аудита (Аудит : практикум / сост. Т. Ю. Новикова, М. В. Мотолянец; Яросл. гос. ун-т, Ярославль, ЯрГУ, 2020, 74c. – Режим доступа: </w:t>
      </w:r>
      <w:hyperlink r:id="rId24" w:history="1">
        <w:r w:rsidRPr="009F038A">
          <w:rPr>
            <w:u w:val="single"/>
            <w:lang w:eastAsia="en-US"/>
          </w:rPr>
          <w:t>http://www.lib.uniyar.ac.ru/edocs/iuni/20200801.pdf</w:t>
        </w:r>
      </w:hyperlink>
      <w:r w:rsidRPr="009F038A">
        <w:rPr>
          <w:lang w:eastAsia="en-US"/>
        </w:rPr>
        <w:t xml:space="preserve">), в том числе, ситуации 5.5-5.6, </w:t>
      </w:r>
      <w:r w:rsidR="00323268">
        <w:rPr>
          <w:lang w:eastAsia="en-US"/>
        </w:rPr>
        <w:t>задание</w:t>
      </w:r>
      <w:r w:rsidRPr="009F038A">
        <w:rPr>
          <w:lang w:eastAsia="en-US"/>
        </w:rPr>
        <w:t xml:space="preserve"> 5.2.</w:t>
      </w:r>
      <w:r w:rsidRPr="009F038A">
        <w:rPr>
          <w:b/>
          <w:bCs/>
          <w:lang w:eastAsia="en-US"/>
        </w:rPr>
        <w:t>для самостоятельного решения</w:t>
      </w:r>
      <w:r w:rsidRPr="009F038A">
        <w:rPr>
          <w:b/>
          <w:bCs/>
          <w:sz w:val="27"/>
          <w:szCs w:val="27"/>
          <w:lang w:eastAsia="en-US"/>
        </w:rPr>
        <w:t>.</w:t>
      </w:r>
    </w:p>
    <w:p w14:paraId="303B3162" w14:textId="77777777" w:rsidR="007A4409" w:rsidRPr="009F038A" w:rsidRDefault="007A4409" w:rsidP="005230E5">
      <w:pPr>
        <w:ind w:left="357"/>
        <w:jc w:val="center"/>
        <w:rPr>
          <w:b/>
          <w:lang w:eastAsia="en-US"/>
        </w:rPr>
      </w:pPr>
    </w:p>
    <w:p w14:paraId="1661FBCF" w14:textId="52DAD571" w:rsidR="00615E3D" w:rsidRPr="005230E5" w:rsidRDefault="00193CBC" w:rsidP="005230E5">
      <w:pPr>
        <w:ind w:left="357"/>
        <w:jc w:val="center"/>
        <w:rPr>
          <w:b/>
          <w:lang w:eastAsia="en-US"/>
        </w:rPr>
      </w:pPr>
      <w:r w:rsidRPr="005230E5">
        <w:rPr>
          <w:b/>
          <w:lang w:eastAsia="en-US"/>
        </w:rPr>
        <w:t>Критерии оценки форм текущего контроля</w:t>
      </w:r>
    </w:p>
    <w:p w14:paraId="4805F529" w14:textId="77777777" w:rsidR="00615E3D" w:rsidRPr="005230E5" w:rsidRDefault="00615E3D" w:rsidP="005230E5">
      <w:pPr>
        <w:ind w:left="360"/>
        <w:jc w:val="center"/>
        <w:rPr>
          <w:b/>
          <w:lang w:eastAsia="en-US"/>
        </w:rPr>
      </w:pPr>
    </w:p>
    <w:p w14:paraId="279B123E" w14:textId="77777777" w:rsidR="00615E3D" w:rsidRPr="005230E5" w:rsidRDefault="00193CBC" w:rsidP="005230E5">
      <w:pPr>
        <w:keepNext/>
        <w:jc w:val="center"/>
        <w:rPr>
          <w:rFonts w:eastAsia="Calibri"/>
          <w:b/>
        </w:rPr>
      </w:pPr>
      <w:r w:rsidRPr="005230E5">
        <w:rPr>
          <w:rFonts w:eastAsia="Calibri"/>
          <w:b/>
        </w:rPr>
        <w:t>Критерии оценки теста</w:t>
      </w:r>
    </w:p>
    <w:p w14:paraId="0317A107" w14:textId="77777777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>Тест – инструмент оценивания уровня знаний студентов, состоящий из системы тестовых заданий, стандартизованной процедуры проведения, обработки и анализа результатов.</w:t>
      </w:r>
    </w:p>
    <w:p w14:paraId="3C894E7A" w14:textId="77777777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>Оценка «отлично» выставляется при условии правильного ответа студента на более чем 85 % тестовых заданий.</w:t>
      </w:r>
    </w:p>
    <w:p w14:paraId="7A947C5B" w14:textId="77777777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>Оценка «хорошо» выставляется при условии правильного ответа студента на 71-85 % тестовых заданий.</w:t>
      </w:r>
    </w:p>
    <w:p w14:paraId="2D739E54" w14:textId="77777777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>Оценка «удовлетворительно» выставляется при условии правильного ответа на 56-70 % тестовых заданий.</w:t>
      </w:r>
    </w:p>
    <w:p w14:paraId="478DCC50" w14:textId="77777777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>Оценка «неудовлетворительно» выставляется при условии правильного ответа на 55 % тестовых заданий и менее.</w:t>
      </w:r>
    </w:p>
    <w:p w14:paraId="25E40410" w14:textId="77777777" w:rsidR="00615E3D" w:rsidRPr="005230E5" w:rsidRDefault="00615E3D" w:rsidP="005230E5">
      <w:pPr>
        <w:keepNext/>
        <w:jc w:val="center"/>
        <w:rPr>
          <w:rFonts w:eastAsia="Calibri"/>
          <w:b/>
          <w:lang w:eastAsia="en-US"/>
        </w:rPr>
      </w:pPr>
    </w:p>
    <w:p w14:paraId="377C9BFA" w14:textId="77777777" w:rsidR="00615E3D" w:rsidRPr="005230E5" w:rsidRDefault="00193CBC" w:rsidP="005230E5">
      <w:pPr>
        <w:keepNext/>
        <w:jc w:val="center"/>
        <w:rPr>
          <w:rFonts w:eastAsia="Calibri"/>
          <w:b/>
          <w:lang w:eastAsia="en-US"/>
        </w:rPr>
      </w:pPr>
      <w:r w:rsidRPr="005230E5">
        <w:rPr>
          <w:rFonts w:eastAsia="Calibri"/>
          <w:b/>
          <w:lang w:eastAsia="en-US"/>
        </w:rPr>
        <w:t>Критерии оценки устного опроса (диалога-собеседования)</w:t>
      </w:r>
    </w:p>
    <w:p w14:paraId="42788835" w14:textId="77777777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 xml:space="preserve"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14:paraId="250E308C" w14:textId="77777777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14:paraId="2C6935CA" w14:textId="77777777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14:paraId="5B41526F" w14:textId="77777777" w:rsidR="00615E3D" w:rsidRPr="005230E5" w:rsidRDefault="00193CBC" w:rsidP="005230E5">
      <w:pPr>
        <w:widowControl w:val="0"/>
        <w:ind w:firstLine="709"/>
        <w:jc w:val="both"/>
        <w:rPr>
          <w:rFonts w:eastAsia="Calibri"/>
        </w:rPr>
      </w:pPr>
      <w:r w:rsidRPr="005230E5">
        <w:rPr>
          <w:rFonts w:eastAsia="Calibri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7404542C" w14:textId="71AE178C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651E12BE" w14:textId="77777777" w:rsidR="00615E3D" w:rsidRPr="005230E5" w:rsidRDefault="00615E3D" w:rsidP="005230E5">
      <w:pPr>
        <w:ind w:firstLine="709"/>
        <w:jc w:val="both"/>
      </w:pPr>
    </w:p>
    <w:p w14:paraId="4DC1FF7B" w14:textId="77777777" w:rsidR="00615E3D" w:rsidRPr="005230E5" w:rsidRDefault="00193CBC" w:rsidP="005230E5">
      <w:pPr>
        <w:keepNext/>
        <w:jc w:val="center"/>
        <w:rPr>
          <w:rFonts w:eastAsia="Calibri"/>
          <w:b/>
        </w:rPr>
      </w:pPr>
      <w:r w:rsidRPr="005230E5">
        <w:rPr>
          <w:rFonts w:eastAsia="Calibri"/>
          <w:b/>
        </w:rPr>
        <w:t>Критерии оценки решения практических (ситуационных) заданий</w:t>
      </w:r>
    </w:p>
    <w:p w14:paraId="2672E036" w14:textId="77777777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 xml:space="preserve">При решении практических заданий разрешено пользоваться табличными, нормативными, специализированными управленческими, вероятностно-статистическими, экономико-финансовыми справочными материалами. </w:t>
      </w:r>
    </w:p>
    <w:p w14:paraId="201038E2" w14:textId="77777777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>Оценка «отлично» - студент ясно изложил условие решения задания с обоснованием точной ссылкой на формулы / правила / закономерности / явления;</w:t>
      </w:r>
    </w:p>
    <w:p w14:paraId="2962F199" w14:textId="77777777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>Оценка «хорошо» - студент изложил условие решения задания, но с отдельными несущественными неточностями при ссылках на формулы / правила / закономерности / явления;</w:t>
      </w:r>
    </w:p>
    <w:p w14:paraId="53DB3699" w14:textId="77777777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>Оценка «удовлетворительно» - студент в целом изложил условие решения задания, но с отдельными существенными неточностями при ссылках на формулы / правила / закономерности / явления;</w:t>
      </w:r>
    </w:p>
    <w:p w14:paraId="1BCA7861" w14:textId="77777777" w:rsidR="00615E3D" w:rsidRPr="005230E5" w:rsidRDefault="00193CBC" w:rsidP="005230E5">
      <w:pPr>
        <w:ind w:firstLine="709"/>
        <w:jc w:val="both"/>
        <w:rPr>
          <w:rFonts w:eastAsia="Calibri"/>
        </w:rPr>
      </w:pPr>
      <w:r w:rsidRPr="005230E5">
        <w:rPr>
          <w:rFonts w:eastAsia="Calibri"/>
        </w:rPr>
        <w:t>Оценка «неудовлетворительно» - студент не уяснил условие решения задания или решение не обосновал ссылками на формулы / правила / закономерности / явления.</w:t>
      </w:r>
    </w:p>
    <w:p w14:paraId="6ACCDA02" w14:textId="77777777" w:rsidR="00615E3D" w:rsidRPr="005230E5" w:rsidRDefault="00615E3D" w:rsidP="005230E5">
      <w:pPr>
        <w:jc w:val="center"/>
        <w:rPr>
          <w:b/>
        </w:rPr>
      </w:pPr>
    </w:p>
    <w:p w14:paraId="4FD4683A" w14:textId="77777777" w:rsidR="00615E3D" w:rsidRPr="005230E5" w:rsidRDefault="00193CBC" w:rsidP="005230E5">
      <w:pPr>
        <w:jc w:val="center"/>
        <w:rPr>
          <w:b/>
        </w:rPr>
      </w:pPr>
      <w:r w:rsidRPr="005230E5">
        <w:rPr>
          <w:b/>
        </w:rPr>
        <w:t>2. Список вопросов и (или) заданий для проведения промежуточной аттестации</w:t>
      </w:r>
    </w:p>
    <w:p w14:paraId="22AF4952" w14:textId="77777777" w:rsidR="00615E3D" w:rsidRPr="005230E5" w:rsidRDefault="00615E3D" w:rsidP="005230E5">
      <w:pPr>
        <w:jc w:val="center"/>
        <w:rPr>
          <w:i/>
          <w:highlight w:val="yellow"/>
        </w:rPr>
      </w:pPr>
    </w:p>
    <w:p w14:paraId="399C96DF" w14:textId="77777777" w:rsidR="00615E3D" w:rsidRPr="00323268" w:rsidRDefault="00193CBC" w:rsidP="005230E5">
      <w:pPr>
        <w:pStyle w:val="Default"/>
        <w:jc w:val="center"/>
        <w:rPr>
          <w:iCs/>
        </w:rPr>
      </w:pPr>
      <w:r w:rsidRPr="00323268">
        <w:rPr>
          <w:b/>
          <w:iCs/>
        </w:rPr>
        <w:t>Список вопросов для подготовки к зачету по дисциплине</w:t>
      </w:r>
    </w:p>
    <w:p w14:paraId="4754B8CF" w14:textId="77777777" w:rsidR="00615E3D" w:rsidRPr="005230E5" w:rsidRDefault="00615E3D" w:rsidP="005230E5">
      <w:pPr>
        <w:pStyle w:val="Default"/>
        <w:jc w:val="center"/>
        <w:rPr>
          <w:b/>
          <w:i/>
        </w:rPr>
      </w:pPr>
    </w:p>
    <w:p w14:paraId="1842C833" w14:textId="56DBFC40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Международная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гармонизация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бухгалтерского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учета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отчетности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в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условиях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нарастания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темпов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глобализации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экономики: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состояние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перспективы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развития.</w:t>
      </w:r>
    </w:p>
    <w:p w14:paraId="55070EB0" w14:textId="4024231A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Концепции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бухгалтерского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учета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их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развитие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в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законе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РФ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№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402-ФЗ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«О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бухгалтерском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учете».</w:t>
      </w:r>
    </w:p>
    <w:p w14:paraId="0ACB5EB1" w14:textId="4FD1BACF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Закон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бухгалтерском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учете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его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содержание,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уровни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нормативного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регулирования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бухгалтерского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учета.</w:t>
      </w:r>
    </w:p>
    <w:p w14:paraId="36FC5D3B" w14:textId="7271A12E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Основы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бухгалтерского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учета: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пользователи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информации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бухгалтерского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учета,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требования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к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учетной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информации.</w:t>
      </w:r>
    </w:p>
    <w:p w14:paraId="0A916B5E" w14:textId="4B8D160A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Предмет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метод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бухгалтерского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учета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их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взаимосвязь.</w:t>
      </w:r>
    </w:p>
    <w:p w14:paraId="07D09AD7" w14:textId="08BAA5AF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Бухгалтерский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баланс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как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способ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статического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представления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информации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об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объектах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бухгалтерского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наблюдения.</w:t>
      </w:r>
    </w:p>
    <w:p w14:paraId="68D0EB97" w14:textId="6E144D94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Отчет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финансовых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результатах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—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динамическая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бухгалтерская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модель.</w:t>
      </w:r>
    </w:p>
    <w:p w14:paraId="31EAF69E" w14:textId="5E0FF77B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Счета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двойная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запись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в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бухгалтерском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учете.</w:t>
      </w:r>
    </w:p>
    <w:p w14:paraId="1E03E16B" w14:textId="335225C6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Особенности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отражения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на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счетах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основных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фактов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хозяйственной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жизни.</w:t>
      </w:r>
    </w:p>
    <w:p w14:paraId="15EB8D6E" w14:textId="0EA578CA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Оценка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объектов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бухгалтерского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учета.</w:t>
      </w:r>
    </w:p>
    <w:p w14:paraId="089D7A59" w14:textId="0774D839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lastRenderedPageBreak/>
        <w:t>Учетная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политика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организации,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порядок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ее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формирования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раскрытия.</w:t>
      </w:r>
    </w:p>
    <w:p w14:paraId="1C6B6374" w14:textId="604674AB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Концептуальные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основы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международных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стандартов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финансовой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отчетности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общего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назначения.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Их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статус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и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назначение.</w:t>
      </w:r>
    </w:p>
    <w:p w14:paraId="5ED318AE" w14:textId="3271C168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iCs/>
          <w:sz w:val="24"/>
          <w:shd w:val="clear" w:color="auto" w:fill="FFFFFF"/>
        </w:rPr>
        <w:t>Пользователи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финансовой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отчетности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и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их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информационные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потребности.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Цель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финансовой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отчетности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общего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назначения.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Основополагающее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допущение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финансовой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отчетности.</w:t>
      </w:r>
    </w:p>
    <w:p w14:paraId="6366A63F" w14:textId="2665C607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iCs/>
          <w:sz w:val="24"/>
          <w:shd w:val="clear" w:color="auto" w:fill="FFFFFF"/>
        </w:rPr>
        <w:t>Качественные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характеристики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полезной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финансовой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отчетности: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фундаментальные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и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повышающие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полезность.</w:t>
      </w:r>
    </w:p>
    <w:p w14:paraId="7404B353" w14:textId="7BA603D8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iCs/>
          <w:sz w:val="24"/>
          <w:shd w:val="clear" w:color="auto" w:fill="FFFFFF"/>
        </w:rPr>
        <w:t>Ограничение,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связанное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с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затратами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на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представление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полезной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финансовой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информации.</w:t>
      </w:r>
    </w:p>
    <w:p w14:paraId="73605B54" w14:textId="4994E944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iCs/>
          <w:sz w:val="24"/>
          <w:shd w:val="clear" w:color="auto" w:fill="FFFFFF"/>
        </w:rPr>
        <w:t>Элементы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финансовой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отчетности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общего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назначения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отчитывающейся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компании: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активы,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обязательства,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капитал,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доходы,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расходы.</w:t>
      </w:r>
    </w:p>
    <w:p w14:paraId="529CA02C" w14:textId="015B9A75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iCs/>
          <w:sz w:val="24"/>
          <w:shd w:val="clear" w:color="auto" w:fill="FFFFFF"/>
        </w:rPr>
        <w:t>Признание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элементов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финансовой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отчетности.</w:t>
      </w:r>
    </w:p>
    <w:p w14:paraId="5DB99F29" w14:textId="36AE3DEC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iCs/>
          <w:sz w:val="24"/>
          <w:shd w:val="clear" w:color="auto" w:fill="FFFFFF"/>
        </w:rPr>
        <w:t>Оценка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элементов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финансовой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отчетности.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Понятие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«справедливая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стоимость»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и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ее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интерпретация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в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МСФО.</w:t>
      </w:r>
    </w:p>
    <w:p w14:paraId="351BC64E" w14:textId="32B9D136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iCs/>
          <w:sz w:val="24"/>
          <w:shd w:val="clear" w:color="auto" w:fill="FFFFFF"/>
        </w:rPr>
        <w:t>Концепции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поддержания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капитала.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Оценка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справедливой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стоимости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((</w:t>
      </w:r>
      <w:r w:rsidRPr="00323268">
        <w:rPr>
          <w:iCs/>
          <w:sz w:val="24"/>
          <w:shd w:val="clear" w:color="auto" w:fill="FFFFFF"/>
          <w:lang w:val="en-US"/>
        </w:rPr>
        <w:t>IFRS</w:t>
      </w:r>
      <w:r w:rsidRPr="00323268">
        <w:rPr>
          <w:iCs/>
          <w:sz w:val="24"/>
          <w:shd w:val="clear" w:color="auto" w:fill="FFFFFF"/>
        </w:rPr>
        <w:t>)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13.</w:t>
      </w:r>
    </w:p>
    <w:p w14:paraId="05937315" w14:textId="2C03F187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iCs/>
          <w:sz w:val="24"/>
          <w:shd w:val="clear" w:color="auto" w:fill="FFFFFF"/>
        </w:rPr>
        <w:t>Состав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и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содержание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международных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стандартов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финансовой</w:t>
      </w:r>
      <w:r w:rsidR="00323268" w:rsidRPr="00323268">
        <w:rPr>
          <w:iCs/>
          <w:sz w:val="24"/>
          <w:shd w:val="clear" w:color="auto" w:fill="FFFFFF"/>
        </w:rPr>
        <w:t xml:space="preserve"> </w:t>
      </w:r>
      <w:r w:rsidRPr="00323268">
        <w:rPr>
          <w:iCs/>
          <w:sz w:val="24"/>
          <w:shd w:val="clear" w:color="auto" w:fill="FFFFFF"/>
        </w:rPr>
        <w:t>отчетности.</w:t>
      </w:r>
    </w:p>
    <w:p w14:paraId="04B2B0D1" w14:textId="4E54796B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Основные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концепции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управления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аудиторской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деятельностью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в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международной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практике.</w:t>
      </w:r>
      <w:r w:rsidR="00323268" w:rsidRPr="00323268">
        <w:rPr>
          <w:sz w:val="24"/>
        </w:rPr>
        <w:t xml:space="preserve"> </w:t>
      </w:r>
    </w:p>
    <w:p w14:paraId="563600A4" w14:textId="2CE7CAEB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Основные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уровни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нормативно-правового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регулирования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аудиторской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деятельности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в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РФ.</w:t>
      </w:r>
      <w:r w:rsidR="00323268" w:rsidRPr="00323268">
        <w:rPr>
          <w:sz w:val="24"/>
        </w:rPr>
        <w:t xml:space="preserve"> </w:t>
      </w:r>
    </w:p>
    <w:p w14:paraId="70C36EB0" w14:textId="5BD20C1A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Закон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«Об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аудиторской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деятельности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в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РФ».</w:t>
      </w:r>
    </w:p>
    <w:p w14:paraId="147A5159" w14:textId="1FD7CDE5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Субъекты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аудиторской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деятельности.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Государственное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профессиональное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регулирование</w:t>
      </w:r>
      <w:r w:rsidR="00323268" w:rsidRPr="00323268">
        <w:rPr>
          <w:sz w:val="24"/>
        </w:rPr>
        <w:t xml:space="preserve"> </w:t>
      </w:r>
      <w:r w:rsidR="00CF5680" w:rsidRPr="00323268">
        <w:rPr>
          <w:sz w:val="24"/>
        </w:rPr>
        <w:t>аудиторской</w:t>
      </w:r>
      <w:r w:rsidR="00323268" w:rsidRPr="00323268">
        <w:rPr>
          <w:sz w:val="24"/>
        </w:rPr>
        <w:t xml:space="preserve"> </w:t>
      </w:r>
      <w:r w:rsidR="00CF5680" w:rsidRPr="00323268">
        <w:rPr>
          <w:sz w:val="24"/>
        </w:rPr>
        <w:t>деятельности.</w:t>
      </w:r>
    </w:p>
    <w:p w14:paraId="338F7D1A" w14:textId="0D658363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Уполномоченный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государственный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орган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его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функции.</w:t>
      </w:r>
    </w:p>
    <w:p w14:paraId="22BF2A03" w14:textId="12989412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Саморегулируемые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организации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аудиторов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их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функции.</w:t>
      </w:r>
    </w:p>
    <w:p w14:paraId="1ABB6738" w14:textId="7B5F7E12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Квалификационные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требования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в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аудите.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Система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аттестации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обучения.</w:t>
      </w:r>
    </w:p>
    <w:p w14:paraId="227396AD" w14:textId="125E9729" w:rsidR="00615E3D" w:rsidRPr="00323268" w:rsidRDefault="00193CBC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Система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аудиторских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стандартов.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Внутрифирменные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стандарты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аудита</w:t>
      </w:r>
      <w:r w:rsidR="007A2B9D" w:rsidRPr="00323268">
        <w:rPr>
          <w:sz w:val="24"/>
        </w:rPr>
        <w:t>.</w:t>
      </w:r>
    </w:p>
    <w:p w14:paraId="11D71350" w14:textId="5BD0DB6C" w:rsidR="00CF5680" w:rsidRPr="00323268" w:rsidRDefault="00CF5680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Планирование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аудиторской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проверки.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В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соответствии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с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требованиями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МСА.</w:t>
      </w:r>
    </w:p>
    <w:p w14:paraId="711A6A29" w14:textId="2458E319" w:rsidR="00CF5680" w:rsidRPr="00323268" w:rsidRDefault="00CF5680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Стандартизация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аудиторской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деятельности</w:t>
      </w:r>
    </w:p>
    <w:p w14:paraId="396CC13C" w14:textId="2E17A164" w:rsidR="00CF5680" w:rsidRPr="00323268" w:rsidRDefault="00CF5680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Договор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на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аудиторское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обслуживание.</w:t>
      </w:r>
    </w:p>
    <w:p w14:paraId="05484EDA" w14:textId="0D715401" w:rsidR="00CF5680" w:rsidRPr="00323268" w:rsidRDefault="00CF5680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Этапы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проведения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аудиторской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проверки</w:t>
      </w:r>
    </w:p>
    <w:p w14:paraId="72653AE3" w14:textId="6CE60EC2" w:rsidR="00CF5680" w:rsidRPr="00323268" w:rsidRDefault="00CF5680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23268">
        <w:rPr>
          <w:sz w:val="24"/>
        </w:rPr>
        <w:t>Существенность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и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аудиторский</w:t>
      </w:r>
      <w:r w:rsidR="00323268" w:rsidRPr="00323268">
        <w:rPr>
          <w:sz w:val="24"/>
        </w:rPr>
        <w:t xml:space="preserve"> </w:t>
      </w:r>
      <w:r w:rsidRPr="00323268">
        <w:rPr>
          <w:sz w:val="24"/>
        </w:rPr>
        <w:t>риск</w:t>
      </w:r>
    </w:p>
    <w:p w14:paraId="52FD87E3" w14:textId="5D5ABCAB" w:rsidR="00CF5680" w:rsidRPr="00306E23" w:rsidRDefault="00CF5680" w:rsidP="009B40BB">
      <w:pPr>
        <w:pStyle w:val="af5"/>
        <w:numPr>
          <w:ilvl w:val="0"/>
          <w:numId w:val="13"/>
        </w:numPr>
        <w:spacing w:line="228" w:lineRule="auto"/>
        <w:ind w:left="357" w:hanging="357"/>
        <w:rPr>
          <w:sz w:val="24"/>
        </w:rPr>
      </w:pPr>
      <w:r w:rsidRPr="00306E23">
        <w:rPr>
          <w:sz w:val="24"/>
        </w:rPr>
        <w:t>Аудиторское заключение; структура, виды и формы в соответствии с требованиями МСА.</w:t>
      </w:r>
    </w:p>
    <w:p w14:paraId="763242C8" w14:textId="4DD40B75" w:rsidR="00CF5680" w:rsidRDefault="00CF5680" w:rsidP="005230E5"/>
    <w:p w14:paraId="1AFA57B0" w14:textId="50B097FB" w:rsidR="00615E3D" w:rsidRPr="005230E5" w:rsidRDefault="000853DC" w:rsidP="005230E5">
      <w:pPr>
        <w:pStyle w:val="af"/>
        <w:ind w:firstLine="426"/>
        <w:jc w:val="both"/>
        <w:rPr>
          <w:sz w:val="24"/>
          <w:szCs w:val="24"/>
        </w:rPr>
      </w:pPr>
      <w:r>
        <w:rPr>
          <w:b w:val="0"/>
          <w:sz w:val="24"/>
          <w:szCs w:val="24"/>
        </w:rPr>
        <w:t>З</w:t>
      </w:r>
      <w:r w:rsidR="00193CBC" w:rsidRPr="005230E5">
        <w:rPr>
          <w:b w:val="0"/>
          <w:sz w:val="24"/>
          <w:szCs w:val="24"/>
        </w:rPr>
        <w:t>ачет проводится в форме тестирования</w:t>
      </w:r>
      <w:r w:rsidR="00D709BA">
        <w:rPr>
          <w:b w:val="0"/>
          <w:sz w:val="24"/>
          <w:szCs w:val="24"/>
        </w:rPr>
        <w:t>.</w:t>
      </w:r>
    </w:p>
    <w:p w14:paraId="3ED455E1" w14:textId="77777777" w:rsidR="00306E23" w:rsidRDefault="00306E23" w:rsidP="000853DC">
      <w:pPr>
        <w:pStyle w:val="a"/>
        <w:numPr>
          <w:ilvl w:val="0"/>
          <w:numId w:val="0"/>
        </w:numPr>
        <w:spacing w:line="240" w:lineRule="auto"/>
        <w:jc w:val="left"/>
        <w:rPr>
          <w:b/>
        </w:rPr>
      </w:pPr>
    </w:p>
    <w:p w14:paraId="003AA9E6" w14:textId="77777777" w:rsidR="00D709BA" w:rsidRPr="00D709BA" w:rsidRDefault="000853DC" w:rsidP="00D709BA">
      <w:pPr>
        <w:pStyle w:val="af5"/>
        <w:ind w:left="0"/>
        <w:jc w:val="center"/>
        <w:rPr>
          <w:b/>
          <w:i/>
          <w:sz w:val="24"/>
        </w:rPr>
      </w:pPr>
      <w:r w:rsidRPr="00D709BA">
        <w:rPr>
          <w:b/>
          <w:sz w:val="24"/>
        </w:rPr>
        <w:t>Пример теста для проведения промежуточной аттестации по дисциплине «</w:t>
      </w:r>
      <w:r w:rsidRPr="00D709BA">
        <w:rPr>
          <w:bCs/>
          <w:sz w:val="24"/>
        </w:rPr>
        <w:t>Российские и международные стандарты учета, финансовой отчетности и аудиторской деятельности»</w:t>
      </w:r>
      <w:r w:rsidRPr="00D709BA">
        <w:rPr>
          <w:b/>
          <w:color w:val="000099"/>
          <w:sz w:val="24"/>
        </w:rPr>
        <w:t xml:space="preserve"> </w:t>
      </w:r>
      <w:r w:rsidR="00D709BA" w:rsidRPr="00D709BA">
        <w:rPr>
          <w:rFonts w:eastAsia="DejaVuSans"/>
          <w:b/>
          <w:i/>
          <w:sz w:val="24"/>
        </w:rPr>
        <w:t>(ПК (ОУ) – 2, индикатор ПК (ОУ) - 2.1, 2.2)</w:t>
      </w:r>
    </w:p>
    <w:p w14:paraId="65948517" w14:textId="77777777" w:rsidR="00D709BA" w:rsidRPr="00D709BA" w:rsidRDefault="00D709BA" w:rsidP="00D709BA">
      <w:pPr>
        <w:pStyle w:val="af5"/>
        <w:ind w:left="0"/>
        <w:jc w:val="center"/>
        <w:rPr>
          <w:b/>
          <w:sz w:val="24"/>
        </w:rPr>
      </w:pPr>
    </w:p>
    <w:p w14:paraId="333E8F33" w14:textId="5BA6A923" w:rsidR="00615E3D" w:rsidRPr="000853DC" w:rsidRDefault="00193CB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0853DC">
        <w:rPr>
          <w:sz w:val="24"/>
          <w:szCs w:val="24"/>
        </w:rPr>
        <w:t>1. К мнимым объектам бухгалтерского учета не относятся:</w:t>
      </w:r>
    </w:p>
    <w:p w14:paraId="02086B9A" w14:textId="77777777" w:rsidR="00615E3D" w:rsidRPr="000853DC" w:rsidRDefault="00193CBC" w:rsidP="005230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853DC">
        <w:rPr>
          <w:rFonts w:ascii="Times New Roman" w:hAnsi="Times New Roman" w:cs="Times New Roman"/>
          <w:sz w:val="24"/>
          <w:szCs w:val="24"/>
        </w:rPr>
        <w:t xml:space="preserve"> 1) неосуществленные расходы, </w:t>
      </w:r>
    </w:p>
    <w:p w14:paraId="18149EC8" w14:textId="7B8EE9F4" w:rsidR="00615E3D" w:rsidRPr="000853DC" w:rsidRDefault="00193CBC" w:rsidP="005230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853DC">
        <w:rPr>
          <w:rFonts w:ascii="Times New Roman" w:hAnsi="Times New Roman" w:cs="Times New Roman"/>
          <w:sz w:val="24"/>
          <w:szCs w:val="24"/>
        </w:rPr>
        <w:t>2) несуществующие обязательства,</w:t>
      </w:r>
    </w:p>
    <w:p w14:paraId="6A1C1C19" w14:textId="77777777" w:rsidR="00615E3D" w:rsidRPr="000853DC" w:rsidRDefault="00193CBC" w:rsidP="005230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853DC">
        <w:rPr>
          <w:rFonts w:ascii="Times New Roman" w:hAnsi="Times New Roman" w:cs="Times New Roman"/>
          <w:sz w:val="24"/>
          <w:szCs w:val="24"/>
        </w:rPr>
        <w:t>3) не имевшие места факты хозяйственной жизни,</w:t>
      </w:r>
    </w:p>
    <w:p w14:paraId="536ED9D3" w14:textId="77777777" w:rsidR="00615E3D" w:rsidRPr="000853DC" w:rsidRDefault="00193CBC" w:rsidP="005230E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0853DC">
        <w:rPr>
          <w:rFonts w:ascii="Times New Roman" w:hAnsi="Times New Roman" w:cs="Times New Roman"/>
          <w:sz w:val="24"/>
          <w:szCs w:val="24"/>
        </w:rPr>
        <w:t xml:space="preserve"> 4) объект, отраженный в бухгалтерском учете вместо другого объекта с целью прикрыть его.</w:t>
      </w:r>
    </w:p>
    <w:p w14:paraId="5EA75F53" w14:textId="1E7593C5" w:rsidR="00615E3D" w:rsidRPr="00306E23" w:rsidRDefault="00193CB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306E23">
        <w:rPr>
          <w:sz w:val="24"/>
          <w:szCs w:val="24"/>
        </w:rPr>
        <w:t>2.Согласно МСФО в отчете о фина</w:t>
      </w:r>
      <w:r w:rsidR="009B40BB">
        <w:rPr>
          <w:sz w:val="24"/>
          <w:szCs w:val="24"/>
        </w:rPr>
        <w:t>н</w:t>
      </w:r>
      <w:r w:rsidRPr="00306E23">
        <w:rPr>
          <w:sz w:val="24"/>
          <w:szCs w:val="24"/>
        </w:rPr>
        <w:t>совом положении величина Капитала равна:</w:t>
      </w:r>
    </w:p>
    <w:p w14:paraId="77DEDCC7" w14:textId="77777777" w:rsidR="00615E3D" w:rsidRPr="000853DC" w:rsidRDefault="00193CBC" w:rsidP="000853DC">
      <w:pPr>
        <w:jc w:val="both"/>
      </w:pPr>
      <w:r w:rsidRPr="000853DC">
        <w:t>1) Активы + Обязательства;</w:t>
      </w:r>
    </w:p>
    <w:p w14:paraId="3BC8BF52" w14:textId="5775C22A" w:rsidR="00615E3D" w:rsidRPr="000853DC" w:rsidRDefault="00193CBC" w:rsidP="000853DC">
      <w:pPr>
        <w:jc w:val="both"/>
      </w:pPr>
      <w:r w:rsidRPr="000853DC">
        <w:t>2) Активы - Обязательства;</w:t>
      </w:r>
    </w:p>
    <w:p w14:paraId="53E32E20" w14:textId="7DAA8B13" w:rsidR="00615E3D" w:rsidRPr="000853DC" w:rsidRDefault="00193CBC" w:rsidP="000853DC">
      <w:pPr>
        <w:jc w:val="both"/>
      </w:pPr>
      <w:r w:rsidRPr="000853DC">
        <w:t>3) Активы + Пассивы; 4) Активы- Пассивы.</w:t>
      </w:r>
    </w:p>
    <w:p w14:paraId="7ABECED8" w14:textId="77777777" w:rsidR="00615E3D" w:rsidRPr="00306E23" w:rsidRDefault="00193CB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306E23">
        <w:rPr>
          <w:sz w:val="24"/>
          <w:szCs w:val="24"/>
        </w:rPr>
        <w:lastRenderedPageBreak/>
        <w:t>3. Какие термины используются для обозначения сторон баланса?</w:t>
      </w:r>
    </w:p>
    <w:p w14:paraId="0512234B" w14:textId="77777777" w:rsidR="00615E3D" w:rsidRPr="000853DC" w:rsidRDefault="00193CBC" w:rsidP="005230E5">
      <w:pPr>
        <w:rPr>
          <w:b/>
          <w:bCs/>
        </w:rPr>
      </w:pPr>
      <w:r w:rsidRPr="000853DC">
        <w:rPr>
          <w:b/>
          <w:bCs/>
        </w:rPr>
        <w:t>1) дебет и кредит;</w:t>
      </w:r>
    </w:p>
    <w:p w14:paraId="23E09A3D" w14:textId="77777777" w:rsidR="00615E3D" w:rsidRPr="000853DC" w:rsidRDefault="00193CBC" w:rsidP="005230E5">
      <w:r w:rsidRPr="000853DC">
        <w:t>2) актив и пассив;</w:t>
      </w:r>
    </w:p>
    <w:p w14:paraId="7A89CD27" w14:textId="77777777" w:rsidR="00615E3D" w:rsidRPr="000853DC" w:rsidRDefault="00193CBC" w:rsidP="005230E5">
      <w:r w:rsidRPr="000853DC">
        <w:t>3) валюта и раздел.</w:t>
      </w:r>
    </w:p>
    <w:p w14:paraId="246BA5CB" w14:textId="77777777" w:rsidR="00615E3D" w:rsidRPr="00306E23" w:rsidRDefault="00193CB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306E23">
        <w:rPr>
          <w:sz w:val="24"/>
          <w:szCs w:val="24"/>
        </w:rPr>
        <w:t>4.  Какие документы относятся к области регулирования бухгалтерского учета?</w:t>
      </w:r>
    </w:p>
    <w:p w14:paraId="50C41D2F" w14:textId="77777777" w:rsidR="00615E3D" w:rsidRPr="000853DC" w:rsidRDefault="00193CBC" w:rsidP="005230E5">
      <w:pPr>
        <w:jc w:val="both"/>
      </w:pPr>
      <w:r w:rsidRPr="000853DC">
        <w:t>(несколько вариантов ответа)</w:t>
      </w:r>
    </w:p>
    <w:p w14:paraId="0EA07602" w14:textId="77777777" w:rsidR="00615E3D" w:rsidRPr="000853DC" w:rsidRDefault="00193CBC" w:rsidP="005230E5">
      <w:pPr>
        <w:jc w:val="both"/>
      </w:pPr>
      <w:r w:rsidRPr="000853DC">
        <w:t>1)федеральные стандарты;</w:t>
      </w:r>
    </w:p>
    <w:p w14:paraId="3CDBEDB7" w14:textId="77777777" w:rsidR="00615E3D" w:rsidRPr="000853DC" w:rsidRDefault="00193CBC" w:rsidP="005230E5">
      <w:pPr>
        <w:jc w:val="both"/>
      </w:pPr>
      <w:r w:rsidRPr="000853DC">
        <w:t>2) федеральный закон;</w:t>
      </w:r>
    </w:p>
    <w:p w14:paraId="5C3B47CA" w14:textId="77777777" w:rsidR="00615E3D" w:rsidRPr="000853DC" w:rsidRDefault="00193CBC" w:rsidP="005230E5">
      <w:pPr>
        <w:jc w:val="both"/>
      </w:pPr>
      <w:r w:rsidRPr="000853DC">
        <w:t>3) рекомендации в области бухгалтерского учета;</w:t>
      </w:r>
    </w:p>
    <w:p w14:paraId="693E0711" w14:textId="77777777" w:rsidR="00615E3D" w:rsidRPr="000853DC" w:rsidRDefault="00193CBC" w:rsidP="005230E5">
      <w:pPr>
        <w:jc w:val="both"/>
      </w:pPr>
      <w:r w:rsidRPr="000853DC">
        <w:t>4) методические пособия в области бухгалтерского учета.</w:t>
      </w:r>
    </w:p>
    <w:p w14:paraId="62C9C888" w14:textId="4C6CA94B" w:rsidR="00615E3D" w:rsidRPr="00306E23" w:rsidRDefault="00193CB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306E23">
        <w:rPr>
          <w:sz w:val="24"/>
          <w:szCs w:val="24"/>
        </w:rPr>
        <w:t>5.</w:t>
      </w:r>
      <w:r w:rsidR="000853DC" w:rsidRPr="00306E23">
        <w:rPr>
          <w:sz w:val="24"/>
          <w:szCs w:val="24"/>
        </w:rPr>
        <w:t xml:space="preserve"> </w:t>
      </w:r>
      <w:r w:rsidRPr="00306E23">
        <w:rPr>
          <w:sz w:val="24"/>
          <w:szCs w:val="24"/>
        </w:rPr>
        <w:t>При использовании метода ФИФО остаток запасов на складе состоит из:</w:t>
      </w:r>
    </w:p>
    <w:p w14:paraId="721EF4C7" w14:textId="77777777" w:rsidR="00615E3D" w:rsidRPr="000853DC" w:rsidRDefault="00193CBC" w:rsidP="000853DC">
      <w:r w:rsidRPr="000853DC">
        <w:t xml:space="preserve"> 1) товаров, закупленных в последнюю очередь;</w:t>
      </w:r>
    </w:p>
    <w:p w14:paraId="28A15B4C" w14:textId="7AE6F6D4" w:rsidR="00615E3D" w:rsidRPr="000853DC" w:rsidRDefault="00193CBC" w:rsidP="000853DC">
      <w:r w:rsidRPr="000853DC">
        <w:t>2) товаров, закупленных в первую отчетность;</w:t>
      </w:r>
    </w:p>
    <w:p w14:paraId="513846C1" w14:textId="2C7A0CC2" w:rsidR="00615E3D" w:rsidRPr="000853DC" w:rsidRDefault="00193CBC" w:rsidP="000853DC">
      <w:r w:rsidRPr="000853DC">
        <w:t>3) товаров с самой высокой стоимостью за единицу;</w:t>
      </w:r>
    </w:p>
    <w:p w14:paraId="76FF3346" w14:textId="287651DD" w:rsidR="00615E3D" w:rsidRPr="000853DC" w:rsidRDefault="00193CBC" w:rsidP="000853DC">
      <w:pPr>
        <w:jc w:val="both"/>
      </w:pPr>
      <w:r w:rsidRPr="000853DC">
        <w:t>4) товаров с самой низкой стоимостью за единицу.</w:t>
      </w:r>
    </w:p>
    <w:p w14:paraId="5421C283" w14:textId="77777777" w:rsidR="00615E3D" w:rsidRPr="000853DC" w:rsidRDefault="00193CB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0853DC">
        <w:rPr>
          <w:sz w:val="24"/>
          <w:szCs w:val="24"/>
        </w:rPr>
        <w:t>6.  Бухгалтерский учет – это:</w:t>
      </w:r>
    </w:p>
    <w:p w14:paraId="2E2FED6A" w14:textId="71EBACAC" w:rsidR="00615E3D" w:rsidRPr="000853DC" w:rsidRDefault="00193CBC" w:rsidP="005230E5">
      <w:pPr>
        <w:pStyle w:val="af"/>
        <w:jc w:val="both"/>
        <w:rPr>
          <w:b w:val="0"/>
          <w:sz w:val="24"/>
          <w:szCs w:val="24"/>
        </w:rPr>
      </w:pPr>
      <w:r w:rsidRPr="000853DC">
        <w:rPr>
          <w:b w:val="0"/>
          <w:sz w:val="24"/>
          <w:szCs w:val="24"/>
        </w:rPr>
        <w:t>1) система быстрого своевременного отражения хозяйственных процессов с целью воздействия на них,</w:t>
      </w:r>
    </w:p>
    <w:p w14:paraId="7FB3BC78" w14:textId="5BB8B146" w:rsidR="00615E3D" w:rsidRPr="000853DC" w:rsidRDefault="00193CBC" w:rsidP="005230E5">
      <w:pPr>
        <w:pStyle w:val="af"/>
        <w:jc w:val="both"/>
        <w:rPr>
          <w:b w:val="0"/>
          <w:bCs/>
          <w:sz w:val="24"/>
          <w:szCs w:val="24"/>
        </w:rPr>
      </w:pPr>
      <w:r w:rsidRPr="000853DC">
        <w:rPr>
          <w:b w:val="0"/>
          <w:bCs/>
          <w:sz w:val="24"/>
          <w:szCs w:val="24"/>
        </w:rPr>
        <w:t>1) система сплошного непрерывного и документального отражения хозяйственной деятельности организаций</w:t>
      </w:r>
    </w:p>
    <w:p w14:paraId="2D5233F1" w14:textId="011085DA" w:rsidR="00615E3D" w:rsidRPr="000853DC" w:rsidRDefault="00193CBC" w:rsidP="005230E5">
      <w:pPr>
        <w:pStyle w:val="af"/>
        <w:jc w:val="both"/>
        <w:rPr>
          <w:b w:val="0"/>
          <w:sz w:val="24"/>
          <w:szCs w:val="24"/>
        </w:rPr>
      </w:pPr>
      <w:r w:rsidRPr="000853DC">
        <w:rPr>
          <w:b w:val="0"/>
          <w:sz w:val="24"/>
          <w:szCs w:val="24"/>
        </w:rPr>
        <w:t>3) система количественного и качественного отражения массовых явлений и хозяйственных операций.</w:t>
      </w:r>
    </w:p>
    <w:p w14:paraId="10C6AAC4" w14:textId="09C1F698" w:rsidR="00615E3D" w:rsidRPr="00306E23" w:rsidRDefault="00306E23" w:rsidP="00306E23">
      <w:pPr>
        <w:pStyle w:val="af"/>
        <w:keepNext/>
        <w:spacing w:before="200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193CBC" w:rsidRPr="00306E23">
        <w:rPr>
          <w:sz w:val="24"/>
          <w:szCs w:val="24"/>
        </w:rPr>
        <w:t>. Аудит – это</w:t>
      </w:r>
    </w:p>
    <w:p w14:paraId="3091D0A2" w14:textId="77777777" w:rsidR="00615E3D" w:rsidRPr="000853DC" w:rsidRDefault="00193CBC" w:rsidP="000853DC">
      <w:pPr>
        <w:jc w:val="both"/>
      </w:pPr>
      <w:r w:rsidRPr="000853DC">
        <w:t>1) функция управления деятельностью экономических субъектов;</w:t>
      </w:r>
    </w:p>
    <w:p w14:paraId="64FDAFDD" w14:textId="77777777" w:rsidR="00615E3D" w:rsidRPr="000853DC" w:rsidRDefault="00193CBC" w:rsidP="000853DC">
      <w:pPr>
        <w:jc w:val="both"/>
      </w:pPr>
      <w:r w:rsidRPr="000853DC">
        <w:t>2) метод осуществления вневедомственного финансового контроля;</w:t>
      </w:r>
    </w:p>
    <w:p w14:paraId="7350A964" w14:textId="77777777" w:rsidR="00615E3D" w:rsidRPr="000853DC" w:rsidRDefault="00193CBC" w:rsidP="000853DC">
      <w:pPr>
        <w:jc w:val="both"/>
      </w:pPr>
      <w:r w:rsidRPr="000853DC">
        <w:t>3) основное средство контроля деятельности предприятий и организаций со стороны государства;</w:t>
      </w:r>
    </w:p>
    <w:p w14:paraId="787F680C" w14:textId="77777777" w:rsidR="00615E3D" w:rsidRPr="000853DC" w:rsidRDefault="00193CBC" w:rsidP="000853DC">
      <w:pPr>
        <w:jc w:val="both"/>
      </w:pPr>
      <w:r w:rsidRPr="000853DC">
        <w:t>4) основное средство контроля за полнотой поступления средств в бюджеты всех уровней;</w:t>
      </w:r>
    </w:p>
    <w:p w14:paraId="4AC784FA" w14:textId="5E509348" w:rsidR="00615E3D" w:rsidRPr="000853DC" w:rsidRDefault="00193CBC" w:rsidP="000853DC">
      <w:pPr>
        <w:jc w:val="both"/>
      </w:pPr>
      <w:r w:rsidRPr="000853DC">
        <w:t>5) верны все варианты ответов</w:t>
      </w:r>
    </w:p>
    <w:p w14:paraId="21B0C456" w14:textId="20CFB92F" w:rsidR="000853DC" w:rsidRPr="00306E23" w:rsidRDefault="00306E23" w:rsidP="00306E23">
      <w:pPr>
        <w:pStyle w:val="af"/>
        <w:keepNext/>
        <w:spacing w:before="200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0853DC" w:rsidRPr="00306E23">
        <w:rPr>
          <w:sz w:val="24"/>
          <w:szCs w:val="24"/>
        </w:rPr>
        <w:t>.  Внешний контроль качества аудиторских проверок осуществляет:</w:t>
      </w:r>
    </w:p>
    <w:p w14:paraId="1568EC70" w14:textId="77777777" w:rsidR="000853DC" w:rsidRPr="000853DC" w:rsidRDefault="000853DC" w:rsidP="000853DC">
      <w:pPr>
        <w:jc w:val="both"/>
      </w:pPr>
      <w:r w:rsidRPr="000853DC">
        <w:t>1) уполномоченный федеральный орган;</w:t>
      </w:r>
    </w:p>
    <w:p w14:paraId="75434C51" w14:textId="77777777" w:rsidR="000853DC" w:rsidRPr="000853DC" w:rsidRDefault="000853DC" w:rsidP="000853DC">
      <w:pPr>
        <w:jc w:val="both"/>
      </w:pPr>
      <w:r w:rsidRPr="000853DC">
        <w:t>2) саморегулируемая аудиторская организация;</w:t>
      </w:r>
    </w:p>
    <w:p w14:paraId="31D3B224" w14:textId="77777777" w:rsidR="000853DC" w:rsidRPr="000853DC" w:rsidRDefault="000853DC" w:rsidP="000853DC">
      <w:pPr>
        <w:jc w:val="both"/>
      </w:pPr>
      <w:r w:rsidRPr="000853DC">
        <w:t>3) оба названных органа.</w:t>
      </w:r>
    </w:p>
    <w:p w14:paraId="2165EC84" w14:textId="0734A29F" w:rsidR="000853DC" w:rsidRPr="00306E23" w:rsidRDefault="00306E23" w:rsidP="00306E23">
      <w:pPr>
        <w:pStyle w:val="af"/>
        <w:keepNext/>
        <w:spacing w:before="200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="000853DC" w:rsidRPr="00306E23">
        <w:rPr>
          <w:sz w:val="24"/>
          <w:szCs w:val="24"/>
        </w:rPr>
        <w:t>. Обязательный аудит проводится:</w:t>
      </w:r>
    </w:p>
    <w:p w14:paraId="5E2F4AD5" w14:textId="77777777" w:rsidR="000853DC" w:rsidRPr="000853DC" w:rsidRDefault="000853DC" w:rsidP="000853DC">
      <w:pPr>
        <w:jc w:val="both"/>
      </w:pPr>
      <w:r w:rsidRPr="000853DC">
        <w:t>1) аудиторами, имеющими квалификационный аттестат аудитора, по договору трудового найма с проверяемой организацией;</w:t>
      </w:r>
    </w:p>
    <w:p w14:paraId="5756C723" w14:textId="77777777" w:rsidR="000853DC" w:rsidRPr="000853DC" w:rsidRDefault="000853DC" w:rsidP="000853DC">
      <w:pPr>
        <w:jc w:val="both"/>
      </w:pPr>
      <w:r w:rsidRPr="000853DC">
        <w:t>2) аудиторами – предпринимателями без образования юридического лица;</w:t>
      </w:r>
    </w:p>
    <w:p w14:paraId="372269EC" w14:textId="77777777" w:rsidR="000853DC" w:rsidRPr="000853DC" w:rsidRDefault="000853DC" w:rsidP="000853DC">
      <w:pPr>
        <w:jc w:val="both"/>
        <w:outlineLvl w:val="0"/>
      </w:pPr>
      <w:r w:rsidRPr="000853DC">
        <w:t>3) аудиторскими организациями</w:t>
      </w:r>
    </w:p>
    <w:p w14:paraId="3E466544" w14:textId="507F4E3B" w:rsidR="000853DC" w:rsidRPr="00306E23" w:rsidRDefault="00306E23" w:rsidP="00306E23">
      <w:pPr>
        <w:pStyle w:val="af"/>
        <w:keepNext/>
        <w:spacing w:before="200"/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="000853DC" w:rsidRPr="00306E23">
        <w:rPr>
          <w:sz w:val="24"/>
          <w:szCs w:val="24"/>
        </w:rPr>
        <w:t>. Функции внутреннего аудита, в числе прочих включают:</w:t>
      </w:r>
    </w:p>
    <w:p w14:paraId="2DA7B613" w14:textId="77777777" w:rsidR="000853DC" w:rsidRPr="000853DC" w:rsidRDefault="000853DC" w:rsidP="000853DC">
      <w:pPr>
        <w:jc w:val="both"/>
      </w:pPr>
      <w:r w:rsidRPr="000853DC">
        <w:t>1) независимую экспертизу обстоятельств, приведших к злоупотреблениям;</w:t>
      </w:r>
    </w:p>
    <w:p w14:paraId="1600BE9D" w14:textId="77777777" w:rsidR="000853DC" w:rsidRPr="000853DC" w:rsidRDefault="000853DC" w:rsidP="000853DC">
      <w:pPr>
        <w:jc w:val="both"/>
      </w:pPr>
      <w:r w:rsidRPr="000853DC">
        <w:t>2)  проверку бухгалтерской и оперативной информации;</w:t>
      </w:r>
    </w:p>
    <w:p w14:paraId="359D39FE" w14:textId="77777777" w:rsidR="000853DC" w:rsidRPr="000853DC" w:rsidRDefault="000853DC" w:rsidP="000853DC">
      <w:pPr>
        <w:jc w:val="both"/>
      </w:pPr>
      <w:r w:rsidRPr="000853DC">
        <w:t>3) экспертизу средств и способов, используемых для оценки и составления отчетности;</w:t>
      </w:r>
    </w:p>
    <w:p w14:paraId="6BC69E83" w14:textId="77777777" w:rsidR="000853DC" w:rsidRPr="000853DC" w:rsidRDefault="000853DC" w:rsidP="000853DC">
      <w:pPr>
        <w:jc w:val="both"/>
      </w:pPr>
      <w:r w:rsidRPr="000853DC">
        <w:t>4) оценку используемого экономическим субъектом программного обеспечения;</w:t>
      </w:r>
    </w:p>
    <w:p w14:paraId="3DBBEE3E" w14:textId="0C8C7CD2" w:rsidR="000853DC" w:rsidRPr="00306E23" w:rsidRDefault="000853D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306E23">
        <w:rPr>
          <w:sz w:val="24"/>
          <w:szCs w:val="24"/>
        </w:rPr>
        <w:t>1</w:t>
      </w:r>
      <w:r w:rsidR="00306E23">
        <w:rPr>
          <w:sz w:val="24"/>
          <w:szCs w:val="24"/>
        </w:rPr>
        <w:t>1</w:t>
      </w:r>
      <w:r w:rsidRPr="00306E23">
        <w:rPr>
          <w:sz w:val="24"/>
          <w:szCs w:val="24"/>
        </w:rPr>
        <w:t>.  Проверяемый экономический субъект имеет право получать от аудитора:</w:t>
      </w:r>
    </w:p>
    <w:p w14:paraId="6DAF94AA" w14:textId="77777777" w:rsidR="000853DC" w:rsidRPr="000853DC" w:rsidRDefault="000853DC" w:rsidP="000853DC">
      <w:pPr>
        <w:jc w:val="both"/>
      </w:pPr>
      <w:r w:rsidRPr="000853DC">
        <w:t>1) информацию о требованиях законодательства, касающегося проведения аудиторской проверки;</w:t>
      </w:r>
    </w:p>
    <w:p w14:paraId="03E73D4A" w14:textId="77777777" w:rsidR="000853DC" w:rsidRPr="000853DC" w:rsidRDefault="000853DC" w:rsidP="000853DC">
      <w:pPr>
        <w:jc w:val="both"/>
      </w:pPr>
      <w:r w:rsidRPr="000853DC">
        <w:lastRenderedPageBreak/>
        <w:t>2) консультации по управлению организации;</w:t>
      </w:r>
    </w:p>
    <w:p w14:paraId="5926F95A" w14:textId="77777777" w:rsidR="000853DC" w:rsidRPr="000853DC" w:rsidRDefault="000853DC" w:rsidP="000853DC">
      <w:pPr>
        <w:jc w:val="both"/>
      </w:pPr>
      <w:r w:rsidRPr="000853DC">
        <w:t>3) подписку о соблюдении конфиденциальности.</w:t>
      </w:r>
    </w:p>
    <w:p w14:paraId="4738D7BF" w14:textId="1FD87BB6" w:rsidR="000853DC" w:rsidRPr="00306E23" w:rsidRDefault="000853D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306E23">
        <w:rPr>
          <w:sz w:val="24"/>
          <w:szCs w:val="24"/>
        </w:rPr>
        <w:t>1</w:t>
      </w:r>
      <w:r w:rsidR="00306E23">
        <w:rPr>
          <w:sz w:val="24"/>
          <w:szCs w:val="24"/>
        </w:rPr>
        <w:t>2</w:t>
      </w:r>
      <w:r w:rsidRPr="00306E23">
        <w:rPr>
          <w:sz w:val="24"/>
          <w:szCs w:val="24"/>
        </w:rPr>
        <w:t>. Что включается в понятие «аудиторская тайна»?</w:t>
      </w:r>
    </w:p>
    <w:p w14:paraId="6AB9A35C" w14:textId="77777777" w:rsidR="000853DC" w:rsidRPr="000853DC" w:rsidRDefault="000853DC" w:rsidP="000853DC">
      <w:pPr>
        <w:jc w:val="both"/>
      </w:pPr>
      <w:r w:rsidRPr="000853DC">
        <w:t>1) это обязанность аудиторских организаций и индивидуальных аудиторов хранить тайну о том, с помощью каких методов и приемов они проводят аудиторские проверки и оказывают сопутствующие аудиту услуги;</w:t>
      </w:r>
    </w:p>
    <w:p w14:paraId="6EBCEC9E" w14:textId="77777777" w:rsidR="000853DC" w:rsidRPr="000853DC" w:rsidRDefault="000853DC" w:rsidP="000853DC">
      <w:pPr>
        <w:jc w:val="both"/>
      </w:pPr>
      <w:r w:rsidRPr="000853DC">
        <w:t>2) это обязанность аудиторов не разглашать сведения о методах проверки бухгалтерской отчетности, применяемых в одной аудиторской организации, при переходе аудитора на работу в другую аудиторскую компанию;</w:t>
      </w:r>
    </w:p>
    <w:p w14:paraId="60CE4E53" w14:textId="77777777" w:rsidR="000853DC" w:rsidRPr="000853DC" w:rsidRDefault="000853DC" w:rsidP="000853DC">
      <w:pPr>
        <w:jc w:val="both"/>
      </w:pPr>
      <w:r w:rsidRPr="000853DC">
        <w:t>3) это обязанность аудиторских организаций и индивидуальных аудиторов хранить тайну об операциях аудируемых лиц и лиц, которым оказывались сопутствующие аудиту услуги.</w:t>
      </w:r>
    </w:p>
    <w:p w14:paraId="659FB9C4" w14:textId="039F9BC7" w:rsidR="000853DC" w:rsidRPr="00306E23" w:rsidRDefault="000853D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306E23">
        <w:rPr>
          <w:sz w:val="24"/>
          <w:szCs w:val="24"/>
        </w:rPr>
        <w:t>1</w:t>
      </w:r>
      <w:r w:rsidR="00306E23">
        <w:rPr>
          <w:sz w:val="24"/>
          <w:szCs w:val="24"/>
        </w:rPr>
        <w:t>3</w:t>
      </w:r>
      <w:r w:rsidRPr="00306E23">
        <w:rPr>
          <w:sz w:val="24"/>
          <w:szCs w:val="24"/>
        </w:rPr>
        <w:t>. Обязательный открытый конкурс по отбору аудиторских организаций проводится для проверки:</w:t>
      </w:r>
    </w:p>
    <w:p w14:paraId="3BA67875" w14:textId="77777777" w:rsidR="000853DC" w:rsidRPr="000853DC" w:rsidRDefault="000853DC" w:rsidP="000853DC">
      <w:pPr>
        <w:adjustRightInd w:val="0"/>
        <w:jc w:val="both"/>
      </w:pPr>
      <w:r w:rsidRPr="000853DC">
        <w:t>1) банков и кредитных организаций;</w:t>
      </w:r>
    </w:p>
    <w:p w14:paraId="7C67FBB0" w14:textId="77777777" w:rsidR="000853DC" w:rsidRPr="000853DC" w:rsidRDefault="000853DC" w:rsidP="000853DC">
      <w:pPr>
        <w:adjustRightInd w:val="0"/>
        <w:jc w:val="both"/>
      </w:pPr>
      <w:r w:rsidRPr="000853DC">
        <w:t>2) фондов, источниками образования средств которых являются добровольные отчисления физических и юридических лиц;</w:t>
      </w:r>
    </w:p>
    <w:p w14:paraId="3C2F9150" w14:textId="77777777" w:rsidR="000853DC" w:rsidRPr="000853DC" w:rsidRDefault="000853DC" w:rsidP="000853DC">
      <w:pPr>
        <w:adjustRightInd w:val="0"/>
        <w:jc w:val="both"/>
      </w:pPr>
      <w:r w:rsidRPr="000853DC">
        <w:t>3) унитарных предприятий.</w:t>
      </w:r>
    </w:p>
    <w:p w14:paraId="07E68601" w14:textId="1D0330C4" w:rsidR="000853DC" w:rsidRPr="00306E23" w:rsidRDefault="000853D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306E23">
        <w:rPr>
          <w:sz w:val="24"/>
          <w:szCs w:val="24"/>
        </w:rPr>
        <w:t>1</w:t>
      </w:r>
      <w:r w:rsidR="00306E23">
        <w:rPr>
          <w:sz w:val="24"/>
          <w:szCs w:val="24"/>
        </w:rPr>
        <w:t>4</w:t>
      </w:r>
      <w:r w:rsidRPr="00306E23">
        <w:rPr>
          <w:sz w:val="24"/>
          <w:szCs w:val="24"/>
        </w:rPr>
        <w:t>. Саморегулируемые организации аудиторов:</w:t>
      </w:r>
    </w:p>
    <w:p w14:paraId="31AF82F8" w14:textId="77777777" w:rsidR="000853DC" w:rsidRPr="000853DC" w:rsidRDefault="000853DC" w:rsidP="000853DC">
      <w:pPr>
        <w:adjustRightInd w:val="0"/>
        <w:jc w:val="both"/>
      </w:pPr>
      <w:r w:rsidRPr="000853DC">
        <w:t>1) имеют право проводить обязательный аудит;</w:t>
      </w:r>
    </w:p>
    <w:p w14:paraId="35403D2F" w14:textId="77777777" w:rsidR="000853DC" w:rsidRPr="000853DC" w:rsidRDefault="000853DC" w:rsidP="000853DC">
      <w:pPr>
        <w:adjustRightInd w:val="0"/>
        <w:jc w:val="both"/>
      </w:pPr>
      <w:r w:rsidRPr="000853DC">
        <w:t>2) имеют право проводить только инициативный аудит;</w:t>
      </w:r>
    </w:p>
    <w:p w14:paraId="7C780CC9" w14:textId="77777777" w:rsidR="000853DC" w:rsidRPr="000853DC" w:rsidRDefault="000853DC" w:rsidP="000853DC">
      <w:pPr>
        <w:adjustRightInd w:val="0"/>
        <w:jc w:val="both"/>
      </w:pPr>
      <w:r w:rsidRPr="000853DC">
        <w:t>3) имеют право проводить обязательный аудит, если это оговорено в перечне уставных видов деятельности;</w:t>
      </w:r>
    </w:p>
    <w:p w14:paraId="248F7D9F" w14:textId="77777777" w:rsidR="000853DC" w:rsidRPr="000853DC" w:rsidRDefault="000853DC" w:rsidP="000853DC">
      <w:pPr>
        <w:adjustRightInd w:val="0"/>
        <w:jc w:val="both"/>
      </w:pPr>
      <w:r w:rsidRPr="000853DC">
        <w:t>4) аудиторской деятельностью не занимаются.</w:t>
      </w:r>
    </w:p>
    <w:p w14:paraId="2FD30751" w14:textId="2BB2ABE0" w:rsidR="000853DC" w:rsidRPr="00306E23" w:rsidRDefault="000853D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306E23">
        <w:rPr>
          <w:sz w:val="24"/>
          <w:szCs w:val="24"/>
        </w:rPr>
        <w:t>1</w:t>
      </w:r>
      <w:r w:rsidR="00306E23">
        <w:rPr>
          <w:sz w:val="24"/>
          <w:szCs w:val="24"/>
        </w:rPr>
        <w:t>5</w:t>
      </w:r>
      <w:r w:rsidRPr="00306E23">
        <w:rPr>
          <w:sz w:val="24"/>
          <w:szCs w:val="24"/>
        </w:rPr>
        <w:t>.  Целью операционного аудита является:</w:t>
      </w:r>
    </w:p>
    <w:p w14:paraId="4DCC7E00" w14:textId="77777777" w:rsidR="000853DC" w:rsidRPr="000853DC" w:rsidRDefault="000853DC" w:rsidP="000853DC">
      <w:pPr>
        <w:jc w:val="both"/>
      </w:pPr>
      <w:r w:rsidRPr="000853DC">
        <w:t>1) проверка процедур и методов функционирования организации, оценка производительности и эффективности ее деятельности;</w:t>
      </w:r>
    </w:p>
    <w:p w14:paraId="390A9C18" w14:textId="77777777" w:rsidR="000853DC" w:rsidRPr="000853DC" w:rsidRDefault="000853DC" w:rsidP="000853DC">
      <w:pPr>
        <w:jc w:val="both"/>
      </w:pPr>
      <w:r w:rsidRPr="000853DC">
        <w:t>2) выявление соблюдения организацией конкретных правил, норм, законов, инструкций, договорных обязательств, оказывающих влияние на результаты ее деятельности;</w:t>
      </w:r>
    </w:p>
    <w:p w14:paraId="6713133E" w14:textId="10542D28" w:rsidR="000853DC" w:rsidRDefault="000853DC" w:rsidP="000853DC">
      <w:pPr>
        <w:jc w:val="both"/>
      </w:pPr>
      <w:r w:rsidRPr="000853DC">
        <w:t>3) оценка достоверности внутренней отчетности организации.</w:t>
      </w:r>
    </w:p>
    <w:p w14:paraId="4654EE30" w14:textId="77777777" w:rsidR="00897EEA" w:rsidRDefault="000853DC" w:rsidP="000853DC">
      <w:r w:rsidRPr="000853DC">
        <w:t>16. Если в соответствии с суждением аудитора субъект не сможет продолжать свою деятельность непрерывно, и отчетность подготовлена на основе допущения непрерывности деятельности, аудитору следует:</w:t>
      </w:r>
    </w:p>
    <w:p w14:paraId="19060689" w14:textId="77777777" w:rsidR="00897EEA" w:rsidRDefault="000853DC" w:rsidP="000853DC">
      <w:r w:rsidRPr="000853DC">
        <w:t>а) выразить мнение с оговоркой или отрицательное мнение;</w:t>
      </w:r>
    </w:p>
    <w:p w14:paraId="6D16FCB9" w14:textId="77777777" w:rsidR="00897EEA" w:rsidRDefault="000853DC" w:rsidP="000853DC">
      <w:r w:rsidRPr="000853DC">
        <w:t>б) включить в заключение абзац, привлекающий внимание;</w:t>
      </w:r>
    </w:p>
    <w:p w14:paraId="529DD9E8" w14:textId="77777777" w:rsidR="00897EEA" w:rsidRDefault="000853DC" w:rsidP="000853DC">
      <w:r w:rsidRPr="000853DC">
        <w:rPr>
          <w:b/>
          <w:bCs/>
        </w:rPr>
        <w:t>в)</w:t>
      </w:r>
      <w:r w:rsidRPr="000853DC">
        <w:t xml:space="preserve"> выразить отрицательное мнение;</w:t>
      </w:r>
    </w:p>
    <w:p w14:paraId="42F2CD9F" w14:textId="27CBDB03" w:rsidR="000853DC" w:rsidRPr="000853DC" w:rsidRDefault="000853DC" w:rsidP="000853DC">
      <w:r w:rsidRPr="000853DC">
        <w:t>г) надлежащим образом модифицировать аудиторское заключение.</w:t>
      </w:r>
    </w:p>
    <w:p w14:paraId="6A38BE20" w14:textId="77777777" w:rsidR="00306E23" w:rsidRPr="00306E23" w:rsidRDefault="000853D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306E23">
        <w:rPr>
          <w:sz w:val="24"/>
          <w:szCs w:val="24"/>
        </w:rPr>
        <w:t>1</w:t>
      </w:r>
      <w:r w:rsidR="00306E23" w:rsidRPr="00306E23">
        <w:rPr>
          <w:sz w:val="24"/>
          <w:szCs w:val="24"/>
        </w:rPr>
        <w:t>6</w:t>
      </w:r>
      <w:r w:rsidRPr="00306E23">
        <w:rPr>
          <w:sz w:val="24"/>
          <w:szCs w:val="24"/>
        </w:rPr>
        <w:t>. Если допущение непрерывности деятельности уместно при наличии существенной неопределенности, и в финансовой отчетности сделано адекватное раскрытие информации, аудитору следует:</w:t>
      </w:r>
    </w:p>
    <w:p w14:paraId="39E728C4" w14:textId="0F5E101D" w:rsidR="00306E23" w:rsidRDefault="000853DC" w:rsidP="000853DC">
      <w:r w:rsidRPr="000853DC">
        <w:t>а) выраз</w:t>
      </w:r>
      <w:r w:rsidR="00D709BA">
        <w:t xml:space="preserve">ить немодифицированное </w:t>
      </w:r>
      <w:r w:rsidRPr="000853DC">
        <w:t>мнение;</w:t>
      </w:r>
    </w:p>
    <w:p w14:paraId="6AEEDAB8" w14:textId="77777777" w:rsidR="00306E23" w:rsidRDefault="000853DC" w:rsidP="000853DC">
      <w:r w:rsidRPr="000853DC">
        <w:t>б) включить в заключение абзац, привлекающий внимание;</w:t>
      </w:r>
    </w:p>
    <w:p w14:paraId="5B4E1381" w14:textId="77777777" w:rsidR="00306E23" w:rsidRDefault="000853DC" w:rsidP="000853DC">
      <w:r w:rsidRPr="000853DC">
        <w:rPr>
          <w:b/>
          <w:bCs/>
        </w:rPr>
        <w:t>в)</w:t>
      </w:r>
      <w:r w:rsidRPr="000853DC">
        <w:t xml:space="preserve"> верно (а) и (б) одновременно;</w:t>
      </w:r>
    </w:p>
    <w:p w14:paraId="2D743B61" w14:textId="6C538624" w:rsidR="000853DC" w:rsidRPr="000853DC" w:rsidRDefault="000853DC" w:rsidP="000853DC">
      <w:r w:rsidRPr="000853DC">
        <w:t>г) надлежащим образом модифицировать аудиторское заключение.</w:t>
      </w:r>
    </w:p>
    <w:p w14:paraId="0431261F" w14:textId="77777777" w:rsidR="00306E23" w:rsidRPr="00306E23" w:rsidRDefault="000853D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306E23">
        <w:rPr>
          <w:sz w:val="24"/>
          <w:szCs w:val="24"/>
        </w:rPr>
        <w:t>1</w:t>
      </w:r>
      <w:r w:rsidR="00306E23" w:rsidRPr="00306E23">
        <w:rPr>
          <w:sz w:val="24"/>
          <w:szCs w:val="24"/>
        </w:rPr>
        <w:t>7</w:t>
      </w:r>
      <w:r w:rsidRPr="00306E23">
        <w:rPr>
          <w:sz w:val="24"/>
          <w:szCs w:val="24"/>
        </w:rPr>
        <w:t>. Если заявления руководства противоречат другим аудиторским доказательствам, аудитору следует:</w:t>
      </w:r>
    </w:p>
    <w:p w14:paraId="7738BA6E" w14:textId="77777777" w:rsidR="00306E23" w:rsidRDefault="000853DC" w:rsidP="000853DC">
      <w:r w:rsidRPr="000853DC">
        <w:t>а) рассмотреть необходимость модификации аудиторского заключения;</w:t>
      </w:r>
    </w:p>
    <w:p w14:paraId="300C44E3" w14:textId="77777777" w:rsidR="00306E23" w:rsidRDefault="000853DC" w:rsidP="000853DC">
      <w:r w:rsidRPr="000853DC">
        <w:t>б) провести альтернативные аудиторские процедуры;</w:t>
      </w:r>
    </w:p>
    <w:p w14:paraId="0E5A6195" w14:textId="77777777" w:rsidR="00306E23" w:rsidRDefault="000853DC" w:rsidP="000853DC">
      <w:r w:rsidRPr="000853DC">
        <w:rPr>
          <w:b/>
          <w:bCs/>
        </w:rPr>
        <w:lastRenderedPageBreak/>
        <w:t>в)</w:t>
      </w:r>
      <w:r w:rsidRPr="000853DC">
        <w:t xml:space="preserve"> провести дополнительные процедуры и заново учесть надежность других заявлений руководства;</w:t>
      </w:r>
    </w:p>
    <w:p w14:paraId="064A4030" w14:textId="71E8E306" w:rsidR="000853DC" w:rsidRPr="000853DC" w:rsidRDefault="000853DC" w:rsidP="000853DC">
      <w:r w:rsidRPr="000853DC">
        <w:t>г) выразить мнение с оговоркой и включить в заключение абзац, привлекающий внимание.</w:t>
      </w:r>
    </w:p>
    <w:p w14:paraId="6DA393C2" w14:textId="77777777" w:rsidR="00306E23" w:rsidRPr="00306E23" w:rsidRDefault="000853D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306E23">
        <w:rPr>
          <w:sz w:val="24"/>
          <w:szCs w:val="24"/>
        </w:rPr>
        <w:t>1</w:t>
      </w:r>
      <w:r w:rsidR="00306E23" w:rsidRPr="00306E23">
        <w:rPr>
          <w:sz w:val="24"/>
          <w:szCs w:val="24"/>
        </w:rPr>
        <w:t>8</w:t>
      </w:r>
      <w:r w:rsidRPr="00306E23">
        <w:rPr>
          <w:sz w:val="24"/>
          <w:szCs w:val="24"/>
        </w:rPr>
        <w:t>. Если главный аудитор приходит к выводу о том, что работу другого аудитора нельзя использовать, и не может выполнить достаточные дополнительные процедуры, ему следует:</w:t>
      </w:r>
    </w:p>
    <w:p w14:paraId="4F60125F" w14:textId="77777777" w:rsidR="00306E23" w:rsidRDefault="000853DC" w:rsidP="000853DC">
      <w:r w:rsidRPr="000853DC">
        <w:rPr>
          <w:b/>
          <w:bCs/>
        </w:rPr>
        <w:t>а)</w:t>
      </w:r>
      <w:r w:rsidRPr="000853DC">
        <w:t xml:space="preserve"> выразить мнение с оговоркой или отказаться от выражения мнения в связи с ограничением объема аудита;</w:t>
      </w:r>
    </w:p>
    <w:p w14:paraId="26D7BDF3" w14:textId="77777777" w:rsidR="00306E23" w:rsidRDefault="000853DC" w:rsidP="000853DC">
      <w:r w:rsidRPr="000853DC">
        <w:t>б) включить в заключение абзац, привлекающий внимание;</w:t>
      </w:r>
    </w:p>
    <w:p w14:paraId="085F3469" w14:textId="77777777" w:rsidR="00306E23" w:rsidRDefault="000853DC" w:rsidP="000853DC">
      <w:r w:rsidRPr="000853DC">
        <w:t xml:space="preserve">в) выразить отрицательное мнение или мнение с оговоркой; </w:t>
      </w:r>
    </w:p>
    <w:p w14:paraId="6660BB98" w14:textId="13719B4A" w:rsidR="000853DC" w:rsidRPr="000853DC" w:rsidRDefault="000853DC" w:rsidP="000853DC">
      <w:r w:rsidRPr="000853DC">
        <w:t>г) верно (б) и (в) одновременно.</w:t>
      </w:r>
    </w:p>
    <w:p w14:paraId="24C25867" w14:textId="77777777" w:rsidR="00306E23" w:rsidRPr="00306E23" w:rsidRDefault="000853DC" w:rsidP="00306E23">
      <w:pPr>
        <w:pStyle w:val="af"/>
        <w:keepNext/>
        <w:spacing w:before="200"/>
        <w:jc w:val="both"/>
        <w:rPr>
          <w:sz w:val="24"/>
          <w:szCs w:val="24"/>
        </w:rPr>
      </w:pPr>
      <w:r w:rsidRPr="00306E23">
        <w:rPr>
          <w:sz w:val="24"/>
          <w:szCs w:val="24"/>
        </w:rPr>
        <w:t>1</w:t>
      </w:r>
      <w:r w:rsidR="00306E23" w:rsidRPr="00306E23">
        <w:rPr>
          <w:sz w:val="24"/>
          <w:szCs w:val="24"/>
        </w:rPr>
        <w:t>9</w:t>
      </w:r>
      <w:r w:rsidRPr="00306E23">
        <w:rPr>
          <w:sz w:val="24"/>
          <w:szCs w:val="24"/>
        </w:rPr>
        <w:t>. Если аудитор считает, что представление и раскрытие ожидаемой финансовой информации не является адекватным, ему следует:</w:t>
      </w:r>
    </w:p>
    <w:p w14:paraId="3F3B644D" w14:textId="77777777" w:rsidR="00306E23" w:rsidRDefault="000853DC" w:rsidP="000853DC">
      <w:r w:rsidRPr="000853DC">
        <w:t>а) выразить мнение с оговоркой или отрицательное мнение;</w:t>
      </w:r>
    </w:p>
    <w:p w14:paraId="10EF7D2F" w14:textId="77777777" w:rsidR="00306E23" w:rsidRDefault="000853DC" w:rsidP="000853DC">
      <w:r w:rsidRPr="000853DC">
        <w:t>б) отказаться от задания;</w:t>
      </w:r>
    </w:p>
    <w:p w14:paraId="32886C8B" w14:textId="77777777" w:rsidR="00306E23" w:rsidRDefault="000853DC" w:rsidP="000853DC">
      <w:r w:rsidRPr="000853DC">
        <w:rPr>
          <w:b/>
          <w:bCs/>
        </w:rPr>
        <w:t>в)</w:t>
      </w:r>
      <w:r w:rsidRPr="000853DC">
        <w:t xml:space="preserve"> верно (а) и (б) одновременно;</w:t>
      </w:r>
    </w:p>
    <w:p w14:paraId="124FDC78" w14:textId="40666047" w:rsidR="000853DC" w:rsidRPr="000853DC" w:rsidRDefault="000853DC" w:rsidP="000853DC">
      <w:r w:rsidRPr="000853DC">
        <w:t>г) провести дополнительные аудиторские процедуры.</w:t>
      </w:r>
    </w:p>
    <w:p w14:paraId="1031C221" w14:textId="68367B97" w:rsidR="0096790B" w:rsidRDefault="0096790B" w:rsidP="000853DC">
      <w:pPr>
        <w:jc w:val="both"/>
      </w:pPr>
      <w:r>
        <w:t xml:space="preserve">   </w:t>
      </w:r>
    </w:p>
    <w:p w14:paraId="0F22DD74" w14:textId="7EE90999" w:rsidR="0096790B" w:rsidRDefault="0096790B" w:rsidP="00FD25D6">
      <w:pPr>
        <w:jc w:val="center"/>
        <w:rPr>
          <w:b/>
          <w:bCs/>
        </w:rPr>
      </w:pPr>
      <w:r w:rsidRPr="0096790B">
        <w:rPr>
          <w:b/>
          <w:bCs/>
        </w:rPr>
        <w:t>Критерии оценки знаний обучаемых при проведении тестирования</w:t>
      </w:r>
    </w:p>
    <w:p w14:paraId="4B28FFC5" w14:textId="77777777" w:rsidR="00FD25D6" w:rsidRDefault="00FD25D6" w:rsidP="000853DC">
      <w:pPr>
        <w:jc w:val="both"/>
        <w:rPr>
          <w:b/>
          <w:bCs/>
        </w:rPr>
      </w:pPr>
    </w:p>
    <w:p w14:paraId="60E07AD2" w14:textId="72EFAA81" w:rsidR="0037270D" w:rsidRDefault="0037270D" w:rsidP="00FD25D6">
      <w:pPr>
        <w:ind w:firstLine="709"/>
        <w:jc w:val="both"/>
      </w:pPr>
      <w:r>
        <w:t>Тест–инструмент</w:t>
      </w:r>
      <w:r w:rsidR="00FD25D6">
        <w:t xml:space="preserve"> </w:t>
      </w:r>
      <w:r>
        <w:t>оценивания</w:t>
      </w:r>
      <w:r w:rsidR="00FD25D6">
        <w:t xml:space="preserve"> </w:t>
      </w:r>
      <w:r>
        <w:t>уровня</w:t>
      </w:r>
      <w:r w:rsidR="00FD25D6">
        <w:t xml:space="preserve"> </w:t>
      </w:r>
      <w:r>
        <w:t>знаний</w:t>
      </w:r>
      <w:r w:rsidR="00FD25D6">
        <w:t xml:space="preserve"> </w:t>
      </w:r>
      <w:r>
        <w:t>студентов,</w:t>
      </w:r>
      <w:r w:rsidR="00FD25D6">
        <w:t xml:space="preserve"> </w:t>
      </w:r>
      <w:r>
        <w:t>состоящий</w:t>
      </w:r>
      <w:r w:rsidR="00FD25D6">
        <w:t xml:space="preserve"> </w:t>
      </w:r>
      <w:r>
        <w:t>из</w:t>
      </w:r>
      <w:r w:rsidR="00FD25D6">
        <w:t xml:space="preserve"> </w:t>
      </w:r>
      <w:r>
        <w:t>системы</w:t>
      </w:r>
      <w:r w:rsidR="00FD25D6">
        <w:t xml:space="preserve"> </w:t>
      </w:r>
      <w:r>
        <w:t>тестовых</w:t>
      </w:r>
      <w:r w:rsidR="00FD25D6">
        <w:t xml:space="preserve"> </w:t>
      </w:r>
      <w:r>
        <w:t>заданий,</w:t>
      </w:r>
      <w:r w:rsidR="00FD25D6">
        <w:t xml:space="preserve"> </w:t>
      </w:r>
      <w:r>
        <w:t>стандартизованной</w:t>
      </w:r>
      <w:r w:rsidR="00FD25D6">
        <w:t xml:space="preserve"> </w:t>
      </w:r>
      <w:r>
        <w:t>процедуры</w:t>
      </w:r>
      <w:r w:rsidR="00FD25D6">
        <w:t xml:space="preserve"> </w:t>
      </w:r>
      <w:r>
        <w:t>проведения,</w:t>
      </w:r>
      <w:r w:rsidR="00FD25D6">
        <w:t xml:space="preserve"> </w:t>
      </w:r>
      <w:r>
        <w:t>обработки</w:t>
      </w:r>
      <w:r w:rsidR="00FD25D6">
        <w:t xml:space="preserve"> </w:t>
      </w:r>
      <w:r>
        <w:t>и</w:t>
      </w:r>
      <w:r w:rsidR="00FD25D6">
        <w:t xml:space="preserve"> </w:t>
      </w:r>
      <w:r>
        <w:t>анализа</w:t>
      </w:r>
      <w:r w:rsidR="00FD25D6">
        <w:t xml:space="preserve"> </w:t>
      </w:r>
      <w:r>
        <w:t>результатов.</w:t>
      </w:r>
    </w:p>
    <w:p w14:paraId="5FC8CABA" w14:textId="479AD9E3" w:rsidR="0037270D" w:rsidRDefault="00FD25D6" w:rsidP="00FD25D6">
      <w:pPr>
        <w:ind w:firstLine="709"/>
        <w:jc w:val="both"/>
      </w:pPr>
      <w:r>
        <w:t xml:space="preserve"> </w:t>
      </w:r>
      <w:r w:rsidR="0096790B">
        <w:t>Оценка</w:t>
      </w:r>
      <w:r>
        <w:t xml:space="preserve"> </w:t>
      </w:r>
      <w:r w:rsidR="0096790B">
        <w:t>«отлично»</w:t>
      </w:r>
      <w:r>
        <w:t xml:space="preserve"> </w:t>
      </w:r>
      <w:r w:rsidR="0096790B">
        <w:t>выставляется</w:t>
      </w:r>
      <w:r>
        <w:t xml:space="preserve"> </w:t>
      </w:r>
      <w:r w:rsidR="0096790B">
        <w:t>при</w:t>
      </w:r>
      <w:r>
        <w:t xml:space="preserve"> </w:t>
      </w:r>
      <w:r w:rsidR="0096790B">
        <w:t>условии</w:t>
      </w:r>
      <w:r>
        <w:t xml:space="preserve"> </w:t>
      </w:r>
      <w:r w:rsidR="0096790B">
        <w:t>правильного</w:t>
      </w:r>
      <w:r>
        <w:t xml:space="preserve"> </w:t>
      </w:r>
      <w:r w:rsidR="0096790B">
        <w:t>ответа</w:t>
      </w:r>
      <w:r>
        <w:t xml:space="preserve"> </w:t>
      </w:r>
      <w:r w:rsidR="0096790B">
        <w:t>студента</w:t>
      </w:r>
      <w:r>
        <w:t xml:space="preserve"> </w:t>
      </w:r>
      <w:r w:rsidR="0096790B">
        <w:t>на</w:t>
      </w:r>
      <w:r>
        <w:t xml:space="preserve"> </w:t>
      </w:r>
      <w:r w:rsidR="0096790B">
        <w:t>более</w:t>
      </w:r>
      <w:r>
        <w:t xml:space="preserve"> </w:t>
      </w:r>
      <w:r w:rsidR="0096790B">
        <w:t>чем</w:t>
      </w:r>
      <w:r>
        <w:t xml:space="preserve"> </w:t>
      </w:r>
      <w:r w:rsidR="0096790B">
        <w:t>85</w:t>
      </w:r>
      <w:r>
        <w:t xml:space="preserve"> </w:t>
      </w:r>
      <w:r w:rsidR="0096790B">
        <w:t>%</w:t>
      </w:r>
      <w:r>
        <w:t xml:space="preserve"> </w:t>
      </w:r>
      <w:r w:rsidR="0096790B">
        <w:t>тестовых</w:t>
      </w:r>
      <w:r>
        <w:t xml:space="preserve"> </w:t>
      </w:r>
      <w:r w:rsidR="0096790B">
        <w:t>заданий.</w:t>
      </w:r>
    </w:p>
    <w:p w14:paraId="2BA75F6D" w14:textId="134104B1" w:rsidR="0037270D" w:rsidRDefault="00FD25D6" w:rsidP="00FD25D6">
      <w:pPr>
        <w:ind w:firstLine="709"/>
        <w:jc w:val="both"/>
      </w:pPr>
      <w:r>
        <w:t xml:space="preserve"> </w:t>
      </w:r>
      <w:r w:rsidR="0096790B">
        <w:t>Оценка</w:t>
      </w:r>
      <w:r>
        <w:t xml:space="preserve"> </w:t>
      </w:r>
      <w:r w:rsidR="0096790B">
        <w:t>«хорошо»</w:t>
      </w:r>
      <w:r>
        <w:t xml:space="preserve"> </w:t>
      </w:r>
      <w:r w:rsidR="0096790B">
        <w:t>выставляется</w:t>
      </w:r>
      <w:r>
        <w:t xml:space="preserve"> </w:t>
      </w:r>
      <w:r w:rsidR="0096790B">
        <w:t>при</w:t>
      </w:r>
      <w:r>
        <w:t xml:space="preserve"> </w:t>
      </w:r>
      <w:r w:rsidR="0096790B">
        <w:t>условии</w:t>
      </w:r>
      <w:r>
        <w:t xml:space="preserve"> </w:t>
      </w:r>
      <w:r w:rsidR="0096790B">
        <w:t>правильного</w:t>
      </w:r>
      <w:r>
        <w:t xml:space="preserve"> </w:t>
      </w:r>
      <w:r w:rsidR="0096790B">
        <w:t>ответа</w:t>
      </w:r>
      <w:r>
        <w:t xml:space="preserve"> </w:t>
      </w:r>
      <w:r w:rsidR="0096790B">
        <w:t>студента</w:t>
      </w:r>
      <w:r>
        <w:t xml:space="preserve"> </w:t>
      </w:r>
      <w:r w:rsidR="0096790B">
        <w:t>на</w:t>
      </w:r>
      <w:r>
        <w:t xml:space="preserve"> </w:t>
      </w:r>
      <w:r w:rsidR="0096790B">
        <w:t>71-85</w:t>
      </w:r>
      <w:r>
        <w:t xml:space="preserve"> </w:t>
      </w:r>
      <w:r w:rsidR="0096790B">
        <w:t>%</w:t>
      </w:r>
      <w:r>
        <w:t xml:space="preserve"> </w:t>
      </w:r>
      <w:r w:rsidR="0096790B">
        <w:t>тестовых</w:t>
      </w:r>
      <w:r>
        <w:t xml:space="preserve"> </w:t>
      </w:r>
      <w:r w:rsidR="0096790B">
        <w:t>заданий.</w:t>
      </w:r>
    </w:p>
    <w:p w14:paraId="7654F464" w14:textId="0BB1A6E5" w:rsidR="0037270D" w:rsidRDefault="00FD25D6" w:rsidP="00FD25D6">
      <w:pPr>
        <w:ind w:firstLine="709"/>
        <w:jc w:val="both"/>
      </w:pPr>
      <w:r>
        <w:t xml:space="preserve"> </w:t>
      </w:r>
      <w:r w:rsidR="0096790B">
        <w:t>Оценка</w:t>
      </w:r>
      <w:r>
        <w:t xml:space="preserve"> </w:t>
      </w:r>
      <w:r w:rsidR="0096790B">
        <w:t>«удовлетворительно»</w:t>
      </w:r>
      <w:r>
        <w:t xml:space="preserve"> </w:t>
      </w:r>
      <w:r w:rsidR="0096790B">
        <w:t>выставляется</w:t>
      </w:r>
      <w:r>
        <w:t xml:space="preserve"> </w:t>
      </w:r>
      <w:r w:rsidR="0096790B">
        <w:t>при</w:t>
      </w:r>
      <w:r>
        <w:t xml:space="preserve"> </w:t>
      </w:r>
      <w:r w:rsidR="0096790B">
        <w:t>условии</w:t>
      </w:r>
      <w:r>
        <w:t xml:space="preserve"> </w:t>
      </w:r>
      <w:r w:rsidR="0096790B">
        <w:t>правильного</w:t>
      </w:r>
      <w:r>
        <w:t xml:space="preserve"> </w:t>
      </w:r>
      <w:r w:rsidR="0096790B">
        <w:t>ответа</w:t>
      </w:r>
      <w:r>
        <w:t xml:space="preserve"> </w:t>
      </w:r>
      <w:r w:rsidR="0096790B">
        <w:t>на</w:t>
      </w:r>
      <w:r>
        <w:t xml:space="preserve"> </w:t>
      </w:r>
      <w:r w:rsidR="0096790B">
        <w:t>56-70</w:t>
      </w:r>
      <w:r>
        <w:t xml:space="preserve"> </w:t>
      </w:r>
      <w:r w:rsidR="0096790B">
        <w:t>%</w:t>
      </w:r>
      <w:r>
        <w:t xml:space="preserve"> </w:t>
      </w:r>
      <w:r w:rsidR="0096790B">
        <w:t>тестовых</w:t>
      </w:r>
      <w:r>
        <w:t xml:space="preserve"> </w:t>
      </w:r>
      <w:r w:rsidR="0096790B">
        <w:t>заданий.</w:t>
      </w:r>
      <w:r>
        <w:t xml:space="preserve"> </w:t>
      </w:r>
    </w:p>
    <w:p w14:paraId="2284DB23" w14:textId="71B899E3" w:rsidR="0037270D" w:rsidRDefault="00FD25D6" w:rsidP="00FD25D6">
      <w:pPr>
        <w:ind w:firstLine="709"/>
        <w:jc w:val="both"/>
      </w:pPr>
      <w:r>
        <w:t xml:space="preserve"> </w:t>
      </w:r>
      <w:r w:rsidR="0096790B">
        <w:t>Оценка</w:t>
      </w:r>
      <w:r>
        <w:t xml:space="preserve"> </w:t>
      </w:r>
      <w:r w:rsidR="0096790B">
        <w:t>«неудовлетворительно»</w:t>
      </w:r>
      <w:r>
        <w:t xml:space="preserve"> </w:t>
      </w:r>
      <w:r w:rsidR="0096790B">
        <w:t>выставляется</w:t>
      </w:r>
      <w:r>
        <w:t xml:space="preserve"> </w:t>
      </w:r>
      <w:r w:rsidR="0096790B">
        <w:t>при</w:t>
      </w:r>
      <w:r>
        <w:t xml:space="preserve"> </w:t>
      </w:r>
      <w:r w:rsidR="0096790B">
        <w:t>условии</w:t>
      </w:r>
      <w:r>
        <w:t xml:space="preserve"> </w:t>
      </w:r>
      <w:r w:rsidR="0096790B">
        <w:t>правильного</w:t>
      </w:r>
      <w:r>
        <w:t xml:space="preserve"> </w:t>
      </w:r>
      <w:r w:rsidR="0096790B">
        <w:t>ответа</w:t>
      </w:r>
      <w:r>
        <w:t xml:space="preserve"> </w:t>
      </w:r>
      <w:r w:rsidR="0096790B">
        <w:t>на</w:t>
      </w:r>
      <w:r>
        <w:t xml:space="preserve"> </w:t>
      </w:r>
      <w:r w:rsidR="0096790B">
        <w:t>55</w:t>
      </w:r>
      <w:r>
        <w:t xml:space="preserve"> </w:t>
      </w:r>
      <w:r w:rsidR="0096790B">
        <w:t>%</w:t>
      </w:r>
      <w:r>
        <w:t xml:space="preserve"> </w:t>
      </w:r>
      <w:r w:rsidR="0096790B">
        <w:t>тестовых</w:t>
      </w:r>
      <w:r>
        <w:t xml:space="preserve"> </w:t>
      </w:r>
      <w:r w:rsidR="0096790B">
        <w:t>заданий</w:t>
      </w:r>
      <w:r>
        <w:t xml:space="preserve"> </w:t>
      </w:r>
      <w:r w:rsidR="0096790B">
        <w:t>и</w:t>
      </w:r>
      <w:r>
        <w:t xml:space="preserve"> </w:t>
      </w:r>
      <w:r w:rsidR="0096790B">
        <w:t>менее.</w:t>
      </w:r>
      <w:r>
        <w:t xml:space="preserve"> </w:t>
      </w:r>
    </w:p>
    <w:p w14:paraId="04796B19" w14:textId="69EA44CD" w:rsidR="00FD25D6" w:rsidRPr="00FD25D6" w:rsidRDefault="00FD25D6" w:rsidP="00FD25D6">
      <w:pPr>
        <w:jc w:val="center"/>
        <w:rPr>
          <w:b/>
        </w:rPr>
      </w:pPr>
      <w:r w:rsidRPr="00FD25D6">
        <w:rPr>
          <w:b/>
        </w:rPr>
        <w:t>Правила выставления оценки на зачете</w:t>
      </w:r>
    </w:p>
    <w:p w14:paraId="5CD1B2D4" w14:textId="77777777" w:rsidR="00FD25D6" w:rsidRDefault="00FD25D6" w:rsidP="000853DC">
      <w:pPr>
        <w:jc w:val="both"/>
      </w:pPr>
    </w:p>
    <w:p w14:paraId="08551427" w14:textId="04AD7667" w:rsidR="000853DC" w:rsidRPr="000853DC" w:rsidRDefault="0096790B" w:rsidP="00FD25D6">
      <w:pPr>
        <w:ind w:firstLine="709"/>
        <w:jc w:val="both"/>
      </w:pPr>
      <w:r>
        <w:t xml:space="preserve">Оценка «зачтено» должна соответствовать параметрам любой из положительных оценок </w:t>
      </w:r>
      <w:r w:rsidR="00FD25D6">
        <w:t xml:space="preserve">за тест </w:t>
      </w:r>
      <w:r>
        <w:t>(«отлично», «хорошо», «удовлетворительно»), «не зачтено»- параметрам оценки «неудовлетворительно».</w:t>
      </w:r>
    </w:p>
    <w:p w14:paraId="6C53842C" w14:textId="61DE0869" w:rsidR="00615E3D" w:rsidRDefault="00193CBC" w:rsidP="00B05BAE">
      <w:pPr>
        <w:pageBreakBefore/>
        <w:ind w:left="1077"/>
        <w:jc w:val="right"/>
        <w:rPr>
          <w:b/>
        </w:rPr>
      </w:pPr>
      <w:r>
        <w:rPr>
          <w:b/>
        </w:rPr>
        <w:lastRenderedPageBreak/>
        <w:t>Приложение №2 к рабочей программе дисциплины</w:t>
      </w:r>
    </w:p>
    <w:p w14:paraId="5B02830B" w14:textId="0DA411E8" w:rsidR="00615E3D" w:rsidRPr="00FD25D6" w:rsidRDefault="000853DC" w:rsidP="000853DC">
      <w:pPr>
        <w:ind w:left="1080"/>
        <w:jc w:val="right"/>
        <w:rPr>
          <w:b/>
          <w:bCs/>
        </w:rPr>
      </w:pPr>
      <w:r w:rsidRPr="00FD25D6">
        <w:rPr>
          <w:b/>
          <w:bCs/>
        </w:rPr>
        <w:t xml:space="preserve">«Российские и международные стандарты учета, </w:t>
      </w:r>
      <w:r w:rsidR="00FD25D6">
        <w:rPr>
          <w:b/>
          <w:bCs/>
        </w:rPr>
        <w:br/>
      </w:r>
      <w:r w:rsidRPr="00FD25D6">
        <w:rPr>
          <w:b/>
          <w:bCs/>
        </w:rPr>
        <w:t>финансовой отчетности и аудиторской деятельности</w:t>
      </w:r>
    </w:p>
    <w:p w14:paraId="0A6A2EF7" w14:textId="77777777" w:rsidR="00615E3D" w:rsidRPr="00067686" w:rsidRDefault="00615E3D">
      <w:pPr>
        <w:ind w:left="1080"/>
        <w:jc w:val="both"/>
        <w:rPr>
          <w:bCs/>
          <w:szCs w:val="28"/>
        </w:rPr>
      </w:pPr>
    </w:p>
    <w:p w14:paraId="6C75BF11" w14:textId="77777777" w:rsidR="00615E3D" w:rsidRDefault="00193CBC">
      <w:pPr>
        <w:jc w:val="center"/>
        <w:rPr>
          <w:b/>
          <w:bCs/>
        </w:rPr>
      </w:pPr>
      <w:r>
        <w:rPr>
          <w:b/>
        </w:rPr>
        <w:t>Методические указания для студентов по освоению дисциплины</w:t>
      </w:r>
    </w:p>
    <w:p w14:paraId="7C2FF239" w14:textId="77777777" w:rsidR="00615E3D" w:rsidRDefault="00615E3D">
      <w:pPr>
        <w:jc w:val="both"/>
        <w:rPr>
          <w:i/>
          <w:sz w:val="22"/>
          <w:szCs w:val="22"/>
        </w:rPr>
      </w:pPr>
    </w:p>
    <w:p w14:paraId="566C6912" w14:textId="77777777" w:rsidR="00615E3D" w:rsidRDefault="00193CBC">
      <w:pPr>
        <w:ind w:firstLine="709"/>
        <w:jc w:val="both"/>
        <w:rPr>
          <w:sz w:val="28"/>
          <w:szCs w:val="28"/>
        </w:rPr>
      </w:pPr>
      <w: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над систематической работой студентов. В начале изучения дисциплины студентам необходимо ознакомиться с содержанием разделов дисциплины, с целями и задачами курса, связями с другими дисциплинами, списком основной и дополнительной литературы, графиком консультаций преподавателя.</w:t>
      </w:r>
    </w:p>
    <w:p w14:paraId="1807B4D4" w14:textId="09A3F301" w:rsidR="00615E3D" w:rsidRDefault="00193CBC">
      <w:pPr>
        <w:ind w:firstLine="709"/>
        <w:jc w:val="both"/>
        <w:rPr>
          <w:sz w:val="28"/>
          <w:szCs w:val="28"/>
        </w:rPr>
      </w:pPr>
      <w:r>
        <w:t>Чтение лекций предполагает изложение структуры темы и краткого содержания ее основных вопросов, в основном, сложных для усвоения и (или) имеющих дискуссионный характер. Лекционный курс, в основном, строится на основных положениях в области основ бухгалтерского учета, представленных в научных трудах российских и зарубежных ученых, имеющихся в наличии в библиотеке Университета, ЭБС и упомянутых в списке основной и дополнительной литературы программы. 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14:paraId="7AB0E1F5" w14:textId="24857A28" w:rsidR="00615E3D" w:rsidRDefault="00193CBC">
      <w:pPr>
        <w:ind w:firstLine="709"/>
        <w:jc w:val="both"/>
        <w:rPr>
          <w:sz w:val="28"/>
          <w:szCs w:val="28"/>
        </w:rPr>
      </w:pPr>
      <w:r>
        <w:t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При подготовке к практическим занятиям следует использовать не только лекции, учебную литературу, но и нормативно-правовые акты и комментарии к ним (доступ возможен через сайты справочно-информационных систем КонсультантПлюс, Гарант). На практическом занятии студенты должны принимать активное участие в обсуждении поставленных вопросов, с которыми необходимо ознакомиться заранее, а также в решении ситуационных задач и тестовых заданий.</w:t>
      </w:r>
    </w:p>
    <w:p w14:paraId="6ED97601" w14:textId="0D93BF46" w:rsidR="00615E3D" w:rsidRDefault="00193CBC">
      <w:pPr>
        <w:ind w:firstLine="709"/>
        <w:jc w:val="both"/>
        <w:rPr>
          <w:szCs w:val="28"/>
        </w:rPr>
      </w:pPr>
      <w:r>
        <w:rPr>
          <w:szCs w:val="28"/>
        </w:rPr>
        <w:t xml:space="preserve">Самостоятельная работа студентов по дисциплине состоит в более тщательном изучении предложенного преподавателем теоретического материала, данного на лекциях на основе выложенных в системе </w:t>
      </w:r>
      <w:r>
        <w:rPr>
          <w:szCs w:val="28"/>
          <w:lang w:val="en-US"/>
        </w:rPr>
        <w:t>Moodle</w:t>
      </w:r>
      <w:r>
        <w:rPr>
          <w:szCs w:val="28"/>
        </w:rPr>
        <w:t xml:space="preserve"> презентаций, конспекта лекций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14:paraId="2790E3E6" w14:textId="77777777" w:rsidR="00615E3D" w:rsidRDefault="00193CBC">
      <w:pPr>
        <w:ind w:firstLine="709"/>
        <w:jc w:val="both"/>
        <w:rPr>
          <w:szCs w:val="28"/>
        </w:rPr>
      </w:pPr>
      <w:r>
        <w:t>Задачи для самостоятельного решения формулируются на лекциях и практических занятиях. В качестве них дома студентам предлагаются задачи, аналогичные разобранным на практических занятиях. Впоследствии решение этих задач при наличии вопросов со стороны студентов разбирается на последующих занятиях и/или обсуждается в чате</w:t>
      </w:r>
    </w:p>
    <w:p w14:paraId="441A58E1" w14:textId="7912F06F" w:rsidR="000853DC" w:rsidRPr="000853DC" w:rsidRDefault="00193CBC" w:rsidP="00CC4173">
      <w:pPr>
        <w:ind w:firstLine="709"/>
        <w:jc w:val="both"/>
        <w:rPr>
          <w:lang w:eastAsia="en-US"/>
        </w:rPr>
      </w:pPr>
      <w:r>
        <w:t>Преподаватель оценивает индивидуально работу каждого студента на основании проведенных опросов, решения задач и промежуточных контрольных мероприятий.</w:t>
      </w:r>
      <w:r w:rsidR="00CC4173">
        <w:t xml:space="preserve"> </w:t>
      </w:r>
      <w:r w:rsidR="000853DC" w:rsidRPr="000853DC">
        <w:rPr>
          <w:lang w:eastAsia="en-US"/>
        </w:rPr>
        <w:t xml:space="preserve">Ситуационные задания для самостоятельного решения формулируются на лекциях и практических занятиях. В качестве заданий для самостоятельной работы дома студентам предлагаются задачи, аналогичные разобранным на лекциях и семинарских занятиях или немного более сложные, которые являются результатом объединения нескольких базовых задач. Полный список заданий для самостоятельной работы по темам (разделам) дисциплины приведен в ЭУК в </w:t>
      </w:r>
      <w:r w:rsidR="000853DC" w:rsidRPr="000853DC">
        <w:rPr>
          <w:lang w:val="en-US" w:eastAsia="en-US"/>
        </w:rPr>
        <w:t>LMS</w:t>
      </w:r>
      <w:r w:rsidR="000853DC" w:rsidRPr="000853DC">
        <w:rPr>
          <w:lang w:eastAsia="en-US"/>
        </w:rPr>
        <w:t xml:space="preserve"> </w:t>
      </w:r>
      <w:r w:rsidR="000853DC" w:rsidRPr="000853DC">
        <w:rPr>
          <w:lang w:val="en-US" w:eastAsia="en-US"/>
        </w:rPr>
        <w:t>Moodle</w:t>
      </w:r>
      <w:r w:rsidR="000853DC" w:rsidRPr="000853DC">
        <w:rPr>
          <w:lang w:eastAsia="en-US"/>
        </w:rPr>
        <w:t xml:space="preserve">. Вопросы, возникающие в процессе или по итогам решения этих задач, можно задать на консультациях или в форуме (чате) в ЭУК в </w:t>
      </w:r>
      <w:r w:rsidR="000853DC" w:rsidRPr="000853DC">
        <w:rPr>
          <w:lang w:val="en-US" w:eastAsia="en-US"/>
        </w:rPr>
        <w:t>LMS</w:t>
      </w:r>
      <w:r w:rsidR="000853DC" w:rsidRPr="000853DC">
        <w:rPr>
          <w:lang w:eastAsia="en-US"/>
        </w:rPr>
        <w:t xml:space="preserve"> </w:t>
      </w:r>
      <w:r w:rsidR="000853DC" w:rsidRPr="000853DC">
        <w:rPr>
          <w:lang w:val="en-US" w:eastAsia="en-US"/>
        </w:rPr>
        <w:t>Moodle</w:t>
      </w:r>
      <w:r w:rsidR="000853DC" w:rsidRPr="000853DC">
        <w:rPr>
          <w:lang w:eastAsia="en-US"/>
        </w:rPr>
        <w:t>.</w:t>
      </w:r>
      <w:r w:rsidR="000853DC" w:rsidRPr="000853DC">
        <w:t xml:space="preserve">        </w:t>
      </w:r>
    </w:p>
    <w:p w14:paraId="41D099FD" w14:textId="77777777" w:rsidR="000853DC" w:rsidRPr="000853DC" w:rsidRDefault="000853DC" w:rsidP="00CC4173">
      <w:pPr>
        <w:autoSpaceDE w:val="0"/>
        <w:autoSpaceDN w:val="0"/>
        <w:adjustRightInd w:val="0"/>
        <w:ind w:firstLine="709"/>
        <w:jc w:val="both"/>
      </w:pPr>
      <w:r w:rsidRPr="000853DC">
        <w:t xml:space="preserve">Преподаватель оценивает индивидуально работу каждого студента на основании проведенных опросов, подготовленных докладов, презентаций, решения ситуационных, тестовых заданий. </w:t>
      </w:r>
    </w:p>
    <w:p w14:paraId="47646C11" w14:textId="77777777" w:rsidR="00615E3D" w:rsidRDefault="00615E3D">
      <w:pPr>
        <w:ind w:firstLine="709"/>
        <w:jc w:val="both"/>
        <w:rPr>
          <w:sz w:val="28"/>
          <w:szCs w:val="28"/>
        </w:rPr>
      </w:pPr>
    </w:p>
    <w:sectPr w:rsidR="00615E3D" w:rsidSect="00E92A07">
      <w:footerReference w:type="default" r:id="rId25"/>
      <w:pgSz w:w="11906" w:h="16838" w:code="9"/>
      <w:pgMar w:top="1134" w:right="1134" w:bottom="1134" w:left="1418" w:header="0" w:footer="68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DF6DE2" w14:textId="77777777" w:rsidR="00DE1C7F" w:rsidRDefault="00DE1C7F" w:rsidP="00E92A07">
      <w:r>
        <w:separator/>
      </w:r>
    </w:p>
  </w:endnote>
  <w:endnote w:type="continuationSeparator" w:id="0">
    <w:p w14:paraId="7BC90FC6" w14:textId="77777777" w:rsidR="00DE1C7F" w:rsidRDefault="00DE1C7F" w:rsidP="00E92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54969153"/>
      <w:docPartObj>
        <w:docPartGallery w:val="Page Numbers (Bottom of Page)"/>
        <w:docPartUnique/>
      </w:docPartObj>
    </w:sdtPr>
    <w:sdtEndPr/>
    <w:sdtContent>
      <w:p w14:paraId="5B970DF0" w14:textId="10EE1C5C" w:rsidR="000F04A1" w:rsidRDefault="000F04A1" w:rsidP="00E92A07">
        <w:pPr>
          <w:pStyle w:val="af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018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8B588" w14:textId="77777777" w:rsidR="00DE1C7F" w:rsidRDefault="00DE1C7F" w:rsidP="00E92A07">
      <w:r>
        <w:separator/>
      </w:r>
    </w:p>
  </w:footnote>
  <w:footnote w:type="continuationSeparator" w:id="0">
    <w:p w14:paraId="67461D6A" w14:textId="77777777" w:rsidR="00DE1C7F" w:rsidRDefault="00DE1C7F" w:rsidP="00E92A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C6374"/>
    <w:multiLevelType w:val="hybridMultilevel"/>
    <w:tmpl w:val="66E4AB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F72D1D"/>
    <w:multiLevelType w:val="hybridMultilevel"/>
    <w:tmpl w:val="17509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BD29CF"/>
    <w:multiLevelType w:val="multilevel"/>
    <w:tmpl w:val="64663DB2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3" w15:restartNumberingAfterBreak="0">
    <w:nsid w:val="1CFF097A"/>
    <w:multiLevelType w:val="multilevel"/>
    <w:tmpl w:val="79AC297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9DD4393"/>
    <w:multiLevelType w:val="multilevel"/>
    <w:tmpl w:val="563805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346B3D09"/>
    <w:multiLevelType w:val="hybridMultilevel"/>
    <w:tmpl w:val="D2BAC506"/>
    <w:lvl w:ilvl="0" w:tplc="0419000F">
      <w:start w:val="1"/>
      <w:numFmt w:val="bullet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B3151"/>
    <w:multiLevelType w:val="multilevel"/>
    <w:tmpl w:val="795E8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4856606A"/>
    <w:multiLevelType w:val="hybridMultilevel"/>
    <w:tmpl w:val="28861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86AF1"/>
    <w:multiLevelType w:val="hybridMultilevel"/>
    <w:tmpl w:val="DD9C4852"/>
    <w:lvl w:ilvl="0" w:tplc="DA4425A4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64D1CE0"/>
    <w:multiLevelType w:val="multilevel"/>
    <w:tmpl w:val="0D502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CF6BD5"/>
    <w:multiLevelType w:val="multilevel"/>
    <w:tmpl w:val="17E40586"/>
    <w:lvl w:ilvl="0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7AFE3D1B"/>
    <w:multiLevelType w:val="hybridMultilevel"/>
    <w:tmpl w:val="E2E86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B347DB"/>
    <w:multiLevelType w:val="multilevel"/>
    <w:tmpl w:val="BA8879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4"/>
  </w:num>
  <w:num w:numId="5">
    <w:abstractNumId w:val="6"/>
  </w:num>
  <w:num w:numId="6">
    <w:abstractNumId w:val="9"/>
  </w:num>
  <w:num w:numId="7">
    <w:abstractNumId w:val="13"/>
  </w:num>
  <w:num w:numId="8">
    <w:abstractNumId w:val="12"/>
  </w:num>
  <w:num w:numId="9">
    <w:abstractNumId w:val="0"/>
  </w:num>
  <w:num w:numId="10">
    <w:abstractNumId w:val="1"/>
  </w:num>
  <w:num w:numId="11">
    <w:abstractNumId w:val="5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E3D"/>
    <w:rsid w:val="000327B0"/>
    <w:rsid w:val="000361A0"/>
    <w:rsid w:val="00047970"/>
    <w:rsid w:val="00067686"/>
    <w:rsid w:val="000853DC"/>
    <w:rsid w:val="000E40FB"/>
    <w:rsid w:val="000E664C"/>
    <w:rsid w:val="000F04A1"/>
    <w:rsid w:val="001037CC"/>
    <w:rsid w:val="00155D16"/>
    <w:rsid w:val="00193CBC"/>
    <w:rsid w:val="00206BBD"/>
    <w:rsid w:val="0025673A"/>
    <w:rsid w:val="00282984"/>
    <w:rsid w:val="00306E23"/>
    <w:rsid w:val="00323268"/>
    <w:rsid w:val="00332F08"/>
    <w:rsid w:val="0037270D"/>
    <w:rsid w:val="004B37C7"/>
    <w:rsid w:val="004F39A3"/>
    <w:rsid w:val="00511FD4"/>
    <w:rsid w:val="005230E5"/>
    <w:rsid w:val="00542570"/>
    <w:rsid w:val="005573A0"/>
    <w:rsid w:val="005C21FE"/>
    <w:rsid w:val="005F5E4F"/>
    <w:rsid w:val="00615E3D"/>
    <w:rsid w:val="006334F1"/>
    <w:rsid w:val="0066494A"/>
    <w:rsid w:val="00683D23"/>
    <w:rsid w:val="00686B58"/>
    <w:rsid w:val="006C4F5D"/>
    <w:rsid w:val="006E6CAE"/>
    <w:rsid w:val="00732ED0"/>
    <w:rsid w:val="007A2B9D"/>
    <w:rsid w:val="007A4409"/>
    <w:rsid w:val="007D3193"/>
    <w:rsid w:val="00800184"/>
    <w:rsid w:val="008553D7"/>
    <w:rsid w:val="008951A5"/>
    <w:rsid w:val="00897EEA"/>
    <w:rsid w:val="008F323B"/>
    <w:rsid w:val="00910346"/>
    <w:rsid w:val="00910DC2"/>
    <w:rsid w:val="00932F1C"/>
    <w:rsid w:val="00941B13"/>
    <w:rsid w:val="0096790B"/>
    <w:rsid w:val="009B40BB"/>
    <w:rsid w:val="009F038A"/>
    <w:rsid w:val="00A5507C"/>
    <w:rsid w:val="00AC728B"/>
    <w:rsid w:val="00AE4AF6"/>
    <w:rsid w:val="00B05BAE"/>
    <w:rsid w:val="00B33250"/>
    <w:rsid w:val="00B7095F"/>
    <w:rsid w:val="00C01110"/>
    <w:rsid w:val="00C502F1"/>
    <w:rsid w:val="00CB092C"/>
    <w:rsid w:val="00CC4173"/>
    <w:rsid w:val="00CD6013"/>
    <w:rsid w:val="00CF5680"/>
    <w:rsid w:val="00D2341C"/>
    <w:rsid w:val="00D709BA"/>
    <w:rsid w:val="00DB571C"/>
    <w:rsid w:val="00DE1C7F"/>
    <w:rsid w:val="00E03E98"/>
    <w:rsid w:val="00E4613C"/>
    <w:rsid w:val="00E92A07"/>
    <w:rsid w:val="00F13795"/>
    <w:rsid w:val="00F34FF5"/>
    <w:rsid w:val="00F52BAC"/>
    <w:rsid w:val="00F95BCB"/>
    <w:rsid w:val="00FD24EE"/>
    <w:rsid w:val="00FD25D6"/>
    <w:rsid w:val="00FF3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9632E"/>
  <w15:docId w15:val="{512BA77A-4167-459B-9983-9B562A4C2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00D4A"/>
    <w:pPr>
      <w:suppressAutoHyphens w:val="0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18213C"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сноски Знак"/>
    <w:semiHidden/>
    <w:qFormat/>
    <w:locked/>
    <w:rsid w:val="00E00D4A"/>
    <w:rPr>
      <w:rFonts w:ascii="Calibri" w:hAnsi="Calibri"/>
      <w:lang w:val="ru-RU" w:eastAsia="en-US" w:bidi="ar-SA"/>
    </w:rPr>
  </w:style>
  <w:style w:type="character" w:customStyle="1" w:styleId="a5">
    <w:name w:val="Привязка сноски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semiHidden/>
    <w:qFormat/>
    <w:rsid w:val="00E00D4A"/>
    <w:rPr>
      <w:rFonts w:ascii="Times New Roman" w:hAnsi="Times New Roman" w:cs="Times New Roman"/>
      <w:vertAlign w:val="superscript"/>
    </w:rPr>
  </w:style>
  <w:style w:type="character" w:customStyle="1" w:styleId="FontStyle58">
    <w:name w:val="Font Style58"/>
    <w:uiPriority w:val="99"/>
    <w:qFormat/>
    <w:rsid w:val="002455D6"/>
    <w:rPr>
      <w:rFonts w:ascii="Times New Roman" w:hAnsi="Times New Roman" w:cs="Times New Roman"/>
      <w:i/>
      <w:iCs/>
      <w:sz w:val="22"/>
      <w:szCs w:val="22"/>
    </w:rPr>
  </w:style>
  <w:style w:type="character" w:customStyle="1" w:styleId="-">
    <w:name w:val="Интернет-ссылка"/>
    <w:uiPriority w:val="99"/>
    <w:unhideWhenUsed/>
    <w:rsid w:val="00380D69"/>
    <w:rPr>
      <w:color w:val="0000FF"/>
      <w:u w:val="single"/>
    </w:rPr>
  </w:style>
  <w:style w:type="character" w:customStyle="1" w:styleId="a6">
    <w:name w:val="Посещённая гиперссылка"/>
    <w:rsid w:val="00745A1E"/>
    <w:rPr>
      <w:color w:val="954F72"/>
      <w:u w:val="single"/>
    </w:rPr>
  </w:style>
  <w:style w:type="character" w:customStyle="1" w:styleId="HTML">
    <w:name w:val="Стандартный HTML Знак"/>
    <w:uiPriority w:val="99"/>
    <w:qFormat/>
    <w:rsid w:val="00745A1E"/>
    <w:rPr>
      <w:rFonts w:ascii="Courier New" w:hAnsi="Courier New" w:cs="Courier New"/>
    </w:rPr>
  </w:style>
  <w:style w:type="character" w:customStyle="1" w:styleId="FontStyle49">
    <w:name w:val="Font Style49"/>
    <w:uiPriority w:val="99"/>
    <w:qFormat/>
    <w:rsid w:val="00D50651"/>
    <w:rPr>
      <w:rFonts w:ascii="Times New Roman" w:hAnsi="Times New Roman"/>
      <w:sz w:val="28"/>
    </w:rPr>
  </w:style>
  <w:style w:type="character" w:customStyle="1" w:styleId="apple-style-span">
    <w:name w:val="apple-style-span"/>
    <w:qFormat/>
    <w:rsid w:val="007E271C"/>
    <w:rPr>
      <w:rFonts w:cs="Times New Roman"/>
    </w:rPr>
  </w:style>
  <w:style w:type="character" w:customStyle="1" w:styleId="a7">
    <w:name w:val="Основной текст с отступом Знак"/>
    <w:uiPriority w:val="99"/>
    <w:qFormat/>
    <w:rsid w:val="00B7612E"/>
    <w:rPr>
      <w:sz w:val="24"/>
      <w:szCs w:val="24"/>
    </w:rPr>
  </w:style>
  <w:style w:type="character" w:customStyle="1" w:styleId="a8">
    <w:name w:val="Текст выноски Знак"/>
    <w:qFormat/>
    <w:rsid w:val="0053546F"/>
    <w:rPr>
      <w:rFonts w:ascii="Tahoma" w:hAnsi="Tahoma" w:cs="Tahoma"/>
      <w:sz w:val="16"/>
      <w:szCs w:val="16"/>
    </w:rPr>
  </w:style>
  <w:style w:type="character" w:styleId="a9">
    <w:name w:val="annotation reference"/>
    <w:basedOn w:val="a1"/>
    <w:qFormat/>
    <w:rsid w:val="00025D0A"/>
    <w:rPr>
      <w:sz w:val="16"/>
      <w:szCs w:val="16"/>
    </w:rPr>
  </w:style>
  <w:style w:type="character" w:customStyle="1" w:styleId="aa">
    <w:name w:val="Текст примечания Знак"/>
    <w:basedOn w:val="a1"/>
    <w:qFormat/>
    <w:rsid w:val="00025D0A"/>
  </w:style>
  <w:style w:type="character" w:customStyle="1" w:styleId="ab">
    <w:name w:val="Тема примечания Знак"/>
    <w:basedOn w:val="aa"/>
    <w:qFormat/>
    <w:rsid w:val="00025D0A"/>
    <w:rPr>
      <w:b/>
      <w:bCs/>
    </w:rPr>
  </w:style>
  <w:style w:type="character" w:customStyle="1" w:styleId="markedcontent">
    <w:name w:val="markedcontent"/>
    <w:basedOn w:val="a1"/>
    <w:qFormat/>
    <w:rsid w:val="00A05E50"/>
  </w:style>
  <w:style w:type="character" w:customStyle="1" w:styleId="2">
    <w:name w:val="Основной текст 2 Знак"/>
    <w:basedOn w:val="a1"/>
    <w:qFormat/>
    <w:rsid w:val="0081300F"/>
    <w:rPr>
      <w:sz w:val="24"/>
      <w:szCs w:val="24"/>
    </w:rPr>
  </w:style>
  <w:style w:type="character" w:styleId="ac">
    <w:name w:val="Strong"/>
    <w:basedOn w:val="a1"/>
    <w:uiPriority w:val="22"/>
    <w:qFormat/>
    <w:rsid w:val="0081300F"/>
    <w:rPr>
      <w:b/>
      <w:bCs/>
    </w:rPr>
  </w:style>
  <w:style w:type="character" w:customStyle="1" w:styleId="ad">
    <w:name w:val="Абзац списка Знак"/>
    <w:uiPriority w:val="34"/>
    <w:qFormat/>
    <w:locked/>
    <w:rsid w:val="0081300F"/>
    <w:rPr>
      <w:sz w:val="28"/>
      <w:szCs w:val="24"/>
    </w:rPr>
  </w:style>
  <w:style w:type="character" w:customStyle="1" w:styleId="ae">
    <w:name w:val="Название Знак"/>
    <w:basedOn w:val="a1"/>
    <w:qFormat/>
    <w:rsid w:val="00640C32"/>
    <w:rPr>
      <w:b/>
      <w:sz w:val="28"/>
    </w:rPr>
  </w:style>
  <w:style w:type="character" w:customStyle="1" w:styleId="10">
    <w:name w:val="Заголовок 1 Знак"/>
    <w:basedOn w:val="a1"/>
    <w:link w:val="1"/>
    <w:uiPriority w:val="99"/>
    <w:qFormat/>
    <w:rsid w:val="0018213C"/>
    <w:rPr>
      <w:rFonts w:ascii="Arial" w:hAnsi="Arial" w:cs="Arial"/>
      <w:b/>
      <w:bCs/>
      <w:kern w:val="2"/>
      <w:sz w:val="32"/>
      <w:szCs w:val="32"/>
    </w:rPr>
  </w:style>
  <w:style w:type="paragraph" w:styleId="af">
    <w:name w:val="Title"/>
    <w:basedOn w:val="a0"/>
    <w:next w:val="af0"/>
    <w:qFormat/>
    <w:rsid w:val="00640C32"/>
    <w:pPr>
      <w:jc w:val="center"/>
    </w:pPr>
    <w:rPr>
      <w:b/>
      <w:sz w:val="28"/>
      <w:szCs w:val="20"/>
    </w:rPr>
  </w:style>
  <w:style w:type="paragraph" w:styleId="af0">
    <w:name w:val="Body Text"/>
    <w:basedOn w:val="a0"/>
    <w:pPr>
      <w:spacing w:after="140" w:line="276" w:lineRule="auto"/>
    </w:pPr>
  </w:style>
  <w:style w:type="paragraph" w:styleId="af1">
    <w:name w:val="List"/>
    <w:basedOn w:val="af0"/>
    <w:rPr>
      <w:rFonts w:cs="Lucida Sans"/>
    </w:rPr>
  </w:style>
  <w:style w:type="paragraph" w:styleId="af2">
    <w:name w:val="caption"/>
    <w:basedOn w:val="a0"/>
    <w:qFormat/>
    <w:pPr>
      <w:suppressLineNumbers/>
      <w:spacing w:before="120" w:after="120"/>
    </w:pPr>
    <w:rPr>
      <w:rFonts w:cs="Lucida Sans"/>
      <w:i/>
      <w:iCs/>
    </w:rPr>
  </w:style>
  <w:style w:type="paragraph" w:styleId="af3">
    <w:name w:val="index heading"/>
    <w:basedOn w:val="a0"/>
    <w:qFormat/>
    <w:pPr>
      <w:suppressLineNumbers/>
    </w:pPr>
    <w:rPr>
      <w:rFonts w:cs="Lucida Sans"/>
    </w:rPr>
  </w:style>
  <w:style w:type="paragraph" w:styleId="af4">
    <w:name w:val="footnote text"/>
    <w:basedOn w:val="a0"/>
    <w:semiHidden/>
    <w:rsid w:val="00E00D4A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customStyle="1" w:styleId="11">
    <w:name w:val="Абзац списка1"/>
    <w:basedOn w:val="a0"/>
    <w:qFormat/>
    <w:rsid w:val="00E00D4A"/>
    <w:pPr>
      <w:ind w:left="708"/>
    </w:pPr>
    <w:rPr>
      <w:sz w:val="28"/>
    </w:rPr>
  </w:style>
  <w:style w:type="paragraph" w:customStyle="1" w:styleId="a">
    <w:name w:val="список с точками"/>
    <w:basedOn w:val="a0"/>
    <w:qFormat/>
    <w:rsid w:val="00E00D4A"/>
    <w:pPr>
      <w:numPr>
        <w:numId w:val="1"/>
      </w:numPr>
      <w:spacing w:line="312" w:lineRule="auto"/>
      <w:jc w:val="both"/>
    </w:pPr>
  </w:style>
  <w:style w:type="paragraph" w:customStyle="1" w:styleId="Style36">
    <w:name w:val="Style36"/>
    <w:basedOn w:val="a0"/>
    <w:uiPriority w:val="99"/>
    <w:qFormat/>
    <w:rsid w:val="002455D6"/>
    <w:pPr>
      <w:widowControl w:val="0"/>
      <w:spacing w:line="277" w:lineRule="exact"/>
      <w:jc w:val="both"/>
    </w:pPr>
  </w:style>
  <w:style w:type="paragraph" w:styleId="af5">
    <w:name w:val="List Paragraph"/>
    <w:basedOn w:val="a0"/>
    <w:uiPriority w:val="34"/>
    <w:qFormat/>
    <w:rsid w:val="00A7137B"/>
    <w:pPr>
      <w:ind w:left="708"/>
    </w:pPr>
    <w:rPr>
      <w:sz w:val="28"/>
    </w:rPr>
  </w:style>
  <w:style w:type="paragraph" w:styleId="af6">
    <w:name w:val="Normal (Web)"/>
    <w:basedOn w:val="a0"/>
    <w:uiPriority w:val="99"/>
    <w:qFormat/>
    <w:rsid w:val="00A7137B"/>
    <w:pPr>
      <w:spacing w:before="280" w:after="280"/>
    </w:pPr>
    <w:rPr>
      <w:lang w:eastAsia="ar-SA"/>
    </w:rPr>
  </w:style>
  <w:style w:type="paragraph" w:styleId="HTML0">
    <w:name w:val="HTML Preformatted"/>
    <w:basedOn w:val="a0"/>
    <w:uiPriority w:val="99"/>
    <w:qFormat/>
    <w:rsid w:val="00745A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customStyle="1" w:styleId="mainj">
    <w:name w:val="mainj"/>
    <w:basedOn w:val="a0"/>
    <w:qFormat/>
    <w:rsid w:val="007E271C"/>
    <w:pPr>
      <w:spacing w:beforeAutospacing="1" w:afterAutospacing="1"/>
      <w:jc w:val="both"/>
    </w:pPr>
    <w:rPr>
      <w:sz w:val="22"/>
      <w:szCs w:val="22"/>
    </w:rPr>
  </w:style>
  <w:style w:type="paragraph" w:styleId="af7">
    <w:name w:val="Body Text Indent"/>
    <w:basedOn w:val="a0"/>
    <w:uiPriority w:val="99"/>
    <w:rsid w:val="00B7612E"/>
    <w:pPr>
      <w:spacing w:before="60"/>
      <w:ind w:firstLine="567"/>
      <w:jc w:val="both"/>
    </w:pPr>
  </w:style>
  <w:style w:type="paragraph" w:styleId="af8">
    <w:name w:val="Balloon Text"/>
    <w:basedOn w:val="a0"/>
    <w:qFormat/>
    <w:rsid w:val="0053546F"/>
    <w:rPr>
      <w:rFonts w:ascii="Tahoma" w:hAnsi="Tahoma" w:cs="Tahoma"/>
      <w:sz w:val="16"/>
      <w:szCs w:val="16"/>
    </w:rPr>
  </w:style>
  <w:style w:type="paragraph" w:customStyle="1" w:styleId="12">
    <w:name w:val="Стиль1"/>
    <w:basedOn w:val="a0"/>
    <w:uiPriority w:val="99"/>
    <w:qFormat/>
    <w:rsid w:val="00753DB0"/>
    <w:pPr>
      <w:spacing w:before="100" w:after="100"/>
    </w:pPr>
  </w:style>
  <w:style w:type="paragraph" w:styleId="af9">
    <w:name w:val="annotation text"/>
    <w:basedOn w:val="a0"/>
    <w:qFormat/>
    <w:rsid w:val="00025D0A"/>
    <w:rPr>
      <w:sz w:val="20"/>
      <w:szCs w:val="20"/>
    </w:rPr>
  </w:style>
  <w:style w:type="paragraph" w:styleId="afa">
    <w:name w:val="annotation subject"/>
    <w:basedOn w:val="af9"/>
    <w:next w:val="af9"/>
    <w:qFormat/>
    <w:rsid w:val="00025D0A"/>
    <w:rPr>
      <w:b/>
      <w:bCs/>
    </w:rPr>
  </w:style>
  <w:style w:type="paragraph" w:customStyle="1" w:styleId="Default">
    <w:name w:val="Default"/>
    <w:uiPriority w:val="99"/>
    <w:qFormat/>
    <w:rsid w:val="00A05E50"/>
    <w:rPr>
      <w:rFonts w:eastAsiaTheme="minorHAnsi"/>
      <w:color w:val="000000"/>
      <w:sz w:val="24"/>
      <w:szCs w:val="24"/>
      <w:lang w:eastAsia="en-US"/>
    </w:rPr>
  </w:style>
  <w:style w:type="paragraph" w:customStyle="1" w:styleId="msonormalmailrucssattributepostfix">
    <w:name w:val="msonormal_mailru_css_attribute_postfix"/>
    <w:basedOn w:val="a0"/>
    <w:qFormat/>
    <w:rsid w:val="0081300F"/>
    <w:pPr>
      <w:spacing w:beforeAutospacing="1" w:afterAutospacing="1"/>
    </w:pPr>
  </w:style>
  <w:style w:type="paragraph" w:styleId="20">
    <w:name w:val="Body Text 2"/>
    <w:basedOn w:val="a0"/>
    <w:qFormat/>
    <w:rsid w:val="0081300F"/>
    <w:pPr>
      <w:spacing w:after="120" w:line="480" w:lineRule="auto"/>
    </w:pPr>
  </w:style>
  <w:style w:type="paragraph" w:customStyle="1" w:styleId="3">
    <w:name w:val="Обычный3"/>
    <w:qFormat/>
    <w:rsid w:val="00640C32"/>
    <w:rPr>
      <w:rFonts w:eastAsia="Arial"/>
      <w:kern w:val="2"/>
      <w:lang w:eastAsia="ar-SA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</w:rPr>
  </w:style>
  <w:style w:type="paragraph" w:customStyle="1" w:styleId="afb">
    <w:name w:val="Содержимое таблицы"/>
    <w:basedOn w:val="a0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qFormat/>
    <w:pPr>
      <w:jc w:val="center"/>
    </w:pPr>
    <w:rPr>
      <w:b/>
      <w:bCs/>
    </w:rPr>
  </w:style>
  <w:style w:type="paragraph" w:customStyle="1" w:styleId="13">
    <w:name w:val="Обычная таблица1"/>
    <w:qFormat/>
    <w:pPr>
      <w:spacing w:after="160" w:line="256" w:lineRule="auto"/>
    </w:pPr>
    <w:rPr>
      <w:rFonts w:ascii="Calibri" w:eastAsia="Calibri" w:hAnsi="Calibri" w:cs="Calibri"/>
      <w:sz w:val="22"/>
      <w:szCs w:val="22"/>
      <w:lang w:eastAsia="en-US"/>
    </w:rPr>
  </w:style>
  <w:style w:type="table" w:styleId="afd">
    <w:name w:val="Table Grid"/>
    <w:basedOn w:val="a2"/>
    <w:uiPriority w:val="59"/>
    <w:rsid w:val="00A41D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header"/>
    <w:basedOn w:val="a0"/>
    <w:link w:val="aff"/>
    <w:unhideWhenUsed/>
    <w:rsid w:val="00E92A07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1"/>
    <w:link w:val="afe"/>
    <w:rsid w:val="00E92A07"/>
    <w:rPr>
      <w:sz w:val="24"/>
      <w:szCs w:val="24"/>
    </w:rPr>
  </w:style>
  <w:style w:type="paragraph" w:styleId="aff0">
    <w:name w:val="footer"/>
    <w:basedOn w:val="a0"/>
    <w:link w:val="aff1"/>
    <w:uiPriority w:val="99"/>
    <w:unhideWhenUsed/>
    <w:rsid w:val="00E92A07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1"/>
    <w:link w:val="aff0"/>
    <w:uiPriority w:val="99"/>
    <w:rsid w:val="00E92A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6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www.lib.uniyar.ac.ru/edocs/iuni/20140808.pdf" TargetMode="External"/><Relationship Id="rId18" Type="http://schemas.openxmlformats.org/officeDocument/2006/relationships/hyperlink" Target="https://www.studentlibrary.ru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.png"/><Relationship Id="rId7" Type="http://schemas.openxmlformats.org/officeDocument/2006/relationships/endnotes" Target="endnotes.xml"/><Relationship Id="rId12" Type="http://schemas.openxmlformats.org/officeDocument/2006/relationships/hyperlink" Target="javascript:" TargetMode="External"/><Relationship Id="rId17" Type="http://schemas.openxmlformats.org/officeDocument/2006/relationships/hyperlink" Target="https://www.biblio-online.ru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lib.uniyar.ac.ru/opac/bk_cat_find.php" TargetMode="External"/><Relationship Id="rId20" Type="http://schemas.openxmlformats.org/officeDocument/2006/relationships/hyperlink" Target="https://rusneb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edocs/iuni/20200804.pdf" TargetMode="External"/><Relationship Id="rId24" Type="http://schemas.openxmlformats.org/officeDocument/2006/relationships/hyperlink" Target="http://www.lib.uniyar.ac.ru/edocs/iuni/2020080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91513" TargetMode="External"/><Relationship Id="rId23" Type="http://schemas.openxmlformats.org/officeDocument/2006/relationships/hyperlink" Target="http://www.lib.uniyar.ac.ru/edocs/iuni/20200801.pdf" TargetMode="External"/><Relationship Id="rId10" Type="http://schemas.openxmlformats.org/officeDocument/2006/relationships/hyperlink" Target="http://www.lib.uniyar.ac.ru/edocs/iuni/20200801" TargetMode="External"/><Relationship Id="rId19" Type="http://schemas.openxmlformats.org/officeDocument/2006/relationships/hyperlink" Target="http://elibrary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9125" TargetMode="External"/><Relationship Id="rId14" Type="http://schemas.openxmlformats.org/officeDocument/2006/relationships/hyperlink" Target="https://urait.ru/bcode/490244" TargetMode="External"/><Relationship Id="rId22" Type="http://schemas.openxmlformats.org/officeDocument/2006/relationships/image" Target="media/image2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0DB306-0D31-4430-B9CC-CC44206AF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6954</Words>
  <Characters>39640</Characters>
  <Application>Microsoft Office Word</Application>
  <DocSecurity>0</DocSecurity>
  <Lines>330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МИНОБРНАУКИ РОССИИ</vt:lpstr>
    </vt:vector>
  </TitlesOfParts>
  <Company>.</Company>
  <LinksUpToDate>false</LinksUpToDate>
  <CharactersWithSpaces>46501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МИНОБРНАУКИ РОССИИ</dc:title>
  <dc:subject/>
  <dc:creator>Пользователь</dc:creator>
  <dc:description/>
  <cp:lastModifiedBy>Учетная запись Майкрософт</cp:lastModifiedBy>
  <cp:revision>2</cp:revision>
  <cp:lastPrinted>2022-04-12T09:31:00Z</cp:lastPrinted>
  <dcterms:created xsi:type="dcterms:W3CDTF">2024-06-27T12:21:00Z</dcterms:created>
  <dcterms:modified xsi:type="dcterms:W3CDTF">2024-06-27T12:21:00Z</dcterms:modified>
  <dc:language>ru-RU</dc:language>
</cp:coreProperties>
</file>