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AA666" w14:textId="77777777" w:rsidR="004309F7" w:rsidRPr="004F4A4B" w:rsidRDefault="004309F7" w:rsidP="004309F7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23FE8E7E" w14:textId="77777777" w:rsidR="004309F7" w:rsidRPr="004F4A4B" w:rsidRDefault="004309F7" w:rsidP="004309F7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77AD3FED" w14:textId="77777777" w:rsidR="004309F7" w:rsidRPr="004F4A4B" w:rsidRDefault="004309F7" w:rsidP="004309F7">
      <w:pPr>
        <w:jc w:val="center"/>
      </w:pPr>
    </w:p>
    <w:p w14:paraId="4C7A643A" w14:textId="77777777" w:rsidR="004309F7" w:rsidRPr="004F4A4B" w:rsidRDefault="004309F7" w:rsidP="004309F7">
      <w:pPr>
        <w:jc w:val="center"/>
      </w:pPr>
    </w:p>
    <w:p w14:paraId="0E63EC1A" w14:textId="77777777" w:rsidR="004309F7" w:rsidRPr="00C15333" w:rsidRDefault="004309F7" w:rsidP="004309F7">
      <w:pPr>
        <w:jc w:val="center"/>
        <w:rPr>
          <w:sz w:val="28"/>
          <w:szCs w:val="28"/>
        </w:rPr>
      </w:pPr>
      <w:r w:rsidRPr="00C15333">
        <w:t>Кафедра финансов и кредита</w:t>
      </w:r>
    </w:p>
    <w:p w14:paraId="2A654B8F" w14:textId="77777777" w:rsidR="004309F7" w:rsidRPr="003E24B1" w:rsidRDefault="004309F7" w:rsidP="004309F7">
      <w:pPr>
        <w:jc w:val="center"/>
        <w:rPr>
          <w:szCs w:val="28"/>
        </w:rPr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C15333" w14:paraId="5F5263B1" w14:textId="77777777" w:rsidTr="00C15333">
        <w:tc>
          <w:tcPr>
            <w:tcW w:w="3791" w:type="dxa"/>
            <w:gridSpan w:val="2"/>
            <w:hideMark/>
          </w:tcPr>
          <w:p w14:paraId="649881E5" w14:textId="77777777" w:rsidR="00C15333" w:rsidRDefault="00C1533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УТВЕРЖДАЮ</w:t>
            </w:r>
          </w:p>
          <w:p w14:paraId="49BC155E" w14:textId="77777777" w:rsidR="00C15333" w:rsidRDefault="00C15333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И.О. декана экономического</w:t>
            </w:r>
          </w:p>
          <w:p w14:paraId="4F8C958F" w14:textId="77777777" w:rsidR="00C15333" w:rsidRDefault="00C1533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факультета</w:t>
            </w:r>
          </w:p>
        </w:tc>
      </w:tr>
      <w:tr w:rsidR="00C15333" w14:paraId="0ADFC9D6" w14:textId="77777777" w:rsidTr="00C15333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6C767D9" w14:textId="2CF67BCF" w:rsidR="00C15333" w:rsidRDefault="00C1533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79E51661" wp14:editId="783539C7">
                  <wp:extent cx="414655" cy="638175"/>
                  <wp:effectExtent l="2540" t="0" r="698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465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14:paraId="5AE7D4E9" w14:textId="77777777" w:rsidR="00C15333" w:rsidRDefault="00C15333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Т.Ю. Новикова</w:t>
            </w:r>
          </w:p>
        </w:tc>
      </w:tr>
      <w:tr w:rsidR="00C15333" w14:paraId="2ABEA9AC" w14:textId="77777777" w:rsidTr="00C15333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4ECC64" w14:textId="77777777" w:rsidR="00C15333" w:rsidRDefault="00C1533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14:paraId="5803F444" w14:textId="77777777" w:rsidR="00C15333" w:rsidRDefault="00C15333">
            <w:pPr>
              <w:suppressAutoHyphens/>
              <w:spacing w:line="276" w:lineRule="auto"/>
              <w:jc w:val="right"/>
              <w:rPr>
                <w:lang w:eastAsia="ar-SA"/>
              </w:rPr>
            </w:pPr>
          </w:p>
        </w:tc>
      </w:tr>
      <w:tr w:rsidR="00C15333" w14:paraId="1D3C541F" w14:textId="77777777" w:rsidTr="00C15333">
        <w:tc>
          <w:tcPr>
            <w:tcW w:w="3791" w:type="dxa"/>
            <w:gridSpan w:val="2"/>
            <w:hideMark/>
          </w:tcPr>
          <w:p w14:paraId="6F800492" w14:textId="77777777" w:rsidR="00C15333" w:rsidRDefault="00C1533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«15» мая 2024 г.</w:t>
            </w:r>
          </w:p>
        </w:tc>
      </w:tr>
    </w:tbl>
    <w:p w14:paraId="7B358187" w14:textId="77777777" w:rsidR="004309F7" w:rsidRDefault="004309F7" w:rsidP="004309F7">
      <w:pPr>
        <w:ind w:firstLine="4253"/>
        <w:jc w:val="right"/>
      </w:pPr>
    </w:p>
    <w:p w14:paraId="5F32F130" w14:textId="77777777" w:rsidR="004309F7" w:rsidRPr="003E24B1" w:rsidRDefault="004309F7" w:rsidP="004309F7">
      <w:pPr>
        <w:tabs>
          <w:tab w:val="left" w:pos="5670"/>
        </w:tabs>
        <w:jc w:val="center"/>
      </w:pPr>
    </w:p>
    <w:p w14:paraId="405BB679" w14:textId="77777777" w:rsidR="004309F7" w:rsidRPr="003E24B1" w:rsidRDefault="004309F7" w:rsidP="004309F7">
      <w:pPr>
        <w:jc w:val="center"/>
        <w:rPr>
          <w:bCs/>
        </w:rPr>
      </w:pPr>
    </w:p>
    <w:p w14:paraId="03CA60BA" w14:textId="77777777" w:rsidR="000365E2" w:rsidRPr="00141F10" w:rsidRDefault="000365E2" w:rsidP="000365E2">
      <w:pPr>
        <w:jc w:val="center"/>
        <w:rPr>
          <w:b/>
          <w:bCs/>
        </w:rPr>
      </w:pPr>
      <w:r w:rsidRPr="00141F10">
        <w:rPr>
          <w:b/>
          <w:bCs/>
        </w:rPr>
        <w:t>Программа практики</w:t>
      </w:r>
    </w:p>
    <w:p w14:paraId="05ED7419" w14:textId="77777777" w:rsidR="000365E2" w:rsidRPr="00141F10" w:rsidRDefault="000365E2" w:rsidP="000365E2">
      <w:pPr>
        <w:jc w:val="center"/>
      </w:pPr>
    </w:p>
    <w:p w14:paraId="018BA33A" w14:textId="35EC06AD" w:rsidR="000365E2" w:rsidRDefault="000365E2" w:rsidP="000365E2">
      <w:pPr>
        <w:jc w:val="center"/>
        <w:rPr>
          <w:b/>
          <w:bCs/>
        </w:rPr>
      </w:pPr>
      <w:r w:rsidRPr="00141F10">
        <w:rPr>
          <w:b/>
        </w:rPr>
        <w:t xml:space="preserve">Тип практики: </w:t>
      </w:r>
      <w:r w:rsidR="00C11F67">
        <w:rPr>
          <w:b/>
        </w:rPr>
        <w:t>О</w:t>
      </w:r>
      <w:r w:rsidRPr="000365E2">
        <w:rPr>
          <w:b/>
          <w:bCs/>
        </w:rPr>
        <w:t>знакомительная практика</w:t>
      </w:r>
    </w:p>
    <w:p w14:paraId="3AC8DC8F" w14:textId="0419FACE" w:rsidR="00C11F67" w:rsidRPr="00141F10" w:rsidRDefault="00C11F67" w:rsidP="000365E2">
      <w:pPr>
        <w:jc w:val="center"/>
        <w:rPr>
          <w:b/>
        </w:rPr>
      </w:pPr>
      <w:r>
        <w:rPr>
          <w:b/>
          <w:bCs/>
        </w:rPr>
        <w:t xml:space="preserve">Вид практики: Учебная </w:t>
      </w:r>
    </w:p>
    <w:p w14:paraId="2E95EEB4" w14:textId="77777777" w:rsidR="004309F7" w:rsidRPr="004F4A4B" w:rsidRDefault="004309F7" w:rsidP="004309F7">
      <w:pPr>
        <w:jc w:val="center"/>
        <w:rPr>
          <w:u w:val="single"/>
        </w:rPr>
      </w:pPr>
    </w:p>
    <w:p w14:paraId="48F33B5E" w14:textId="77777777" w:rsidR="004309F7" w:rsidRPr="004F4A4B" w:rsidRDefault="004309F7" w:rsidP="004309F7">
      <w:pPr>
        <w:jc w:val="center"/>
        <w:rPr>
          <w:u w:val="single"/>
        </w:rPr>
      </w:pPr>
    </w:p>
    <w:p w14:paraId="36396608" w14:textId="77777777" w:rsidR="004309F7" w:rsidRPr="004F4A4B" w:rsidRDefault="004309F7" w:rsidP="004309F7">
      <w:pPr>
        <w:jc w:val="center"/>
      </w:pPr>
      <w:r w:rsidRPr="004F4A4B">
        <w:t>Направление подготовки</w:t>
      </w:r>
    </w:p>
    <w:p w14:paraId="530C156D" w14:textId="77777777" w:rsidR="004309F7" w:rsidRPr="004F4A4B" w:rsidRDefault="004309F7" w:rsidP="004309F7">
      <w:pPr>
        <w:jc w:val="center"/>
      </w:pPr>
      <w:r w:rsidRPr="004F281E">
        <w:t>38.03.04 Государственное и муниципальное управление</w:t>
      </w:r>
    </w:p>
    <w:p w14:paraId="119ECC3E" w14:textId="77777777" w:rsidR="004309F7" w:rsidRPr="004F4A4B" w:rsidRDefault="004309F7" w:rsidP="004309F7">
      <w:pPr>
        <w:jc w:val="center"/>
      </w:pPr>
    </w:p>
    <w:p w14:paraId="140E319B" w14:textId="77777777" w:rsidR="004309F7" w:rsidRPr="009C28D1" w:rsidRDefault="004309F7" w:rsidP="004309F7">
      <w:pPr>
        <w:jc w:val="center"/>
      </w:pPr>
      <w:r w:rsidRPr="009C28D1">
        <w:t>Направленность (профиль)</w:t>
      </w:r>
    </w:p>
    <w:p w14:paraId="7F91BAEE" w14:textId="77777777" w:rsidR="004309F7" w:rsidRPr="009C28D1" w:rsidRDefault="004309F7" w:rsidP="004309F7">
      <w:pPr>
        <w:jc w:val="center"/>
      </w:pPr>
      <w:r>
        <w:t xml:space="preserve"> «</w:t>
      </w:r>
      <w:r w:rsidRPr="004F281E">
        <w:t>Государственные и муниципальные финансы</w:t>
      </w:r>
      <w:r w:rsidRPr="009C28D1">
        <w:t>»</w:t>
      </w:r>
    </w:p>
    <w:p w14:paraId="14BD4270" w14:textId="77777777" w:rsidR="004309F7" w:rsidRPr="004F4A4B" w:rsidRDefault="004309F7" w:rsidP="004309F7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3BAA6D79" w14:textId="77777777" w:rsidR="004309F7" w:rsidRPr="004F4A4B" w:rsidRDefault="004309F7" w:rsidP="004309F7">
      <w:pPr>
        <w:jc w:val="center"/>
        <w:rPr>
          <w:strike/>
        </w:rPr>
      </w:pPr>
    </w:p>
    <w:p w14:paraId="143689EF" w14:textId="77777777" w:rsidR="004309F7" w:rsidRPr="004F4A4B" w:rsidRDefault="004309F7" w:rsidP="004309F7">
      <w:pPr>
        <w:jc w:val="center"/>
      </w:pPr>
    </w:p>
    <w:p w14:paraId="0B565A89" w14:textId="77777777" w:rsidR="004309F7" w:rsidRPr="004F4A4B" w:rsidRDefault="004309F7" w:rsidP="004309F7">
      <w:pPr>
        <w:jc w:val="center"/>
      </w:pPr>
      <w:r w:rsidRPr="004F4A4B">
        <w:t>Форма обучения</w:t>
      </w:r>
    </w:p>
    <w:p w14:paraId="0ADC02E7" w14:textId="2D3C462B" w:rsidR="004309F7" w:rsidRPr="004F4A4B" w:rsidRDefault="00535CEA" w:rsidP="004309F7">
      <w:pPr>
        <w:jc w:val="center"/>
      </w:pPr>
      <w:r>
        <w:t>очная</w:t>
      </w:r>
    </w:p>
    <w:p w14:paraId="3568162F" w14:textId="77777777" w:rsidR="004309F7" w:rsidRPr="00B95B9E" w:rsidRDefault="004309F7" w:rsidP="004309F7">
      <w:pPr>
        <w:jc w:val="both"/>
      </w:pPr>
    </w:p>
    <w:p w14:paraId="7527E0BD" w14:textId="77777777" w:rsidR="004309F7" w:rsidRPr="00B95B9E" w:rsidRDefault="004309F7" w:rsidP="004309F7">
      <w:pPr>
        <w:jc w:val="both"/>
      </w:pPr>
    </w:p>
    <w:p w14:paraId="15E5A06F" w14:textId="77777777" w:rsidR="004309F7" w:rsidRPr="00B95B9E" w:rsidRDefault="004309F7" w:rsidP="004309F7"/>
    <w:p w14:paraId="254879D9" w14:textId="77777777" w:rsidR="004309F7" w:rsidRPr="00B95B9E" w:rsidRDefault="004309F7" w:rsidP="004309F7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4309F7" w14:paraId="6EE22B4D" w14:textId="77777777" w:rsidTr="00D43FB6">
        <w:tc>
          <w:tcPr>
            <w:tcW w:w="4368" w:type="dxa"/>
            <w:hideMark/>
          </w:tcPr>
          <w:p w14:paraId="68774429" w14:textId="77777777" w:rsidR="004309F7" w:rsidRDefault="004309F7" w:rsidP="00D43FB6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427EB9ED" w14:textId="7048FE7F" w:rsidR="004309F7" w:rsidRDefault="004309F7" w:rsidP="00D43FB6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  <w:r w:rsidR="00C15333">
              <w:rPr>
                <w:sz w:val="22"/>
              </w:rPr>
              <w:t>финансов и кредита</w:t>
            </w:r>
          </w:p>
          <w:p w14:paraId="12AF9B8E" w14:textId="63D382BA" w:rsidR="004309F7" w:rsidRDefault="00C15333" w:rsidP="00C15333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9 </w:t>
            </w:r>
            <w:r w:rsidR="004309F7">
              <w:rPr>
                <w:sz w:val="22"/>
              </w:rPr>
              <w:t xml:space="preserve">от </w:t>
            </w:r>
            <w:r w:rsidR="004309F7" w:rsidRPr="00B6103D">
              <w:rPr>
                <w:sz w:val="22"/>
              </w:rPr>
              <w:t>«</w:t>
            </w:r>
            <w:r>
              <w:rPr>
                <w:sz w:val="22"/>
              </w:rPr>
              <w:t>03</w:t>
            </w:r>
            <w:r w:rsidR="004309F7" w:rsidRPr="00B6103D">
              <w:rPr>
                <w:sz w:val="22"/>
              </w:rPr>
              <w:t>»</w:t>
            </w:r>
            <w:r w:rsidR="00D43FB6">
              <w:rPr>
                <w:sz w:val="22"/>
              </w:rPr>
              <w:t xml:space="preserve"> апреля</w:t>
            </w:r>
            <w:r w:rsidR="004309F7" w:rsidRPr="00B6103D">
              <w:rPr>
                <w:sz w:val="22"/>
              </w:rPr>
              <w:t xml:space="preserve"> 20</w:t>
            </w:r>
            <w:r>
              <w:rPr>
                <w:sz w:val="22"/>
              </w:rPr>
              <w:t>24</w:t>
            </w:r>
            <w:r w:rsidR="004309F7" w:rsidRPr="00B6103D">
              <w:rPr>
                <w:sz w:val="22"/>
              </w:rPr>
              <w:t xml:space="preserve"> г.</w:t>
            </w:r>
          </w:p>
        </w:tc>
        <w:tc>
          <w:tcPr>
            <w:tcW w:w="864" w:type="dxa"/>
          </w:tcPr>
          <w:p w14:paraId="75EF63FC" w14:textId="77777777" w:rsidR="004309F7" w:rsidRDefault="004309F7" w:rsidP="00D43FB6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7BDBACBC" w14:textId="77777777" w:rsidR="004309F7" w:rsidRDefault="004309F7" w:rsidP="00D43FB6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357EA19B" w14:textId="77777777" w:rsidR="004309F7" w:rsidRDefault="004309F7" w:rsidP="00D43FB6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560A9425" w14:textId="03B2E54E" w:rsidR="004309F7" w:rsidRDefault="00D43FB6" w:rsidP="00D43FB6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 6</w:t>
            </w:r>
            <w:r w:rsidR="004309F7">
              <w:rPr>
                <w:sz w:val="22"/>
              </w:rPr>
              <w:t xml:space="preserve"> от </w:t>
            </w:r>
            <w:r w:rsidR="004309F7" w:rsidRPr="00B6103D">
              <w:rPr>
                <w:sz w:val="22"/>
              </w:rPr>
              <w:t>«</w:t>
            </w:r>
            <w:r w:rsidR="00C15333">
              <w:rPr>
                <w:sz w:val="22"/>
              </w:rPr>
              <w:t>24</w:t>
            </w:r>
            <w:r w:rsidR="004309F7" w:rsidRPr="00B6103D">
              <w:rPr>
                <w:sz w:val="22"/>
              </w:rPr>
              <w:t xml:space="preserve">» </w:t>
            </w:r>
            <w:r>
              <w:rPr>
                <w:sz w:val="22"/>
              </w:rPr>
              <w:t>апреля</w:t>
            </w:r>
            <w:r w:rsidR="004309F7" w:rsidRPr="00B6103D">
              <w:rPr>
                <w:sz w:val="22"/>
              </w:rPr>
              <w:t xml:space="preserve"> 20</w:t>
            </w:r>
            <w:r w:rsidR="00C15333">
              <w:rPr>
                <w:sz w:val="22"/>
              </w:rPr>
              <w:t>24</w:t>
            </w:r>
            <w:r w:rsidR="004309F7" w:rsidRPr="00B6103D">
              <w:rPr>
                <w:sz w:val="22"/>
              </w:rPr>
              <w:t xml:space="preserve"> г.</w:t>
            </w:r>
          </w:p>
        </w:tc>
      </w:tr>
    </w:tbl>
    <w:p w14:paraId="75A41D55" w14:textId="77777777" w:rsidR="004309F7" w:rsidRPr="003E24B1" w:rsidRDefault="004309F7" w:rsidP="004309F7">
      <w:pPr>
        <w:jc w:val="both"/>
      </w:pPr>
    </w:p>
    <w:p w14:paraId="34064987" w14:textId="77777777" w:rsidR="004309F7" w:rsidRPr="00B95B9E" w:rsidRDefault="004309F7" w:rsidP="004309F7">
      <w:pPr>
        <w:jc w:val="both"/>
      </w:pPr>
    </w:p>
    <w:p w14:paraId="703F9F6D" w14:textId="77777777" w:rsidR="004309F7" w:rsidRPr="00B95B9E" w:rsidRDefault="004309F7" w:rsidP="004309F7">
      <w:pPr>
        <w:jc w:val="center"/>
      </w:pPr>
    </w:p>
    <w:p w14:paraId="53D3FB34" w14:textId="77777777" w:rsidR="004309F7" w:rsidRPr="00B95B9E" w:rsidRDefault="004309F7" w:rsidP="004309F7">
      <w:pPr>
        <w:jc w:val="center"/>
      </w:pPr>
    </w:p>
    <w:p w14:paraId="0658D53B" w14:textId="77777777" w:rsidR="004309F7" w:rsidRPr="00B95B9E" w:rsidRDefault="004309F7" w:rsidP="004309F7">
      <w:pPr>
        <w:jc w:val="center"/>
      </w:pPr>
    </w:p>
    <w:p w14:paraId="18F8FC06" w14:textId="77777777" w:rsidR="004309F7" w:rsidRPr="00B95B9E" w:rsidRDefault="004309F7" w:rsidP="004309F7">
      <w:pPr>
        <w:jc w:val="center"/>
      </w:pPr>
    </w:p>
    <w:p w14:paraId="646ABA4E" w14:textId="444B1307" w:rsidR="004309F7" w:rsidRPr="00B95B9E" w:rsidRDefault="004309F7" w:rsidP="00C15333">
      <w:bookmarkStart w:id="0" w:name="_GoBack"/>
      <w:bookmarkEnd w:id="0"/>
    </w:p>
    <w:p w14:paraId="6D7A3ABE" w14:textId="77777777" w:rsidR="004309F7" w:rsidRPr="00B95B9E" w:rsidRDefault="004309F7" w:rsidP="004309F7">
      <w:pPr>
        <w:jc w:val="center"/>
      </w:pPr>
    </w:p>
    <w:p w14:paraId="052C8742" w14:textId="77777777" w:rsidR="004309F7" w:rsidRPr="00B95B9E" w:rsidRDefault="004309F7" w:rsidP="004309F7">
      <w:pPr>
        <w:jc w:val="center"/>
      </w:pPr>
    </w:p>
    <w:p w14:paraId="184DA8C0" w14:textId="77777777" w:rsidR="004309F7" w:rsidRPr="00B95B9E" w:rsidRDefault="004309F7" w:rsidP="004309F7">
      <w:pPr>
        <w:jc w:val="center"/>
      </w:pPr>
    </w:p>
    <w:p w14:paraId="764F82F2" w14:textId="77777777" w:rsidR="004309F7" w:rsidRPr="00B95B9E" w:rsidRDefault="004309F7" w:rsidP="004309F7">
      <w:pPr>
        <w:jc w:val="center"/>
      </w:pPr>
    </w:p>
    <w:p w14:paraId="635F7CC4" w14:textId="77777777" w:rsidR="004309F7" w:rsidRDefault="004309F7" w:rsidP="004309F7">
      <w:pPr>
        <w:jc w:val="center"/>
      </w:pPr>
      <w:r w:rsidRPr="004F4A4B">
        <w:t>Ярославль</w:t>
      </w:r>
    </w:p>
    <w:p w14:paraId="3B59ADAC" w14:textId="77777777" w:rsidR="00055A60" w:rsidRPr="00ED29C9" w:rsidRDefault="00055A60" w:rsidP="00055A60">
      <w:pPr>
        <w:pageBreakBefore/>
        <w:spacing w:line="264" w:lineRule="auto"/>
        <w:jc w:val="both"/>
        <w:rPr>
          <w:b/>
          <w:bCs/>
        </w:rPr>
      </w:pPr>
      <w:r w:rsidRPr="00ED29C9">
        <w:rPr>
          <w:b/>
          <w:bCs/>
        </w:rPr>
        <w:lastRenderedPageBreak/>
        <w:t>1.</w:t>
      </w:r>
      <w:r w:rsidRPr="00ED29C9">
        <w:rPr>
          <w:b/>
          <w:bCs/>
          <w:lang w:val="en-US"/>
        </w:rPr>
        <w:t> </w:t>
      </w:r>
      <w:r w:rsidRPr="00ED29C9">
        <w:rPr>
          <w:b/>
          <w:bCs/>
        </w:rPr>
        <w:t xml:space="preserve">Способ и </w:t>
      </w:r>
      <w:r>
        <w:rPr>
          <w:b/>
          <w:bCs/>
        </w:rPr>
        <w:t>формы</w:t>
      </w:r>
      <w:r w:rsidRPr="00ED29C9">
        <w:rPr>
          <w:b/>
          <w:bCs/>
        </w:rPr>
        <w:t xml:space="preserve"> проведения практики</w:t>
      </w:r>
    </w:p>
    <w:p w14:paraId="7A688383" w14:textId="77777777" w:rsidR="00055A60" w:rsidRDefault="00055A60" w:rsidP="00055A60">
      <w:pPr>
        <w:spacing w:line="264" w:lineRule="auto"/>
        <w:ind w:firstLine="709"/>
        <w:jc w:val="both"/>
        <w:rPr>
          <w:bCs/>
        </w:rPr>
      </w:pPr>
    </w:p>
    <w:p w14:paraId="168A253D" w14:textId="25D4FFE5" w:rsidR="00055A60" w:rsidRPr="00B279B3" w:rsidRDefault="00055A60" w:rsidP="00055A60">
      <w:pPr>
        <w:spacing w:line="264" w:lineRule="auto"/>
        <w:ind w:firstLine="709"/>
        <w:jc w:val="both"/>
        <w:rPr>
          <w:bCs/>
        </w:rPr>
      </w:pPr>
      <w:r w:rsidRPr="00B279B3">
        <w:rPr>
          <w:bCs/>
        </w:rPr>
        <w:t xml:space="preserve">Способ проведения </w:t>
      </w:r>
      <w:r w:rsidR="003774E4">
        <w:rPr>
          <w:bCs/>
        </w:rPr>
        <w:t xml:space="preserve">ознакомительной </w:t>
      </w:r>
      <w:r w:rsidRPr="00B279B3">
        <w:t>п</w:t>
      </w:r>
      <w:r w:rsidRPr="00B279B3">
        <w:rPr>
          <w:color w:val="000000"/>
        </w:rPr>
        <w:t>р</w:t>
      </w:r>
      <w:r>
        <w:rPr>
          <w:color w:val="000000"/>
        </w:rPr>
        <w:t xml:space="preserve">актики </w:t>
      </w:r>
      <w:r w:rsidR="00BD7DC7">
        <w:rPr>
          <w:bCs/>
        </w:rPr>
        <w:t>– стационарны</w:t>
      </w:r>
      <w:r w:rsidR="00D43FB6">
        <w:rPr>
          <w:bCs/>
        </w:rPr>
        <w:t>й</w:t>
      </w:r>
      <w:r w:rsidRPr="00B279B3">
        <w:rPr>
          <w:bCs/>
        </w:rPr>
        <w:t xml:space="preserve">; форма проведения – дискретная. </w:t>
      </w:r>
    </w:p>
    <w:p w14:paraId="4CC35752" w14:textId="505963C0" w:rsidR="00055A60" w:rsidRPr="00116CAD" w:rsidRDefault="00FE50D2" w:rsidP="00055A60">
      <w:pPr>
        <w:spacing w:line="264" w:lineRule="auto"/>
        <w:ind w:firstLine="709"/>
        <w:jc w:val="both"/>
      </w:pPr>
      <w:r>
        <w:rPr>
          <w:bCs/>
        </w:rPr>
        <w:t>Ознакомительная п</w:t>
      </w:r>
      <w:r w:rsidR="00055A60" w:rsidRPr="00B279B3">
        <w:rPr>
          <w:color w:val="000000"/>
        </w:rPr>
        <w:t xml:space="preserve">рактика </w:t>
      </w:r>
      <w:r w:rsidR="00055A60" w:rsidRPr="00B279B3">
        <w:t>может проводиться</w:t>
      </w:r>
      <w:r w:rsidR="00055A60" w:rsidRPr="00B279B3">
        <w:rPr>
          <w:i/>
        </w:rPr>
        <w:t xml:space="preserve"> </w:t>
      </w:r>
      <w:r w:rsidR="00055A60" w:rsidRPr="00B279B3">
        <w:t>как на базе профильных организаций</w:t>
      </w:r>
      <w:r w:rsidR="00055A60">
        <w:t>,</w:t>
      </w:r>
      <w:r w:rsidR="00055A60" w:rsidRPr="00B279B3">
        <w:t xml:space="preserve"> деятельность которых соответствует профессиональным</w:t>
      </w:r>
      <w:r w:rsidR="00055A60" w:rsidRPr="00116CAD">
        <w:t xml:space="preserve"> компетенциям в рамках образовательной программы под кураторством научного руководителя от кафедры и от организации-базы практики, так и на базе кафедры финансов и кредита.</w:t>
      </w:r>
    </w:p>
    <w:p w14:paraId="7CF9CD89" w14:textId="77777777" w:rsidR="00055A60" w:rsidRPr="00ED29C9" w:rsidRDefault="00055A60" w:rsidP="00055A60">
      <w:pPr>
        <w:spacing w:line="264" w:lineRule="auto"/>
        <w:ind w:firstLine="708"/>
        <w:jc w:val="both"/>
      </w:pPr>
    </w:p>
    <w:p w14:paraId="164EFE6D" w14:textId="77777777" w:rsidR="00055A60" w:rsidRPr="00ED29C9" w:rsidRDefault="00055A60" w:rsidP="00055A60">
      <w:pPr>
        <w:spacing w:line="264" w:lineRule="auto"/>
        <w:jc w:val="both"/>
        <w:rPr>
          <w:b/>
          <w:bCs/>
        </w:rPr>
      </w:pPr>
      <w:r w:rsidRPr="00ED29C9">
        <w:rPr>
          <w:b/>
          <w:bCs/>
        </w:rPr>
        <w:t>2.</w:t>
      </w:r>
      <w:r w:rsidRPr="00ED29C9">
        <w:rPr>
          <w:b/>
          <w:bCs/>
          <w:lang w:val="en-US"/>
        </w:rPr>
        <w:t> </w:t>
      </w:r>
      <w:r w:rsidRPr="00ED29C9">
        <w:rPr>
          <w:b/>
          <w:bCs/>
        </w:rPr>
        <w:t>Место практики в структуре ОП бакалавриата</w:t>
      </w:r>
    </w:p>
    <w:p w14:paraId="6F836699" w14:textId="77777777" w:rsidR="00055A60" w:rsidRDefault="00055A60" w:rsidP="00055A60">
      <w:pPr>
        <w:spacing w:line="264" w:lineRule="auto"/>
        <w:ind w:firstLine="709"/>
        <w:jc w:val="both"/>
      </w:pPr>
    </w:p>
    <w:p w14:paraId="1F03F4F8" w14:textId="0959ABB1" w:rsidR="00055A60" w:rsidRDefault="00FE50D2" w:rsidP="00055A60">
      <w:pPr>
        <w:spacing w:line="264" w:lineRule="auto"/>
        <w:ind w:firstLine="709"/>
        <w:jc w:val="both"/>
        <w:rPr>
          <w:bCs/>
        </w:rPr>
      </w:pPr>
      <w:r>
        <w:rPr>
          <w:bCs/>
        </w:rPr>
        <w:t>Ознакомительная п</w:t>
      </w:r>
      <w:r w:rsidRPr="00B279B3">
        <w:rPr>
          <w:color w:val="000000"/>
        </w:rPr>
        <w:t xml:space="preserve">рактика </w:t>
      </w:r>
      <w:r w:rsidR="00055A60" w:rsidRPr="00BA2FEB">
        <w:rPr>
          <w:bCs/>
        </w:rPr>
        <w:t xml:space="preserve">относится к </w:t>
      </w:r>
      <w:r w:rsidRPr="00E65A49">
        <w:t>обязательной части образовательной программы, формируемой участниками образовательных отношений</w:t>
      </w:r>
      <w:r w:rsidRPr="00BA2FEB">
        <w:rPr>
          <w:bCs/>
        </w:rPr>
        <w:t xml:space="preserve"> </w:t>
      </w:r>
      <w:r w:rsidR="00055A60" w:rsidRPr="00BA2FEB">
        <w:rPr>
          <w:bCs/>
        </w:rPr>
        <w:t>Блока 2.</w:t>
      </w:r>
    </w:p>
    <w:p w14:paraId="75D98B75" w14:textId="36A1CAF0" w:rsidR="00055A60" w:rsidRDefault="00055A60" w:rsidP="00055A60">
      <w:pPr>
        <w:spacing w:line="264" w:lineRule="auto"/>
        <w:ind w:firstLine="709"/>
        <w:jc w:val="both"/>
        <w:rPr>
          <w:color w:val="000000"/>
        </w:rPr>
      </w:pPr>
      <w:r w:rsidRPr="00F42D56">
        <w:rPr>
          <w:bCs/>
          <w:u w:val="single"/>
        </w:rPr>
        <w:t>Цел</w:t>
      </w:r>
      <w:r>
        <w:rPr>
          <w:bCs/>
          <w:u w:val="single"/>
        </w:rPr>
        <w:t>и</w:t>
      </w:r>
      <w:r>
        <w:rPr>
          <w:bCs/>
        </w:rPr>
        <w:t xml:space="preserve"> проведения </w:t>
      </w:r>
      <w:r w:rsidR="00FE50D2">
        <w:rPr>
          <w:bCs/>
        </w:rPr>
        <w:t>ознакомительной п</w:t>
      </w:r>
      <w:r w:rsidR="00FE50D2" w:rsidRPr="00B279B3">
        <w:rPr>
          <w:color w:val="000000"/>
        </w:rPr>
        <w:t>рактик</w:t>
      </w:r>
      <w:r w:rsidR="00FE50D2">
        <w:rPr>
          <w:color w:val="000000"/>
        </w:rPr>
        <w:t>и</w:t>
      </w:r>
      <w:r>
        <w:rPr>
          <w:color w:val="000000"/>
        </w:rPr>
        <w:t xml:space="preserve">: </w:t>
      </w:r>
    </w:p>
    <w:p w14:paraId="35C7FEA4" w14:textId="77777777" w:rsidR="00055A60" w:rsidRPr="00126AE3" w:rsidRDefault="00055A60" w:rsidP="00055A60">
      <w:pPr>
        <w:spacing w:line="264" w:lineRule="auto"/>
        <w:ind w:firstLine="709"/>
        <w:jc w:val="both"/>
      </w:pPr>
      <w:r w:rsidRPr="00126AE3">
        <w:t>- закрепление теоретических знаний, полученных в процессе освоения основной образовательной программы;</w:t>
      </w:r>
    </w:p>
    <w:p w14:paraId="5480AC39" w14:textId="43A98AF5" w:rsidR="00055A60" w:rsidRPr="00126AE3" w:rsidRDefault="00055A60" w:rsidP="00055A60">
      <w:pPr>
        <w:spacing w:line="264" w:lineRule="auto"/>
        <w:ind w:firstLine="709"/>
        <w:jc w:val="both"/>
      </w:pPr>
      <w:r w:rsidRPr="00126AE3">
        <w:t xml:space="preserve">- развитие </w:t>
      </w:r>
      <w:r w:rsidR="00126AE3" w:rsidRPr="00126AE3">
        <w:t xml:space="preserve">аналитических </w:t>
      </w:r>
      <w:r w:rsidRPr="00126AE3">
        <w:t>способностей обучающихся.</w:t>
      </w:r>
    </w:p>
    <w:p w14:paraId="675BEDF5" w14:textId="209E0440" w:rsidR="00055A60" w:rsidRPr="00126AE3" w:rsidRDefault="00055A60" w:rsidP="00055A60">
      <w:pPr>
        <w:spacing w:line="264" w:lineRule="auto"/>
        <w:ind w:firstLine="709"/>
        <w:jc w:val="both"/>
        <w:rPr>
          <w:bCs/>
        </w:rPr>
      </w:pPr>
      <w:r w:rsidRPr="00126AE3">
        <w:rPr>
          <w:bCs/>
          <w:u w:val="single"/>
        </w:rPr>
        <w:t>Основные задачами</w:t>
      </w:r>
      <w:r w:rsidRPr="00126AE3">
        <w:rPr>
          <w:bCs/>
        </w:rPr>
        <w:t xml:space="preserve"> проведения </w:t>
      </w:r>
      <w:r w:rsidR="00FE50D2" w:rsidRPr="00126AE3">
        <w:rPr>
          <w:bCs/>
        </w:rPr>
        <w:t>ознакомительной п</w:t>
      </w:r>
      <w:r w:rsidR="00FE50D2" w:rsidRPr="00126AE3">
        <w:t>рактики</w:t>
      </w:r>
      <w:r w:rsidRPr="00126AE3">
        <w:rPr>
          <w:bCs/>
        </w:rPr>
        <w:t>:</w:t>
      </w:r>
    </w:p>
    <w:p w14:paraId="4CC4B562" w14:textId="77777777" w:rsidR="00055A60" w:rsidRPr="00126AE3" w:rsidRDefault="00055A60" w:rsidP="00055A60">
      <w:pPr>
        <w:tabs>
          <w:tab w:val="left" w:pos="2496"/>
        </w:tabs>
        <w:spacing w:line="264" w:lineRule="auto"/>
        <w:ind w:firstLine="709"/>
        <w:jc w:val="both"/>
        <w:rPr>
          <w:rStyle w:val="af4"/>
          <w:b w:val="0"/>
        </w:rPr>
      </w:pPr>
      <w:r w:rsidRPr="00126AE3">
        <w:rPr>
          <w:bCs/>
        </w:rPr>
        <w:t>- поис</w:t>
      </w:r>
      <w:r w:rsidRPr="00126AE3">
        <w:rPr>
          <w:rStyle w:val="af4"/>
          <w:b w:val="0"/>
        </w:rPr>
        <w:t xml:space="preserve">к, систематизация, обобщение нормативно-правовой, статистической информации и теоретического материала с применением </w:t>
      </w:r>
      <w:r w:rsidRPr="00126AE3">
        <w:rPr>
          <w:bCs/>
        </w:rPr>
        <w:t>информационно-коммуникационных технологий</w:t>
      </w:r>
      <w:r w:rsidRPr="00126AE3">
        <w:rPr>
          <w:rStyle w:val="af4"/>
          <w:b w:val="0"/>
        </w:rPr>
        <w:t xml:space="preserve"> по выбранному направлению исследования;</w:t>
      </w:r>
    </w:p>
    <w:p w14:paraId="316F413A" w14:textId="79DD28DB" w:rsidR="00055A60" w:rsidRPr="00126AE3" w:rsidRDefault="00055A60" w:rsidP="00055A60">
      <w:pPr>
        <w:spacing w:line="264" w:lineRule="auto"/>
        <w:ind w:firstLine="709"/>
        <w:jc w:val="both"/>
        <w:rPr>
          <w:bCs/>
        </w:rPr>
      </w:pPr>
      <w:r w:rsidRPr="00126AE3">
        <w:rPr>
          <w:bCs/>
        </w:rPr>
        <w:t>- формирование первичных профессиональных учений и навыков работы с информационными источниками, базами статистических и аналитических данных</w:t>
      </w:r>
      <w:r w:rsidR="00126AE3" w:rsidRPr="00126AE3">
        <w:rPr>
          <w:bCs/>
        </w:rPr>
        <w:t xml:space="preserve"> в рамках поставленных задач</w:t>
      </w:r>
      <w:r w:rsidRPr="00126AE3">
        <w:rPr>
          <w:bCs/>
        </w:rPr>
        <w:t>;</w:t>
      </w:r>
    </w:p>
    <w:p w14:paraId="142612A2" w14:textId="77777777" w:rsidR="00055A60" w:rsidRPr="00126AE3" w:rsidRDefault="00055A60" w:rsidP="00055A60">
      <w:pPr>
        <w:tabs>
          <w:tab w:val="left" w:pos="2496"/>
        </w:tabs>
        <w:spacing w:line="264" w:lineRule="auto"/>
        <w:ind w:firstLine="709"/>
        <w:jc w:val="both"/>
        <w:rPr>
          <w:bCs/>
        </w:rPr>
      </w:pPr>
      <w:r w:rsidRPr="00126AE3">
        <w:rPr>
          <w:rStyle w:val="af4"/>
          <w:b w:val="0"/>
        </w:rPr>
        <w:t xml:space="preserve">- изучение организационных, правовых, методических аспектов </w:t>
      </w:r>
      <w:r w:rsidRPr="00126AE3">
        <w:rPr>
          <w:bCs/>
        </w:rPr>
        <w:t>в сфере государственного и муниципального управления</w:t>
      </w:r>
      <w:r w:rsidRPr="00126AE3">
        <w:rPr>
          <w:rStyle w:val="af4"/>
          <w:b w:val="0"/>
        </w:rPr>
        <w:t>, в том числе в части регламентации и порядка оказания государственных и муниципальных услуг.</w:t>
      </w:r>
    </w:p>
    <w:p w14:paraId="052B390C" w14:textId="77777777" w:rsidR="004309F7" w:rsidRPr="0085541E" w:rsidRDefault="004309F7" w:rsidP="004309F7">
      <w:pPr>
        <w:jc w:val="both"/>
        <w:rPr>
          <w:bCs/>
          <w:color w:val="FF0000"/>
        </w:rPr>
      </w:pPr>
    </w:p>
    <w:p w14:paraId="52615649" w14:textId="77777777" w:rsidR="00055A60" w:rsidRPr="00ED29C9" w:rsidRDefault="00055A60" w:rsidP="00055A60">
      <w:pPr>
        <w:spacing w:line="264" w:lineRule="auto"/>
        <w:jc w:val="both"/>
        <w:rPr>
          <w:b/>
          <w:bCs/>
        </w:rPr>
      </w:pPr>
      <w:r w:rsidRPr="00ED29C9">
        <w:rPr>
          <w:b/>
          <w:bCs/>
        </w:rPr>
        <w:t>3. Планируемые результаты обучения при прохождении практики, соотнесенные с планируемыми результатами освоения ОП бакалавриата</w:t>
      </w:r>
    </w:p>
    <w:p w14:paraId="7B38091B" w14:textId="77777777" w:rsidR="00055A60" w:rsidRDefault="00055A60" w:rsidP="00055A60">
      <w:pPr>
        <w:tabs>
          <w:tab w:val="left" w:pos="6570"/>
        </w:tabs>
        <w:spacing w:line="264" w:lineRule="auto"/>
        <w:jc w:val="both"/>
      </w:pPr>
    </w:p>
    <w:p w14:paraId="2FC241CD" w14:textId="550F04FE" w:rsidR="00055A60" w:rsidRDefault="00055A60" w:rsidP="00055A60">
      <w:pPr>
        <w:spacing w:line="264" w:lineRule="auto"/>
        <w:ind w:firstLine="709"/>
        <w:jc w:val="both"/>
      </w:pPr>
      <w:r w:rsidRPr="004B5C5D">
        <w:t>Процесс прохождения практики направлен на формирование следующих элементов компетенций в соответствии с ФГОС ВО, ОП ВО</w:t>
      </w:r>
      <w:r w:rsidRPr="004B5C5D">
        <w:rPr>
          <w:color w:val="FF0000"/>
        </w:rPr>
        <w:t xml:space="preserve"> </w:t>
      </w:r>
      <w:r w:rsidRPr="004B5C5D">
        <w:t xml:space="preserve"> и  приобретения следующих знаний, умений, навыков и (или) опыта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2372"/>
        <w:gridCol w:w="4499"/>
      </w:tblGrid>
      <w:tr w:rsidR="00A410C5" w14:paraId="031AF514" w14:textId="77777777" w:rsidTr="00A410C5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2522" w14:textId="77777777" w:rsidR="00A410C5" w:rsidRDefault="00A410C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79767133" w14:textId="77777777" w:rsidR="00A410C5" w:rsidRDefault="00A410C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A84A" w14:textId="77777777" w:rsidR="00A410C5" w:rsidRDefault="00A410C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1F01F4FA" w14:textId="77777777" w:rsidR="00A410C5" w:rsidRDefault="00A410C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E959" w14:textId="77777777" w:rsidR="00A410C5" w:rsidRDefault="00A410C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</w:t>
            </w:r>
          </w:p>
          <w:p w14:paraId="4847BC98" w14:textId="77777777" w:rsidR="00A410C5" w:rsidRDefault="00A410C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A410C5" w14:paraId="679C02F4" w14:textId="77777777" w:rsidTr="00A410C5">
        <w:trPr>
          <w:trHeight w:val="397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BC49" w14:textId="77777777" w:rsidR="00A410C5" w:rsidRDefault="00A410C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Универсальные компетенции</w:t>
            </w:r>
          </w:p>
        </w:tc>
      </w:tr>
      <w:tr w:rsidR="00A410C5" w14:paraId="0AC39A85" w14:textId="77777777" w:rsidTr="000A614E">
        <w:trPr>
          <w:trHeight w:val="20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3197" w14:textId="77777777" w:rsidR="00A410C5" w:rsidRDefault="00A410C5" w:rsidP="000A614E">
            <w:pPr>
              <w:spacing w:line="25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УК-1</w:t>
            </w:r>
          </w:p>
          <w:p w14:paraId="58BD5DB9" w14:textId="77777777" w:rsidR="00A410C5" w:rsidRDefault="00A410C5" w:rsidP="000A614E">
            <w:pPr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6350" w14:textId="2F4913B7" w:rsidR="00A410C5" w:rsidRDefault="00A410C5" w:rsidP="000A614E">
            <w:pPr>
              <w:spacing w:line="25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УК-1.4 </w:t>
            </w:r>
            <w:r>
              <w:rPr>
                <w:bCs/>
                <w:sz w:val="22"/>
                <w:szCs w:val="22"/>
              </w:rPr>
              <w:t>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DD7C" w14:textId="77777777" w:rsidR="00A410C5" w:rsidRDefault="00A410C5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Знать: </w:t>
            </w:r>
          </w:p>
          <w:p w14:paraId="2B3CCDC4" w14:textId="77777777" w:rsidR="00A410C5" w:rsidRDefault="00A410C5" w:rsidP="00A410C5">
            <w:pPr>
              <w:pStyle w:val="a6"/>
              <w:numPr>
                <w:ilvl w:val="0"/>
                <w:numId w:val="32"/>
              </w:numPr>
              <w:spacing w:line="256" w:lineRule="auto"/>
              <w:ind w:left="23" w:hanging="5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статистической информации, характеризующие деятельность органов государственной и муниципальной власти;</w:t>
            </w:r>
          </w:p>
          <w:p w14:paraId="56AEAB5F" w14:textId="056CEBA2" w:rsidR="00A410C5" w:rsidRDefault="00A410C5" w:rsidP="00A410C5">
            <w:pPr>
              <w:pStyle w:val="a6"/>
              <w:numPr>
                <w:ilvl w:val="0"/>
                <w:numId w:val="32"/>
              </w:numPr>
              <w:spacing w:line="256" w:lineRule="auto"/>
              <w:ind w:left="23" w:hanging="5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способы и методы сбора и анализа статисти</w:t>
            </w:r>
            <w:r w:rsidR="00D43FB6">
              <w:rPr>
                <w:bCs/>
                <w:sz w:val="22"/>
                <w:szCs w:val="22"/>
              </w:rPr>
              <w:t>ческой информации о деятельности</w:t>
            </w:r>
            <w:r>
              <w:rPr>
                <w:bCs/>
                <w:sz w:val="22"/>
                <w:szCs w:val="22"/>
              </w:rPr>
              <w:t xml:space="preserve"> органов государственной и муниципальной власти;</w:t>
            </w:r>
          </w:p>
          <w:p w14:paraId="05F14D2F" w14:textId="77777777" w:rsidR="00A410C5" w:rsidRDefault="00A410C5">
            <w:pPr>
              <w:spacing w:line="256" w:lineRule="auto"/>
              <w:ind w:left="23" w:hanging="5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Уметь:</w:t>
            </w:r>
          </w:p>
          <w:p w14:paraId="152AA63F" w14:textId="36DE0E01" w:rsidR="00A410C5" w:rsidRDefault="00A36F82" w:rsidP="00A410C5">
            <w:pPr>
              <w:pStyle w:val="a6"/>
              <w:numPr>
                <w:ilvl w:val="0"/>
                <w:numId w:val="33"/>
              </w:numPr>
              <w:spacing w:line="256" w:lineRule="auto"/>
              <w:ind w:left="23" w:hanging="5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систематизировать и анализировать полученную из разных источников</w:t>
            </w:r>
            <w:r w:rsidR="00A410C5">
              <w:rPr>
                <w:bCs/>
                <w:sz w:val="22"/>
                <w:szCs w:val="22"/>
              </w:rPr>
              <w:t xml:space="preserve"> информацию,;</w:t>
            </w:r>
          </w:p>
          <w:p w14:paraId="20386BC5" w14:textId="77777777" w:rsidR="00A410C5" w:rsidRDefault="00A410C5">
            <w:pPr>
              <w:spacing w:line="256" w:lineRule="auto"/>
              <w:ind w:left="23" w:hanging="5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Владеть:</w:t>
            </w:r>
          </w:p>
          <w:p w14:paraId="2F8B36D7" w14:textId="77777777" w:rsidR="00A410C5" w:rsidRDefault="00A410C5" w:rsidP="00A410C5">
            <w:pPr>
              <w:pStyle w:val="a8"/>
              <w:numPr>
                <w:ilvl w:val="0"/>
                <w:numId w:val="33"/>
              </w:numPr>
              <w:spacing w:before="0" w:after="0" w:line="256" w:lineRule="auto"/>
              <w:ind w:left="23" w:hanging="5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навыками представления результатов исследования статистической информации о деятельности органов государственной и муниципальной власти в рамках поставленной задачи;</w:t>
            </w:r>
          </w:p>
        </w:tc>
      </w:tr>
      <w:tr w:rsidR="00A410C5" w14:paraId="0F430F28" w14:textId="77777777" w:rsidTr="00A410C5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8D94" w14:textId="77777777" w:rsidR="00A410C5" w:rsidRDefault="00A410C5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Общепрофессиональные компетенции</w:t>
            </w:r>
          </w:p>
        </w:tc>
      </w:tr>
      <w:tr w:rsidR="00A410C5" w14:paraId="4FD0D3B9" w14:textId="77777777" w:rsidTr="00A410C5">
        <w:trPr>
          <w:trHeight w:val="20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2157" w14:textId="77777777" w:rsidR="00A410C5" w:rsidRDefault="00A410C5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ОПК-6</w:t>
            </w:r>
          </w:p>
          <w:p w14:paraId="6570B5BC" w14:textId="77777777" w:rsidR="00A410C5" w:rsidRDefault="00A410C5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Способен использовать в профессиональной деятельности технологии управления государственными и муниципальными финансами, государственным и муниципальным имуществом, закупками для государственных и муниципальных нужд;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D0CE" w14:textId="6E46F802" w:rsidR="00A410C5" w:rsidRDefault="00A410C5">
            <w:pPr>
              <w:spacing w:line="25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ОПК-6.1</w:t>
            </w:r>
          </w:p>
          <w:p w14:paraId="776F2AB3" w14:textId="77777777" w:rsidR="00A410C5" w:rsidRDefault="00A410C5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Обладает представлениями о процедурах формирования доходов и осуществления расходов бюджетов различных уровней, о критериях оценки эффективности использования указанных средств</w:t>
            </w:r>
          </w:p>
          <w:p w14:paraId="7EC61A3F" w14:textId="77777777" w:rsidR="00A410C5" w:rsidRDefault="00A410C5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E198" w14:textId="77777777" w:rsidR="00A410C5" w:rsidRDefault="00A410C5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Знать: </w:t>
            </w:r>
          </w:p>
          <w:p w14:paraId="77803DB0" w14:textId="5A7EC77B" w:rsidR="00A410C5" w:rsidRDefault="00A36F82" w:rsidP="00A410C5">
            <w:pPr>
              <w:pStyle w:val="a6"/>
              <w:numPr>
                <w:ilvl w:val="0"/>
                <w:numId w:val="33"/>
              </w:numPr>
              <w:spacing w:line="256" w:lineRule="auto"/>
              <w:ind w:left="7" w:firstLine="0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порядок </w:t>
            </w:r>
            <w:r w:rsidR="00A410C5">
              <w:rPr>
                <w:rFonts w:eastAsia="Calibri"/>
                <w:bCs/>
                <w:sz w:val="22"/>
                <w:szCs w:val="22"/>
                <w:lang w:eastAsia="en-US"/>
              </w:rPr>
              <w:t>форм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ирования доходов и исполнения</w:t>
            </w:r>
            <w:r w:rsidR="00A410C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расходов бюджетов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бюджетной системы РФ</w:t>
            </w:r>
            <w:r w:rsidR="00A410C5">
              <w:rPr>
                <w:rFonts w:eastAsia="Calibri"/>
                <w:bCs/>
                <w:sz w:val="22"/>
                <w:szCs w:val="22"/>
                <w:lang w:eastAsia="en-US"/>
              </w:rPr>
              <w:t>;</w:t>
            </w:r>
          </w:p>
          <w:p w14:paraId="0DCB6EFE" w14:textId="77777777" w:rsidR="00A410C5" w:rsidRDefault="00A410C5">
            <w:pPr>
              <w:spacing w:line="256" w:lineRule="auto"/>
              <w:ind w:left="7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Уметь:</w:t>
            </w:r>
          </w:p>
          <w:p w14:paraId="506DC909" w14:textId="037760D2" w:rsidR="00A410C5" w:rsidRDefault="00A36F82" w:rsidP="00A410C5">
            <w:pPr>
              <w:pStyle w:val="a6"/>
              <w:numPr>
                <w:ilvl w:val="0"/>
                <w:numId w:val="33"/>
              </w:numPr>
              <w:spacing w:line="256" w:lineRule="auto"/>
              <w:ind w:left="7" w:firstLine="0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использовать положения законодательных актов, нормативных и методических документов и отчетности органов государственного и муниципального управления, в области </w:t>
            </w:r>
            <w:r w:rsidR="00A410C5">
              <w:rPr>
                <w:rFonts w:eastAsia="Calibri"/>
                <w:bCs/>
                <w:sz w:val="22"/>
                <w:szCs w:val="22"/>
                <w:lang w:eastAsia="en-US"/>
              </w:rPr>
              <w:t>форм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ирования доходов и исполнения</w:t>
            </w:r>
            <w:r w:rsidR="00A410C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расходов бюджетов различных уровней;</w:t>
            </w:r>
          </w:p>
          <w:p w14:paraId="1EC6320B" w14:textId="77777777" w:rsidR="00A410C5" w:rsidRDefault="00A410C5">
            <w:pPr>
              <w:spacing w:line="256" w:lineRule="auto"/>
              <w:ind w:left="7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Владеть:</w:t>
            </w:r>
          </w:p>
          <w:p w14:paraId="347A8652" w14:textId="572825F4" w:rsidR="00A410C5" w:rsidRDefault="00A410C5" w:rsidP="00A410C5">
            <w:pPr>
              <w:pStyle w:val="a6"/>
              <w:numPr>
                <w:ilvl w:val="0"/>
                <w:numId w:val="33"/>
              </w:numPr>
              <w:spacing w:line="256" w:lineRule="auto"/>
              <w:ind w:left="7" w:firstLine="0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навыками </w:t>
            </w:r>
            <w:r w:rsidR="00A36F82">
              <w:rPr>
                <w:bCs/>
                <w:sz w:val="22"/>
                <w:szCs w:val="22"/>
              </w:rPr>
              <w:t xml:space="preserve">анализа и </w:t>
            </w:r>
            <w:r>
              <w:rPr>
                <w:bCs/>
                <w:sz w:val="22"/>
                <w:szCs w:val="22"/>
              </w:rPr>
              <w:t xml:space="preserve">оценки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эффективности использования средств бюджетов различных уровней;</w:t>
            </w:r>
          </w:p>
          <w:p w14:paraId="5B7FC5B7" w14:textId="77777777" w:rsidR="00A410C5" w:rsidRDefault="00A410C5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C3F73B1" w14:textId="77777777" w:rsidR="00A410C5" w:rsidRPr="004B5C5D" w:rsidRDefault="00A410C5" w:rsidP="00055A60">
      <w:pPr>
        <w:spacing w:line="264" w:lineRule="auto"/>
        <w:ind w:firstLine="709"/>
        <w:jc w:val="both"/>
      </w:pPr>
    </w:p>
    <w:p w14:paraId="6D8E98B7" w14:textId="77777777" w:rsidR="004309F7" w:rsidRPr="004F4A4B" w:rsidRDefault="004309F7" w:rsidP="004309F7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12859374" w14:textId="77777777" w:rsidR="004309F7" w:rsidRPr="004F4A4B" w:rsidRDefault="004309F7" w:rsidP="004309F7">
      <w:pPr>
        <w:jc w:val="both"/>
        <w:rPr>
          <w:sz w:val="20"/>
          <w:szCs w:val="20"/>
        </w:rPr>
      </w:pPr>
    </w:p>
    <w:p w14:paraId="29767D11" w14:textId="7D09C1AD" w:rsidR="004309F7" w:rsidRPr="004E220C" w:rsidRDefault="004309F7" w:rsidP="004309F7">
      <w:pPr>
        <w:jc w:val="both"/>
      </w:pPr>
      <w:r w:rsidRPr="004E220C">
        <w:t xml:space="preserve">Общая трудоемкость </w:t>
      </w:r>
      <w:r w:rsidR="00C06451">
        <w:t>практики</w:t>
      </w:r>
      <w:r w:rsidRPr="004E220C">
        <w:t xml:space="preserve"> составляет </w:t>
      </w:r>
      <w:r w:rsidR="00C06451">
        <w:t>6</w:t>
      </w:r>
      <w:r w:rsidRPr="004E220C">
        <w:t xml:space="preserve"> зачетных единиц, </w:t>
      </w:r>
      <w:r w:rsidR="00C06451">
        <w:t>216</w:t>
      </w:r>
      <w:r w:rsidRPr="004E220C">
        <w:t xml:space="preserve"> академических часов.</w:t>
      </w:r>
    </w:p>
    <w:p w14:paraId="217ED0FA" w14:textId="77777777" w:rsidR="009D21E6" w:rsidRDefault="009D21E6" w:rsidP="00FF3C83">
      <w:pPr>
        <w:keepNext/>
        <w:jc w:val="both"/>
        <w:rPr>
          <w:b/>
          <w:bCs/>
        </w:rPr>
      </w:pPr>
    </w:p>
    <w:p w14:paraId="7058DB8B" w14:textId="77777777" w:rsidR="009D21E6" w:rsidRDefault="009D21E6" w:rsidP="009D21E6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 xml:space="preserve">Содержание </w:t>
      </w:r>
      <w:r>
        <w:rPr>
          <w:b/>
        </w:rPr>
        <w:t>практики</w:t>
      </w:r>
      <w:r w:rsidRPr="004F4A4B">
        <w:rPr>
          <w:b/>
        </w:rPr>
        <w:t>:</w:t>
      </w:r>
    </w:p>
    <w:p w14:paraId="78FE80B9" w14:textId="77777777" w:rsidR="009D21E6" w:rsidRDefault="009D21E6" w:rsidP="00FF3C83">
      <w:pPr>
        <w:keepNext/>
        <w:jc w:val="both"/>
        <w:rPr>
          <w:b/>
          <w:bCs/>
        </w:rPr>
      </w:pPr>
    </w:p>
    <w:p w14:paraId="50C6A0A7" w14:textId="770B8EEA" w:rsidR="004309F7" w:rsidRDefault="004309F7" w:rsidP="00FF3C83">
      <w:pPr>
        <w:keepNext/>
        <w:jc w:val="both"/>
        <w:rPr>
          <w:b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097"/>
        <w:gridCol w:w="4608"/>
      </w:tblGrid>
      <w:tr w:rsidR="00FF3C83" w:rsidRPr="00FF3C83" w14:paraId="0DEB8447" w14:textId="77777777" w:rsidTr="00FF3C83">
        <w:trPr>
          <w:tblHeader/>
        </w:trPr>
        <w:tc>
          <w:tcPr>
            <w:tcW w:w="330" w:type="pct"/>
            <w:vAlign w:val="center"/>
          </w:tcPr>
          <w:p w14:paraId="05EBE72E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t>№</w:t>
            </w:r>
          </w:p>
          <w:p w14:paraId="46108C54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t>п/п</w:t>
            </w:r>
          </w:p>
        </w:tc>
        <w:tc>
          <w:tcPr>
            <w:tcW w:w="2198" w:type="pct"/>
            <w:vAlign w:val="center"/>
          </w:tcPr>
          <w:p w14:paraId="03E44A56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t>Этапы прохождения практики</w:t>
            </w:r>
          </w:p>
        </w:tc>
        <w:tc>
          <w:tcPr>
            <w:tcW w:w="2472" w:type="pct"/>
            <w:vAlign w:val="center"/>
          </w:tcPr>
          <w:p w14:paraId="68047438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t>Формы отчетности</w:t>
            </w:r>
          </w:p>
        </w:tc>
      </w:tr>
      <w:tr w:rsidR="00FF3C83" w:rsidRPr="00FF3C83" w14:paraId="3F3F28F6" w14:textId="77777777" w:rsidTr="00FF3C83">
        <w:tc>
          <w:tcPr>
            <w:tcW w:w="330" w:type="pct"/>
            <w:vAlign w:val="center"/>
          </w:tcPr>
          <w:p w14:paraId="1F3E5BE8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t>1.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588B07" w14:textId="01A58AF1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Проведение установочной конференции. Формирование и согласование индивидуального календарного плана работы по выбранному направлению исследования.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DDA6AC6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Дневник практики.</w:t>
            </w:r>
          </w:p>
        </w:tc>
      </w:tr>
      <w:tr w:rsidR="00FF3C83" w:rsidRPr="00FF3C83" w14:paraId="3417FC54" w14:textId="77777777" w:rsidTr="00FF3C83">
        <w:tc>
          <w:tcPr>
            <w:tcW w:w="330" w:type="pct"/>
            <w:vAlign w:val="center"/>
          </w:tcPr>
          <w:p w14:paraId="75134918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t>2.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E814DA" w14:textId="346ECFC0" w:rsidR="00FF3C83" w:rsidRPr="00FF3C83" w:rsidRDefault="00D43FB6" w:rsidP="00FF3C8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Подбор и изучение научной и учебной литературы</w:t>
            </w:r>
            <w:r w:rsidR="00FF3C83" w:rsidRPr="00FF3C83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публикаций в </w:t>
            </w:r>
            <w:r w:rsidR="00FF3C83" w:rsidRPr="00FF3C83">
              <w:rPr>
                <w:color w:val="000000"/>
                <w:sz w:val="22"/>
                <w:szCs w:val="22"/>
              </w:rPr>
              <w:t xml:space="preserve">периодических </w:t>
            </w:r>
            <w:r>
              <w:rPr>
                <w:color w:val="000000"/>
                <w:sz w:val="22"/>
                <w:szCs w:val="22"/>
              </w:rPr>
              <w:t xml:space="preserve">изданиях </w:t>
            </w:r>
            <w:r w:rsidR="00FF3C83" w:rsidRPr="00FF3C83">
              <w:rPr>
                <w:color w:val="000000"/>
                <w:sz w:val="22"/>
                <w:szCs w:val="22"/>
              </w:rPr>
              <w:t>и других информационных источников по направлению исследования. Формирование теоретической основы исследуемой области.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0574E835" w14:textId="46CFE63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Библиографический перечень.</w:t>
            </w:r>
          </w:p>
          <w:p w14:paraId="70FCFA37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Материалы из информационных источников.</w:t>
            </w:r>
          </w:p>
        </w:tc>
      </w:tr>
      <w:tr w:rsidR="00FF3C83" w:rsidRPr="00FF3C83" w14:paraId="4DDDE10C" w14:textId="77777777" w:rsidTr="00FF3C83">
        <w:tc>
          <w:tcPr>
            <w:tcW w:w="330" w:type="pct"/>
            <w:vAlign w:val="center"/>
          </w:tcPr>
          <w:p w14:paraId="1737EF2C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t>3.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DF177E" w14:textId="63C244D5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rStyle w:val="af4"/>
                <w:b w:val="0"/>
                <w:bCs w:val="0"/>
                <w:sz w:val="22"/>
                <w:szCs w:val="22"/>
              </w:rPr>
              <w:t>Поиск, систематизация, обобщение нормативно-правовой, статистической</w:t>
            </w:r>
            <w:r w:rsidR="00D43FB6">
              <w:rPr>
                <w:rStyle w:val="af4"/>
                <w:b w:val="0"/>
                <w:bCs w:val="0"/>
                <w:sz w:val="22"/>
                <w:szCs w:val="22"/>
              </w:rPr>
              <w:t>, отчетной</w:t>
            </w:r>
            <w:r w:rsidRPr="00FF3C83">
              <w:rPr>
                <w:rStyle w:val="af4"/>
                <w:b w:val="0"/>
                <w:bCs w:val="0"/>
                <w:sz w:val="22"/>
                <w:szCs w:val="22"/>
              </w:rPr>
              <w:t xml:space="preserve"> информации с применением </w:t>
            </w:r>
            <w:r w:rsidRPr="00FF3C83">
              <w:rPr>
                <w:sz w:val="22"/>
                <w:szCs w:val="22"/>
              </w:rPr>
              <w:t xml:space="preserve">информационно-коммуникационных </w:t>
            </w:r>
            <w:r w:rsidRPr="00FF3C83">
              <w:rPr>
                <w:sz w:val="22"/>
                <w:szCs w:val="22"/>
              </w:rPr>
              <w:lastRenderedPageBreak/>
              <w:t>технологий</w:t>
            </w:r>
            <w:r w:rsidRPr="00FF3C83">
              <w:rPr>
                <w:rStyle w:val="af4"/>
                <w:b w:val="0"/>
                <w:bCs w:val="0"/>
                <w:sz w:val="22"/>
                <w:szCs w:val="22"/>
              </w:rPr>
              <w:t xml:space="preserve"> по выбранному направлению исследования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4951291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lastRenderedPageBreak/>
              <w:t>Дневник практики.</w:t>
            </w:r>
          </w:p>
          <w:p w14:paraId="05F61DB2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Приложения к отчету.</w:t>
            </w:r>
          </w:p>
        </w:tc>
      </w:tr>
      <w:tr w:rsidR="00FF3C83" w:rsidRPr="00FF3C83" w14:paraId="7A57016F" w14:textId="77777777" w:rsidTr="00FF3C83">
        <w:tc>
          <w:tcPr>
            <w:tcW w:w="330" w:type="pct"/>
            <w:vAlign w:val="center"/>
          </w:tcPr>
          <w:p w14:paraId="540F69B7" w14:textId="77777777" w:rsidR="00FF3C83" w:rsidRPr="00FF3C83" w:rsidRDefault="00FF3C83" w:rsidP="00FF3C83">
            <w:pPr>
              <w:jc w:val="center"/>
              <w:rPr>
                <w:sz w:val="22"/>
                <w:szCs w:val="22"/>
              </w:rPr>
            </w:pPr>
            <w:r w:rsidRPr="00FF3C83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5781F2" w14:textId="42D19D14" w:rsidR="00FF3C83" w:rsidRPr="00FF3C83" w:rsidRDefault="00A36F82" w:rsidP="009B3F5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Обработка полученных в ходе исследования методических и практических данных о порядке формирования доходов и исполнения расходов бюджетов бюджетной системы РФ, с использованием </w:t>
            </w:r>
            <w:r w:rsidR="00FF3C83" w:rsidRPr="00FF3C83">
              <w:rPr>
                <w:color w:val="000000"/>
                <w:sz w:val="22"/>
                <w:szCs w:val="22"/>
              </w:rPr>
              <w:t xml:space="preserve"> инструменталь</w:t>
            </w:r>
            <w:r w:rsidR="009B3F5E">
              <w:rPr>
                <w:color w:val="000000"/>
                <w:sz w:val="22"/>
                <w:szCs w:val="22"/>
              </w:rPr>
              <w:t>ных средств, расчетов, интерпретация полученных</w:t>
            </w:r>
            <w:r w:rsidR="00FF3C83" w:rsidRPr="00FF3C83">
              <w:rPr>
                <w:color w:val="000000"/>
                <w:sz w:val="22"/>
                <w:szCs w:val="22"/>
              </w:rPr>
              <w:t xml:space="preserve"> результатов исследования. 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E211368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Дневник практики.</w:t>
            </w:r>
          </w:p>
          <w:p w14:paraId="45F2453D" w14:textId="22FA873D" w:rsidR="00FF3C83" w:rsidRPr="00FF3C83" w:rsidRDefault="009B3F5E" w:rsidP="00FF3C8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Иллюстративный и содержательный</w:t>
            </w:r>
            <w:r w:rsidR="00FF3C83" w:rsidRPr="00FF3C83">
              <w:rPr>
                <w:color w:val="000000"/>
                <w:sz w:val="22"/>
                <w:szCs w:val="22"/>
              </w:rPr>
              <w:t xml:space="preserve"> материал.</w:t>
            </w:r>
          </w:p>
        </w:tc>
      </w:tr>
      <w:tr w:rsidR="00FF3C83" w:rsidRPr="00FF3C83" w14:paraId="270191AC" w14:textId="77777777" w:rsidTr="00FF3C83">
        <w:tc>
          <w:tcPr>
            <w:tcW w:w="330" w:type="pct"/>
            <w:vAlign w:val="center"/>
          </w:tcPr>
          <w:p w14:paraId="76DEFC14" w14:textId="02445A01" w:rsidR="00FF3C83" w:rsidRPr="00FF3C83" w:rsidRDefault="0003146D" w:rsidP="00FF3C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F3C83" w:rsidRPr="00FF3C83">
              <w:rPr>
                <w:sz w:val="22"/>
                <w:szCs w:val="22"/>
              </w:rPr>
              <w:t>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7975BD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Оформление отчетной документации и составление отчета  по практике.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5A6B1D8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 xml:space="preserve">Дневник практики. Отчет по практике. </w:t>
            </w:r>
            <w:r w:rsidRPr="00FF3C83">
              <w:rPr>
                <w:sz w:val="22"/>
                <w:szCs w:val="22"/>
              </w:rPr>
              <w:t>Отзыв руководителя практики от организации – базы практики (если практика проходила в профильной организации). Отчет о проведении теоретических занятий или экскурсий (в случае их проведения).</w:t>
            </w:r>
          </w:p>
        </w:tc>
      </w:tr>
      <w:tr w:rsidR="00FF3C83" w:rsidRPr="00FF3C83" w14:paraId="6FB7FB13" w14:textId="77777777" w:rsidTr="00FF3C83">
        <w:tc>
          <w:tcPr>
            <w:tcW w:w="330" w:type="pct"/>
            <w:vAlign w:val="center"/>
          </w:tcPr>
          <w:p w14:paraId="023E4409" w14:textId="77FCF89D" w:rsidR="00FF3C83" w:rsidRPr="00FF3C83" w:rsidRDefault="0003146D" w:rsidP="00FF3C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F3C83" w:rsidRPr="00FF3C83">
              <w:rPr>
                <w:sz w:val="22"/>
                <w:szCs w:val="22"/>
              </w:rPr>
              <w:t>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C4CADD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Итоговая конференция. Защита отчета по практике в комиссии и оценка уровня сформированности компетенций.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DA73F99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Ведомость деканата.</w:t>
            </w:r>
          </w:p>
          <w:p w14:paraId="143FD416" w14:textId="77777777" w:rsidR="00FF3C83" w:rsidRPr="00FF3C83" w:rsidRDefault="00FF3C83" w:rsidP="00FF3C83">
            <w:pPr>
              <w:jc w:val="both"/>
              <w:rPr>
                <w:color w:val="000000"/>
                <w:sz w:val="22"/>
                <w:szCs w:val="22"/>
              </w:rPr>
            </w:pPr>
            <w:r w:rsidRPr="00FF3C83">
              <w:rPr>
                <w:color w:val="000000"/>
                <w:sz w:val="22"/>
                <w:szCs w:val="22"/>
              </w:rPr>
              <w:t>Лист оценки компетенций.</w:t>
            </w:r>
          </w:p>
        </w:tc>
      </w:tr>
    </w:tbl>
    <w:p w14:paraId="6F0DFB09" w14:textId="77777777" w:rsidR="004309F7" w:rsidRPr="006806B2" w:rsidRDefault="004309F7" w:rsidP="004309F7">
      <w:pPr>
        <w:pStyle w:val="a"/>
        <w:numPr>
          <w:ilvl w:val="0"/>
          <w:numId w:val="0"/>
        </w:numPr>
        <w:spacing w:line="240" w:lineRule="auto"/>
        <w:rPr>
          <w:b/>
        </w:rPr>
      </w:pPr>
    </w:p>
    <w:p w14:paraId="7E954DA4" w14:textId="7C9C1FD0" w:rsidR="009D21E6" w:rsidRDefault="009D21E6" w:rsidP="009D21E6">
      <w:pPr>
        <w:ind w:firstLine="708"/>
        <w:jc w:val="both"/>
      </w:pPr>
      <w:r w:rsidRPr="004B5C5D">
        <w:t xml:space="preserve">В рамках прохождения </w:t>
      </w:r>
      <w:r w:rsidR="009B3F5E">
        <w:t>учебной (</w:t>
      </w:r>
      <w:r>
        <w:t>ознакомительной</w:t>
      </w:r>
      <w:r w:rsidR="009B3F5E">
        <w:t>)</w:t>
      </w:r>
      <w:r>
        <w:t xml:space="preserve"> </w:t>
      </w:r>
      <w:r w:rsidRPr="004B5C5D">
        <w:t>практики рассматриваются вопрос</w:t>
      </w:r>
      <w:r w:rsidR="009B3F5E">
        <w:t>ы как общего, так и профессионального</w:t>
      </w:r>
      <w:r w:rsidRPr="004B5C5D">
        <w:t xml:space="preserve"> характера, что позволяет сформировать первичные умения и навыки для дальнейшего написания исследовательских работ по дисциплинам учебного плана.</w:t>
      </w:r>
      <w:r>
        <w:t xml:space="preserve"> </w:t>
      </w:r>
    </w:p>
    <w:p w14:paraId="40D08F4A" w14:textId="516F7E0C" w:rsidR="009D21E6" w:rsidRPr="004B5C5D" w:rsidRDefault="009D21E6" w:rsidP="009D21E6">
      <w:pPr>
        <w:ind w:firstLine="708"/>
        <w:jc w:val="both"/>
      </w:pPr>
      <w:r w:rsidRPr="004B5C5D">
        <w:rPr>
          <w:bCs/>
        </w:rPr>
        <w:t>При прохожден</w:t>
      </w:r>
      <w:r w:rsidR="00BD7DC7">
        <w:rPr>
          <w:bCs/>
        </w:rPr>
        <w:t>ии практики для каждого обучающегося</w:t>
      </w:r>
      <w:r w:rsidRPr="004B5C5D">
        <w:rPr>
          <w:bCs/>
        </w:rPr>
        <w:t xml:space="preserve"> утверждается календарно-тематический план-график практики, которому соответствует лист содержания отчета. Примерная с</w:t>
      </w:r>
      <w:r w:rsidRPr="004B5C5D">
        <w:t xml:space="preserve">труктура листа содержания отчета </w:t>
      </w:r>
      <w:r w:rsidR="00D35CDB">
        <w:t xml:space="preserve">ознакомительной </w:t>
      </w:r>
      <w:r w:rsidRPr="004B5C5D">
        <w:t>практики:</w:t>
      </w:r>
    </w:p>
    <w:p w14:paraId="1C15F21C" w14:textId="77777777" w:rsidR="009D21E6" w:rsidRPr="004B5C5D" w:rsidRDefault="009D21E6" w:rsidP="009D21E6">
      <w:pPr>
        <w:ind w:firstLine="709"/>
        <w:jc w:val="both"/>
      </w:pPr>
      <w:r w:rsidRPr="004B5C5D">
        <w:t xml:space="preserve">1. Теоретические аспекты по выбранному направлению исследования и (или) общая организационная, правовая, экономическая характеристики учреждения (органа власти, </w:t>
      </w:r>
      <w:r w:rsidRPr="004B5C5D">
        <w:rPr>
          <w:bCs/>
        </w:rPr>
        <w:t xml:space="preserve">органа местного самоуправления </w:t>
      </w:r>
      <w:r>
        <w:t>и т.д.).</w:t>
      </w:r>
    </w:p>
    <w:p w14:paraId="10F5E90D" w14:textId="77777777" w:rsidR="009D21E6" w:rsidRPr="004B5C5D" w:rsidRDefault="009D21E6" w:rsidP="009D21E6">
      <w:pPr>
        <w:tabs>
          <w:tab w:val="left" w:pos="5670"/>
        </w:tabs>
        <w:ind w:right="141" w:firstLine="709"/>
        <w:jc w:val="both"/>
        <w:rPr>
          <w:bCs/>
        </w:rPr>
      </w:pPr>
      <w:r w:rsidRPr="004B5C5D">
        <w:rPr>
          <w:bCs/>
        </w:rPr>
        <w:t>2. Нормативно-правовая база в области направления исследования</w:t>
      </w:r>
      <w:r>
        <w:rPr>
          <w:bCs/>
        </w:rPr>
        <w:t>.</w:t>
      </w:r>
    </w:p>
    <w:p w14:paraId="44FA5923" w14:textId="24C268D4" w:rsidR="009D21E6" w:rsidRPr="004B5C5D" w:rsidRDefault="009D21E6" w:rsidP="009D21E6">
      <w:pPr>
        <w:tabs>
          <w:tab w:val="left" w:pos="5670"/>
        </w:tabs>
        <w:ind w:firstLine="709"/>
        <w:jc w:val="both"/>
        <w:rPr>
          <w:bCs/>
        </w:rPr>
      </w:pPr>
      <w:r w:rsidRPr="004B5C5D">
        <w:rPr>
          <w:bCs/>
        </w:rPr>
        <w:t>Далее идут пункты, отражающие изучение определенной области направления исследования</w:t>
      </w:r>
      <w:r w:rsidRPr="004B5C5D">
        <w:t xml:space="preserve"> и освещающие вопросы в рамках индивидуального задания</w:t>
      </w:r>
      <w:r w:rsidRPr="004B5C5D">
        <w:rPr>
          <w:bCs/>
        </w:rPr>
        <w:t xml:space="preserve"> путем систематизации и аккумулирования полученной информации в форме</w:t>
      </w:r>
      <w:r w:rsidR="009B3F5E">
        <w:rPr>
          <w:bCs/>
        </w:rPr>
        <w:t xml:space="preserve"> содержательного</w:t>
      </w:r>
      <w:r w:rsidRPr="004B5C5D">
        <w:rPr>
          <w:bCs/>
        </w:rPr>
        <w:t xml:space="preserve"> материала, аналитических таблиц, диаграмм, графиков и выводов. При выборе студентом учреждения (органа власти, органа местного самоуправления и т.д.), на примере которого проводится исследование, прежде всего, следует отразить общую (организационную, правовую и, по возможности, экономическую) характеристику данного субъекта, а затем исследовать определённую область деятельности.</w:t>
      </w:r>
    </w:p>
    <w:p w14:paraId="533A5D25" w14:textId="77777777" w:rsidR="009D21E6" w:rsidRPr="004B5C5D" w:rsidRDefault="009D21E6" w:rsidP="009D21E6">
      <w:pPr>
        <w:ind w:firstLine="709"/>
        <w:jc w:val="both"/>
      </w:pPr>
      <w:r w:rsidRPr="004B5C5D">
        <w:t>Примерный перечень направлений исследования в рамках учебной практики основывается на изучении деятельности:</w:t>
      </w:r>
    </w:p>
    <w:p w14:paraId="01142E96" w14:textId="77777777" w:rsidR="009D21E6" w:rsidRPr="004B5C5D" w:rsidRDefault="009D21E6" w:rsidP="009D21E6">
      <w:pPr>
        <w:pStyle w:val="a6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4"/>
        </w:rPr>
      </w:pPr>
      <w:r w:rsidRPr="004B5C5D">
        <w:rPr>
          <w:sz w:val="24"/>
        </w:rPr>
        <w:t>территориальных органов федеральных служб (например, федеральной налоговой службы, федеральной службы государственной статистики и др.);</w:t>
      </w:r>
    </w:p>
    <w:p w14:paraId="7E4BD14F" w14:textId="779B12A4" w:rsidR="009D21E6" w:rsidRPr="004B5C5D" w:rsidRDefault="009D21E6" w:rsidP="009D21E6">
      <w:pPr>
        <w:pStyle w:val="a6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4"/>
        </w:rPr>
      </w:pPr>
      <w:r w:rsidRPr="004B5C5D">
        <w:rPr>
          <w:sz w:val="24"/>
        </w:rPr>
        <w:t>государственного, муниципального учреждения (учреждения образования, здравоохранения, социальной сферы</w:t>
      </w:r>
      <w:r w:rsidR="00D43FB6">
        <w:rPr>
          <w:sz w:val="24"/>
        </w:rPr>
        <w:t>, казенного, автономного учреждения и т.п</w:t>
      </w:r>
      <w:r w:rsidRPr="004B5C5D">
        <w:rPr>
          <w:sz w:val="24"/>
        </w:rPr>
        <w:t>.);</w:t>
      </w:r>
    </w:p>
    <w:p w14:paraId="3DA9B2F8" w14:textId="77777777" w:rsidR="009D21E6" w:rsidRPr="004B5C5D" w:rsidRDefault="009D21E6" w:rsidP="009D21E6">
      <w:pPr>
        <w:pStyle w:val="a6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4"/>
        </w:rPr>
      </w:pPr>
      <w:r w:rsidRPr="004B5C5D">
        <w:rPr>
          <w:sz w:val="24"/>
        </w:rPr>
        <w:t>муниципальных унитарных предприятий;</w:t>
      </w:r>
    </w:p>
    <w:p w14:paraId="3243AF6F" w14:textId="08C50BE5" w:rsidR="009D21E6" w:rsidRPr="004B5C5D" w:rsidRDefault="00D43FB6" w:rsidP="009D21E6">
      <w:pPr>
        <w:pStyle w:val="a6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представительных и исполнительных </w:t>
      </w:r>
      <w:r w:rsidR="009D21E6" w:rsidRPr="004B5C5D">
        <w:rPr>
          <w:sz w:val="24"/>
        </w:rPr>
        <w:t>органов государствен</w:t>
      </w:r>
      <w:r>
        <w:rPr>
          <w:sz w:val="24"/>
        </w:rPr>
        <w:t>ной и муниципальной власти,</w:t>
      </w:r>
      <w:r w:rsidR="009D21E6" w:rsidRPr="004B5C5D">
        <w:rPr>
          <w:sz w:val="24"/>
        </w:rPr>
        <w:t xml:space="preserve"> (например, </w:t>
      </w:r>
      <w:r w:rsidR="00FB4974">
        <w:rPr>
          <w:sz w:val="24"/>
        </w:rPr>
        <w:t>аппаратов представительных органов власти; структурных подразделений исполнительной власти регионального (</w:t>
      </w:r>
      <w:r w:rsidR="009D21E6" w:rsidRPr="004B5C5D">
        <w:rPr>
          <w:sz w:val="24"/>
        </w:rPr>
        <w:t>департаментов</w:t>
      </w:r>
      <w:r w:rsidR="00FB4974">
        <w:rPr>
          <w:sz w:val="24"/>
        </w:rPr>
        <w:t>, управлений, отделов)</w:t>
      </w:r>
      <w:r w:rsidR="009D21E6" w:rsidRPr="004B5C5D">
        <w:rPr>
          <w:sz w:val="24"/>
        </w:rPr>
        <w:t xml:space="preserve"> </w:t>
      </w:r>
      <w:r w:rsidR="00FB4974">
        <w:rPr>
          <w:sz w:val="24"/>
        </w:rPr>
        <w:t>и муниципального уровней (администраций городских округов, муниципальных районов, городских и сельских поселений</w:t>
      </w:r>
      <w:r w:rsidR="009D21E6" w:rsidRPr="004B5C5D">
        <w:rPr>
          <w:sz w:val="24"/>
        </w:rPr>
        <w:t xml:space="preserve"> и т.д.)</w:t>
      </w:r>
      <w:r w:rsidR="009D21E6">
        <w:rPr>
          <w:sz w:val="24"/>
        </w:rPr>
        <w:t>.</w:t>
      </w:r>
    </w:p>
    <w:p w14:paraId="69ADF8E8" w14:textId="77777777" w:rsidR="009D21E6" w:rsidRPr="004B5C5D" w:rsidRDefault="009D21E6" w:rsidP="009D21E6">
      <w:pPr>
        <w:ind w:firstLine="709"/>
        <w:jc w:val="both"/>
      </w:pPr>
      <w:r w:rsidRPr="004B5C5D">
        <w:rPr>
          <w:bCs/>
        </w:rPr>
        <w:lastRenderedPageBreak/>
        <w:t xml:space="preserve">Например, при выборе </w:t>
      </w:r>
      <w:r w:rsidRPr="004B5C5D">
        <w:t xml:space="preserve">территориального органа федеральной службы статистики следует изложить: </w:t>
      </w:r>
    </w:p>
    <w:p w14:paraId="5232D657" w14:textId="77777777" w:rsidR="009D21E6" w:rsidRPr="004B5C5D" w:rsidRDefault="009D21E6" w:rsidP="009D21E6">
      <w:pPr>
        <w:pStyle w:val="a6"/>
        <w:numPr>
          <w:ilvl w:val="0"/>
          <w:numId w:val="25"/>
        </w:numPr>
        <w:ind w:left="0" w:firstLine="709"/>
        <w:jc w:val="both"/>
        <w:rPr>
          <w:sz w:val="24"/>
        </w:rPr>
      </w:pPr>
      <w:r w:rsidRPr="004B5C5D">
        <w:rPr>
          <w:sz w:val="24"/>
        </w:rPr>
        <w:t>организационно-правовой статус, задачи и компетенции деятельности;</w:t>
      </w:r>
    </w:p>
    <w:p w14:paraId="03559D54" w14:textId="77777777" w:rsidR="009D21E6" w:rsidRPr="004B5C5D" w:rsidRDefault="009D21E6" w:rsidP="009D21E6">
      <w:pPr>
        <w:pStyle w:val="a6"/>
        <w:numPr>
          <w:ilvl w:val="0"/>
          <w:numId w:val="25"/>
        </w:numPr>
        <w:ind w:left="0" w:firstLine="709"/>
        <w:jc w:val="both"/>
        <w:rPr>
          <w:sz w:val="24"/>
        </w:rPr>
      </w:pPr>
      <w:r w:rsidRPr="004B5C5D">
        <w:rPr>
          <w:sz w:val="24"/>
        </w:rPr>
        <w:t xml:space="preserve">взаимосвязь между подразделениями и отделами, их функции; </w:t>
      </w:r>
    </w:p>
    <w:p w14:paraId="06814B34" w14:textId="0A78AD15" w:rsidR="009D21E6" w:rsidRPr="004B5C5D" w:rsidRDefault="00FB4974" w:rsidP="009D21E6">
      <w:pPr>
        <w:pStyle w:val="a6"/>
        <w:numPr>
          <w:ilvl w:val="0"/>
          <w:numId w:val="25"/>
        </w:numPr>
        <w:ind w:left="0" w:firstLine="709"/>
        <w:jc w:val="both"/>
        <w:rPr>
          <w:sz w:val="24"/>
        </w:rPr>
      </w:pPr>
      <w:r>
        <w:rPr>
          <w:sz w:val="24"/>
        </w:rPr>
        <w:t xml:space="preserve">законодательные акты, </w:t>
      </w:r>
      <w:r w:rsidR="009D21E6" w:rsidRPr="004B5C5D">
        <w:rPr>
          <w:sz w:val="24"/>
        </w:rPr>
        <w:t>нормативные</w:t>
      </w:r>
      <w:r>
        <w:rPr>
          <w:sz w:val="24"/>
        </w:rPr>
        <w:t xml:space="preserve"> и методические документы, иные правовые акты</w:t>
      </w:r>
      <w:r w:rsidR="009D21E6" w:rsidRPr="004B5C5D">
        <w:rPr>
          <w:sz w:val="24"/>
        </w:rPr>
        <w:t>, регламентирующие деятельность территориального органа федеральной службы статистики;</w:t>
      </w:r>
    </w:p>
    <w:p w14:paraId="292EB966" w14:textId="77777777" w:rsidR="009D21E6" w:rsidRPr="004B5C5D" w:rsidRDefault="009D21E6" w:rsidP="009D21E6">
      <w:pPr>
        <w:pStyle w:val="a6"/>
        <w:numPr>
          <w:ilvl w:val="0"/>
          <w:numId w:val="25"/>
        </w:numPr>
        <w:ind w:left="0" w:firstLine="709"/>
        <w:jc w:val="both"/>
        <w:rPr>
          <w:sz w:val="24"/>
        </w:rPr>
      </w:pPr>
      <w:r w:rsidRPr="004B5C5D">
        <w:rPr>
          <w:sz w:val="24"/>
        </w:rPr>
        <w:t>в качестве индивидуального задания рассматривается порядок замещения должностей государственной гражданской службы.</w:t>
      </w:r>
    </w:p>
    <w:p w14:paraId="008B37AE" w14:textId="77777777" w:rsidR="009D21E6" w:rsidRPr="004B5C5D" w:rsidRDefault="009D21E6" w:rsidP="009D21E6">
      <w:pPr>
        <w:ind w:firstLine="709"/>
        <w:jc w:val="both"/>
      </w:pPr>
      <w:r w:rsidRPr="004B5C5D">
        <w:t>При выборе государственного учреждения здравоохранения следует изложить:</w:t>
      </w:r>
    </w:p>
    <w:p w14:paraId="77E3B578" w14:textId="77777777" w:rsidR="009D21E6" w:rsidRPr="00124C4E" w:rsidRDefault="009D21E6" w:rsidP="009D21E6">
      <w:pPr>
        <w:pStyle w:val="a6"/>
        <w:numPr>
          <w:ilvl w:val="0"/>
          <w:numId w:val="26"/>
        </w:numPr>
        <w:ind w:left="0" w:firstLine="709"/>
        <w:jc w:val="both"/>
        <w:rPr>
          <w:sz w:val="24"/>
        </w:rPr>
      </w:pPr>
      <w:r w:rsidRPr="00124C4E">
        <w:rPr>
          <w:sz w:val="24"/>
        </w:rPr>
        <w:t xml:space="preserve">особенности предоставления государственных услуг в сфере здравоохранения (в теоретическом аспекте отразить сущность, характеристику, классификацию государственных медицинских услуг); </w:t>
      </w:r>
    </w:p>
    <w:p w14:paraId="75B5C3B0" w14:textId="77777777" w:rsidR="009D21E6" w:rsidRPr="00124C4E" w:rsidRDefault="009D21E6" w:rsidP="009D21E6">
      <w:pPr>
        <w:pStyle w:val="a6"/>
        <w:numPr>
          <w:ilvl w:val="0"/>
          <w:numId w:val="26"/>
        </w:numPr>
        <w:ind w:left="0" w:firstLine="709"/>
        <w:jc w:val="both"/>
        <w:rPr>
          <w:sz w:val="24"/>
        </w:rPr>
      </w:pPr>
      <w:r w:rsidRPr="00124C4E">
        <w:rPr>
          <w:sz w:val="24"/>
        </w:rPr>
        <w:t xml:space="preserve">нормативно-правовое регулирование предоставления услуг в сфере здравоохранения; </w:t>
      </w:r>
    </w:p>
    <w:p w14:paraId="59212F7F" w14:textId="77777777" w:rsidR="009D21E6" w:rsidRPr="00124C4E" w:rsidRDefault="009D21E6" w:rsidP="009D21E6">
      <w:pPr>
        <w:pStyle w:val="a6"/>
        <w:numPr>
          <w:ilvl w:val="0"/>
          <w:numId w:val="26"/>
        </w:numPr>
        <w:ind w:left="0" w:firstLine="709"/>
        <w:jc w:val="both"/>
        <w:rPr>
          <w:sz w:val="24"/>
        </w:rPr>
      </w:pPr>
      <w:r w:rsidRPr="00124C4E">
        <w:rPr>
          <w:sz w:val="24"/>
        </w:rPr>
        <w:t xml:space="preserve">общую (организационную, экономическую) характеристику учреждения; </w:t>
      </w:r>
    </w:p>
    <w:p w14:paraId="6927FF04" w14:textId="77777777" w:rsidR="009D21E6" w:rsidRPr="00124C4E" w:rsidRDefault="009D21E6" w:rsidP="009D21E6">
      <w:pPr>
        <w:pStyle w:val="a6"/>
        <w:numPr>
          <w:ilvl w:val="0"/>
          <w:numId w:val="26"/>
        </w:numPr>
        <w:ind w:left="0" w:firstLine="709"/>
        <w:jc w:val="both"/>
        <w:rPr>
          <w:sz w:val="24"/>
        </w:rPr>
      </w:pPr>
      <w:r w:rsidRPr="00124C4E">
        <w:rPr>
          <w:sz w:val="24"/>
        </w:rPr>
        <w:t>в качестве индивидуального задания проводится анализ государственных медицинских услуг в сфере здравоохранения, предоставляемых учреждением здравоохранения.</w:t>
      </w:r>
    </w:p>
    <w:p w14:paraId="3E6F1B2A" w14:textId="70207FD1" w:rsidR="009D21E6" w:rsidRPr="004B5C5D" w:rsidRDefault="009D21E6" w:rsidP="009D21E6">
      <w:pPr>
        <w:ind w:firstLine="709"/>
        <w:jc w:val="both"/>
      </w:pPr>
      <w:r w:rsidRPr="004B5C5D">
        <w:t xml:space="preserve">При выборе </w:t>
      </w:r>
      <w:r w:rsidR="00FB4974" w:rsidRPr="004B5C5D">
        <w:t xml:space="preserve">органа исполнительной власти </w:t>
      </w:r>
      <w:r w:rsidR="00FB4974">
        <w:t>(</w:t>
      </w:r>
      <w:r w:rsidRPr="004B5C5D">
        <w:t>департамента</w:t>
      </w:r>
      <w:r w:rsidR="00FB4974">
        <w:t xml:space="preserve">, управления, </w:t>
      </w:r>
      <w:r w:rsidRPr="004B5C5D">
        <w:t>отдела) следует рассмотреть:</w:t>
      </w:r>
    </w:p>
    <w:p w14:paraId="4771E483" w14:textId="59806F53" w:rsidR="009D21E6" w:rsidRPr="00124C4E" w:rsidRDefault="009D21E6" w:rsidP="009D21E6">
      <w:pPr>
        <w:pStyle w:val="a6"/>
        <w:numPr>
          <w:ilvl w:val="0"/>
          <w:numId w:val="27"/>
        </w:numPr>
        <w:ind w:left="0" w:firstLine="709"/>
        <w:jc w:val="both"/>
        <w:rPr>
          <w:sz w:val="24"/>
        </w:rPr>
      </w:pPr>
      <w:r w:rsidRPr="00124C4E">
        <w:rPr>
          <w:sz w:val="24"/>
        </w:rPr>
        <w:t>ор</w:t>
      </w:r>
      <w:r w:rsidR="00FB4974">
        <w:rPr>
          <w:sz w:val="24"/>
        </w:rPr>
        <w:t>ганизационную структуру, полномочия, функции, компетенции и ответственность</w:t>
      </w:r>
      <w:r w:rsidRPr="00124C4E">
        <w:rPr>
          <w:sz w:val="24"/>
        </w:rPr>
        <w:t xml:space="preserve"> департамента</w:t>
      </w:r>
      <w:r w:rsidR="00FB4974">
        <w:rPr>
          <w:sz w:val="24"/>
        </w:rPr>
        <w:t xml:space="preserve"> (управления, отдела)</w:t>
      </w:r>
      <w:r w:rsidRPr="00124C4E">
        <w:rPr>
          <w:sz w:val="24"/>
        </w:rPr>
        <w:t xml:space="preserve">; </w:t>
      </w:r>
    </w:p>
    <w:p w14:paraId="77584FA7" w14:textId="0EF9654D" w:rsidR="009D21E6" w:rsidRPr="00124C4E" w:rsidRDefault="009D21E6" w:rsidP="009D21E6">
      <w:pPr>
        <w:pStyle w:val="a6"/>
        <w:numPr>
          <w:ilvl w:val="0"/>
          <w:numId w:val="27"/>
        </w:numPr>
        <w:ind w:left="0" w:firstLine="709"/>
        <w:jc w:val="both"/>
        <w:rPr>
          <w:sz w:val="24"/>
        </w:rPr>
      </w:pPr>
      <w:r w:rsidRPr="00124C4E">
        <w:rPr>
          <w:sz w:val="24"/>
        </w:rPr>
        <w:t>нормативные и правовые аспекты</w:t>
      </w:r>
      <w:r w:rsidR="00FB4974">
        <w:rPr>
          <w:sz w:val="24"/>
        </w:rPr>
        <w:t>, регулирующие деятельность органа исполнительной власти</w:t>
      </w:r>
      <w:r w:rsidRPr="00124C4E">
        <w:rPr>
          <w:sz w:val="24"/>
        </w:rPr>
        <w:t xml:space="preserve">; </w:t>
      </w:r>
    </w:p>
    <w:p w14:paraId="0A4AEA1E" w14:textId="723E4D62" w:rsidR="00FB4974" w:rsidRPr="00FB4974" w:rsidRDefault="009D21E6" w:rsidP="00A36F82">
      <w:pPr>
        <w:pStyle w:val="a6"/>
        <w:numPr>
          <w:ilvl w:val="0"/>
          <w:numId w:val="27"/>
        </w:numPr>
        <w:ind w:left="0" w:firstLine="709"/>
        <w:jc w:val="both"/>
        <w:rPr>
          <w:bCs/>
          <w:iCs/>
        </w:rPr>
      </w:pPr>
      <w:r w:rsidRPr="00124C4E">
        <w:rPr>
          <w:sz w:val="24"/>
        </w:rPr>
        <w:t xml:space="preserve">в качестве индивидуального задания освещаются вопросы </w:t>
      </w:r>
      <w:r w:rsidR="00FB4974">
        <w:rPr>
          <w:sz w:val="24"/>
        </w:rPr>
        <w:t>практической деятельности департамента (управления, отдела)</w:t>
      </w:r>
      <w:r w:rsidRPr="00124C4E">
        <w:rPr>
          <w:sz w:val="24"/>
        </w:rPr>
        <w:t xml:space="preserve"> </w:t>
      </w:r>
      <w:r w:rsidR="00FB4974">
        <w:rPr>
          <w:sz w:val="24"/>
        </w:rPr>
        <w:t xml:space="preserve">по направлениям </w:t>
      </w:r>
      <w:r w:rsidR="00051664">
        <w:rPr>
          <w:sz w:val="24"/>
        </w:rPr>
        <w:t>этой деятельности.</w:t>
      </w:r>
    </w:p>
    <w:p w14:paraId="70B45DFC" w14:textId="0F4CA462" w:rsidR="009D21E6" w:rsidRPr="00FB4974" w:rsidRDefault="009D21E6" w:rsidP="00FB4974">
      <w:pPr>
        <w:pStyle w:val="a6"/>
        <w:ind w:left="709"/>
        <w:jc w:val="center"/>
        <w:rPr>
          <w:bCs/>
          <w:iCs/>
          <w:sz w:val="24"/>
        </w:rPr>
      </w:pPr>
      <w:r w:rsidRPr="00FB4974">
        <w:rPr>
          <w:sz w:val="24"/>
        </w:rPr>
        <w:t>Примерное содержание разделов отчета</w:t>
      </w:r>
      <w:r w:rsidRPr="00FB4974">
        <w:rPr>
          <w:b/>
          <w:sz w:val="24"/>
        </w:rPr>
        <w:t xml:space="preserve"> </w:t>
      </w:r>
      <w:r w:rsidRPr="00FB4974">
        <w:rPr>
          <w:bCs/>
          <w:iCs/>
          <w:sz w:val="24"/>
        </w:rPr>
        <w:t>приводится в таблице.</w:t>
      </w:r>
    </w:p>
    <w:p w14:paraId="5286893A" w14:textId="77777777" w:rsidR="009D21E6" w:rsidRPr="0051503C" w:rsidRDefault="009D21E6" w:rsidP="009D21E6">
      <w:pPr>
        <w:ind w:firstLine="709"/>
        <w:jc w:val="both"/>
        <w:rPr>
          <w:bCs/>
        </w:rPr>
        <w:sectPr w:rsidR="009D21E6" w:rsidRPr="0051503C" w:rsidSect="00D43FB6">
          <w:headerReference w:type="default" r:id="rId8"/>
          <w:footerReference w:type="default" r:id="rId9"/>
          <w:pgSz w:w="11906" w:h="16838" w:code="9"/>
          <w:pgMar w:top="1134" w:right="1134" w:bottom="1134" w:left="1418" w:header="720" w:footer="720" w:gutter="0"/>
          <w:cols w:space="708"/>
          <w:titlePg/>
          <w:docGrid w:linePitch="299"/>
        </w:sectPr>
      </w:pPr>
    </w:p>
    <w:p w14:paraId="0E4B5981" w14:textId="77777777" w:rsidR="009D21E6" w:rsidRPr="0099789B" w:rsidRDefault="009D21E6" w:rsidP="009D21E6">
      <w:pPr>
        <w:ind w:firstLine="709"/>
        <w:jc w:val="both"/>
        <w:rPr>
          <w:color w:val="00000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3287"/>
        <w:gridCol w:w="9186"/>
      </w:tblGrid>
      <w:tr w:rsidR="009D21E6" w:rsidRPr="009D21E6" w14:paraId="780141D1" w14:textId="77777777" w:rsidTr="00051664">
        <w:trPr>
          <w:tblHeader/>
        </w:trPr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55EC2" w14:textId="6E07DAA4" w:rsidR="009D21E6" w:rsidRPr="009D21E6" w:rsidRDefault="009D21E6" w:rsidP="00D43FB6">
            <w:pPr>
              <w:jc w:val="center"/>
              <w:rPr>
                <w:b/>
                <w:sz w:val="22"/>
                <w:szCs w:val="22"/>
              </w:rPr>
            </w:pPr>
            <w:r w:rsidRPr="009D21E6">
              <w:rPr>
                <w:b/>
                <w:sz w:val="22"/>
                <w:szCs w:val="22"/>
              </w:rPr>
              <w:t xml:space="preserve">Примерное содержание разделов отчета по </w:t>
            </w:r>
            <w:r w:rsidR="00D35CDB">
              <w:rPr>
                <w:b/>
                <w:sz w:val="22"/>
                <w:szCs w:val="22"/>
              </w:rPr>
              <w:t>ознакомительной</w:t>
            </w:r>
            <w:r w:rsidRPr="009D21E6">
              <w:rPr>
                <w:b/>
                <w:sz w:val="22"/>
                <w:szCs w:val="22"/>
              </w:rPr>
              <w:t xml:space="preserve"> практике </w:t>
            </w:r>
          </w:p>
        </w:tc>
      </w:tr>
      <w:tr w:rsidR="009D21E6" w:rsidRPr="009D21E6" w14:paraId="6E1AF3DC" w14:textId="77777777" w:rsidTr="00051664">
        <w:trPr>
          <w:tblHeader/>
        </w:trPr>
        <w:tc>
          <w:tcPr>
            <w:tcW w:w="2087" w:type="dxa"/>
            <w:shd w:val="clear" w:color="auto" w:fill="auto"/>
            <w:vAlign w:val="center"/>
          </w:tcPr>
          <w:p w14:paraId="6346ED2E" w14:textId="77777777" w:rsidR="009D21E6" w:rsidRPr="009D21E6" w:rsidRDefault="009D21E6" w:rsidP="00D43FB6">
            <w:pPr>
              <w:jc w:val="center"/>
              <w:rPr>
                <w:b/>
                <w:sz w:val="22"/>
                <w:szCs w:val="22"/>
              </w:rPr>
            </w:pPr>
            <w:r w:rsidRPr="009D21E6">
              <w:rPr>
                <w:b/>
                <w:sz w:val="22"/>
                <w:szCs w:val="22"/>
              </w:rPr>
              <w:t>Направление исследования</w:t>
            </w:r>
          </w:p>
        </w:tc>
        <w:tc>
          <w:tcPr>
            <w:tcW w:w="3287" w:type="dxa"/>
            <w:vAlign w:val="center"/>
          </w:tcPr>
          <w:p w14:paraId="3305DA19" w14:textId="77777777" w:rsidR="009D21E6" w:rsidRPr="009D21E6" w:rsidRDefault="009D21E6" w:rsidP="00D43FB6">
            <w:pPr>
              <w:jc w:val="center"/>
              <w:rPr>
                <w:b/>
                <w:sz w:val="22"/>
                <w:szCs w:val="22"/>
              </w:rPr>
            </w:pPr>
            <w:r w:rsidRPr="009D21E6">
              <w:rPr>
                <w:b/>
                <w:sz w:val="22"/>
                <w:szCs w:val="22"/>
              </w:rPr>
              <w:t>Область исследования</w:t>
            </w:r>
          </w:p>
        </w:tc>
        <w:tc>
          <w:tcPr>
            <w:tcW w:w="9186" w:type="dxa"/>
            <w:shd w:val="clear" w:color="auto" w:fill="auto"/>
            <w:vAlign w:val="center"/>
          </w:tcPr>
          <w:p w14:paraId="028CC980" w14:textId="77777777" w:rsidR="009D21E6" w:rsidRPr="009D21E6" w:rsidRDefault="009D21E6" w:rsidP="00D43FB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21E6">
              <w:rPr>
                <w:b/>
                <w:sz w:val="22"/>
                <w:szCs w:val="22"/>
              </w:rPr>
              <w:t>Содержание</w:t>
            </w:r>
          </w:p>
        </w:tc>
      </w:tr>
      <w:tr w:rsidR="009D21E6" w:rsidRPr="009D21E6" w14:paraId="2B74EEE1" w14:textId="77777777" w:rsidTr="00051664">
        <w:tc>
          <w:tcPr>
            <w:tcW w:w="2087" w:type="dxa"/>
            <w:shd w:val="clear" w:color="auto" w:fill="auto"/>
            <w:vAlign w:val="center"/>
          </w:tcPr>
          <w:p w14:paraId="1B0A4041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Деятельность территориальных органов федеральных служб</w:t>
            </w:r>
          </w:p>
        </w:tc>
        <w:tc>
          <w:tcPr>
            <w:tcW w:w="3287" w:type="dxa"/>
            <w:vAlign w:val="center"/>
          </w:tcPr>
          <w:p w14:paraId="734FB56F" w14:textId="3E5BB479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Замещение должностей государственной гражданской службы в территориальном органе федеральной службы государственной статистики</w:t>
            </w:r>
          </w:p>
        </w:tc>
        <w:tc>
          <w:tcPr>
            <w:tcW w:w="9186" w:type="dxa"/>
            <w:shd w:val="clear" w:color="auto" w:fill="auto"/>
            <w:vAlign w:val="center"/>
          </w:tcPr>
          <w:p w14:paraId="53F04987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 Организационная характеристика Федеральной службы государственной статистики и территориального органа Федеральной службы государственной статистики по Ярославской области</w:t>
            </w:r>
          </w:p>
          <w:p w14:paraId="44419097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2. Нормативно-правовая база, регламентирующая деятельность территориального органа Федеральной службы государственной статистики по Ярославской области</w:t>
            </w:r>
          </w:p>
          <w:p w14:paraId="2254D4D0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3. Порядок замещения должностей государственной гражданской службы в территориальном органе Федеральной службы государственной статистики по Ярославской области</w:t>
            </w:r>
          </w:p>
        </w:tc>
      </w:tr>
      <w:tr w:rsidR="009D21E6" w:rsidRPr="009D21E6" w14:paraId="45B5ECA0" w14:textId="77777777" w:rsidTr="00051664">
        <w:tc>
          <w:tcPr>
            <w:tcW w:w="2087" w:type="dxa"/>
            <w:shd w:val="clear" w:color="auto" w:fill="auto"/>
            <w:vAlign w:val="center"/>
          </w:tcPr>
          <w:p w14:paraId="3FFCF3DF" w14:textId="5F275933" w:rsidR="009D21E6" w:rsidRPr="009D21E6" w:rsidRDefault="009D21E6" w:rsidP="00D35CDB">
            <w:pPr>
              <w:jc w:val="both"/>
              <w:rPr>
                <w:color w:val="000000"/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Деятельность государственных и муниципальных учреждений</w:t>
            </w:r>
          </w:p>
        </w:tc>
        <w:tc>
          <w:tcPr>
            <w:tcW w:w="3287" w:type="dxa"/>
            <w:vAlign w:val="center"/>
          </w:tcPr>
          <w:p w14:paraId="66248C73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Организация документооборота в муниципальном образовательном учреждении</w:t>
            </w:r>
          </w:p>
        </w:tc>
        <w:tc>
          <w:tcPr>
            <w:tcW w:w="9186" w:type="dxa"/>
            <w:shd w:val="clear" w:color="auto" w:fill="auto"/>
            <w:vAlign w:val="center"/>
          </w:tcPr>
          <w:p w14:paraId="232CFAD6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 Теоретические аспекты организации документооборота в муниципальном образовательном учреждении (МОУ)</w:t>
            </w:r>
          </w:p>
          <w:p w14:paraId="0F9F9C2B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2. Общая организационно-правовая характеристика МОУ</w:t>
            </w:r>
          </w:p>
          <w:p w14:paraId="7936C87A" w14:textId="77777777" w:rsidR="009D21E6" w:rsidRPr="009D21E6" w:rsidRDefault="009D21E6" w:rsidP="00D35CDB">
            <w:pPr>
              <w:jc w:val="both"/>
              <w:rPr>
                <w:color w:val="000000"/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3. Порядок документооборота в МОУ</w:t>
            </w:r>
          </w:p>
        </w:tc>
      </w:tr>
      <w:tr w:rsidR="009D21E6" w:rsidRPr="009D21E6" w14:paraId="5A6A409C" w14:textId="77777777" w:rsidTr="00051664">
        <w:tc>
          <w:tcPr>
            <w:tcW w:w="2087" w:type="dxa"/>
            <w:shd w:val="clear" w:color="auto" w:fill="auto"/>
            <w:vAlign w:val="center"/>
          </w:tcPr>
          <w:p w14:paraId="6F439D26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Деятельность органов исполнительной власти</w:t>
            </w:r>
          </w:p>
        </w:tc>
        <w:tc>
          <w:tcPr>
            <w:tcW w:w="3287" w:type="dxa"/>
            <w:vAlign w:val="center"/>
          </w:tcPr>
          <w:p w14:paraId="0FF0B1A5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rFonts w:eastAsia="Calibri"/>
                <w:sz w:val="22"/>
                <w:szCs w:val="22"/>
              </w:rPr>
              <w:t>Оказание финансовой поддержки органам местного самоуправления Департаментом территориального развития Ярославской   области</w:t>
            </w:r>
          </w:p>
        </w:tc>
        <w:tc>
          <w:tcPr>
            <w:tcW w:w="9186" w:type="dxa"/>
            <w:shd w:val="clear" w:color="auto" w:fill="auto"/>
            <w:vAlign w:val="center"/>
          </w:tcPr>
          <w:p w14:paraId="1FDBBDB7" w14:textId="173FE3C4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 Организационно-правовая характеристика департамента</w:t>
            </w:r>
            <w:r w:rsidR="00051664">
              <w:rPr>
                <w:sz w:val="22"/>
                <w:szCs w:val="22"/>
              </w:rPr>
              <w:t>, управления, отдела</w:t>
            </w:r>
            <w:r w:rsidRPr="009D21E6">
              <w:rPr>
                <w:sz w:val="22"/>
                <w:szCs w:val="22"/>
              </w:rPr>
              <w:t xml:space="preserve"> </w:t>
            </w:r>
          </w:p>
          <w:p w14:paraId="699302FA" w14:textId="77777777" w:rsidR="00051664" w:rsidRDefault="009D21E6" w:rsidP="00051664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 xml:space="preserve">2. Нормативно-правовое регулирование деятельности департамента </w:t>
            </w:r>
          </w:p>
          <w:p w14:paraId="32EA1D13" w14:textId="5E1C059F" w:rsidR="009D21E6" w:rsidRPr="009D21E6" w:rsidRDefault="009D21E6" w:rsidP="00051664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 xml:space="preserve">3. </w:t>
            </w:r>
            <w:r w:rsidR="00051664" w:rsidRPr="009D21E6">
              <w:rPr>
                <w:sz w:val="22"/>
                <w:szCs w:val="22"/>
              </w:rPr>
              <w:t xml:space="preserve">Порядок замещения должностей государственной гражданской службы </w:t>
            </w:r>
            <w:r w:rsidR="00051664">
              <w:rPr>
                <w:sz w:val="22"/>
                <w:szCs w:val="22"/>
              </w:rPr>
              <w:t>органе исполнительной власти</w:t>
            </w:r>
          </w:p>
        </w:tc>
      </w:tr>
      <w:tr w:rsidR="009D21E6" w:rsidRPr="009D21E6" w14:paraId="1A83CFFC" w14:textId="77777777" w:rsidTr="00051664">
        <w:tc>
          <w:tcPr>
            <w:tcW w:w="2087" w:type="dxa"/>
            <w:shd w:val="clear" w:color="auto" w:fill="auto"/>
            <w:vAlign w:val="center"/>
          </w:tcPr>
          <w:p w14:paraId="393D914A" w14:textId="0395F22A" w:rsidR="009D21E6" w:rsidRPr="009D21E6" w:rsidRDefault="009D21E6" w:rsidP="00D35CDB">
            <w:pPr>
              <w:jc w:val="both"/>
              <w:rPr>
                <w:color w:val="000000"/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Деятельность государственных и муниципальных учреждений</w:t>
            </w:r>
          </w:p>
        </w:tc>
        <w:tc>
          <w:tcPr>
            <w:tcW w:w="3287" w:type="dxa"/>
            <w:vAlign w:val="center"/>
          </w:tcPr>
          <w:p w14:paraId="09FB9DF3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Предоставление государственных медицинских услуг в сфере здравоохранения на примере государственного автономного учреждения здравоохранения Ярославской области</w:t>
            </w:r>
          </w:p>
        </w:tc>
        <w:tc>
          <w:tcPr>
            <w:tcW w:w="9186" w:type="dxa"/>
            <w:shd w:val="clear" w:color="auto" w:fill="auto"/>
            <w:vAlign w:val="center"/>
          </w:tcPr>
          <w:p w14:paraId="14E7337E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 Теоретические и методические аспекты предоставления государственных медицинских услуг в области здравоохранения</w:t>
            </w:r>
          </w:p>
          <w:p w14:paraId="04AF35CE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1.1. Понятие и характеристика государственных и медицинских услуг в сфере здравоохранения</w:t>
            </w:r>
          </w:p>
          <w:p w14:paraId="50AFC8D2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1.2. Классификация государственных и медицинских услуг</w:t>
            </w:r>
          </w:p>
          <w:p w14:paraId="02B807D8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1.3. Нормативно-правовое регулирование услуг в сфере здравоохранения</w:t>
            </w:r>
          </w:p>
          <w:p w14:paraId="69119DFE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1.4. Показатели предоставления государственных и медицинских услуг в сфере здравоохранения</w:t>
            </w:r>
          </w:p>
          <w:p w14:paraId="63E6FFC7" w14:textId="2A77F9AB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2. Анализ государственных и медицинских услуг в сфере здравоохранения, предоставляемых государственным автономным учреждением здравоохранения Ярославской области</w:t>
            </w:r>
          </w:p>
          <w:p w14:paraId="2FEF525B" w14:textId="57B1E8BD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2.1. Организационная структура государственного автономного учреждения здравоохранения Ярославской области</w:t>
            </w:r>
          </w:p>
          <w:p w14:paraId="0B373777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2.2. Должностные обязанности сотрудников</w:t>
            </w:r>
          </w:p>
          <w:p w14:paraId="605791DE" w14:textId="77777777" w:rsidR="009D21E6" w:rsidRPr="009D21E6" w:rsidRDefault="009D21E6" w:rsidP="00D35CDB">
            <w:pPr>
              <w:jc w:val="both"/>
              <w:rPr>
                <w:color w:val="000000"/>
                <w:sz w:val="22"/>
                <w:szCs w:val="22"/>
              </w:rPr>
            </w:pPr>
            <w:r w:rsidRPr="009D21E6">
              <w:rPr>
                <w:color w:val="000000"/>
                <w:sz w:val="22"/>
                <w:szCs w:val="22"/>
              </w:rPr>
              <w:t xml:space="preserve">2.3. Анализ </w:t>
            </w:r>
            <w:r w:rsidRPr="009D21E6">
              <w:rPr>
                <w:sz w:val="22"/>
                <w:szCs w:val="22"/>
              </w:rPr>
              <w:t>показателей предоставления услуг в</w:t>
            </w:r>
            <w:r w:rsidRPr="009D21E6">
              <w:rPr>
                <w:spacing w:val="-10"/>
                <w:sz w:val="22"/>
                <w:szCs w:val="22"/>
              </w:rPr>
              <w:t xml:space="preserve"> государственном автономном учреждении здравоохранения Ярославской области</w:t>
            </w:r>
          </w:p>
        </w:tc>
      </w:tr>
      <w:tr w:rsidR="009D21E6" w:rsidRPr="009D21E6" w14:paraId="0DB7F90D" w14:textId="77777777" w:rsidTr="00051664">
        <w:trPr>
          <w:cantSplit/>
        </w:trPr>
        <w:tc>
          <w:tcPr>
            <w:tcW w:w="2087" w:type="dxa"/>
            <w:shd w:val="clear" w:color="auto" w:fill="auto"/>
            <w:vAlign w:val="center"/>
          </w:tcPr>
          <w:p w14:paraId="4DCEC452" w14:textId="5F3A8FC6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lastRenderedPageBreak/>
              <w:t>Деятельность федеральных служб</w:t>
            </w:r>
          </w:p>
        </w:tc>
        <w:tc>
          <w:tcPr>
            <w:tcW w:w="3287" w:type="dxa"/>
            <w:vAlign w:val="center"/>
          </w:tcPr>
          <w:p w14:paraId="104E6C76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Деятельность правового отдела Инспекции федеральной налоговой службы по Ленинскому району города Ярославля: организационный, правовой аспекты</w:t>
            </w:r>
          </w:p>
        </w:tc>
        <w:tc>
          <w:tcPr>
            <w:tcW w:w="9186" w:type="dxa"/>
            <w:shd w:val="clear" w:color="auto" w:fill="auto"/>
            <w:vAlign w:val="center"/>
          </w:tcPr>
          <w:p w14:paraId="2BA3A936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 Организационная характеристика ФНС России и Инспекции Федеральной Налоговой Службы по Ленинскому району г. Ярославля</w:t>
            </w:r>
          </w:p>
          <w:p w14:paraId="409F34E3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2. Функции, полномочия отделов Инспекции Федеральной Налоговой Службы по Ленинскому району г. Ярославля</w:t>
            </w:r>
          </w:p>
          <w:p w14:paraId="36BCD21D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3. Нормативно-правовое регулирование деятельности правового отдела Инспекции Федеральной Налоговой Службы по Ленинскому району г. Ярославля</w:t>
            </w:r>
          </w:p>
          <w:p w14:paraId="04D580B9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4. Организационная структура, функции, задачи правового отдела Инспекции Федеральной Налоговой Службы по Ленинскому району г. Ярославля</w:t>
            </w:r>
          </w:p>
        </w:tc>
      </w:tr>
      <w:tr w:rsidR="009D21E6" w:rsidRPr="009D21E6" w14:paraId="246921B7" w14:textId="77777777" w:rsidTr="00051664">
        <w:tc>
          <w:tcPr>
            <w:tcW w:w="2087" w:type="dxa"/>
            <w:shd w:val="clear" w:color="auto" w:fill="auto"/>
            <w:vAlign w:val="center"/>
          </w:tcPr>
          <w:p w14:paraId="72C23A7E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Деятельность органов государственной и муниципальной власти, ОМСУ</w:t>
            </w:r>
          </w:p>
        </w:tc>
        <w:tc>
          <w:tcPr>
            <w:tcW w:w="3287" w:type="dxa"/>
            <w:vAlign w:val="center"/>
          </w:tcPr>
          <w:p w14:paraId="204ADB8D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Регламентация деятельности территориальной администрации Дзержинского района мэрии города Ярославля</w:t>
            </w:r>
          </w:p>
        </w:tc>
        <w:tc>
          <w:tcPr>
            <w:tcW w:w="9186" w:type="dxa"/>
            <w:shd w:val="clear" w:color="auto" w:fill="auto"/>
            <w:vAlign w:val="center"/>
          </w:tcPr>
          <w:p w14:paraId="72D579B9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1. Организационная характеристика, функции, полномочия территориальной администрации Дзержинского района мэрии города Ярославля</w:t>
            </w:r>
          </w:p>
          <w:p w14:paraId="02ABB5AE" w14:textId="7A5B1592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2. Нормативно-правовые акты, регулирующие деятельность администрации</w:t>
            </w:r>
          </w:p>
          <w:p w14:paraId="10659746" w14:textId="77777777" w:rsidR="009D21E6" w:rsidRPr="009D21E6" w:rsidRDefault="009D21E6" w:rsidP="00D35CDB">
            <w:pPr>
              <w:jc w:val="both"/>
              <w:rPr>
                <w:sz w:val="22"/>
                <w:szCs w:val="22"/>
              </w:rPr>
            </w:pPr>
            <w:r w:rsidRPr="009D21E6">
              <w:rPr>
                <w:sz w:val="22"/>
                <w:szCs w:val="22"/>
              </w:rPr>
              <w:t>3. Направления и регламентация деятельности территориальной администрации Дзержинского района мэрии города Ярославля</w:t>
            </w:r>
          </w:p>
        </w:tc>
      </w:tr>
    </w:tbl>
    <w:p w14:paraId="508F96D9" w14:textId="77777777" w:rsidR="009D21E6" w:rsidRPr="00ED29C9" w:rsidRDefault="009D21E6" w:rsidP="009D21E6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2F9ADACD" w14:textId="77777777" w:rsidR="009D21E6" w:rsidRPr="00ED29C9" w:rsidRDefault="009D21E6" w:rsidP="009D21E6">
      <w:pPr>
        <w:spacing w:after="160" w:line="259" w:lineRule="auto"/>
        <w:rPr>
          <w:b/>
        </w:rPr>
        <w:sectPr w:rsidR="009D21E6" w:rsidRPr="00ED29C9" w:rsidSect="00D43FB6">
          <w:pgSz w:w="16838" w:h="11906" w:orient="landscape" w:code="9"/>
          <w:pgMar w:top="1418" w:right="1134" w:bottom="1134" w:left="1134" w:header="720" w:footer="720" w:gutter="0"/>
          <w:cols w:space="708"/>
          <w:docGrid w:linePitch="299"/>
        </w:sectPr>
      </w:pPr>
    </w:p>
    <w:p w14:paraId="62C8A763" w14:textId="660B8D8A" w:rsidR="009D21E6" w:rsidRPr="00E279CC" w:rsidRDefault="009D21E6" w:rsidP="009D21E6">
      <w:pPr>
        <w:tabs>
          <w:tab w:val="left" w:pos="709"/>
        </w:tabs>
        <w:ind w:firstLine="709"/>
        <w:jc w:val="both"/>
      </w:pPr>
      <w:r w:rsidRPr="00E279CC">
        <w:lastRenderedPageBreak/>
        <w:t xml:space="preserve">В отчете по </w:t>
      </w:r>
      <w:r w:rsidR="006E7F30">
        <w:t>ознакомительной</w:t>
      </w:r>
      <w:r w:rsidRPr="00E279CC">
        <w:t xml:space="preserve"> практике должны быть отражены все в</w:t>
      </w:r>
      <w:r w:rsidR="00051664">
        <w:t>иды работ, выполненных обучающимся</w:t>
      </w:r>
      <w:r w:rsidRPr="00E279CC">
        <w:t xml:space="preserve"> в период практики, а также </w:t>
      </w:r>
      <w:r w:rsidRPr="00E279CC">
        <w:rPr>
          <w:rStyle w:val="fontstyle01"/>
        </w:rPr>
        <w:t>вы</w:t>
      </w:r>
      <w:r w:rsidR="00051664">
        <w:rPr>
          <w:rStyle w:val="fontstyle01"/>
        </w:rPr>
        <w:t>воды и предложения, сделанные обучающимся</w:t>
      </w:r>
      <w:r w:rsidRPr="00E279CC">
        <w:rPr>
          <w:rStyle w:val="fontstyle01"/>
        </w:rPr>
        <w:t xml:space="preserve"> в ходе практики.</w:t>
      </w:r>
    </w:p>
    <w:p w14:paraId="4C8A6A8D" w14:textId="1321C2EF" w:rsidR="004309F7" w:rsidRDefault="004309F7" w:rsidP="004309F7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1A6E3045" w14:textId="2CF8E95E" w:rsidR="004309F7" w:rsidRPr="004F4A4B" w:rsidRDefault="004309F7" w:rsidP="004309F7">
      <w:pPr>
        <w:keepNext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</w:t>
      </w:r>
      <w:r w:rsidR="00944A0D">
        <w:rPr>
          <w:b/>
        </w:rPr>
        <w:t>практике</w:t>
      </w:r>
      <w:r w:rsidRPr="004F4A4B">
        <w:rPr>
          <w:b/>
        </w:rPr>
        <w:t xml:space="preserve"> </w:t>
      </w:r>
    </w:p>
    <w:p w14:paraId="7F43AFC3" w14:textId="0149A042" w:rsidR="004309F7" w:rsidRPr="004F4A4B" w:rsidRDefault="004309F7" w:rsidP="004309F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firstLine="709"/>
        <w:contextualSpacing/>
        <w:jc w:val="both"/>
      </w:pPr>
      <w:r w:rsidRPr="004F4A4B">
        <w:rPr>
          <w:b/>
        </w:rPr>
        <w:t xml:space="preserve">Консультации </w:t>
      </w:r>
      <w:r w:rsidRPr="004F4A4B">
        <w:t xml:space="preserve">– вид учебных занятий, являющиеся одной из форм контроля самостоятельной работы студентов в течение </w:t>
      </w:r>
      <w:r w:rsidR="006363BC">
        <w:t>практики</w:t>
      </w:r>
      <w:r w:rsidRPr="004F4A4B">
        <w:t>. На консультациях по инициативе студентов рассматриваются и обсуждаются различные вопросы, которые возникают у них в процессе самостоятельной работы.</w:t>
      </w:r>
    </w:p>
    <w:p w14:paraId="62BAC60C" w14:textId="77777777" w:rsidR="004309F7" w:rsidRDefault="004309F7" w:rsidP="004309F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324C9E17" w14:textId="5331BE66" w:rsidR="004309F7" w:rsidRPr="004F4A4B" w:rsidRDefault="00DF0BFC" w:rsidP="00DF0BFC">
      <w:pPr>
        <w:pStyle w:val="a8"/>
        <w:tabs>
          <w:tab w:val="left" w:pos="0"/>
        </w:tabs>
        <w:suppressAutoHyphens/>
        <w:autoSpaceDE w:val="0"/>
        <w:autoSpaceDN w:val="0"/>
        <w:adjustRightInd w:val="0"/>
        <w:spacing w:before="0" w:after="0"/>
        <w:contextualSpacing/>
        <w:jc w:val="both"/>
        <w:rPr>
          <w:bCs/>
        </w:rPr>
      </w:pPr>
      <w:r>
        <w:rPr>
          <w:bCs/>
        </w:rPr>
        <w:tab/>
      </w:r>
      <w:r w:rsidR="004309F7" w:rsidRPr="004F4A4B">
        <w:rPr>
          <w:bCs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4059A921" w14:textId="36622812" w:rsidR="004309F7" w:rsidRPr="004F4A4B" w:rsidRDefault="00DF0BFC" w:rsidP="00DF0BFC">
      <w:pPr>
        <w:pStyle w:val="a8"/>
        <w:tabs>
          <w:tab w:val="left" w:pos="0"/>
        </w:tabs>
        <w:suppressAutoHyphens/>
        <w:autoSpaceDE w:val="0"/>
        <w:autoSpaceDN w:val="0"/>
        <w:adjustRightInd w:val="0"/>
        <w:spacing w:before="0" w:after="0"/>
        <w:contextualSpacing/>
        <w:jc w:val="both"/>
        <w:rPr>
          <w:bCs/>
        </w:rPr>
      </w:pPr>
      <w:r>
        <w:rPr>
          <w:b/>
        </w:rPr>
        <w:tab/>
      </w:r>
      <w:r w:rsidR="004309F7" w:rsidRPr="004F4A4B">
        <w:rPr>
          <w:b/>
        </w:rPr>
        <w:t xml:space="preserve">Электронный университет </w:t>
      </w:r>
      <w:r w:rsidR="004309F7" w:rsidRPr="004F4A4B">
        <w:rPr>
          <w:b/>
          <w:lang w:val="en-US"/>
        </w:rPr>
        <w:t>Moodle</w:t>
      </w:r>
      <w:r w:rsidR="004309F7" w:rsidRPr="004F4A4B">
        <w:rPr>
          <w:b/>
        </w:rPr>
        <w:t xml:space="preserve"> ЯрГУ</w:t>
      </w:r>
      <w:r w:rsidR="004309F7" w:rsidRPr="004F4A4B">
        <w:t>, в котором</w:t>
      </w:r>
      <w:r w:rsidR="004309F7">
        <w:t xml:space="preserve"> присутствуют</w:t>
      </w:r>
      <w:r w:rsidR="004309F7" w:rsidRPr="004F4A4B">
        <w:t>:</w:t>
      </w:r>
    </w:p>
    <w:p w14:paraId="2D7B1BDF" w14:textId="4925B3A9" w:rsidR="004309F7" w:rsidRPr="004F4A4B" w:rsidRDefault="004309F7" w:rsidP="00DF0BFC">
      <w:pPr>
        <w:numPr>
          <w:ilvl w:val="0"/>
          <w:numId w:val="2"/>
        </w:numPr>
        <w:ind w:left="0" w:firstLine="709"/>
        <w:jc w:val="both"/>
      </w:pPr>
      <w:r w:rsidRPr="004F4A4B">
        <w:t xml:space="preserve">представлен список учебной литературы, рекомендуемой для освоения </w:t>
      </w:r>
      <w:r w:rsidR="00944A0D">
        <w:t>программы практики</w:t>
      </w:r>
      <w:r w:rsidRPr="004F4A4B">
        <w:t>;</w:t>
      </w:r>
    </w:p>
    <w:p w14:paraId="66E9059D" w14:textId="3EA0CB6C" w:rsidR="004309F7" w:rsidRPr="004F4A4B" w:rsidRDefault="004309F7" w:rsidP="00DF0BFC">
      <w:pPr>
        <w:numPr>
          <w:ilvl w:val="0"/>
          <w:numId w:val="2"/>
        </w:numPr>
        <w:ind w:left="0" w:firstLine="709"/>
        <w:jc w:val="both"/>
      </w:pPr>
      <w:r w:rsidRPr="004F4A4B">
        <w:t xml:space="preserve">представлена информация о форме и времени проведения консультаций по </w:t>
      </w:r>
      <w:r w:rsidR="00944A0D">
        <w:t>практике</w:t>
      </w:r>
      <w:r w:rsidRPr="004F4A4B">
        <w:t xml:space="preserve"> в режиме онлайн;</w:t>
      </w:r>
    </w:p>
    <w:p w14:paraId="6FE07DCF" w14:textId="77777777" w:rsidR="004309F7" w:rsidRPr="004F4A4B" w:rsidRDefault="004309F7" w:rsidP="004309F7">
      <w:pPr>
        <w:ind w:firstLine="709"/>
        <w:jc w:val="both"/>
      </w:pPr>
    </w:p>
    <w:p w14:paraId="12476856" w14:textId="64A59973" w:rsidR="004309F7" w:rsidRPr="004F4A4B" w:rsidRDefault="004309F7" w:rsidP="004309F7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</w:t>
      </w:r>
      <w:r w:rsidR="00AE17D8">
        <w:rPr>
          <w:b/>
        </w:rPr>
        <w:t>практике</w:t>
      </w:r>
      <w:r w:rsidRPr="004F4A4B">
        <w:rPr>
          <w:b/>
        </w:rPr>
        <w:t xml:space="preserve"> </w:t>
      </w:r>
    </w:p>
    <w:p w14:paraId="587A61B7" w14:textId="6C80C3CE" w:rsidR="004309F7" w:rsidRPr="004F4A4B" w:rsidRDefault="004309F7" w:rsidP="004309F7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</w:t>
      </w:r>
      <w:r w:rsidR="00AE17D8">
        <w:t>практике</w:t>
      </w:r>
      <w:r w:rsidRPr="004F4A4B">
        <w:t xml:space="preserve"> используются: </w:t>
      </w:r>
    </w:p>
    <w:p w14:paraId="6A038557" w14:textId="010C1ADA" w:rsidR="004309F7" w:rsidRPr="004F4A4B" w:rsidRDefault="004309F7" w:rsidP="004309F7">
      <w:pPr>
        <w:tabs>
          <w:tab w:val="left" w:pos="5670"/>
        </w:tabs>
        <w:jc w:val="both"/>
      </w:pPr>
      <w:r>
        <w:t xml:space="preserve">1) </w:t>
      </w:r>
      <w:r w:rsidRPr="004F4A4B">
        <w:t xml:space="preserve">для формирования материалов для текущего контроля успеваемости и проведения промежуточной аттестации, для формирования методических материалов по </w:t>
      </w:r>
      <w:r w:rsidR="00AE17D8">
        <w:t>практике</w:t>
      </w:r>
      <w:r w:rsidRPr="004F4A4B">
        <w:t>:</w:t>
      </w:r>
    </w:p>
    <w:p w14:paraId="241F4EF9" w14:textId="77777777" w:rsidR="004309F7" w:rsidRPr="0085541E" w:rsidRDefault="004309F7" w:rsidP="004309F7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Pr="0085541E">
        <w:rPr>
          <w:lang w:val="en-US"/>
        </w:rPr>
        <w:t>;</w:t>
      </w:r>
    </w:p>
    <w:p w14:paraId="60255D4E" w14:textId="77777777" w:rsidR="004309F7" w:rsidRPr="00F94064" w:rsidRDefault="004309F7" w:rsidP="004309F7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 xml:space="preserve">Adobe Acrobat Reader </w:t>
      </w:r>
      <w:r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147951AE" w14:textId="77777777" w:rsidR="004309F7" w:rsidRPr="004076FE" w:rsidRDefault="004309F7" w:rsidP="004309F7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0D3F399C" w14:textId="46FC9B2C" w:rsidR="004309F7" w:rsidRPr="004F4A4B" w:rsidRDefault="004309F7" w:rsidP="004309F7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</w:t>
      </w:r>
      <w:r w:rsidR="00AE17D8">
        <w:rPr>
          <w:b/>
        </w:rPr>
        <w:t>практике</w:t>
      </w:r>
      <w:r w:rsidRPr="004F4A4B">
        <w:rPr>
          <w:b/>
        </w:rPr>
        <w:t xml:space="preserve"> (при необходимости) </w:t>
      </w:r>
    </w:p>
    <w:p w14:paraId="4D91CE64" w14:textId="09CF78D5" w:rsidR="004309F7" w:rsidRPr="004F4A4B" w:rsidRDefault="004309F7" w:rsidP="004309F7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</w:t>
      </w:r>
      <w:r w:rsidR="006363BC">
        <w:t>практике</w:t>
      </w:r>
      <w:r w:rsidRPr="004F4A4B">
        <w:t xml:space="preserve"> используются: </w:t>
      </w:r>
    </w:p>
    <w:p w14:paraId="6DA7BF6C" w14:textId="77777777" w:rsidR="004309F7" w:rsidRPr="004F4A4B" w:rsidRDefault="004309F7" w:rsidP="004309F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10" w:history="1">
        <w:r w:rsidRPr="004F4A4B">
          <w:rPr>
            <w:bCs/>
          </w:rPr>
          <w:t>http://www.lib.uniyar.ac.ru/opac/bk_cat_find.php</w:t>
        </w:r>
      </w:hyperlink>
      <w:r w:rsidRPr="004F4A4B">
        <w:rPr>
          <w:bCs/>
        </w:rPr>
        <w:t xml:space="preserve">  </w:t>
      </w:r>
    </w:p>
    <w:p w14:paraId="57677E0E" w14:textId="77777777" w:rsidR="004309F7" w:rsidRDefault="004309F7" w:rsidP="004309F7">
      <w:pPr>
        <w:autoSpaceDE w:val="0"/>
        <w:autoSpaceDN w:val="0"/>
        <w:adjustRightInd w:val="0"/>
        <w:jc w:val="both"/>
        <w:rPr>
          <w:b/>
          <w:bCs/>
        </w:rPr>
      </w:pPr>
    </w:p>
    <w:p w14:paraId="385BC79D" w14:textId="13FB4D8B" w:rsidR="004309F7" w:rsidRPr="004F4A4B" w:rsidRDefault="004309F7" w:rsidP="004309F7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</w:t>
      </w:r>
      <w:r>
        <w:rPr>
          <w:b/>
        </w:rPr>
        <w:t xml:space="preserve"> </w:t>
      </w:r>
      <w:r w:rsidRPr="004F4A4B">
        <w:rPr>
          <w:b/>
        </w:rPr>
        <w:t>рекомендуемых для</w:t>
      </w:r>
      <w:r>
        <w:rPr>
          <w:b/>
        </w:rPr>
        <w:t xml:space="preserve"> </w:t>
      </w:r>
      <w:r w:rsidRPr="004F4A4B">
        <w:rPr>
          <w:b/>
        </w:rPr>
        <w:t xml:space="preserve">освоения </w:t>
      </w:r>
      <w:r w:rsidR="00AE17D8">
        <w:rPr>
          <w:b/>
        </w:rPr>
        <w:t>программы практики</w:t>
      </w:r>
    </w:p>
    <w:p w14:paraId="3405946C" w14:textId="77777777" w:rsidR="004309F7" w:rsidRPr="004F4A4B" w:rsidRDefault="004309F7" w:rsidP="004309F7"/>
    <w:p w14:paraId="551BCA86" w14:textId="77777777" w:rsidR="004309F7" w:rsidRPr="005F0027" w:rsidRDefault="004309F7" w:rsidP="004309F7">
      <w:pPr>
        <w:keepNext/>
        <w:ind w:firstLine="709"/>
        <w:jc w:val="both"/>
        <w:rPr>
          <w:b/>
        </w:rPr>
      </w:pPr>
      <w:r w:rsidRPr="005F0027">
        <w:rPr>
          <w:b/>
        </w:rPr>
        <w:t>а) основная литература</w:t>
      </w:r>
    </w:p>
    <w:p w14:paraId="0D245019" w14:textId="77777777" w:rsidR="00051664" w:rsidRDefault="00051664" w:rsidP="00051664">
      <w:pPr>
        <w:pStyle w:val="a6"/>
        <w:numPr>
          <w:ilvl w:val="0"/>
          <w:numId w:val="34"/>
        </w:numPr>
        <w:jc w:val="both"/>
        <w:rPr>
          <w:sz w:val="24"/>
        </w:rPr>
      </w:pPr>
      <w:r w:rsidRPr="00F5437B">
        <w:rPr>
          <w:sz w:val="24"/>
        </w:rPr>
        <w:t>Парфенова Л.Б., Тюрина Т.Э., Бойко Г.А., Пугачев А.А. Организация практики студентов: единые требования, интерактивные методические указания и альбом форм документов. Финансы и кредит. Финансовая экономика. Государственное и муниципальное управление. Государственные и муниципальные финансы: электронное учебно-методическое пособие / Л.Б. Парфенова, Т.Э. Тюрина, Г.А. Бойко, А.А. Пугачев; Яросл. гос. ун-т им. П.Г.Демидова. - Ярославль: ЯрГУ, 2016. [Электронный ресурс] // Электронная библиотека ЯрГУ им. П.Г. Демидова. - Режим доступа: http://book.uniyar.ac.ru/book/organizatsiya_praktiki_studentov_i_magis7e7a2016/ (ЭБ ЯрГУ).</w:t>
      </w:r>
    </w:p>
    <w:p w14:paraId="5E0CC5AA" w14:textId="4F0EFD9D" w:rsidR="004309F7" w:rsidRPr="00051664" w:rsidRDefault="00AE17D8" w:rsidP="00051664">
      <w:pPr>
        <w:pStyle w:val="a6"/>
        <w:numPr>
          <w:ilvl w:val="0"/>
          <w:numId w:val="34"/>
        </w:numPr>
        <w:jc w:val="both"/>
        <w:rPr>
          <w:sz w:val="24"/>
        </w:rPr>
      </w:pPr>
      <w:r w:rsidRPr="00051664">
        <w:rPr>
          <w:iCs/>
          <w:sz w:val="24"/>
        </w:rPr>
        <w:lastRenderedPageBreak/>
        <w:t>Васильев, В. П.  Государстве</w:t>
      </w:r>
      <w:r w:rsidR="00051664" w:rsidRPr="00051664">
        <w:rPr>
          <w:iCs/>
          <w:sz w:val="24"/>
        </w:rPr>
        <w:t>нное и муниципальное управление</w:t>
      </w:r>
      <w:r w:rsidRPr="00051664">
        <w:rPr>
          <w:iCs/>
          <w:sz w:val="24"/>
        </w:rPr>
        <w:t>: учебник и практикум для вузов / В. П. Васильев, Н. Г. Деханова, Ю. А. Холоденко. — 4-е изд., перераб. и доп. — Москва : Издательство Юрайт, 2022. — 307 с. — (Высшее образование). — ISBN 978-5-534-13886-3. — Текст : электронный // Образовательная платформа Юрайт [сайт]. — URL: https://urait.ru/bcode/494</w:t>
      </w:r>
      <w:r w:rsidR="00051664" w:rsidRPr="00051664">
        <w:rPr>
          <w:iCs/>
          <w:sz w:val="24"/>
        </w:rPr>
        <w:t>044</w:t>
      </w:r>
      <w:r w:rsidRPr="00051664">
        <w:rPr>
          <w:iCs/>
          <w:sz w:val="24"/>
        </w:rPr>
        <w:t>.</w:t>
      </w:r>
    </w:p>
    <w:p w14:paraId="2B07E0C7" w14:textId="77777777" w:rsidR="004309F7" w:rsidRPr="005F0027" w:rsidRDefault="004309F7" w:rsidP="004309F7">
      <w:pPr>
        <w:keepNext/>
        <w:ind w:firstLine="709"/>
        <w:jc w:val="both"/>
        <w:rPr>
          <w:b/>
        </w:rPr>
      </w:pPr>
      <w:r w:rsidRPr="005F0027">
        <w:rPr>
          <w:b/>
        </w:rPr>
        <w:t xml:space="preserve">б) дополнительная литература </w:t>
      </w:r>
    </w:p>
    <w:p w14:paraId="45D3403F" w14:textId="23FFCF69" w:rsidR="004309F7" w:rsidRDefault="004309F7" w:rsidP="00AE17D8">
      <w:pPr>
        <w:ind w:firstLine="709"/>
        <w:jc w:val="both"/>
      </w:pPr>
      <w:r w:rsidRPr="005F0027">
        <w:t xml:space="preserve">1. </w:t>
      </w:r>
      <w:r w:rsidR="00AE17D8" w:rsidRPr="00AE17D8">
        <w:t>Ракитина, И. С.  Государс</w:t>
      </w:r>
      <w:r w:rsidR="00051664">
        <w:t>твенные и муниципальные финансы</w:t>
      </w:r>
      <w:r w:rsidR="00AE17D8" w:rsidRPr="00AE17D8">
        <w:t>: учебник и практикум для вузов / И. С. Ракитина, Н. Н</w:t>
      </w:r>
      <w:r w:rsidR="00051664">
        <w:t>. Березина. — 2-е изд. — Москва</w:t>
      </w:r>
      <w:r w:rsidR="00AE17D8" w:rsidRPr="00AE17D8">
        <w:t xml:space="preserve">: Издательство Юрайт, 2022. — 333 с. — (Высшее образование). — </w:t>
      </w:r>
      <w:r w:rsidR="00051664">
        <w:t>ISBN 978-5-534-13730-9. — Текст</w:t>
      </w:r>
      <w:r w:rsidR="00AE17D8" w:rsidRPr="00AE17D8">
        <w:t>: электронный // Образовательная платформа Юрайт [сайт]. — URL: https://urait.ru/bcode/489</w:t>
      </w:r>
      <w:r w:rsidR="00051664">
        <w:t>748</w:t>
      </w:r>
      <w:r w:rsidR="00AE17D8" w:rsidRPr="00AE17D8">
        <w:t>.</w:t>
      </w:r>
    </w:p>
    <w:p w14:paraId="41A375E4" w14:textId="77777777" w:rsidR="00AE17D8" w:rsidRPr="005F0027" w:rsidRDefault="00AE17D8" w:rsidP="00AE17D8">
      <w:pPr>
        <w:ind w:firstLine="709"/>
        <w:jc w:val="both"/>
      </w:pPr>
    </w:p>
    <w:p w14:paraId="545496CA" w14:textId="77777777" w:rsidR="004309F7" w:rsidRPr="005F0027" w:rsidRDefault="004309F7" w:rsidP="004309F7">
      <w:pPr>
        <w:keepNext/>
        <w:ind w:firstLine="709"/>
        <w:jc w:val="both"/>
        <w:rPr>
          <w:b/>
        </w:rPr>
      </w:pPr>
      <w:r w:rsidRPr="005F0027">
        <w:rPr>
          <w:b/>
        </w:rPr>
        <w:t>в) ресурсы сети «Интернет»:</w:t>
      </w:r>
    </w:p>
    <w:p w14:paraId="4C299E6C" w14:textId="0BE79B93" w:rsidR="004309F7" w:rsidRPr="005F0027" w:rsidRDefault="004309F7" w:rsidP="00F5437B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Электронный каталог Научной библиотеки ЯрГУ (</w:t>
      </w:r>
      <w:hyperlink r:id="rId11" w:history="1">
        <w:r w:rsidRPr="005F0027">
          <w:rPr>
            <w:rStyle w:val="aa"/>
            <w:color w:val="auto"/>
          </w:rPr>
          <w:t>https://www.lib.uniyar.ac.ru/opac/bk_cat_find.php</w:t>
        </w:r>
      </w:hyperlink>
      <w:r w:rsidRPr="005F0027">
        <w:t>).</w:t>
      </w:r>
    </w:p>
    <w:p w14:paraId="73AF634F" w14:textId="77777777" w:rsidR="004309F7" w:rsidRPr="005F0027" w:rsidRDefault="004309F7" w:rsidP="00F5437B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Электронная библиотечная система (ЭБС) издательства «Юрайт» (</w:t>
      </w:r>
      <w:hyperlink w:history="1">
        <w:r w:rsidRPr="005F0027">
          <w:rPr>
            <w:rStyle w:val="aa"/>
            <w:color w:val="auto"/>
          </w:rPr>
          <w:t>https://www. urait.ru</w:t>
        </w:r>
      </w:hyperlink>
      <w:r w:rsidRPr="005F0027">
        <w:t>).</w:t>
      </w:r>
    </w:p>
    <w:p w14:paraId="2A81B1E1" w14:textId="77777777" w:rsidR="004309F7" w:rsidRPr="005F0027" w:rsidRDefault="004309F7" w:rsidP="00F5437B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Электронная библиотечная система (ЭБС) издательства «Проспект» (</w:t>
      </w:r>
      <w:hyperlink r:id="rId12" w:history="1">
        <w:r w:rsidRPr="005F0027">
          <w:rPr>
            <w:rStyle w:val="aa"/>
            <w:color w:val="auto"/>
          </w:rPr>
          <w:t>http://ebs.prospekt.org/</w:t>
        </w:r>
      </w:hyperlink>
      <w:r w:rsidRPr="005F0027">
        <w:t>).</w:t>
      </w:r>
    </w:p>
    <w:p w14:paraId="4C91D908" w14:textId="77777777" w:rsidR="004309F7" w:rsidRDefault="004309F7" w:rsidP="00F5437B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F0027">
        <w:t>Научная электронная библиотека (НЭБ) (</w:t>
      </w:r>
      <w:hyperlink r:id="rId13" w:history="1">
        <w:r w:rsidRPr="005F0027">
          <w:rPr>
            <w:rStyle w:val="aa"/>
            <w:color w:val="auto"/>
          </w:rPr>
          <w:t>http://elibrary.ru</w:t>
        </w:r>
      </w:hyperlink>
      <w:r w:rsidRPr="005F0027">
        <w:t>)</w:t>
      </w:r>
    </w:p>
    <w:p w14:paraId="65FA5038" w14:textId="77777777" w:rsidR="004309F7" w:rsidRPr="004F4A4B" w:rsidRDefault="004309F7" w:rsidP="004309F7">
      <w:pPr>
        <w:ind w:firstLine="709"/>
        <w:jc w:val="both"/>
      </w:pPr>
    </w:p>
    <w:p w14:paraId="4EE45CF1" w14:textId="4B809B46" w:rsidR="004309F7" w:rsidRPr="004F4A4B" w:rsidRDefault="004309F7" w:rsidP="004309F7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</w:t>
      </w:r>
      <w:r w:rsidR="006363BC">
        <w:rPr>
          <w:b/>
          <w:bCs/>
        </w:rPr>
        <w:t>практике</w:t>
      </w:r>
      <w:r w:rsidRPr="004F4A4B">
        <w:rPr>
          <w:b/>
          <w:bCs/>
        </w:rPr>
        <w:t xml:space="preserve"> </w:t>
      </w:r>
    </w:p>
    <w:p w14:paraId="29CE7945" w14:textId="76D89811" w:rsidR="004309F7" w:rsidRPr="004F4A4B" w:rsidRDefault="004309F7" w:rsidP="004309F7">
      <w:pPr>
        <w:ind w:firstLine="709"/>
        <w:jc w:val="both"/>
      </w:pPr>
      <w:r w:rsidRPr="004F4A4B">
        <w:t xml:space="preserve">Материально-техническая база, необходимая для осуществления образовательного процесса по </w:t>
      </w:r>
      <w:r w:rsidR="006363BC">
        <w:t>практике</w:t>
      </w:r>
      <w:r w:rsidRPr="004F4A4B">
        <w:t xml:space="preserve"> включает в свой состав специальные помещения:</w:t>
      </w:r>
    </w:p>
    <w:p w14:paraId="4352C7D6" w14:textId="77777777" w:rsidR="004309F7" w:rsidRPr="004F4A4B" w:rsidRDefault="004309F7" w:rsidP="004309F7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59C93708" w14:textId="77777777" w:rsidR="004309F7" w:rsidRPr="004F4A4B" w:rsidRDefault="004309F7" w:rsidP="004309F7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17510307" w14:textId="77777777" w:rsidR="004309F7" w:rsidRPr="004F4A4B" w:rsidRDefault="004309F7" w:rsidP="004309F7">
      <w:pPr>
        <w:ind w:firstLine="709"/>
        <w:jc w:val="both"/>
      </w:pPr>
      <w:r w:rsidRPr="004F4A4B">
        <w:t>- помещения для самостоятельной работы;</w:t>
      </w:r>
    </w:p>
    <w:p w14:paraId="19EDE435" w14:textId="77777777" w:rsidR="004309F7" w:rsidRPr="004F4A4B" w:rsidRDefault="004309F7" w:rsidP="004309F7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565895BA" w14:textId="77777777" w:rsidR="004309F7" w:rsidRPr="004F4A4B" w:rsidRDefault="004309F7" w:rsidP="004309F7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F74DD8F" w14:textId="77777777" w:rsidR="004309F7" w:rsidRPr="004F4A4B" w:rsidRDefault="004309F7" w:rsidP="004309F7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61647A62" w14:textId="77777777" w:rsidR="004309F7" w:rsidRPr="004F4A4B" w:rsidRDefault="004309F7" w:rsidP="004309F7">
      <w:pPr>
        <w:ind w:firstLine="709"/>
        <w:jc w:val="both"/>
      </w:pPr>
    </w:p>
    <w:p w14:paraId="66B7EDB9" w14:textId="77777777" w:rsidR="004309F7" w:rsidRPr="00AC2671" w:rsidRDefault="004309F7" w:rsidP="004309F7">
      <w:pPr>
        <w:jc w:val="both"/>
        <w:rPr>
          <w:bCs/>
        </w:rPr>
      </w:pPr>
      <w:r w:rsidRPr="00AC2671">
        <w:rPr>
          <w:bCs/>
        </w:rPr>
        <w:t>Автор:</w:t>
      </w:r>
    </w:p>
    <w:p w14:paraId="3927B02B" w14:textId="77777777" w:rsidR="004309F7" w:rsidRPr="00AC2671" w:rsidRDefault="004309F7" w:rsidP="004309F7"/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4309F7" w:rsidRPr="00AC2671" w14:paraId="602DDDE9" w14:textId="77777777" w:rsidTr="00D43FB6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9E32EB" w14:textId="64D61721" w:rsidR="004309F7" w:rsidRPr="00AC2671" w:rsidRDefault="009B3F5E" w:rsidP="00D43FB6">
            <w:pPr>
              <w:spacing w:line="276" w:lineRule="auto"/>
              <w:jc w:val="both"/>
            </w:pPr>
            <w:r>
              <w:t>Зав. кафедрой</w:t>
            </w:r>
            <w:r w:rsidR="004309F7" w:rsidRPr="00AC2671">
              <w:t xml:space="preserve"> </w:t>
            </w:r>
            <w:r w:rsidR="004309F7">
              <w:t>финансов и кредита</w:t>
            </w:r>
            <w:r>
              <w:t>, д.э.н., профессор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143E48" w14:textId="77777777" w:rsidR="004309F7" w:rsidRPr="00AC2671" w:rsidRDefault="004309F7" w:rsidP="00D43FB6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A632FE" w14:textId="49F9B299" w:rsidR="004309F7" w:rsidRPr="00AC2671" w:rsidRDefault="004309F7" w:rsidP="00D43FB6"/>
        </w:tc>
        <w:tc>
          <w:tcPr>
            <w:tcW w:w="249" w:type="dxa"/>
            <w:shd w:val="clear" w:color="auto" w:fill="auto"/>
            <w:vAlign w:val="bottom"/>
          </w:tcPr>
          <w:p w14:paraId="53FEDDCA" w14:textId="77777777" w:rsidR="004309F7" w:rsidRPr="00AC2671" w:rsidRDefault="004309F7" w:rsidP="00D43FB6"/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8F6BF7" w14:textId="2240E7F5" w:rsidR="004309F7" w:rsidRPr="00AC2671" w:rsidRDefault="009B3F5E" w:rsidP="00D43FB6">
            <w:pPr>
              <w:jc w:val="center"/>
            </w:pPr>
            <w:r>
              <w:t>Л.Б. Парфенова</w:t>
            </w:r>
          </w:p>
        </w:tc>
      </w:tr>
      <w:tr w:rsidR="004309F7" w:rsidRPr="004F4A4B" w14:paraId="7C6D173C" w14:textId="77777777" w:rsidTr="00D43FB6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14:paraId="5AA72529" w14:textId="77777777" w:rsidR="004309F7" w:rsidRPr="004F4A4B" w:rsidRDefault="004309F7" w:rsidP="00D43FB6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594976DA" w14:textId="77777777" w:rsidR="004309F7" w:rsidRPr="004F4A4B" w:rsidRDefault="004309F7" w:rsidP="00D43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726164AE" w14:textId="77777777" w:rsidR="004309F7" w:rsidRPr="004F4A4B" w:rsidRDefault="004309F7" w:rsidP="00D43FB6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14:paraId="1D605F19" w14:textId="77777777" w:rsidR="004309F7" w:rsidRPr="004F4A4B" w:rsidRDefault="004309F7" w:rsidP="00D43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152D0D8A" w14:textId="77777777" w:rsidR="004309F7" w:rsidRPr="004F4A4B" w:rsidRDefault="004309F7" w:rsidP="00D43FB6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И.О. Фамилия</w:t>
            </w:r>
          </w:p>
        </w:tc>
      </w:tr>
    </w:tbl>
    <w:p w14:paraId="00214A2B" w14:textId="77777777" w:rsidR="004309F7" w:rsidRPr="004F4A4B" w:rsidRDefault="004309F7" w:rsidP="004309F7">
      <w:pPr>
        <w:rPr>
          <w:sz w:val="28"/>
          <w:szCs w:val="28"/>
        </w:rPr>
        <w:sectPr w:rsidR="004309F7" w:rsidRPr="004F4A4B">
          <w:pgSz w:w="11906" w:h="16838"/>
          <w:pgMar w:top="1134" w:right="1134" w:bottom="1134" w:left="1418" w:header="709" w:footer="709" w:gutter="0"/>
          <w:cols w:space="720"/>
        </w:sectPr>
      </w:pPr>
    </w:p>
    <w:p w14:paraId="2A658360" w14:textId="77777777" w:rsidR="009B3F5E" w:rsidRDefault="004309F7" w:rsidP="004309F7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 xml:space="preserve">Приложение № 1 к рабочей программе </w:t>
      </w:r>
    </w:p>
    <w:p w14:paraId="1827005B" w14:textId="03A34A49" w:rsidR="004309F7" w:rsidRPr="004F4A4B" w:rsidRDefault="009B3F5E" w:rsidP="004309F7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t>Учебная (</w:t>
      </w:r>
      <w:r w:rsidR="000A614E">
        <w:rPr>
          <w:b/>
        </w:rPr>
        <w:t>О</w:t>
      </w:r>
      <w:r>
        <w:rPr>
          <w:b/>
        </w:rPr>
        <w:t>знакомительная) практика</w:t>
      </w:r>
    </w:p>
    <w:p w14:paraId="209C68B6" w14:textId="77777777" w:rsidR="004309F7" w:rsidRPr="004F4A4B" w:rsidRDefault="004309F7" w:rsidP="004309F7">
      <w:pPr>
        <w:autoSpaceDE w:val="0"/>
        <w:autoSpaceDN w:val="0"/>
        <w:adjustRightInd w:val="0"/>
        <w:jc w:val="center"/>
        <w:rPr>
          <w:b/>
        </w:rPr>
      </w:pPr>
    </w:p>
    <w:p w14:paraId="2B69E410" w14:textId="77777777" w:rsidR="004309F7" w:rsidRPr="004F4A4B" w:rsidRDefault="004309F7" w:rsidP="004309F7">
      <w:pPr>
        <w:autoSpaceDE w:val="0"/>
        <w:autoSpaceDN w:val="0"/>
        <w:adjustRightInd w:val="0"/>
        <w:jc w:val="center"/>
        <w:rPr>
          <w:b/>
        </w:rPr>
      </w:pPr>
    </w:p>
    <w:p w14:paraId="185EFA67" w14:textId="77777777" w:rsidR="004309F7" w:rsidRPr="00EE28CC" w:rsidRDefault="004309F7" w:rsidP="004309F7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0EB90AED" w14:textId="77777777" w:rsidR="004309F7" w:rsidRPr="00EE28CC" w:rsidRDefault="004309F7" w:rsidP="004309F7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</w:rPr>
        <w:t>Фонд оценочных средств</w:t>
      </w:r>
      <w:r w:rsidRPr="00EE28CC">
        <w:rPr>
          <w:b/>
          <w:bCs/>
        </w:rPr>
        <w:t xml:space="preserve"> </w:t>
      </w:r>
    </w:p>
    <w:p w14:paraId="6BE4E0D7" w14:textId="77777777" w:rsidR="004309F7" w:rsidRPr="00EE28CC" w:rsidRDefault="004309F7" w:rsidP="004309F7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для проведения текущей и </w:t>
      </w:r>
      <w:r w:rsidRPr="00EE28CC">
        <w:rPr>
          <w:b/>
        </w:rPr>
        <w:t>промежуточной аттестации студентов</w:t>
      </w:r>
      <w:r w:rsidRPr="00EE28CC">
        <w:rPr>
          <w:b/>
          <w:bCs/>
        </w:rPr>
        <w:t xml:space="preserve"> </w:t>
      </w:r>
    </w:p>
    <w:p w14:paraId="46928188" w14:textId="53280CC5" w:rsidR="004309F7" w:rsidRPr="00680192" w:rsidRDefault="004309F7" w:rsidP="004309F7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по </w:t>
      </w:r>
      <w:r w:rsidR="002B61D7">
        <w:rPr>
          <w:b/>
          <w:bCs/>
        </w:rPr>
        <w:t>практике</w:t>
      </w:r>
    </w:p>
    <w:p w14:paraId="7D8007C2" w14:textId="77777777" w:rsidR="004309F7" w:rsidRPr="00EE28CC" w:rsidRDefault="004309F7" w:rsidP="004309F7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33B69703" w14:textId="77777777" w:rsidR="004309F7" w:rsidRPr="00EE28CC" w:rsidRDefault="004309F7" w:rsidP="004309F7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Типовые контрольные задания или иные материалы, </w:t>
      </w:r>
    </w:p>
    <w:p w14:paraId="7ECC198A" w14:textId="77777777" w:rsidR="004309F7" w:rsidRPr="00EE28CC" w:rsidRDefault="004309F7" w:rsidP="004309F7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14:paraId="595D31E2" w14:textId="77777777" w:rsidR="004309F7" w:rsidRPr="00EE28CC" w:rsidRDefault="004309F7" w:rsidP="004309F7">
      <w:pPr>
        <w:autoSpaceDE w:val="0"/>
        <w:autoSpaceDN w:val="0"/>
        <w:adjustRightInd w:val="0"/>
        <w:jc w:val="center"/>
        <w:rPr>
          <w:b/>
        </w:rPr>
      </w:pPr>
    </w:p>
    <w:p w14:paraId="76F58B0D" w14:textId="57053D1D" w:rsidR="00F572B8" w:rsidRPr="00E279CC" w:rsidRDefault="00F572B8" w:rsidP="009439BB">
      <w:pPr>
        <w:pStyle w:val="Default"/>
        <w:jc w:val="center"/>
      </w:pPr>
      <w:r w:rsidRPr="00E279CC">
        <w:rPr>
          <w:b/>
          <w:bCs/>
        </w:rPr>
        <w:t>Примерный перечень вопросов для подготовки к зачету с оценкой</w:t>
      </w:r>
    </w:p>
    <w:p w14:paraId="44E47705" w14:textId="77777777" w:rsidR="00F572B8" w:rsidRPr="00E279CC" w:rsidRDefault="00F572B8" w:rsidP="00F572B8">
      <w:pPr>
        <w:jc w:val="center"/>
        <w:rPr>
          <w:b/>
          <w:bCs/>
        </w:rPr>
      </w:pPr>
    </w:p>
    <w:p w14:paraId="0BB6DA0E" w14:textId="71E65D6E" w:rsidR="00F572B8" w:rsidRPr="00E279CC" w:rsidRDefault="00F572B8" w:rsidP="00F572B8">
      <w:pPr>
        <w:pStyle w:val="a6"/>
        <w:numPr>
          <w:ilvl w:val="0"/>
          <w:numId w:val="28"/>
        </w:numPr>
        <w:ind w:left="0" w:firstLine="709"/>
        <w:jc w:val="both"/>
        <w:rPr>
          <w:bCs/>
          <w:sz w:val="24"/>
        </w:rPr>
      </w:pPr>
      <w:r w:rsidRPr="00E279CC">
        <w:rPr>
          <w:bCs/>
          <w:sz w:val="24"/>
        </w:rPr>
        <w:t>Теоретические аспекты направления исследования</w:t>
      </w:r>
      <w:r w:rsidR="00FE0053">
        <w:rPr>
          <w:bCs/>
          <w:sz w:val="24"/>
        </w:rPr>
        <w:t xml:space="preserve"> (обзор авторских и нормативных подходов, собственной позиции) (</w:t>
      </w:r>
      <w:r w:rsidR="00B33C05">
        <w:rPr>
          <w:bCs/>
          <w:sz w:val="24"/>
        </w:rPr>
        <w:t>для оценки уровня сформированности</w:t>
      </w:r>
      <w:r w:rsidR="00FE0053">
        <w:rPr>
          <w:bCs/>
          <w:sz w:val="24"/>
        </w:rPr>
        <w:t xml:space="preserve"> УК-1)</w:t>
      </w:r>
    </w:p>
    <w:p w14:paraId="00D7F965" w14:textId="051D532D" w:rsidR="00F572B8" w:rsidRPr="00E279CC" w:rsidRDefault="00F572B8" w:rsidP="00F572B8">
      <w:pPr>
        <w:pStyle w:val="a6"/>
        <w:numPr>
          <w:ilvl w:val="0"/>
          <w:numId w:val="28"/>
        </w:numPr>
        <w:ind w:left="0" w:firstLine="709"/>
        <w:jc w:val="both"/>
        <w:rPr>
          <w:bCs/>
          <w:sz w:val="24"/>
        </w:rPr>
      </w:pPr>
      <w:r w:rsidRPr="00E279CC">
        <w:rPr>
          <w:bCs/>
          <w:sz w:val="24"/>
        </w:rPr>
        <w:t>Организационно-правовая характеристика</w:t>
      </w:r>
      <w:r w:rsidR="00FE0053">
        <w:rPr>
          <w:bCs/>
          <w:sz w:val="24"/>
        </w:rPr>
        <w:t>, функции, полномочия, компетенции и ответственность органа государственного (муниципального) управления, его структурных подразделений, государственных и муниципальных учреждений, унитарных предприятий и иных органов управления, включенных в систему ГМУ, взятых в качестве</w:t>
      </w:r>
      <w:r w:rsidRPr="00E279CC">
        <w:rPr>
          <w:bCs/>
          <w:sz w:val="24"/>
        </w:rPr>
        <w:t xml:space="preserve"> объекта исследования</w:t>
      </w:r>
      <w:r w:rsidR="00FE0053">
        <w:rPr>
          <w:bCs/>
          <w:sz w:val="24"/>
        </w:rPr>
        <w:t>.</w:t>
      </w:r>
    </w:p>
    <w:p w14:paraId="788754E8" w14:textId="6A74EB18" w:rsidR="00F572B8" w:rsidRPr="00407A9F" w:rsidRDefault="00F572B8" w:rsidP="00F572B8">
      <w:pPr>
        <w:pStyle w:val="a6"/>
        <w:numPr>
          <w:ilvl w:val="0"/>
          <w:numId w:val="28"/>
        </w:numPr>
        <w:ind w:left="0" w:firstLine="709"/>
        <w:jc w:val="both"/>
        <w:rPr>
          <w:bCs/>
          <w:sz w:val="24"/>
        </w:rPr>
      </w:pPr>
      <w:r w:rsidRPr="00407A9F">
        <w:rPr>
          <w:bCs/>
          <w:sz w:val="24"/>
        </w:rPr>
        <w:t xml:space="preserve">Работа с </w:t>
      </w:r>
      <w:r w:rsidRPr="00407A9F">
        <w:rPr>
          <w:sz w:val="24"/>
        </w:rPr>
        <w:t>информационными источниками, базами статистических и аналитических данных в процессе прохождения практики.</w:t>
      </w:r>
    </w:p>
    <w:p w14:paraId="7AD1317A" w14:textId="0C62C900" w:rsidR="00F572B8" w:rsidRPr="00407A9F" w:rsidRDefault="00F572B8" w:rsidP="00F572B8">
      <w:pPr>
        <w:pStyle w:val="a6"/>
        <w:numPr>
          <w:ilvl w:val="0"/>
          <w:numId w:val="28"/>
        </w:numPr>
        <w:ind w:left="0" w:firstLine="709"/>
        <w:jc w:val="both"/>
        <w:rPr>
          <w:bCs/>
          <w:sz w:val="24"/>
        </w:rPr>
      </w:pPr>
      <w:r w:rsidRPr="00407A9F">
        <w:rPr>
          <w:sz w:val="24"/>
        </w:rPr>
        <w:t>Общая характеристика инструментов и технологий при разработке управленческих решений.</w:t>
      </w:r>
    </w:p>
    <w:p w14:paraId="466421F6" w14:textId="719BE278" w:rsidR="00F572B8" w:rsidRPr="00407A9F" w:rsidRDefault="00F572B8" w:rsidP="00F572B8">
      <w:pPr>
        <w:pStyle w:val="a6"/>
        <w:numPr>
          <w:ilvl w:val="0"/>
          <w:numId w:val="28"/>
        </w:numPr>
        <w:ind w:left="0" w:firstLine="709"/>
        <w:jc w:val="both"/>
        <w:rPr>
          <w:bCs/>
          <w:sz w:val="24"/>
        </w:rPr>
      </w:pPr>
      <w:r w:rsidRPr="00407A9F">
        <w:rPr>
          <w:sz w:val="24"/>
        </w:rPr>
        <w:t>Общая характеристика экономических методов при принятии управленческих решений в сфере государственного и муниципального управления.</w:t>
      </w:r>
    </w:p>
    <w:p w14:paraId="23C09AA4" w14:textId="2EF93FA6" w:rsidR="002B61D7" w:rsidRDefault="002B61D7" w:rsidP="004309F7">
      <w:pPr>
        <w:keepNext/>
        <w:keepLines/>
        <w:ind w:firstLine="709"/>
        <w:jc w:val="both"/>
        <w:rPr>
          <w:b/>
        </w:rPr>
      </w:pPr>
    </w:p>
    <w:p w14:paraId="5073D398" w14:textId="77777777" w:rsidR="004309F7" w:rsidRPr="009C2F09" w:rsidRDefault="004309F7" w:rsidP="00291024">
      <w:pPr>
        <w:jc w:val="center"/>
        <w:rPr>
          <w:b/>
          <w:bCs/>
        </w:rPr>
      </w:pPr>
      <w:r w:rsidRPr="009C2F09">
        <w:rPr>
          <w:b/>
          <w:bCs/>
        </w:rPr>
        <w:t>Правила выставления оценки:</w:t>
      </w:r>
    </w:p>
    <w:p w14:paraId="20F8A498" w14:textId="77777777" w:rsidR="00F572B8" w:rsidRPr="00F572B8" w:rsidRDefault="00F572B8" w:rsidP="00F572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72B8">
        <w:rPr>
          <w:bCs/>
        </w:rPr>
        <w:t>Правила выставления оценки по итогам прохождения практики и уровню формирования компетенций озвучиваются студентам заранее. Оценка выставляется по результатам защиты отчета по практике в устной форме.</w:t>
      </w:r>
    </w:p>
    <w:p w14:paraId="7DCF137D" w14:textId="77777777" w:rsidR="00F572B8" w:rsidRPr="00F572B8" w:rsidRDefault="00F572B8" w:rsidP="00F572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72B8">
        <w:rPr>
          <w:b/>
        </w:rPr>
        <w:t>Оценка «отлично»</w:t>
      </w:r>
      <w:r w:rsidRPr="00F572B8">
        <w:rPr>
          <w:bCs/>
        </w:rPr>
        <w:t xml:space="preserve"> выставляется, если студент проявил самостоятельность и творческий подход к своей работе; полностью изучил все вопросы, предусмотренные календарно-тематическим планом-графиком практики по выбранному направлению исследования; на защите отчета давал развернутые обоснованные ответы на вопросы.</w:t>
      </w:r>
    </w:p>
    <w:p w14:paraId="0C2B8C10" w14:textId="77777777" w:rsidR="00F572B8" w:rsidRPr="00F572B8" w:rsidRDefault="00F572B8" w:rsidP="00F572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72B8">
        <w:rPr>
          <w:b/>
        </w:rPr>
        <w:t>Оценка «хорошо»</w:t>
      </w:r>
      <w:r w:rsidRPr="00F572B8">
        <w:rPr>
          <w:bCs/>
        </w:rPr>
        <w:t xml:space="preserve"> выставляется, если студент проявил самостоятельность и творческий подход к своей работе; полностью изучил все вопросы, предусмотренные календарно-тематическим планом-графиком практики по выбранному направлению исследования; на защите отчета давал развернутые ответы на вопросы, допуская отдельные неточности или не существенные ошибки.</w:t>
      </w:r>
    </w:p>
    <w:p w14:paraId="7DA8F9C8" w14:textId="77777777" w:rsidR="00F572B8" w:rsidRPr="00F572B8" w:rsidRDefault="00F572B8" w:rsidP="00F572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72B8">
        <w:rPr>
          <w:b/>
        </w:rPr>
        <w:t>Оценка «удовлетворительно»</w:t>
      </w:r>
      <w:r w:rsidRPr="00F572B8">
        <w:rPr>
          <w:bCs/>
        </w:rPr>
        <w:t xml:space="preserve"> выставляется, если студент проявил самостоятельность при отсутствии творческого подхода к своей работе; изучил вопросы, предусмотренные календарно-тематическим планом-графиком практики по выбранному направлению исследования; на защите отчета давал краткие ответы на вопросы без достаточной аргументации или с существенными ошибками.</w:t>
      </w:r>
    </w:p>
    <w:p w14:paraId="515AC51C" w14:textId="568361CB" w:rsidR="004309F7" w:rsidRPr="00F572B8" w:rsidRDefault="00F572B8" w:rsidP="00F572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72B8">
        <w:rPr>
          <w:b/>
        </w:rPr>
        <w:t>Оценка «неудовлетворительно»</w:t>
      </w:r>
      <w:r w:rsidRPr="00F572B8">
        <w:rPr>
          <w:bCs/>
        </w:rPr>
        <w:t xml:space="preserve"> выставляется, если студент не показал тот минимум знаний, которые необходимы для освоения компетенций по учебной практике; материал излагается непоследовательно, сбивчиво, не представляет определенной системы знаний.</w:t>
      </w:r>
    </w:p>
    <w:p w14:paraId="224893F2" w14:textId="77777777" w:rsidR="004309F7" w:rsidRDefault="004309F7" w:rsidP="004309F7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55607D69" w14:textId="77777777" w:rsidR="004309F7" w:rsidRDefault="004309F7" w:rsidP="004309F7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71B7FE75" w14:textId="77777777" w:rsidR="004309F7" w:rsidRDefault="004309F7" w:rsidP="004309F7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AA9BC20" w14:textId="77777777" w:rsidR="004309F7" w:rsidRDefault="004309F7" w:rsidP="004309F7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1CA2E793" w14:textId="77777777" w:rsidR="004309F7" w:rsidRDefault="004309F7" w:rsidP="004309F7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09AC4F9" w14:textId="77777777" w:rsidR="004309F7" w:rsidRDefault="004309F7" w:rsidP="004309F7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C8364BE" w14:textId="77777777" w:rsidR="004309F7" w:rsidRDefault="004309F7" w:rsidP="004309F7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3CE97D94" w14:textId="77777777" w:rsidR="006C7DD7" w:rsidRDefault="004309F7" w:rsidP="009439BB">
      <w:pPr>
        <w:autoSpaceDE w:val="0"/>
        <w:autoSpaceDN w:val="0"/>
        <w:adjustRightInd w:val="0"/>
        <w:jc w:val="right"/>
        <w:rPr>
          <w:b/>
        </w:rPr>
      </w:pPr>
      <w:r w:rsidRPr="00AE2B3D">
        <w:rPr>
          <w:b/>
        </w:rPr>
        <w:t xml:space="preserve">Приложение №2 к рабочей программе </w:t>
      </w:r>
    </w:p>
    <w:p w14:paraId="37B98AF4" w14:textId="42CC9128" w:rsidR="004309F7" w:rsidRPr="00AE2B3D" w:rsidRDefault="006C7DD7" w:rsidP="009439BB">
      <w:pPr>
        <w:autoSpaceDE w:val="0"/>
        <w:autoSpaceDN w:val="0"/>
        <w:adjustRightInd w:val="0"/>
        <w:jc w:val="right"/>
        <w:rPr>
          <w:szCs w:val="28"/>
        </w:rPr>
      </w:pPr>
      <w:r>
        <w:rPr>
          <w:b/>
        </w:rPr>
        <w:t>Учебная (</w:t>
      </w:r>
      <w:r w:rsidR="000A614E">
        <w:rPr>
          <w:b/>
        </w:rPr>
        <w:t>О</w:t>
      </w:r>
      <w:r>
        <w:rPr>
          <w:b/>
        </w:rPr>
        <w:t>знакомительная) практика</w:t>
      </w:r>
    </w:p>
    <w:p w14:paraId="64147506" w14:textId="77777777" w:rsidR="004309F7" w:rsidRPr="00AE2B3D" w:rsidRDefault="004309F7" w:rsidP="004309F7">
      <w:pPr>
        <w:autoSpaceDE w:val="0"/>
        <w:autoSpaceDN w:val="0"/>
        <w:adjustRightInd w:val="0"/>
        <w:ind w:left="1080"/>
        <w:jc w:val="both"/>
        <w:rPr>
          <w:color w:val="000080"/>
          <w:szCs w:val="28"/>
        </w:rPr>
      </w:pPr>
    </w:p>
    <w:p w14:paraId="10BC27D1" w14:textId="05F646C1" w:rsidR="00BA147F" w:rsidRDefault="00CC3F57" w:rsidP="00BA147F">
      <w:pPr>
        <w:jc w:val="center"/>
        <w:rPr>
          <w:b/>
        </w:rPr>
      </w:pPr>
      <w:r>
        <w:rPr>
          <w:b/>
        </w:rPr>
        <w:t>Методические указания для студентов по организации, прохождению и оформлению результатов Учебной (ознакомительной) практики</w:t>
      </w:r>
    </w:p>
    <w:p w14:paraId="20D395AC" w14:textId="1ACF649C" w:rsidR="00BA147F" w:rsidRPr="00291DE2" w:rsidRDefault="00BA147F" w:rsidP="00BA147F">
      <w:pPr>
        <w:ind w:firstLine="709"/>
        <w:jc w:val="both"/>
      </w:pPr>
      <w:r>
        <w:t xml:space="preserve">При проведении </w:t>
      </w:r>
      <w:r w:rsidR="006C7DD7">
        <w:t>учебной (</w:t>
      </w:r>
      <w:r>
        <w:t>ознакомительной</w:t>
      </w:r>
      <w:r w:rsidR="006C7DD7">
        <w:t>)</w:t>
      </w:r>
      <w:r>
        <w:t xml:space="preserve"> практики </w:t>
      </w:r>
      <w:r w:rsidRPr="00050C2F">
        <w:rPr>
          <w:u w:val="single"/>
        </w:rPr>
        <w:t>на базе кафедры финансов и кредита</w:t>
      </w:r>
      <w:r>
        <w:t xml:space="preserve"> н</w:t>
      </w:r>
      <w:r w:rsidRPr="00291DE2">
        <w:t>аучный руководитель:</w:t>
      </w:r>
    </w:p>
    <w:p w14:paraId="7021BD33" w14:textId="77777777" w:rsidR="00BA147F" w:rsidRPr="00E931C2" w:rsidRDefault="00BA147F" w:rsidP="00BA147F">
      <w:pPr>
        <w:ind w:firstLine="709"/>
        <w:jc w:val="both"/>
        <w:rPr>
          <w:i/>
        </w:rPr>
      </w:pPr>
      <w:r>
        <w:t>- </w:t>
      </w:r>
      <w:r w:rsidRPr="00291DE2">
        <w:t xml:space="preserve">составляет рабочий </w:t>
      </w:r>
      <w:r>
        <w:t>план-</w:t>
      </w:r>
      <w:r w:rsidRPr="00291DE2">
        <w:t>график проведения практики</w:t>
      </w:r>
      <w:r>
        <w:t xml:space="preserve"> и </w:t>
      </w:r>
      <w:r w:rsidRPr="00291DE2">
        <w:t>разрабатывает индивидуальные задания для обучающихся, выполняемые в период практики</w:t>
      </w:r>
      <w:r>
        <w:t xml:space="preserve"> (приложение В)</w:t>
      </w:r>
      <w:r w:rsidRPr="00291DE2">
        <w:t>;</w:t>
      </w:r>
      <w:r>
        <w:t xml:space="preserve"> </w:t>
      </w:r>
    </w:p>
    <w:p w14:paraId="596445F0" w14:textId="77777777" w:rsidR="00BA147F" w:rsidRPr="00291DE2" w:rsidRDefault="00BA147F" w:rsidP="00BA147F">
      <w:pPr>
        <w:ind w:firstLine="709"/>
        <w:jc w:val="both"/>
      </w:pPr>
      <w:r>
        <w:t>- </w:t>
      </w:r>
      <w:r w:rsidRPr="00291DE2">
        <w:t xml:space="preserve">осуществляет контроль за соблюдением сроков проведения практики и соответствием ее содержания </w:t>
      </w:r>
      <w:r>
        <w:t xml:space="preserve">установленным </w:t>
      </w:r>
      <w:r w:rsidRPr="00291DE2">
        <w:t>требованиям;</w:t>
      </w:r>
    </w:p>
    <w:p w14:paraId="76DBDE21" w14:textId="77777777" w:rsidR="00BA147F" w:rsidRDefault="00BA147F" w:rsidP="00BA147F">
      <w:pPr>
        <w:ind w:firstLine="709"/>
        <w:jc w:val="both"/>
      </w:pPr>
      <w:r>
        <w:t>- </w:t>
      </w:r>
      <w:r w:rsidRPr="00291DE2">
        <w:t>оказывает методическую помощь обучающимся при выполнении ими индивидуальных заданий</w:t>
      </w:r>
      <w:r>
        <w:t>.</w:t>
      </w:r>
    </w:p>
    <w:p w14:paraId="6BE57EF0" w14:textId="352681E9" w:rsidR="00BA147F" w:rsidRDefault="00BA147F" w:rsidP="00BA147F">
      <w:pPr>
        <w:ind w:firstLine="709"/>
        <w:jc w:val="both"/>
      </w:pPr>
      <w:r w:rsidRPr="00FC2DE4">
        <w:t xml:space="preserve">При проведении </w:t>
      </w:r>
      <w:r>
        <w:t xml:space="preserve">учебной </w:t>
      </w:r>
      <w:r w:rsidRPr="00FC2DE4">
        <w:t xml:space="preserve">практики </w:t>
      </w:r>
      <w:r w:rsidRPr="00050C2F">
        <w:rPr>
          <w:u w:val="single"/>
        </w:rPr>
        <w:t>в профильной организации</w:t>
      </w:r>
      <w:r w:rsidRPr="00FC2DE4">
        <w:t xml:space="preserve"> руководителем практики от </w:t>
      </w:r>
      <w:r>
        <w:t xml:space="preserve">кафедры </w:t>
      </w:r>
      <w:r w:rsidRPr="00FC2DE4">
        <w:t xml:space="preserve">и руководителем практики от профильной организации составляется совместный </w:t>
      </w:r>
      <w:r w:rsidRPr="00291DE2">
        <w:t xml:space="preserve">рабочий </w:t>
      </w:r>
      <w:r>
        <w:t>план-</w:t>
      </w:r>
      <w:r w:rsidRPr="00291DE2">
        <w:t>график проведения практики</w:t>
      </w:r>
      <w:r>
        <w:t xml:space="preserve">. </w:t>
      </w:r>
    </w:p>
    <w:p w14:paraId="5E43AD34" w14:textId="77777777" w:rsidR="00BA147F" w:rsidRDefault="00BA147F" w:rsidP="00BA147F">
      <w:pPr>
        <w:ind w:firstLine="709"/>
        <w:jc w:val="both"/>
      </w:pPr>
      <w:r>
        <w:t>Руководитель практики от кафедры:</w:t>
      </w:r>
    </w:p>
    <w:p w14:paraId="65589302" w14:textId="0A0D2B53" w:rsidR="00BA147F" w:rsidRPr="00E931C2" w:rsidRDefault="00BA147F" w:rsidP="00BA147F">
      <w:pPr>
        <w:ind w:firstLine="709"/>
        <w:jc w:val="both"/>
        <w:rPr>
          <w:i/>
        </w:rPr>
      </w:pPr>
      <w:r>
        <w:t xml:space="preserve">- </w:t>
      </w:r>
      <w:r w:rsidRPr="00291DE2">
        <w:t>разрабатывает индивидуальные задания для обучающихся, выполняемые в период практики;</w:t>
      </w:r>
      <w:r>
        <w:t xml:space="preserve"> </w:t>
      </w:r>
    </w:p>
    <w:p w14:paraId="120C9BE1" w14:textId="77777777" w:rsidR="00BA147F" w:rsidRPr="00291DE2" w:rsidRDefault="00BA147F" w:rsidP="00BA147F">
      <w:pPr>
        <w:ind w:firstLine="709"/>
        <w:jc w:val="both"/>
      </w:pPr>
      <w:r>
        <w:t xml:space="preserve">- </w:t>
      </w:r>
      <w:r w:rsidRPr="00291DE2">
        <w:t xml:space="preserve">осуществляет контроль за соблюдением сроков проведения практики и соответствием ее содержания </w:t>
      </w:r>
      <w:r>
        <w:t xml:space="preserve">установленным </w:t>
      </w:r>
      <w:r w:rsidRPr="00291DE2">
        <w:t>требованиям;</w:t>
      </w:r>
    </w:p>
    <w:p w14:paraId="08C4CCA6" w14:textId="77777777" w:rsidR="00BA147F" w:rsidRDefault="00BA147F" w:rsidP="00BA147F">
      <w:pPr>
        <w:ind w:firstLine="709"/>
        <w:jc w:val="both"/>
      </w:pPr>
      <w:r>
        <w:t xml:space="preserve">- </w:t>
      </w:r>
      <w:r w:rsidRPr="00291DE2">
        <w:t>оказывает методическую помощь обучающимся при выполнении ими индивидуальных заданий</w:t>
      </w:r>
      <w:r>
        <w:t>.</w:t>
      </w:r>
    </w:p>
    <w:p w14:paraId="00EBC1D8" w14:textId="77777777" w:rsidR="00BA147F" w:rsidRDefault="00BA147F" w:rsidP="00BA147F">
      <w:pPr>
        <w:ind w:firstLine="709"/>
        <w:jc w:val="both"/>
      </w:pPr>
      <w:r>
        <w:t>Руководитель практики от профильной организации:</w:t>
      </w:r>
    </w:p>
    <w:p w14:paraId="6F781E28" w14:textId="77777777" w:rsidR="00BA147F" w:rsidRPr="00FC2DE4" w:rsidRDefault="00BA147F" w:rsidP="00BA147F">
      <w:pPr>
        <w:ind w:firstLine="709"/>
        <w:jc w:val="both"/>
      </w:pPr>
      <w:r>
        <w:t>- </w:t>
      </w:r>
      <w:r w:rsidRPr="00FC2DE4">
        <w:t>согласовывает индивидуальные задания, содержание и планируемые результаты практики;</w:t>
      </w:r>
      <w:r>
        <w:t xml:space="preserve"> </w:t>
      </w:r>
    </w:p>
    <w:p w14:paraId="6E29E88E" w14:textId="77777777" w:rsidR="00BA147F" w:rsidRPr="00FC2DE4" w:rsidRDefault="00BA147F" w:rsidP="00BA147F">
      <w:pPr>
        <w:ind w:firstLine="709"/>
        <w:jc w:val="both"/>
      </w:pPr>
      <w:r>
        <w:t>- </w:t>
      </w:r>
      <w:r w:rsidRPr="00FC2DE4">
        <w:t>предоставляет рабочие места обучающимся;</w:t>
      </w:r>
    </w:p>
    <w:p w14:paraId="58CB76E9" w14:textId="77777777" w:rsidR="00BA147F" w:rsidRPr="00FC2DE4" w:rsidRDefault="00BA147F" w:rsidP="00BA147F">
      <w:pPr>
        <w:ind w:firstLine="709"/>
        <w:jc w:val="both"/>
      </w:pPr>
      <w:r>
        <w:t>- </w:t>
      </w:r>
      <w:r w:rsidRPr="00FC2DE4"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14:paraId="109DB512" w14:textId="77777777" w:rsidR="00BA147F" w:rsidRPr="00FC2DE4" w:rsidRDefault="00BA147F" w:rsidP="00BA147F">
      <w:pPr>
        <w:ind w:firstLine="709"/>
        <w:jc w:val="both"/>
      </w:pPr>
      <w:r>
        <w:t>- </w:t>
      </w:r>
      <w:r w:rsidRPr="00FC2DE4"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0D3820A6" w14:textId="77777777" w:rsidR="00BA147F" w:rsidRDefault="00BA147F" w:rsidP="00BA147F">
      <w:pPr>
        <w:keepNext/>
        <w:tabs>
          <w:tab w:val="left" w:pos="709"/>
        </w:tabs>
        <w:ind w:firstLine="709"/>
        <w:jc w:val="center"/>
        <w:rPr>
          <w:b/>
        </w:rPr>
      </w:pPr>
    </w:p>
    <w:p w14:paraId="3D49411E" w14:textId="77777777" w:rsidR="00BA147F" w:rsidRPr="000B2333" w:rsidRDefault="00BA147F" w:rsidP="00BA147F">
      <w:pPr>
        <w:keepNext/>
        <w:tabs>
          <w:tab w:val="left" w:pos="709"/>
        </w:tabs>
        <w:ind w:firstLine="709"/>
        <w:jc w:val="center"/>
        <w:rPr>
          <w:b/>
        </w:rPr>
      </w:pPr>
      <w:r w:rsidRPr="000B2333">
        <w:rPr>
          <w:b/>
        </w:rPr>
        <w:t xml:space="preserve">Рекомендуемой формой отчетности по практике является отчет, </w:t>
      </w:r>
    </w:p>
    <w:p w14:paraId="3E53FA4F" w14:textId="77777777" w:rsidR="00BA147F" w:rsidRPr="000B2333" w:rsidRDefault="00BA147F" w:rsidP="009439BB">
      <w:pPr>
        <w:keepNext/>
        <w:tabs>
          <w:tab w:val="left" w:pos="0"/>
        </w:tabs>
        <w:jc w:val="center"/>
        <w:rPr>
          <w:b/>
        </w:rPr>
      </w:pPr>
      <w:r w:rsidRPr="000B2333">
        <w:rPr>
          <w:b/>
        </w:rPr>
        <w:t>который последовательно формируется из следующих компонентов</w:t>
      </w:r>
    </w:p>
    <w:p w14:paraId="36B67D72" w14:textId="77777777" w:rsidR="00BA147F" w:rsidRPr="00102220" w:rsidRDefault="00BA147F" w:rsidP="00BA147F">
      <w:pPr>
        <w:keepNext/>
        <w:tabs>
          <w:tab w:val="left" w:pos="709"/>
        </w:tabs>
        <w:ind w:firstLine="709"/>
        <w:jc w:val="center"/>
        <w:rPr>
          <w:b/>
        </w:rPr>
      </w:pPr>
    </w:p>
    <w:p w14:paraId="28582A45" w14:textId="77777777" w:rsidR="006C7DD7" w:rsidRPr="006C7DD7" w:rsidRDefault="006C7DD7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 w:rsidRPr="006C7DD7">
        <w:rPr>
          <w:sz w:val="24"/>
        </w:rPr>
        <w:t>Титульный лист отчета (п</w:t>
      </w:r>
      <w:r w:rsidR="00BA147F" w:rsidRPr="006C7DD7">
        <w:rPr>
          <w:sz w:val="24"/>
        </w:rPr>
        <w:t xml:space="preserve">риложение </w:t>
      </w:r>
      <w:r w:rsidRPr="006C7DD7">
        <w:rPr>
          <w:sz w:val="24"/>
        </w:rPr>
        <w:t>А)</w:t>
      </w:r>
      <w:r w:rsidR="00BA147F" w:rsidRPr="006C7DD7">
        <w:rPr>
          <w:sz w:val="24"/>
        </w:rPr>
        <w:t>.</w:t>
      </w:r>
    </w:p>
    <w:p w14:paraId="50842E27" w14:textId="7D9C4F2C" w:rsidR="006C7DD7" w:rsidRDefault="00BA147F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 w:rsidRPr="006C7DD7">
        <w:rPr>
          <w:sz w:val="24"/>
        </w:rPr>
        <w:t xml:space="preserve">Дневник ознакомительной </w:t>
      </w:r>
      <w:r w:rsidR="006C7DD7" w:rsidRPr="006C7DD7">
        <w:rPr>
          <w:sz w:val="24"/>
        </w:rPr>
        <w:t>практики (п</w:t>
      </w:r>
      <w:r w:rsidRPr="006C7DD7">
        <w:rPr>
          <w:sz w:val="24"/>
        </w:rPr>
        <w:t xml:space="preserve">риложения </w:t>
      </w:r>
      <w:r w:rsidR="006C7DD7" w:rsidRPr="006C7DD7">
        <w:rPr>
          <w:sz w:val="24"/>
        </w:rPr>
        <w:t>Б,</w:t>
      </w:r>
      <w:r w:rsidR="006C7DD7">
        <w:rPr>
          <w:sz w:val="24"/>
        </w:rPr>
        <w:t xml:space="preserve"> </w:t>
      </w:r>
      <w:r w:rsidR="006C7DD7" w:rsidRPr="006C7DD7">
        <w:rPr>
          <w:sz w:val="24"/>
        </w:rPr>
        <w:t>В)</w:t>
      </w:r>
      <w:r w:rsidRPr="006C7DD7">
        <w:rPr>
          <w:sz w:val="24"/>
        </w:rPr>
        <w:t>.</w:t>
      </w:r>
    </w:p>
    <w:p w14:paraId="166A1B06" w14:textId="30A1EC22" w:rsidR="006C7DD7" w:rsidRPr="006C7DD7" w:rsidRDefault="006C7DD7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>
        <w:rPr>
          <w:sz w:val="24"/>
        </w:rPr>
        <w:t>Лист оценки компетенций (приложение Г)</w:t>
      </w:r>
    </w:p>
    <w:p w14:paraId="75F8B4E4" w14:textId="77777777" w:rsidR="006C7DD7" w:rsidRDefault="00BA147F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 w:rsidRPr="006C7DD7">
        <w:rPr>
          <w:sz w:val="24"/>
        </w:rPr>
        <w:t xml:space="preserve">Лист содержания в соответствии с </w:t>
      </w:r>
      <w:r w:rsidRPr="006C7DD7">
        <w:rPr>
          <w:color w:val="000000"/>
          <w:sz w:val="24"/>
        </w:rPr>
        <w:t>индивидуальным заданием</w:t>
      </w:r>
      <w:r w:rsidRPr="006C7DD7">
        <w:rPr>
          <w:sz w:val="24"/>
        </w:rPr>
        <w:t>.</w:t>
      </w:r>
    </w:p>
    <w:p w14:paraId="23872D8D" w14:textId="663C78C5" w:rsidR="006C7DD7" w:rsidRDefault="006C7DD7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>
        <w:rPr>
          <w:sz w:val="24"/>
        </w:rPr>
        <w:t>О</w:t>
      </w:r>
      <w:r w:rsidRPr="006C7DD7">
        <w:rPr>
          <w:sz w:val="24"/>
        </w:rPr>
        <w:t xml:space="preserve">тзыв руководителя практики от учреждения – базы практики, если практика проходила в профильной организации (Приложение </w:t>
      </w:r>
      <w:r>
        <w:rPr>
          <w:sz w:val="24"/>
        </w:rPr>
        <w:t>Д</w:t>
      </w:r>
      <w:r w:rsidRPr="006C7DD7">
        <w:rPr>
          <w:sz w:val="24"/>
        </w:rPr>
        <w:t>)</w:t>
      </w:r>
    </w:p>
    <w:p w14:paraId="599530B6" w14:textId="77777777" w:rsidR="006C7DD7" w:rsidRDefault="006C7DD7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>
        <w:rPr>
          <w:sz w:val="24"/>
        </w:rPr>
        <w:t>Отчет</w:t>
      </w:r>
      <w:r w:rsidRPr="006C7DD7">
        <w:rPr>
          <w:sz w:val="24"/>
        </w:rPr>
        <w:t xml:space="preserve"> о проведенных теоретических занятиях и экскурсиях</w:t>
      </w:r>
      <w:r>
        <w:rPr>
          <w:sz w:val="24"/>
        </w:rPr>
        <w:t xml:space="preserve"> (приложение Е)</w:t>
      </w:r>
    </w:p>
    <w:p w14:paraId="751F6C84" w14:textId="77777777" w:rsidR="006C7DD7" w:rsidRDefault="00BA147F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 w:rsidRPr="006C7DD7">
        <w:rPr>
          <w:sz w:val="24"/>
        </w:rPr>
        <w:t xml:space="preserve">Основная часть отчета. </w:t>
      </w:r>
    </w:p>
    <w:p w14:paraId="1ED34FF8" w14:textId="77777777" w:rsidR="006C7DD7" w:rsidRDefault="00BA147F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 w:rsidRPr="006C7DD7">
        <w:rPr>
          <w:sz w:val="24"/>
        </w:rPr>
        <w:lastRenderedPageBreak/>
        <w:t xml:space="preserve">Список использованных источников.  </w:t>
      </w:r>
    </w:p>
    <w:p w14:paraId="6261E51E" w14:textId="77777777" w:rsidR="006C7DD7" w:rsidRDefault="00BA147F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 w:rsidRPr="006C7DD7">
        <w:rPr>
          <w:sz w:val="24"/>
        </w:rPr>
        <w:t>Список приложений.</w:t>
      </w:r>
    </w:p>
    <w:p w14:paraId="180D49B3" w14:textId="5830C77D" w:rsidR="00BA147F" w:rsidRPr="006C7DD7" w:rsidRDefault="00BA147F" w:rsidP="006C7DD7">
      <w:pPr>
        <w:pStyle w:val="a6"/>
        <w:numPr>
          <w:ilvl w:val="0"/>
          <w:numId w:val="35"/>
        </w:numPr>
        <w:tabs>
          <w:tab w:val="left" w:pos="709"/>
        </w:tabs>
        <w:jc w:val="both"/>
        <w:rPr>
          <w:sz w:val="24"/>
        </w:rPr>
      </w:pPr>
      <w:r w:rsidRPr="006C7DD7">
        <w:rPr>
          <w:sz w:val="24"/>
        </w:rPr>
        <w:t>Приложения.</w:t>
      </w:r>
    </w:p>
    <w:p w14:paraId="50D116BE" w14:textId="77777777" w:rsidR="00BA147F" w:rsidRPr="006C7DD7" w:rsidRDefault="00BA147F" w:rsidP="00BA147F">
      <w:pPr>
        <w:tabs>
          <w:tab w:val="left" w:pos="709"/>
        </w:tabs>
        <w:ind w:firstLine="709"/>
      </w:pPr>
    </w:p>
    <w:p w14:paraId="5B8E6762" w14:textId="4C34CA42" w:rsidR="00BA147F" w:rsidRDefault="0053453A" w:rsidP="0053453A">
      <w:pPr>
        <w:tabs>
          <w:tab w:val="left" w:pos="709"/>
        </w:tabs>
        <w:contextualSpacing/>
        <w:jc w:val="both"/>
        <w:rPr>
          <w:rFonts w:eastAsia="Calibri"/>
        </w:rPr>
      </w:pPr>
      <w:r>
        <w:rPr>
          <w:rFonts w:eastAsia="Calibri"/>
        </w:rPr>
        <w:tab/>
      </w:r>
      <w:r w:rsidR="00BA147F">
        <w:rPr>
          <w:rFonts w:eastAsia="Calibri"/>
        </w:rPr>
        <w:t>Для оформления отчета студенту отводится в конце практики 2-3 дня.</w:t>
      </w:r>
    </w:p>
    <w:p w14:paraId="01210515" w14:textId="77777777" w:rsidR="00BA147F" w:rsidRDefault="00BA147F" w:rsidP="0053453A">
      <w:pPr>
        <w:tabs>
          <w:tab w:val="left" w:pos="709"/>
        </w:tabs>
        <w:ind w:firstLine="709"/>
        <w:jc w:val="both"/>
      </w:pPr>
      <w:r>
        <w:t>Листы дневника практики не нумеруются.</w:t>
      </w:r>
    </w:p>
    <w:p w14:paraId="6ACC9F03" w14:textId="2CE19454" w:rsidR="00231CF1" w:rsidRDefault="00BA147F" w:rsidP="0053453A">
      <w:pPr>
        <w:tabs>
          <w:tab w:val="left" w:pos="709"/>
        </w:tabs>
        <w:ind w:firstLine="709"/>
        <w:jc w:val="both"/>
      </w:pPr>
      <w:r>
        <w:t>Нумерацию страниц отчета по практике рекомендуется делать с титульного листа отчета (страница 1, номер страницы не проставляется); вторая страница – лист содержания, цифра 2 ставится в верхнем поле по центру, последняя страница – список приложений.</w:t>
      </w:r>
    </w:p>
    <w:p w14:paraId="65042D62" w14:textId="77777777" w:rsidR="00231CF1" w:rsidRDefault="00231CF1" w:rsidP="0053453A">
      <w:pPr>
        <w:spacing w:after="160" w:line="259" w:lineRule="auto"/>
        <w:jc w:val="both"/>
      </w:pPr>
      <w:r>
        <w:br w:type="page"/>
      </w:r>
    </w:p>
    <w:p w14:paraId="4BECE5C2" w14:textId="04E42749" w:rsidR="003D60BF" w:rsidRPr="0053453A" w:rsidRDefault="003D60BF" w:rsidP="006C7DD7">
      <w:pPr>
        <w:pStyle w:val="2"/>
        <w:pageBreakBefore/>
        <w:spacing w:before="0"/>
        <w:jc w:val="right"/>
        <w:rPr>
          <w:rFonts w:ascii="Times New Roman" w:hAnsi="Times New Roman"/>
          <w:bCs/>
          <w:i/>
          <w:color w:val="auto"/>
          <w:sz w:val="24"/>
          <w:szCs w:val="24"/>
        </w:rPr>
      </w:pPr>
      <w:r w:rsidRPr="0053453A">
        <w:rPr>
          <w:rFonts w:ascii="Times New Roman" w:hAnsi="Times New Roman"/>
          <w:bCs/>
          <w:color w:val="auto"/>
          <w:sz w:val="24"/>
          <w:szCs w:val="24"/>
        </w:rPr>
        <w:lastRenderedPageBreak/>
        <w:t xml:space="preserve">Приложение </w:t>
      </w:r>
      <w:r w:rsidR="006C7DD7" w:rsidRPr="0053453A">
        <w:rPr>
          <w:rFonts w:ascii="Times New Roman" w:hAnsi="Times New Roman"/>
          <w:bCs/>
          <w:color w:val="auto"/>
          <w:sz w:val="24"/>
          <w:szCs w:val="24"/>
        </w:rPr>
        <w:t>А</w:t>
      </w:r>
    </w:p>
    <w:p w14:paraId="0D2D97F7" w14:textId="77777777" w:rsidR="003D60BF" w:rsidRPr="00ED29C9" w:rsidRDefault="003D60BF" w:rsidP="003D60BF">
      <w:pPr>
        <w:jc w:val="center"/>
        <w:rPr>
          <w:bCs/>
        </w:rPr>
      </w:pPr>
    </w:p>
    <w:p w14:paraId="292BA457" w14:textId="77777777" w:rsidR="003D60BF" w:rsidRPr="00A35711" w:rsidRDefault="003D60BF" w:rsidP="003D60BF">
      <w:pPr>
        <w:jc w:val="center"/>
      </w:pPr>
      <w:r>
        <w:t>МИНОБРНАУКИ РОССИИ</w:t>
      </w:r>
    </w:p>
    <w:p w14:paraId="0A4C6DA2" w14:textId="77777777" w:rsidR="003D60BF" w:rsidRPr="00704EB6" w:rsidRDefault="003D60BF" w:rsidP="003D60BF">
      <w:pPr>
        <w:jc w:val="center"/>
      </w:pPr>
      <w:r w:rsidRPr="00704EB6">
        <w:t>Ярославский государственный университет им. П.Г. Демидова</w:t>
      </w:r>
    </w:p>
    <w:p w14:paraId="31169307" w14:textId="77777777" w:rsidR="003D60BF" w:rsidRPr="00704EB6" w:rsidRDefault="003D60BF" w:rsidP="003D60BF">
      <w:pPr>
        <w:jc w:val="center"/>
        <w:rPr>
          <w:i/>
          <w:iCs/>
          <w:u w:val="single"/>
        </w:rPr>
      </w:pPr>
    </w:p>
    <w:p w14:paraId="4A134FB4" w14:textId="77777777" w:rsidR="003D60BF" w:rsidRPr="00704EB6" w:rsidRDefault="003D60BF" w:rsidP="003D60BF">
      <w:pPr>
        <w:jc w:val="center"/>
      </w:pPr>
      <w:r w:rsidRPr="00704EB6">
        <w:t>Кафедра финансов и кредита</w:t>
      </w:r>
    </w:p>
    <w:p w14:paraId="61E59643" w14:textId="77777777" w:rsidR="003D60BF" w:rsidRPr="00704EB6" w:rsidRDefault="003D60BF" w:rsidP="003D60BF">
      <w:pPr>
        <w:jc w:val="center"/>
      </w:pPr>
    </w:p>
    <w:p w14:paraId="3FC27B6E" w14:textId="77777777" w:rsidR="003D60BF" w:rsidRPr="00ED29C9" w:rsidRDefault="003D60BF" w:rsidP="003D60BF">
      <w:pPr>
        <w:jc w:val="center"/>
      </w:pPr>
    </w:p>
    <w:p w14:paraId="230604CD" w14:textId="77777777" w:rsidR="003D60BF" w:rsidRPr="00ED29C9" w:rsidRDefault="003D60BF" w:rsidP="003D60BF">
      <w:pPr>
        <w:jc w:val="center"/>
      </w:pPr>
    </w:p>
    <w:p w14:paraId="38F2FE25" w14:textId="77777777" w:rsidR="003D60BF" w:rsidRPr="00D07E31" w:rsidRDefault="003D60BF" w:rsidP="003D60BF">
      <w:pPr>
        <w:jc w:val="center"/>
      </w:pPr>
      <w:r w:rsidRPr="00D07E31">
        <w:t>ОТЧЕТ О ПРОХОЖДЕНИИ ПРАКТИКИ</w:t>
      </w:r>
    </w:p>
    <w:p w14:paraId="5D0CAAD4" w14:textId="77777777" w:rsidR="003D60BF" w:rsidRPr="00D07E31" w:rsidRDefault="003D60BF" w:rsidP="003D60BF">
      <w:pPr>
        <w:jc w:val="center"/>
        <w:rPr>
          <w:b/>
        </w:rPr>
      </w:pPr>
    </w:p>
    <w:p w14:paraId="05CAF2CB" w14:textId="35D7FC07" w:rsidR="003D60BF" w:rsidRDefault="003D60BF" w:rsidP="00194858">
      <w:pPr>
        <w:jc w:val="center"/>
        <w:rPr>
          <w:b/>
        </w:rPr>
      </w:pPr>
      <w:r w:rsidRPr="00D07E31">
        <w:rPr>
          <w:b/>
        </w:rPr>
        <w:t>Тип практики:</w:t>
      </w:r>
      <w:r w:rsidR="00C11F67">
        <w:rPr>
          <w:b/>
        </w:rPr>
        <w:t xml:space="preserve"> О</w:t>
      </w:r>
      <w:r w:rsidR="00194858">
        <w:rPr>
          <w:b/>
        </w:rPr>
        <w:t>знакомительная</w:t>
      </w:r>
    </w:p>
    <w:p w14:paraId="39EC6412" w14:textId="58604C79" w:rsidR="00C11F67" w:rsidRPr="00ED29C9" w:rsidRDefault="00C11F67" w:rsidP="00194858">
      <w:pPr>
        <w:jc w:val="center"/>
      </w:pPr>
      <w:r>
        <w:rPr>
          <w:b/>
        </w:rPr>
        <w:t>Вид практики: Учебная</w:t>
      </w:r>
    </w:p>
    <w:p w14:paraId="55D11044" w14:textId="77777777" w:rsidR="003D60BF" w:rsidRPr="00ED29C9" w:rsidRDefault="003D60BF" w:rsidP="003D60BF">
      <w:pPr>
        <w:jc w:val="center"/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038"/>
        <w:gridCol w:w="6316"/>
      </w:tblGrid>
      <w:tr w:rsidR="003D60BF" w14:paraId="4E7764C6" w14:textId="77777777" w:rsidTr="00D43FB6">
        <w:tc>
          <w:tcPr>
            <w:tcW w:w="3085" w:type="dxa"/>
            <w:tcBorders>
              <w:top w:val="nil"/>
              <w:bottom w:val="nil"/>
            </w:tcBorders>
            <w:shd w:val="clear" w:color="auto" w:fill="auto"/>
          </w:tcPr>
          <w:p w14:paraId="5069D539" w14:textId="77777777" w:rsidR="003D60BF" w:rsidRPr="00502B4F" w:rsidRDefault="003D60BF" w:rsidP="00D43FB6">
            <w:pPr>
              <w:spacing w:before="60"/>
              <w:rPr>
                <w:u w:val="single"/>
              </w:rPr>
            </w:pPr>
            <w:r w:rsidRPr="00502B4F">
              <w:t>Направление подготовки:</w:t>
            </w:r>
          </w:p>
        </w:tc>
        <w:tc>
          <w:tcPr>
            <w:tcW w:w="6485" w:type="dxa"/>
            <w:shd w:val="clear" w:color="auto" w:fill="auto"/>
          </w:tcPr>
          <w:p w14:paraId="0725C15B" w14:textId="77777777" w:rsidR="003D60BF" w:rsidRPr="00502B4F" w:rsidRDefault="003D60BF" w:rsidP="00D43FB6">
            <w:pPr>
              <w:spacing w:before="60"/>
            </w:pPr>
            <w:r w:rsidRPr="00502B4F">
              <w:t>38.03.04 Государственное и муниципальное управление</w:t>
            </w:r>
          </w:p>
        </w:tc>
      </w:tr>
      <w:tr w:rsidR="003D60BF" w14:paraId="4CF6CD55" w14:textId="77777777" w:rsidTr="00D43FB6">
        <w:tc>
          <w:tcPr>
            <w:tcW w:w="3085" w:type="dxa"/>
            <w:tcBorders>
              <w:top w:val="nil"/>
              <w:bottom w:val="nil"/>
            </w:tcBorders>
            <w:shd w:val="clear" w:color="auto" w:fill="auto"/>
          </w:tcPr>
          <w:p w14:paraId="5561D9EB" w14:textId="77777777" w:rsidR="003D60BF" w:rsidRPr="00502B4F" w:rsidRDefault="003D60BF" w:rsidP="00D43FB6">
            <w:pPr>
              <w:spacing w:before="60"/>
              <w:rPr>
                <w:u w:val="single"/>
              </w:rPr>
            </w:pPr>
            <w:r w:rsidRPr="00666E0D">
              <w:t>Направленность (профиль)</w:t>
            </w:r>
            <w:r w:rsidRPr="00502B4F">
              <w:t>:</w:t>
            </w:r>
          </w:p>
        </w:tc>
        <w:tc>
          <w:tcPr>
            <w:tcW w:w="6485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5F1EBFB" w14:textId="77777777" w:rsidR="003D60BF" w:rsidRPr="00502B4F" w:rsidRDefault="003D60BF" w:rsidP="00D43FB6">
            <w:pPr>
              <w:spacing w:before="60"/>
            </w:pPr>
            <w:r w:rsidRPr="00502B4F">
              <w:t>«Государственные и муниципальные финансы»</w:t>
            </w:r>
          </w:p>
        </w:tc>
      </w:tr>
    </w:tbl>
    <w:p w14:paraId="333004DB" w14:textId="77777777" w:rsidR="003D60BF" w:rsidRDefault="003D60BF" w:rsidP="003D60BF">
      <w:pPr>
        <w:rPr>
          <w:u w:val="single"/>
        </w:rPr>
      </w:pPr>
    </w:p>
    <w:p w14:paraId="54370A44" w14:textId="77777777" w:rsidR="003D60BF" w:rsidRPr="00ED29C9" w:rsidRDefault="003D60BF" w:rsidP="003D60BF">
      <w:pPr>
        <w:rPr>
          <w:u w:val="single"/>
        </w:rPr>
      </w:pPr>
    </w:p>
    <w:tbl>
      <w:tblPr>
        <w:tblW w:w="0" w:type="auto"/>
        <w:jc w:val="righ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665"/>
      </w:tblGrid>
      <w:tr w:rsidR="003D60BF" w:rsidRPr="005D6FA2" w14:paraId="12CA2F6A" w14:textId="77777777" w:rsidTr="00D43FB6">
        <w:trPr>
          <w:jc w:val="right"/>
        </w:trPr>
        <w:tc>
          <w:tcPr>
            <w:tcW w:w="1949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E91C232" w14:textId="77777777" w:rsidR="003D60BF" w:rsidRPr="005D6FA2" w:rsidRDefault="003D60BF" w:rsidP="00D43FB6">
            <w:r w:rsidRPr="005D6FA2">
              <w:t>Студент группы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18D3DCCC" w14:textId="77777777" w:rsidR="003D60BF" w:rsidRPr="005D6FA2" w:rsidRDefault="003D60BF" w:rsidP="00D43FB6">
            <w:pPr>
              <w:jc w:val="center"/>
            </w:pPr>
          </w:p>
        </w:tc>
      </w:tr>
      <w:tr w:rsidR="003D60BF" w:rsidRPr="005D6FA2" w14:paraId="4C213AD1" w14:textId="77777777" w:rsidTr="00D43FB6">
        <w:trPr>
          <w:jc w:val="right"/>
        </w:trPr>
        <w:tc>
          <w:tcPr>
            <w:tcW w:w="36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89BCE9" w14:textId="77777777" w:rsidR="003D60BF" w:rsidRPr="005D6FA2" w:rsidRDefault="003D60BF" w:rsidP="00D43FB6">
            <w:pPr>
              <w:jc w:val="center"/>
            </w:pPr>
          </w:p>
        </w:tc>
      </w:tr>
      <w:tr w:rsidR="003D60BF" w:rsidRPr="005D6FA2" w14:paraId="1EE1BE76" w14:textId="77777777" w:rsidTr="00D43FB6">
        <w:trPr>
          <w:jc w:val="right"/>
        </w:trPr>
        <w:tc>
          <w:tcPr>
            <w:tcW w:w="361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DA4DA7" w14:textId="77777777" w:rsidR="003D60BF" w:rsidRPr="005D6FA2" w:rsidRDefault="003D60BF" w:rsidP="00D43FB6">
            <w:pPr>
              <w:jc w:val="center"/>
              <w:rPr>
                <w:vertAlign w:val="superscript"/>
              </w:rPr>
            </w:pPr>
            <w:r w:rsidRPr="005D6FA2">
              <w:rPr>
                <w:vertAlign w:val="superscript"/>
              </w:rPr>
              <w:t>(ФИО)</w:t>
            </w:r>
          </w:p>
        </w:tc>
      </w:tr>
      <w:tr w:rsidR="003D60BF" w:rsidRPr="005D6FA2" w14:paraId="236FFB6B" w14:textId="77777777" w:rsidTr="00D43FB6">
        <w:trPr>
          <w:jc w:val="right"/>
        </w:trPr>
        <w:tc>
          <w:tcPr>
            <w:tcW w:w="36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547096" w14:textId="77777777" w:rsidR="003D60BF" w:rsidRPr="005D6FA2" w:rsidRDefault="003D60BF" w:rsidP="00D43FB6">
            <w:pPr>
              <w:jc w:val="center"/>
            </w:pPr>
          </w:p>
        </w:tc>
      </w:tr>
      <w:tr w:rsidR="003D60BF" w:rsidRPr="005D6FA2" w14:paraId="7DAA7B9F" w14:textId="77777777" w:rsidTr="00D43FB6">
        <w:trPr>
          <w:jc w:val="right"/>
        </w:trPr>
        <w:tc>
          <w:tcPr>
            <w:tcW w:w="361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A0CF1F1" w14:textId="77777777" w:rsidR="003D60BF" w:rsidRPr="005D6FA2" w:rsidRDefault="003D60BF" w:rsidP="00D43FB6">
            <w:pPr>
              <w:jc w:val="center"/>
              <w:rPr>
                <w:vertAlign w:val="superscript"/>
              </w:rPr>
            </w:pPr>
            <w:r w:rsidRPr="005D6FA2">
              <w:rPr>
                <w:vertAlign w:val="superscript"/>
              </w:rPr>
              <w:t>(подпись)</w:t>
            </w:r>
          </w:p>
        </w:tc>
      </w:tr>
      <w:tr w:rsidR="003D60BF" w:rsidRPr="005D6FA2" w14:paraId="38E1EE42" w14:textId="77777777" w:rsidTr="00D43FB6">
        <w:trPr>
          <w:jc w:val="right"/>
        </w:trPr>
        <w:tc>
          <w:tcPr>
            <w:tcW w:w="36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0557122" w14:textId="77777777" w:rsidR="003D60BF" w:rsidRPr="005D6FA2" w:rsidRDefault="003D60BF" w:rsidP="00D43FB6">
            <w:pPr>
              <w:jc w:val="center"/>
            </w:pPr>
            <w:r w:rsidRPr="005D6FA2">
              <w:t>«____» ___________ 20___ г.</w:t>
            </w:r>
          </w:p>
        </w:tc>
      </w:tr>
    </w:tbl>
    <w:p w14:paraId="4E7E29B3" w14:textId="77777777" w:rsidR="003D60BF" w:rsidRPr="00ED29C9" w:rsidRDefault="003D60BF" w:rsidP="003D60BF">
      <w:pPr>
        <w:jc w:val="right"/>
      </w:pPr>
    </w:p>
    <w:p w14:paraId="59129C0E" w14:textId="77777777" w:rsidR="003D60BF" w:rsidRPr="00ED29C9" w:rsidRDefault="003D60BF" w:rsidP="003D60BF">
      <w:r w:rsidRPr="00ED29C9">
        <w:t>Оценка за практику: «</w:t>
      </w:r>
      <w:r>
        <w:rPr>
          <w:u w:val="single"/>
        </w:rPr>
        <w:tab/>
      </w:r>
      <w:r w:rsidRPr="00ED29C9">
        <w:t xml:space="preserve">»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9F9B1BC" w14:textId="77777777" w:rsidR="003D60BF" w:rsidRDefault="003D60BF" w:rsidP="003D60BF"/>
    <w:p w14:paraId="3B243B4F" w14:textId="77777777" w:rsidR="003D60BF" w:rsidRDefault="003D60BF" w:rsidP="003D60BF">
      <w:r w:rsidRPr="00ED29C9">
        <w:t>Руководитель практики</w:t>
      </w:r>
      <w:r>
        <w:t xml:space="preserve"> от кафедры: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05"/>
        <w:gridCol w:w="235"/>
        <w:gridCol w:w="1814"/>
      </w:tblGrid>
      <w:tr w:rsidR="003D60BF" w:rsidRPr="00502B4F" w14:paraId="08869BCE" w14:textId="77777777" w:rsidTr="00D43FB6">
        <w:tc>
          <w:tcPr>
            <w:tcW w:w="773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78042082" w14:textId="77777777" w:rsidR="003D60BF" w:rsidRPr="00502B4F" w:rsidRDefault="003D60BF" w:rsidP="00D43FB6"/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5160211F" w14:textId="77777777" w:rsidR="003D60BF" w:rsidRPr="00502B4F" w:rsidRDefault="003D60BF" w:rsidP="00D43FB6"/>
        </w:tc>
        <w:tc>
          <w:tcPr>
            <w:tcW w:w="1880" w:type="dxa"/>
            <w:shd w:val="clear" w:color="auto" w:fill="auto"/>
          </w:tcPr>
          <w:p w14:paraId="6FE392E0" w14:textId="77777777" w:rsidR="003D60BF" w:rsidRPr="00502B4F" w:rsidRDefault="003D60BF" w:rsidP="00D43FB6"/>
        </w:tc>
      </w:tr>
      <w:tr w:rsidR="003D60BF" w:rsidRPr="00502B4F" w14:paraId="75CD0509" w14:textId="77777777" w:rsidTr="00D43FB6">
        <w:tc>
          <w:tcPr>
            <w:tcW w:w="7737" w:type="dxa"/>
            <w:tcBorders>
              <w:top w:val="single" w:sz="4" w:space="0" w:color="000000"/>
            </w:tcBorders>
            <w:shd w:val="clear" w:color="auto" w:fill="auto"/>
          </w:tcPr>
          <w:p w14:paraId="2F13EE33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szCs w:val="16"/>
                <w:vertAlign w:val="superscript"/>
              </w:rPr>
              <w:t>(должность, ученая степень, звание, ФИО преподавателя)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AA5F57E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880" w:type="dxa"/>
            <w:shd w:val="clear" w:color="auto" w:fill="auto"/>
          </w:tcPr>
          <w:p w14:paraId="3BC7A9E2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(подпись)</w:t>
            </w:r>
          </w:p>
        </w:tc>
      </w:tr>
    </w:tbl>
    <w:p w14:paraId="5547247A" w14:textId="77777777" w:rsidR="003D60BF" w:rsidRDefault="003D60BF" w:rsidP="003D60BF"/>
    <w:p w14:paraId="254F400D" w14:textId="77777777" w:rsidR="003D60BF" w:rsidRDefault="003D60BF" w:rsidP="003D60BF">
      <w:r w:rsidRPr="00ED29C9">
        <w:t>Руководитель практики</w:t>
      </w:r>
      <w:r>
        <w:t xml:space="preserve"> от организации</w:t>
      </w:r>
      <w:r w:rsidRPr="00ED29C9">
        <w:rPr>
          <w:rStyle w:val="afc"/>
        </w:rPr>
        <w:footnoteReference w:id="1"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03"/>
        <w:gridCol w:w="235"/>
        <w:gridCol w:w="1816"/>
      </w:tblGrid>
      <w:tr w:rsidR="003D60BF" w:rsidRPr="00502B4F" w14:paraId="115BF1C0" w14:textId="77777777" w:rsidTr="00D43FB6">
        <w:tc>
          <w:tcPr>
            <w:tcW w:w="773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6C59037E" w14:textId="77777777" w:rsidR="003D60BF" w:rsidRPr="00502B4F" w:rsidRDefault="003D60BF" w:rsidP="00D43FB6"/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DE7F1A2" w14:textId="77777777" w:rsidR="003D60BF" w:rsidRPr="00502B4F" w:rsidRDefault="003D60BF" w:rsidP="00D43FB6"/>
        </w:tc>
        <w:tc>
          <w:tcPr>
            <w:tcW w:w="1880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362DAD3E" w14:textId="77777777" w:rsidR="003D60BF" w:rsidRPr="00502B4F" w:rsidRDefault="003D60BF" w:rsidP="00D43FB6"/>
        </w:tc>
      </w:tr>
      <w:tr w:rsidR="003D60BF" w:rsidRPr="00502B4F" w14:paraId="5E1C2C81" w14:textId="77777777" w:rsidTr="00D43FB6">
        <w:tc>
          <w:tcPr>
            <w:tcW w:w="773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F561E81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(должность, ФИО)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5DD06D6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</w:p>
        </w:tc>
        <w:tc>
          <w:tcPr>
            <w:tcW w:w="188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3B5C46FD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(подпись)</w:t>
            </w:r>
          </w:p>
        </w:tc>
      </w:tr>
    </w:tbl>
    <w:p w14:paraId="79E42D79" w14:textId="77777777" w:rsidR="003D60BF" w:rsidRDefault="003D60BF" w:rsidP="003D60BF"/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02"/>
      </w:tblGrid>
      <w:tr w:rsidR="003D60BF" w14:paraId="4DFA463B" w14:textId="77777777" w:rsidTr="00D43FB6">
        <w:tc>
          <w:tcPr>
            <w:tcW w:w="2802" w:type="dxa"/>
            <w:tcBorders>
              <w:top w:val="nil"/>
              <w:bottom w:val="nil"/>
            </w:tcBorders>
            <w:shd w:val="clear" w:color="auto" w:fill="auto"/>
          </w:tcPr>
          <w:p w14:paraId="41B16847" w14:textId="77777777" w:rsidR="003D60BF" w:rsidRPr="00502B4F" w:rsidRDefault="003D60BF" w:rsidP="00D43FB6">
            <w:pPr>
              <w:jc w:val="center"/>
            </w:pPr>
            <w:r w:rsidRPr="00502B4F">
              <w:t>МП</w:t>
            </w:r>
          </w:p>
        </w:tc>
      </w:tr>
      <w:tr w:rsidR="003D60BF" w14:paraId="64CF2231" w14:textId="77777777" w:rsidTr="00D43FB6">
        <w:tc>
          <w:tcPr>
            <w:tcW w:w="2802" w:type="dxa"/>
            <w:tcBorders>
              <w:top w:val="nil"/>
            </w:tcBorders>
            <w:shd w:val="clear" w:color="auto" w:fill="auto"/>
          </w:tcPr>
          <w:p w14:paraId="1565287E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(печать организации)</w:t>
            </w:r>
          </w:p>
        </w:tc>
      </w:tr>
    </w:tbl>
    <w:p w14:paraId="795FA962" w14:textId="77777777" w:rsidR="003D60BF" w:rsidRPr="00ED29C9" w:rsidRDefault="003D60BF" w:rsidP="003D60BF"/>
    <w:p w14:paraId="65F210E8" w14:textId="77777777" w:rsidR="003D60BF" w:rsidRPr="00ED29C9" w:rsidRDefault="003D60BF" w:rsidP="003D60BF">
      <w:r w:rsidRPr="00ED29C9">
        <w:tab/>
      </w:r>
      <w:r w:rsidRPr="00ED29C9">
        <w:tab/>
      </w:r>
      <w:r w:rsidRPr="00ED29C9">
        <w:tab/>
      </w:r>
      <w:r w:rsidRPr="00ED29C9">
        <w:tab/>
      </w:r>
      <w:r w:rsidRPr="00ED29C9">
        <w:tab/>
      </w:r>
      <w:r w:rsidRPr="00ED29C9">
        <w:tab/>
      </w:r>
      <w:r w:rsidRPr="00ED29C9">
        <w:tab/>
      </w:r>
      <w:r>
        <w:tab/>
      </w:r>
      <w:r>
        <w:tab/>
      </w:r>
      <w:r w:rsidRPr="005D6FA2">
        <w:t>«____» ___________ 20___ г.</w:t>
      </w:r>
    </w:p>
    <w:p w14:paraId="127F7B50" w14:textId="77777777" w:rsidR="003D60BF" w:rsidRPr="00C4108F" w:rsidRDefault="003D60BF" w:rsidP="003D60BF">
      <w:pPr>
        <w:ind w:left="4956" w:firstLine="708"/>
        <w:jc w:val="center"/>
        <w:rPr>
          <w:vertAlign w:val="superscript"/>
        </w:rPr>
      </w:pPr>
      <w:r w:rsidRPr="00C4108F">
        <w:rPr>
          <w:vertAlign w:val="superscript"/>
        </w:rPr>
        <w:t>(дата защиты практики)</w:t>
      </w:r>
    </w:p>
    <w:p w14:paraId="3FAA562C" w14:textId="77777777" w:rsidR="003D60BF" w:rsidRPr="00ED29C9" w:rsidRDefault="003D60BF" w:rsidP="003D60BF"/>
    <w:p w14:paraId="04B8B2F9" w14:textId="77777777" w:rsidR="003D60BF" w:rsidRPr="00ED29C9" w:rsidRDefault="003D60BF" w:rsidP="003D60BF">
      <w:pPr>
        <w:jc w:val="center"/>
      </w:pPr>
    </w:p>
    <w:p w14:paraId="3CB6BDE5" w14:textId="77777777" w:rsidR="003D60BF" w:rsidRPr="00ED29C9" w:rsidRDefault="003D60BF" w:rsidP="003D60BF">
      <w:pPr>
        <w:jc w:val="center"/>
      </w:pPr>
    </w:p>
    <w:p w14:paraId="499FBFF3" w14:textId="77777777" w:rsidR="003D60BF" w:rsidRPr="00ED29C9" w:rsidRDefault="003D60BF" w:rsidP="003D60BF">
      <w:pPr>
        <w:jc w:val="center"/>
      </w:pPr>
      <w:r w:rsidRPr="00ED29C9">
        <w:t>Ярославль</w:t>
      </w:r>
      <w:r>
        <w:t>,</w:t>
      </w:r>
      <w:r w:rsidRPr="00ED29C9">
        <w:t xml:space="preserve"> 20_</w:t>
      </w:r>
      <w:r>
        <w:t>_</w:t>
      </w:r>
      <w:r w:rsidRPr="00ED29C9">
        <w:t>_</w:t>
      </w:r>
      <w:r>
        <w:t xml:space="preserve"> </w:t>
      </w:r>
      <w:r w:rsidRPr="00ED29C9">
        <w:t>г.</w:t>
      </w:r>
    </w:p>
    <w:p w14:paraId="1093AB3E" w14:textId="018E7B16" w:rsidR="003D60BF" w:rsidRPr="0053453A" w:rsidRDefault="003D60BF" w:rsidP="006C7DD7">
      <w:pPr>
        <w:pageBreakBefore/>
        <w:jc w:val="right"/>
      </w:pPr>
      <w:r w:rsidRPr="0053453A">
        <w:lastRenderedPageBreak/>
        <w:t xml:space="preserve">Приложение </w:t>
      </w:r>
      <w:r w:rsidR="006C7DD7" w:rsidRPr="0053453A">
        <w:t>Б</w:t>
      </w:r>
    </w:p>
    <w:p w14:paraId="5EBE2A56" w14:textId="77777777" w:rsidR="003D60BF" w:rsidRPr="00A35711" w:rsidRDefault="003D60BF" w:rsidP="003D60BF">
      <w:pPr>
        <w:jc w:val="center"/>
      </w:pPr>
      <w:r>
        <w:t>МИНОБРНАУКИ РОССИИ</w:t>
      </w:r>
    </w:p>
    <w:p w14:paraId="406B157C" w14:textId="77777777" w:rsidR="003D60BF" w:rsidRPr="00704EB6" w:rsidRDefault="003D60BF" w:rsidP="003D60BF">
      <w:pPr>
        <w:jc w:val="center"/>
      </w:pPr>
      <w:r w:rsidRPr="00704EB6">
        <w:t>Ярославский государственный университет им. П.Г. Демидова</w:t>
      </w:r>
    </w:p>
    <w:p w14:paraId="672413A1" w14:textId="77777777" w:rsidR="003D60BF" w:rsidRPr="00704EB6" w:rsidRDefault="003D60BF" w:rsidP="003D60BF">
      <w:pPr>
        <w:jc w:val="center"/>
        <w:rPr>
          <w:i/>
          <w:iCs/>
          <w:u w:val="single"/>
        </w:rPr>
      </w:pPr>
    </w:p>
    <w:p w14:paraId="6E1202AB" w14:textId="77777777" w:rsidR="003D60BF" w:rsidRPr="00704EB6" w:rsidRDefault="003D60BF" w:rsidP="003D60BF">
      <w:pPr>
        <w:jc w:val="center"/>
      </w:pPr>
      <w:r w:rsidRPr="00704EB6">
        <w:t>Кафедра финансов и кредита</w:t>
      </w:r>
    </w:p>
    <w:p w14:paraId="43FD4BA3" w14:textId="77777777" w:rsidR="003D60BF" w:rsidRPr="00704EB6" w:rsidRDefault="003D60BF" w:rsidP="003D60BF">
      <w:pPr>
        <w:jc w:val="center"/>
        <w:rPr>
          <w:sz w:val="28"/>
        </w:rPr>
      </w:pPr>
    </w:p>
    <w:p w14:paraId="674B8D3F" w14:textId="77777777" w:rsidR="003D60BF" w:rsidRPr="00ED29C9" w:rsidRDefault="003D60BF" w:rsidP="003D60BF"/>
    <w:p w14:paraId="58768C57" w14:textId="77777777" w:rsidR="003D60BF" w:rsidRPr="00ED29C9" w:rsidRDefault="003D60BF" w:rsidP="003D60BF">
      <w:pPr>
        <w:jc w:val="center"/>
        <w:rPr>
          <w:b/>
        </w:rPr>
      </w:pPr>
      <w:r w:rsidRPr="00ED29C9">
        <w:rPr>
          <w:b/>
        </w:rPr>
        <w:t>ДНЕВНИК ПРАКТИКИ</w:t>
      </w:r>
    </w:p>
    <w:p w14:paraId="56F2D95E" w14:textId="77777777" w:rsidR="003D60BF" w:rsidRPr="00ED29C9" w:rsidRDefault="003D60BF" w:rsidP="003D60BF"/>
    <w:p w14:paraId="3D89DD57" w14:textId="77777777" w:rsidR="003D60BF" w:rsidRPr="00ED29C9" w:rsidRDefault="003D60BF" w:rsidP="003D60B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446"/>
        <w:gridCol w:w="453"/>
        <w:gridCol w:w="2086"/>
        <w:gridCol w:w="1700"/>
        <w:gridCol w:w="2266"/>
        <w:gridCol w:w="1679"/>
      </w:tblGrid>
      <w:tr w:rsidR="003D60BF" w14:paraId="142C8E98" w14:textId="77777777" w:rsidTr="00D43FB6"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D258C" w14:textId="77777777" w:rsidR="003D60BF" w:rsidRPr="00502B4F" w:rsidRDefault="003D60BF" w:rsidP="00D43FB6">
            <w:r w:rsidRPr="00502B4F">
              <w:t>Студента</w:t>
            </w:r>
          </w:p>
        </w:tc>
        <w:tc>
          <w:tcPr>
            <w:tcW w:w="868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46966EFC" w14:textId="77777777" w:rsidR="003D60BF" w:rsidRPr="00502B4F" w:rsidRDefault="003D60BF" w:rsidP="00D43FB6"/>
        </w:tc>
      </w:tr>
      <w:tr w:rsidR="003D60BF" w14:paraId="59B6678E" w14:textId="77777777" w:rsidTr="00D43FB6"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716EB" w14:textId="77777777" w:rsidR="003D60BF" w:rsidRPr="00502B4F" w:rsidRDefault="003D60BF" w:rsidP="00D43FB6"/>
        </w:tc>
        <w:tc>
          <w:tcPr>
            <w:tcW w:w="868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E6E39A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(ФИО полностью)</w:t>
            </w:r>
          </w:p>
        </w:tc>
      </w:tr>
      <w:tr w:rsidR="003D60BF" w:rsidRPr="00C4108F" w14:paraId="7110C740" w14:textId="77777777" w:rsidTr="00D43FB6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F9FE8" w14:textId="77777777" w:rsidR="003D60BF" w:rsidRPr="00502B4F" w:rsidRDefault="003D60BF" w:rsidP="00D43FB6">
            <w:r w:rsidRPr="00502B4F">
              <w:t>курс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D9661A4" w14:textId="77777777" w:rsidR="003D60BF" w:rsidRPr="00502B4F" w:rsidRDefault="003D60BF" w:rsidP="00D43FB6">
            <w:pPr>
              <w:jc w:val="center"/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CD308" w14:textId="77777777" w:rsidR="003D60BF" w:rsidRPr="00502B4F" w:rsidRDefault="003D60BF" w:rsidP="00D43FB6">
            <w:pPr>
              <w:jc w:val="center"/>
            </w:pPr>
            <w:r w:rsidRPr="00502B4F">
              <w:t>форма обучения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A89687" w14:textId="77777777" w:rsidR="003D60BF" w:rsidRPr="00502B4F" w:rsidRDefault="003D60BF" w:rsidP="00D43FB6">
            <w:pPr>
              <w:jc w:val="center"/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36A7F" w14:textId="77777777" w:rsidR="003D60BF" w:rsidRPr="00502B4F" w:rsidRDefault="003D60BF" w:rsidP="00D43FB6">
            <w:pPr>
              <w:jc w:val="center"/>
            </w:pPr>
            <w:r w:rsidRPr="00502B4F">
              <w:t>учебная группа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1395F7A" w14:textId="77777777" w:rsidR="003D60BF" w:rsidRPr="00502B4F" w:rsidRDefault="003D60BF" w:rsidP="00D43FB6">
            <w:pPr>
              <w:jc w:val="center"/>
            </w:pPr>
          </w:p>
        </w:tc>
      </w:tr>
      <w:tr w:rsidR="003D60BF" w:rsidRPr="00C4108F" w14:paraId="084E6595" w14:textId="77777777" w:rsidTr="00D43FB6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8CCBA" w14:textId="77777777" w:rsidR="003D60BF" w:rsidRPr="00502B4F" w:rsidRDefault="003D60BF" w:rsidP="00D43FB6"/>
        </w:tc>
        <w:tc>
          <w:tcPr>
            <w:tcW w:w="94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B92B364" w14:textId="77777777" w:rsidR="003D60BF" w:rsidRPr="00502B4F" w:rsidRDefault="003D60BF" w:rsidP="00D43FB6">
            <w:pPr>
              <w:jc w:val="center"/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8E987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923D6F4" w14:textId="77777777" w:rsidR="003D60BF" w:rsidRPr="00502B4F" w:rsidRDefault="003D60BF" w:rsidP="00D43FB6">
            <w:pPr>
              <w:jc w:val="center"/>
            </w:pPr>
            <w:r w:rsidRPr="00502B4F">
              <w:rPr>
                <w:sz w:val="16"/>
                <w:szCs w:val="16"/>
              </w:rPr>
              <w:t>(очная, заочная)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A32AC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F76B6C3" w14:textId="77777777" w:rsidR="003D60BF" w:rsidRPr="00502B4F" w:rsidRDefault="003D60BF" w:rsidP="00D43FB6">
            <w:pPr>
              <w:jc w:val="center"/>
            </w:pPr>
          </w:p>
        </w:tc>
      </w:tr>
    </w:tbl>
    <w:p w14:paraId="429BB9A7" w14:textId="77777777" w:rsidR="003D60BF" w:rsidRDefault="003D60BF" w:rsidP="003D60BF"/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6338"/>
      </w:tblGrid>
      <w:tr w:rsidR="003D60BF" w14:paraId="655E518A" w14:textId="77777777" w:rsidTr="00D43FB6">
        <w:tc>
          <w:tcPr>
            <w:tcW w:w="3062" w:type="dxa"/>
            <w:tcBorders>
              <w:top w:val="nil"/>
              <w:bottom w:val="nil"/>
            </w:tcBorders>
            <w:shd w:val="clear" w:color="auto" w:fill="auto"/>
          </w:tcPr>
          <w:p w14:paraId="6B2E222B" w14:textId="77777777" w:rsidR="003D60BF" w:rsidRPr="00502B4F" w:rsidRDefault="003D60BF" w:rsidP="00D43FB6">
            <w:pPr>
              <w:spacing w:before="60"/>
              <w:rPr>
                <w:u w:val="single"/>
              </w:rPr>
            </w:pPr>
            <w:r w:rsidRPr="00502B4F">
              <w:t>Направление подготовки</w:t>
            </w:r>
          </w:p>
        </w:tc>
        <w:tc>
          <w:tcPr>
            <w:tcW w:w="6508" w:type="dxa"/>
            <w:shd w:val="clear" w:color="auto" w:fill="auto"/>
          </w:tcPr>
          <w:p w14:paraId="63E1B80A" w14:textId="77777777" w:rsidR="003D60BF" w:rsidRPr="00502B4F" w:rsidRDefault="003D60BF" w:rsidP="00D43FB6">
            <w:pPr>
              <w:spacing w:before="60"/>
            </w:pPr>
            <w:r w:rsidRPr="00502B4F">
              <w:t>38.03.04 Государственное и муниципальное управление</w:t>
            </w:r>
          </w:p>
        </w:tc>
      </w:tr>
      <w:tr w:rsidR="003D60BF" w14:paraId="5DFBD1D2" w14:textId="77777777" w:rsidTr="00D43FB6">
        <w:tc>
          <w:tcPr>
            <w:tcW w:w="3062" w:type="dxa"/>
            <w:tcBorders>
              <w:top w:val="nil"/>
              <w:bottom w:val="nil"/>
            </w:tcBorders>
            <w:shd w:val="clear" w:color="auto" w:fill="auto"/>
          </w:tcPr>
          <w:p w14:paraId="6E6B0946" w14:textId="77777777" w:rsidR="003D60BF" w:rsidRPr="00502B4F" w:rsidRDefault="003D60BF" w:rsidP="00D43FB6">
            <w:pPr>
              <w:spacing w:before="60"/>
              <w:rPr>
                <w:u w:val="single"/>
              </w:rPr>
            </w:pPr>
            <w:r w:rsidRPr="00666E0D">
              <w:t>Направленность (профиль)</w:t>
            </w:r>
            <w:r w:rsidRPr="00502B4F">
              <w:t>:</w:t>
            </w:r>
          </w:p>
        </w:tc>
        <w:tc>
          <w:tcPr>
            <w:tcW w:w="650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1B4FC316" w14:textId="77777777" w:rsidR="003D60BF" w:rsidRPr="00502B4F" w:rsidRDefault="003D60BF" w:rsidP="00D43FB6">
            <w:pPr>
              <w:spacing w:before="60"/>
            </w:pPr>
            <w:r w:rsidRPr="00502B4F">
              <w:t>«Государственные и муниципальные финансы»</w:t>
            </w:r>
          </w:p>
        </w:tc>
      </w:tr>
    </w:tbl>
    <w:p w14:paraId="20AD5349" w14:textId="77777777" w:rsidR="003D60BF" w:rsidRDefault="003D60BF" w:rsidP="003D60BF"/>
    <w:p w14:paraId="3460E3DF" w14:textId="77777777" w:rsidR="003D60BF" w:rsidRDefault="003D60BF" w:rsidP="003D60BF"/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20"/>
        <w:gridCol w:w="6534"/>
      </w:tblGrid>
      <w:tr w:rsidR="003D60BF" w14:paraId="05CD6DE7" w14:textId="77777777" w:rsidTr="00D43FB6">
        <w:tc>
          <w:tcPr>
            <w:tcW w:w="29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412BF60" w14:textId="77777777" w:rsidR="003D60BF" w:rsidRPr="00502B4F" w:rsidRDefault="003D60BF" w:rsidP="00D43FB6">
            <w:r w:rsidRPr="00502B4F">
              <w:rPr>
                <w:spacing w:val="-10"/>
              </w:rPr>
              <w:t>Место прохождения практики</w:t>
            </w:r>
          </w:p>
        </w:tc>
        <w:tc>
          <w:tcPr>
            <w:tcW w:w="6945" w:type="dxa"/>
            <w:shd w:val="clear" w:color="auto" w:fill="auto"/>
          </w:tcPr>
          <w:p w14:paraId="5E4485CA" w14:textId="77777777" w:rsidR="003D60BF" w:rsidRPr="00502B4F" w:rsidRDefault="003D60BF" w:rsidP="00D43FB6"/>
        </w:tc>
      </w:tr>
    </w:tbl>
    <w:p w14:paraId="34FDF064" w14:textId="77777777" w:rsidR="003D60BF" w:rsidRDefault="003D60BF" w:rsidP="003D60BF"/>
    <w:p w14:paraId="379A3E6E" w14:textId="5BE0ADF3" w:rsidR="003D60BF" w:rsidRPr="00342045" w:rsidRDefault="003D60BF" w:rsidP="00194858">
      <w:pPr>
        <w:jc w:val="center"/>
      </w:pPr>
      <w:r w:rsidRPr="00342045">
        <w:t xml:space="preserve">Тип практики: </w:t>
      </w:r>
      <w:r w:rsidR="00194858">
        <w:rPr>
          <w:bCs/>
        </w:rPr>
        <w:t>ознакомительная</w:t>
      </w:r>
    </w:p>
    <w:p w14:paraId="3359C7CC" w14:textId="77777777" w:rsidR="003D60BF" w:rsidRPr="004836C5" w:rsidRDefault="003D60BF" w:rsidP="003D60BF">
      <w:pPr>
        <w:rPr>
          <w:spacing w:val="-10"/>
        </w:rPr>
      </w:pPr>
    </w:p>
    <w:p w14:paraId="16529BAD" w14:textId="77777777" w:rsidR="003D60BF" w:rsidRDefault="003D60BF" w:rsidP="003D60BF"/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38"/>
        <w:gridCol w:w="2240"/>
        <w:gridCol w:w="567"/>
        <w:gridCol w:w="2240"/>
      </w:tblGrid>
      <w:tr w:rsidR="003D60BF" w14:paraId="4F530FEA" w14:textId="77777777" w:rsidTr="00D43FB6">
        <w:tc>
          <w:tcPr>
            <w:tcW w:w="3538" w:type="dxa"/>
            <w:tcBorders>
              <w:top w:val="nil"/>
              <w:bottom w:val="nil"/>
            </w:tcBorders>
            <w:shd w:val="clear" w:color="auto" w:fill="auto"/>
          </w:tcPr>
          <w:p w14:paraId="7A2B0905" w14:textId="77777777" w:rsidR="003D60BF" w:rsidRPr="00502B4F" w:rsidRDefault="003D60BF" w:rsidP="00D43FB6">
            <w:r w:rsidRPr="00502B4F">
              <w:t>Сроки прохождения практики: с</w:t>
            </w:r>
          </w:p>
        </w:tc>
        <w:tc>
          <w:tcPr>
            <w:tcW w:w="2240" w:type="dxa"/>
            <w:shd w:val="clear" w:color="auto" w:fill="auto"/>
          </w:tcPr>
          <w:p w14:paraId="60060877" w14:textId="77777777" w:rsidR="003D60BF" w:rsidRPr="00502B4F" w:rsidRDefault="003D60BF" w:rsidP="00D43FB6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27F9C9D" w14:textId="77777777" w:rsidR="003D60BF" w:rsidRPr="00502B4F" w:rsidRDefault="003D60BF" w:rsidP="00D43FB6">
            <w:r w:rsidRPr="00502B4F">
              <w:t>по</w:t>
            </w:r>
          </w:p>
        </w:tc>
        <w:tc>
          <w:tcPr>
            <w:tcW w:w="2240" w:type="dxa"/>
            <w:shd w:val="clear" w:color="auto" w:fill="auto"/>
          </w:tcPr>
          <w:p w14:paraId="54A815A4" w14:textId="77777777" w:rsidR="003D60BF" w:rsidRPr="00502B4F" w:rsidRDefault="003D60BF" w:rsidP="00D43FB6"/>
        </w:tc>
      </w:tr>
    </w:tbl>
    <w:p w14:paraId="40966DF5" w14:textId="77777777" w:rsidR="003D60BF" w:rsidRPr="004836C5" w:rsidRDefault="003D60BF" w:rsidP="003D60BF"/>
    <w:p w14:paraId="660523B2" w14:textId="77777777" w:rsidR="003D60BF" w:rsidRPr="00ED29C9" w:rsidRDefault="003D60BF" w:rsidP="003D60BF"/>
    <w:p w14:paraId="6E375FBE" w14:textId="77777777" w:rsidR="003D60BF" w:rsidRPr="00ED29C9" w:rsidRDefault="003D60BF" w:rsidP="003D60BF">
      <w:r w:rsidRPr="00ED29C9">
        <w:t>Руководитель практики</w:t>
      </w:r>
      <w:r>
        <w:t xml:space="preserve"> от кафедры: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05"/>
        <w:gridCol w:w="235"/>
        <w:gridCol w:w="1814"/>
      </w:tblGrid>
      <w:tr w:rsidR="003D60BF" w14:paraId="21334DB0" w14:textId="77777777" w:rsidTr="00D43FB6">
        <w:tc>
          <w:tcPr>
            <w:tcW w:w="773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5D60F46F" w14:textId="77777777" w:rsidR="003D60BF" w:rsidRPr="00502B4F" w:rsidRDefault="003D60BF" w:rsidP="00D43FB6"/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B8E1C44" w14:textId="77777777" w:rsidR="003D60BF" w:rsidRPr="00502B4F" w:rsidRDefault="003D60BF" w:rsidP="00D43FB6"/>
        </w:tc>
        <w:tc>
          <w:tcPr>
            <w:tcW w:w="1880" w:type="dxa"/>
            <w:shd w:val="clear" w:color="auto" w:fill="auto"/>
          </w:tcPr>
          <w:p w14:paraId="45DF43A8" w14:textId="77777777" w:rsidR="003D60BF" w:rsidRPr="00502B4F" w:rsidRDefault="003D60BF" w:rsidP="00D43FB6"/>
        </w:tc>
      </w:tr>
      <w:tr w:rsidR="003D60BF" w14:paraId="61B2F30D" w14:textId="77777777" w:rsidTr="00D43FB6">
        <w:tc>
          <w:tcPr>
            <w:tcW w:w="7737" w:type="dxa"/>
            <w:tcBorders>
              <w:top w:val="single" w:sz="4" w:space="0" w:color="000000"/>
            </w:tcBorders>
            <w:shd w:val="clear" w:color="auto" w:fill="auto"/>
          </w:tcPr>
          <w:p w14:paraId="4838219E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szCs w:val="16"/>
                <w:vertAlign w:val="superscript"/>
              </w:rPr>
              <w:t>(должность, ученая степень, звание, ФИО преподавателя)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C6E8B95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880" w:type="dxa"/>
            <w:shd w:val="clear" w:color="auto" w:fill="auto"/>
          </w:tcPr>
          <w:p w14:paraId="27ED9D29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(подпись)</w:t>
            </w:r>
          </w:p>
        </w:tc>
      </w:tr>
    </w:tbl>
    <w:p w14:paraId="29232CAA" w14:textId="77777777" w:rsidR="003D60BF" w:rsidRDefault="003D60BF" w:rsidP="003D60BF"/>
    <w:p w14:paraId="457541A9" w14:textId="77777777" w:rsidR="003D60BF" w:rsidRPr="00A8414E" w:rsidRDefault="003D60BF" w:rsidP="003D60BF">
      <w:r w:rsidRPr="00A8414E">
        <w:t>Руководитель практики от</w:t>
      </w:r>
      <w:r>
        <w:t xml:space="preserve"> учреждения (</w:t>
      </w:r>
      <w:r w:rsidRPr="00A8414E">
        <w:t>организации</w:t>
      </w:r>
      <w:r>
        <w:t>) – базы практики</w:t>
      </w:r>
      <w:r>
        <w:rPr>
          <w:rStyle w:val="afc"/>
        </w:rPr>
        <w:footnoteReference w:id="2"/>
      </w:r>
      <w:r>
        <w:t>: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03"/>
        <w:gridCol w:w="235"/>
        <w:gridCol w:w="1816"/>
      </w:tblGrid>
      <w:tr w:rsidR="003D60BF" w14:paraId="4EE45EF9" w14:textId="77777777" w:rsidTr="00D43FB6">
        <w:tc>
          <w:tcPr>
            <w:tcW w:w="773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3E64CA4F" w14:textId="77777777" w:rsidR="003D60BF" w:rsidRPr="00502B4F" w:rsidRDefault="003D60BF" w:rsidP="00D43FB6"/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BB21157" w14:textId="77777777" w:rsidR="003D60BF" w:rsidRPr="00502B4F" w:rsidRDefault="003D60BF" w:rsidP="00D43FB6"/>
        </w:tc>
        <w:tc>
          <w:tcPr>
            <w:tcW w:w="1880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39500BE0" w14:textId="77777777" w:rsidR="003D60BF" w:rsidRPr="00502B4F" w:rsidRDefault="003D60BF" w:rsidP="00D43FB6"/>
        </w:tc>
      </w:tr>
      <w:tr w:rsidR="003D60BF" w:rsidRPr="00502B4F" w14:paraId="17ACF541" w14:textId="77777777" w:rsidTr="00D43FB6">
        <w:tc>
          <w:tcPr>
            <w:tcW w:w="773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2A1C650E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(должность, ФИО)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E5D8176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</w:p>
        </w:tc>
        <w:tc>
          <w:tcPr>
            <w:tcW w:w="188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43C4843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(подпись)</w:t>
            </w:r>
          </w:p>
        </w:tc>
      </w:tr>
    </w:tbl>
    <w:p w14:paraId="614979F4" w14:textId="77777777" w:rsidR="003D60BF" w:rsidRDefault="003D60BF" w:rsidP="003D60BF"/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02"/>
      </w:tblGrid>
      <w:tr w:rsidR="003D60BF" w:rsidRPr="00502B4F" w14:paraId="3EC48A74" w14:textId="77777777" w:rsidTr="00D43FB6">
        <w:tc>
          <w:tcPr>
            <w:tcW w:w="2802" w:type="dxa"/>
            <w:tcBorders>
              <w:top w:val="nil"/>
              <w:bottom w:val="nil"/>
            </w:tcBorders>
            <w:shd w:val="clear" w:color="auto" w:fill="auto"/>
          </w:tcPr>
          <w:p w14:paraId="5AD88072" w14:textId="77777777" w:rsidR="003D60BF" w:rsidRPr="00502B4F" w:rsidRDefault="003D60BF" w:rsidP="00D43FB6">
            <w:pPr>
              <w:jc w:val="center"/>
            </w:pPr>
            <w:r w:rsidRPr="00502B4F">
              <w:t>МП</w:t>
            </w:r>
          </w:p>
        </w:tc>
      </w:tr>
      <w:tr w:rsidR="003D60BF" w:rsidRPr="00502B4F" w14:paraId="488A0A38" w14:textId="77777777" w:rsidTr="00D43FB6">
        <w:tc>
          <w:tcPr>
            <w:tcW w:w="2802" w:type="dxa"/>
            <w:tcBorders>
              <w:top w:val="nil"/>
            </w:tcBorders>
            <w:shd w:val="clear" w:color="auto" w:fill="auto"/>
          </w:tcPr>
          <w:p w14:paraId="15005358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(печать организации)</w:t>
            </w:r>
          </w:p>
        </w:tc>
      </w:tr>
    </w:tbl>
    <w:p w14:paraId="72B6E979" w14:textId="77777777" w:rsidR="003D60BF" w:rsidRDefault="003D60BF" w:rsidP="003D60BF"/>
    <w:p w14:paraId="6E27ACB5" w14:textId="77777777" w:rsidR="003D60BF" w:rsidRPr="00B7613B" w:rsidRDefault="003D60BF" w:rsidP="003D60BF"/>
    <w:p w14:paraId="03198F5F" w14:textId="77777777" w:rsidR="003D60BF" w:rsidRPr="00B7613B" w:rsidRDefault="003D60BF" w:rsidP="003D60BF">
      <w:pPr>
        <w:rPr>
          <w:u w:val="single"/>
        </w:rPr>
      </w:pPr>
      <w:r w:rsidRPr="00B7613B">
        <w:rPr>
          <w:bCs/>
          <w:spacing w:val="-8"/>
        </w:rPr>
        <w:t>Подпись практиканта</w:t>
      </w:r>
      <w:r>
        <w:rPr>
          <w:spacing w:val="-8"/>
        </w:rPr>
        <w:t xml:space="preserve"> </w:t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</w:p>
    <w:p w14:paraId="069DED7B" w14:textId="77777777" w:rsidR="003D60BF" w:rsidRPr="00ED29C9" w:rsidRDefault="003D60BF" w:rsidP="003D60BF">
      <w:pPr>
        <w:jc w:val="center"/>
      </w:pPr>
    </w:p>
    <w:p w14:paraId="73AC437A" w14:textId="77777777" w:rsidR="003D60BF" w:rsidRDefault="003D60BF" w:rsidP="003D60BF">
      <w:pPr>
        <w:jc w:val="center"/>
      </w:pPr>
    </w:p>
    <w:p w14:paraId="32A58E35" w14:textId="77777777" w:rsidR="003D60BF" w:rsidRDefault="003D60BF" w:rsidP="003D60BF">
      <w:pPr>
        <w:jc w:val="center"/>
      </w:pPr>
    </w:p>
    <w:p w14:paraId="144D4B5E" w14:textId="04FDAE82" w:rsidR="003D60BF" w:rsidRPr="0053453A" w:rsidRDefault="003D60BF" w:rsidP="006C7DD7">
      <w:pPr>
        <w:ind w:left="708"/>
        <w:jc w:val="right"/>
      </w:pPr>
      <w:r w:rsidRPr="00ED29C9">
        <w:t>Ярославль</w:t>
      </w:r>
      <w:r>
        <w:t>,</w:t>
      </w:r>
      <w:r w:rsidRPr="00ED29C9">
        <w:t xml:space="preserve"> 20___ г.</w:t>
      </w:r>
      <w:r w:rsidRPr="00ED29C9">
        <w:rPr>
          <w:b/>
        </w:rPr>
        <w:br w:type="page"/>
      </w:r>
      <w:r w:rsidRPr="0053453A">
        <w:lastRenderedPageBreak/>
        <w:t xml:space="preserve">Приложение </w:t>
      </w:r>
      <w:r w:rsidR="006C7DD7" w:rsidRPr="0053453A">
        <w:t>В</w:t>
      </w:r>
    </w:p>
    <w:p w14:paraId="74510CE4" w14:textId="77777777" w:rsidR="003D60BF" w:rsidRPr="00ED29C9" w:rsidRDefault="003D60BF" w:rsidP="003D60BF"/>
    <w:p w14:paraId="64688C6C" w14:textId="0D1CE6FD" w:rsidR="003D60BF" w:rsidRPr="00ED29C9" w:rsidRDefault="003D60BF" w:rsidP="003D60BF">
      <w:pPr>
        <w:jc w:val="center"/>
        <w:rPr>
          <w:b/>
        </w:rPr>
      </w:pPr>
      <w:r>
        <w:rPr>
          <w:b/>
          <w:bCs/>
        </w:rPr>
        <w:t>К</w:t>
      </w:r>
      <w:r w:rsidRPr="00ED29C9">
        <w:rPr>
          <w:b/>
        </w:rPr>
        <w:t>алендарно-тематическ</w:t>
      </w:r>
      <w:r>
        <w:rPr>
          <w:b/>
        </w:rPr>
        <w:t>ий</w:t>
      </w:r>
      <w:r w:rsidRPr="00ED29C9">
        <w:rPr>
          <w:b/>
        </w:rPr>
        <w:t xml:space="preserve"> план-график </w:t>
      </w:r>
      <w:r w:rsidR="00194858">
        <w:rPr>
          <w:b/>
        </w:rPr>
        <w:t xml:space="preserve">ознакомительной </w:t>
      </w:r>
      <w:r w:rsidRPr="00ED29C9">
        <w:rPr>
          <w:b/>
        </w:rPr>
        <w:t>практики</w:t>
      </w:r>
      <w:r w:rsidRPr="008612D2">
        <w:rPr>
          <w:b/>
          <w:bCs/>
        </w:rPr>
        <w:t xml:space="preserve"> </w:t>
      </w:r>
    </w:p>
    <w:p w14:paraId="19E00658" w14:textId="77777777" w:rsidR="003D60BF" w:rsidRPr="00ED29C9" w:rsidRDefault="003D60BF" w:rsidP="003D60BF">
      <w:pPr>
        <w:spacing w:line="276" w:lineRule="auto"/>
        <w:jc w:val="center"/>
        <w:rPr>
          <w:b/>
          <w:bCs/>
        </w:rPr>
      </w:pPr>
    </w:p>
    <w:p w14:paraId="42602227" w14:textId="77777777" w:rsidR="003D60BF" w:rsidRDefault="003D60BF" w:rsidP="003D60BF">
      <w:pPr>
        <w:spacing w:line="276" w:lineRule="auto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2131"/>
        <w:gridCol w:w="3486"/>
        <w:gridCol w:w="1578"/>
        <w:gridCol w:w="1586"/>
      </w:tblGrid>
      <w:tr w:rsidR="003D60BF" w14:paraId="54AEBED2" w14:textId="77777777" w:rsidTr="00D43F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B173E" w14:textId="77777777" w:rsidR="003D60BF" w:rsidRPr="008612D2" w:rsidRDefault="003D60BF" w:rsidP="00D43FB6">
            <w:pPr>
              <w:jc w:val="center"/>
              <w:rPr>
                <w:b/>
                <w:szCs w:val="22"/>
              </w:rPr>
            </w:pPr>
            <w:r w:rsidRPr="008612D2">
              <w:rPr>
                <w:b/>
                <w:szCs w:val="22"/>
              </w:rPr>
              <w:t>№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7A700" w14:textId="77777777" w:rsidR="003D60BF" w:rsidRPr="008612D2" w:rsidRDefault="003D60BF" w:rsidP="00D43FB6">
            <w:pPr>
              <w:jc w:val="center"/>
              <w:rPr>
                <w:b/>
                <w:szCs w:val="22"/>
              </w:rPr>
            </w:pPr>
            <w:r w:rsidRPr="008612D2">
              <w:rPr>
                <w:b/>
                <w:szCs w:val="22"/>
              </w:rPr>
              <w:t>Разделы индивидуального задания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E800B" w14:textId="77777777" w:rsidR="003D60BF" w:rsidRPr="008612D2" w:rsidRDefault="003D60BF" w:rsidP="00D43FB6">
            <w:pPr>
              <w:jc w:val="center"/>
              <w:rPr>
                <w:b/>
                <w:szCs w:val="22"/>
              </w:rPr>
            </w:pPr>
            <w:r w:rsidRPr="008612D2">
              <w:rPr>
                <w:b/>
                <w:szCs w:val="22"/>
              </w:rPr>
              <w:t>Краткое содержание выполненной работы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3060E" w14:textId="77777777" w:rsidR="003D60BF" w:rsidRPr="008612D2" w:rsidRDefault="003D60BF" w:rsidP="00D43FB6">
            <w:pPr>
              <w:jc w:val="center"/>
              <w:rPr>
                <w:b/>
                <w:szCs w:val="22"/>
              </w:rPr>
            </w:pPr>
            <w:r w:rsidRPr="008612D2">
              <w:rPr>
                <w:b/>
                <w:szCs w:val="22"/>
              </w:rPr>
              <w:t>Период выполнения работы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C1BAE" w14:textId="77777777" w:rsidR="003D60BF" w:rsidRPr="008612D2" w:rsidRDefault="003D60BF" w:rsidP="00D43FB6">
            <w:pPr>
              <w:jc w:val="center"/>
              <w:rPr>
                <w:b/>
                <w:szCs w:val="22"/>
              </w:rPr>
            </w:pPr>
            <w:r w:rsidRPr="008612D2">
              <w:rPr>
                <w:b/>
                <w:szCs w:val="22"/>
              </w:rPr>
              <w:t>Отметка о выполнении</w:t>
            </w:r>
          </w:p>
        </w:tc>
      </w:tr>
      <w:tr w:rsidR="003D60BF" w14:paraId="426EBB3B" w14:textId="77777777" w:rsidTr="00D43FB6">
        <w:trPr>
          <w:trHeight w:val="50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6B9C" w14:textId="77777777" w:rsidR="003D60BF" w:rsidRDefault="003D60BF" w:rsidP="00D43FB6">
            <w:r>
              <w:t>1.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1A09" w14:textId="77777777" w:rsidR="003D60BF" w:rsidRDefault="003D60BF" w:rsidP="00D43FB6"/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A75C" w14:textId="77777777" w:rsidR="003D60BF" w:rsidRDefault="003D60BF" w:rsidP="00D43FB6"/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430F7" w14:textId="77777777" w:rsidR="003D60BF" w:rsidRDefault="003D60BF" w:rsidP="00D43FB6">
            <w:r>
              <w:t>с «__»_______ по «__»______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4494" w14:textId="77777777" w:rsidR="003D60BF" w:rsidRDefault="003D60BF" w:rsidP="00D43FB6"/>
        </w:tc>
      </w:tr>
      <w:tr w:rsidR="003D60BF" w14:paraId="3536495A" w14:textId="77777777" w:rsidTr="00D43FB6">
        <w:trPr>
          <w:trHeight w:val="50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9BA1" w14:textId="77777777" w:rsidR="003D60BF" w:rsidRDefault="003D60BF" w:rsidP="00D43FB6">
            <w:r>
              <w:t>2.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371F" w14:textId="77777777" w:rsidR="003D60BF" w:rsidRDefault="003D60BF" w:rsidP="00D43FB6"/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6C9C" w14:textId="77777777" w:rsidR="003D60BF" w:rsidRDefault="003D60BF" w:rsidP="00D43FB6"/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A066" w14:textId="77777777" w:rsidR="003D60BF" w:rsidRDefault="003D60BF" w:rsidP="00D43FB6"/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291F" w14:textId="77777777" w:rsidR="003D60BF" w:rsidRDefault="003D60BF" w:rsidP="00D43FB6"/>
        </w:tc>
      </w:tr>
      <w:tr w:rsidR="003D60BF" w14:paraId="250FB763" w14:textId="77777777" w:rsidTr="00D43FB6">
        <w:trPr>
          <w:trHeight w:val="50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D948" w14:textId="77777777" w:rsidR="003D60BF" w:rsidRDefault="003D60BF" w:rsidP="00D43FB6">
            <w:r>
              <w:t>3.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AC53" w14:textId="77777777" w:rsidR="003D60BF" w:rsidRDefault="003D60BF" w:rsidP="00D43FB6"/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A7B8" w14:textId="77777777" w:rsidR="003D60BF" w:rsidRDefault="003D60BF" w:rsidP="00D43FB6"/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2732" w14:textId="77777777" w:rsidR="003D60BF" w:rsidRDefault="003D60BF" w:rsidP="00D43FB6"/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6BA0" w14:textId="77777777" w:rsidR="003D60BF" w:rsidRDefault="003D60BF" w:rsidP="00D43FB6"/>
        </w:tc>
      </w:tr>
      <w:tr w:rsidR="003D60BF" w14:paraId="37DF7B7B" w14:textId="77777777" w:rsidTr="00D43FB6">
        <w:trPr>
          <w:trHeight w:val="50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17C5" w14:textId="77777777" w:rsidR="003D60BF" w:rsidRDefault="003D60BF" w:rsidP="00D43FB6">
            <w:r>
              <w:t>4.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D35B" w14:textId="77777777" w:rsidR="003D60BF" w:rsidRDefault="003D60BF" w:rsidP="00D43FB6"/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2E64" w14:textId="77777777" w:rsidR="003D60BF" w:rsidRDefault="003D60BF" w:rsidP="00D43FB6"/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6E1F" w14:textId="77777777" w:rsidR="003D60BF" w:rsidRDefault="003D60BF" w:rsidP="00D43FB6"/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7327" w14:textId="77777777" w:rsidR="003D60BF" w:rsidRDefault="003D60BF" w:rsidP="00D43FB6"/>
        </w:tc>
      </w:tr>
      <w:tr w:rsidR="003D60BF" w14:paraId="06AE3E8B" w14:textId="77777777" w:rsidTr="00D43FB6">
        <w:trPr>
          <w:trHeight w:val="50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EF22" w14:textId="77777777" w:rsidR="003D60BF" w:rsidRDefault="003D60BF" w:rsidP="00D43FB6">
            <w:r>
              <w:t>5.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AFD6" w14:textId="77777777" w:rsidR="003D60BF" w:rsidRDefault="003D60BF" w:rsidP="00D43FB6"/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7F55" w14:textId="77777777" w:rsidR="003D60BF" w:rsidRDefault="003D60BF" w:rsidP="00D43FB6"/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AA82" w14:textId="77777777" w:rsidR="003D60BF" w:rsidRDefault="003D60BF" w:rsidP="00D43FB6"/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13C5" w14:textId="77777777" w:rsidR="003D60BF" w:rsidRDefault="003D60BF" w:rsidP="00D43FB6"/>
        </w:tc>
      </w:tr>
      <w:tr w:rsidR="003D60BF" w14:paraId="6491982F" w14:textId="77777777" w:rsidTr="00D43FB6">
        <w:trPr>
          <w:trHeight w:val="50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0308" w14:textId="77777777" w:rsidR="003D60BF" w:rsidRDefault="003D60BF" w:rsidP="00D43FB6">
            <w:r>
              <w:t>6.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2E03" w14:textId="77777777" w:rsidR="003D60BF" w:rsidRDefault="003D60BF" w:rsidP="00D43FB6"/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F658" w14:textId="77777777" w:rsidR="003D60BF" w:rsidRDefault="003D60BF" w:rsidP="00D43FB6"/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4BDC" w14:textId="77777777" w:rsidR="003D60BF" w:rsidRDefault="003D60BF" w:rsidP="00D43FB6"/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121D" w14:textId="77777777" w:rsidR="003D60BF" w:rsidRDefault="003D60BF" w:rsidP="00D43FB6"/>
        </w:tc>
      </w:tr>
      <w:tr w:rsidR="003D60BF" w14:paraId="0CD5E305" w14:textId="77777777" w:rsidTr="00D43FB6">
        <w:trPr>
          <w:trHeight w:val="50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1F03" w14:textId="77777777" w:rsidR="003D60BF" w:rsidRDefault="003D60BF" w:rsidP="00D43FB6">
            <w:r>
              <w:t>и т.д.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8B0F" w14:textId="77777777" w:rsidR="003D60BF" w:rsidRDefault="003D60BF" w:rsidP="00D43FB6"/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978A" w14:textId="77777777" w:rsidR="003D60BF" w:rsidRDefault="003D60BF" w:rsidP="00D43FB6"/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61DA" w14:textId="77777777" w:rsidR="003D60BF" w:rsidRDefault="003D60BF" w:rsidP="00D43FB6"/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9E11" w14:textId="77777777" w:rsidR="003D60BF" w:rsidRDefault="003D60BF" w:rsidP="00D43FB6"/>
        </w:tc>
      </w:tr>
    </w:tbl>
    <w:p w14:paraId="0472FF6D" w14:textId="77777777" w:rsidR="003D60BF" w:rsidRDefault="003D60BF" w:rsidP="003D60BF">
      <w:pPr>
        <w:jc w:val="center"/>
      </w:pPr>
    </w:p>
    <w:p w14:paraId="4ABDAC73" w14:textId="77777777" w:rsidR="003D60BF" w:rsidRDefault="003D60BF" w:rsidP="003D60BF">
      <w:pPr>
        <w:jc w:val="center"/>
      </w:pPr>
    </w:p>
    <w:p w14:paraId="698D85ED" w14:textId="77777777" w:rsidR="003D60BF" w:rsidRDefault="003D60BF" w:rsidP="003D60BF">
      <w:pPr>
        <w:jc w:val="center"/>
      </w:pPr>
    </w:p>
    <w:p w14:paraId="7557C03E" w14:textId="77777777" w:rsidR="003D60BF" w:rsidRDefault="003D60BF" w:rsidP="003D60BF"/>
    <w:p w14:paraId="427700FC" w14:textId="77777777" w:rsidR="003D60BF" w:rsidRPr="00ED29C9" w:rsidRDefault="003D60BF" w:rsidP="003D60BF">
      <w:r w:rsidRPr="00ED29C9">
        <w:t>Руководитель практики</w:t>
      </w:r>
      <w:r>
        <w:t xml:space="preserve"> от кафедры: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05"/>
        <w:gridCol w:w="235"/>
        <w:gridCol w:w="1814"/>
      </w:tblGrid>
      <w:tr w:rsidR="003D60BF" w14:paraId="12B3D8C9" w14:textId="77777777" w:rsidTr="00D43FB6">
        <w:tc>
          <w:tcPr>
            <w:tcW w:w="773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6A6DA421" w14:textId="77777777" w:rsidR="003D60BF" w:rsidRPr="00502B4F" w:rsidRDefault="003D60BF" w:rsidP="00D43FB6"/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B3E6500" w14:textId="77777777" w:rsidR="003D60BF" w:rsidRPr="00502B4F" w:rsidRDefault="003D60BF" w:rsidP="00D43FB6"/>
        </w:tc>
        <w:tc>
          <w:tcPr>
            <w:tcW w:w="1880" w:type="dxa"/>
            <w:shd w:val="clear" w:color="auto" w:fill="auto"/>
          </w:tcPr>
          <w:p w14:paraId="73B570C3" w14:textId="77777777" w:rsidR="003D60BF" w:rsidRPr="00502B4F" w:rsidRDefault="003D60BF" w:rsidP="00D43FB6"/>
        </w:tc>
      </w:tr>
      <w:tr w:rsidR="003D60BF" w14:paraId="5F1B0F16" w14:textId="77777777" w:rsidTr="00D43FB6">
        <w:tc>
          <w:tcPr>
            <w:tcW w:w="7737" w:type="dxa"/>
            <w:tcBorders>
              <w:top w:val="single" w:sz="4" w:space="0" w:color="000000"/>
            </w:tcBorders>
            <w:shd w:val="clear" w:color="auto" w:fill="auto"/>
          </w:tcPr>
          <w:p w14:paraId="189058E2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szCs w:val="16"/>
                <w:vertAlign w:val="superscript"/>
              </w:rPr>
              <w:t>(должность, ученая степень, звание, ФИО преподавателя)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4AEA2FA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880" w:type="dxa"/>
            <w:shd w:val="clear" w:color="auto" w:fill="auto"/>
          </w:tcPr>
          <w:p w14:paraId="6AAF3898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(подпись)</w:t>
            </w:r>
          </w:p>
        </w:tc>
      </w:tr>
    </w:tbl>
    <w:p w14:paraId="2C1EA01A" w14:textId="77777777" w:rsidR="003D60BF" w:rsidRDefault="003D60BF" w:rsidP="003D60BF"/>
    <w:p w14:paraId="2DF0C882" w14:textId="13611889" w:rsidR="003D60BF" w:rsidRPr="0053453A" w:rsidRDefault="003D60BF" w:rsidP="006C7DD7">
      <w:pPr>
        <w:pageBreakBefore/>
        <w:jc w:val="right"/>
        <w:rPr>
          <w:rFonts w:eastAsia="Calibri"/>
          <w:lang w:eastAsia="en-US"/>
        </w:rPr>
      </w:pPr>
      <w:r w:rsidRPr="0053453A">
        <w:rPr>
          <w:rFonts w:eastAsia="Calibri"/>
          <w:lang w:eastAsia="en-US"/>
        </w:rPr>
        <w:lastRenderedPageBreak/>
        <w:t xml:space="preserve">Приложение </w:t>
      </w:r>
      <w:r w:rsidR="006C7DD7" w:rsidRPr="0053453A">
        <w:rPr>
          <w:rFonts w:eastAsia="Calibri"/>
          <w:lang w:eastAsia="en-US"/>
        </w:rPr>
        <w:t>Г</w:t>
      </w:r>
    </w:p>
    <w:p w14:paraId="0948EC83" w14:textId="77777777" w:rsidR="003D60BF" w:rsidRPr="005A71C4" w:rsidRDefault="003D60BF" w:rsidP="003D60BF">
      <w:pPr>
        <w:jc w:val="center"/>
        <w:rPr>
          <w:rFonts w:eastAsia="Calibri"/>
          <w:b/>
          <w:lang w:eastAsia="en-US"/>
        </w:rPr>
      </w:pPr>
    </w:p>
    <w:p w14:paraId="4DA6036E" w14:textId="77777777" w:rsidR="003D60BF" w:rsidRDefault="003D60BF" w:rsidP="003D60BF">
      <w:pPr>
        <w:autoSpaceDE w:val="0"/>
        <w:autoSpaceDN w:val="0"/>
        <w:jc w:val="center"/>
        <w:rPr>
          <w:b/>
        </w:rPr>
      </w:pPr>
      <w:r w:rsidRPr="00315360">
        <w:rPr>
          <w:b/>
        </w:rPr>
        <w:t xml:space="preserve">Лист оценки компетенций обучающегося </w:t>
      </w:r>
    </w:p>
    <w:p w14:paraId="74DE6262" w14:textId="733C8CD0" w:rsidR="003D60BF" w:rsidRDefault="003D60BF" w:rsidP="003D60BF">
      <w:pPr>
        <w:autoSpaceDE w:val="0"/>
        <w:autoSpaceDN w:val="0"/>
        <w:jc w:val="center"/>
        <w:rPr>
          <w:b/>
          <w:color w:val="000000"/>
        </w:rPr>
      </w:pPr>
      <w:r w:rsidRPr="00315360">
        <w:rPr>
          <w:b/>
        </w:rPr>
        <w:t xml:space="preserve">по итогам прохождения </w:t>
      </w:r>
      <w:r w:rsidR="00194858">
        <w:rPr>
          <w:b/>
        </w:rPr>
        <w:t xml:space="preserve">ознакомительной </w:t>
      </w:r>
      <w:r w:rsidRPr="00315360">
        <w:rPr>
          <w:b/>
        </w:rPr>
        <w:t>п</w:t>
      </w:r>
      <w:r w:rsidRPr="00315360">
        <w:rPr>
          <w:b/>
          <w:color w:val="000000"/>
        </w:rPr>
        <w:t xml:space="preserve">рактики </w:t>
      </w:r>
    </w:p>
    <w:p w14:paraId="12713820" w14:textId="77777777" w:rsidR="003D60BF" w:rsidRPr="00315360" w:rsidRDefault="003D60BF" w:rsidP="003D60BF">
      <w:pPr>
        <w:autoSpaceDE w:val="0"/>
        <w:autoSpaceDN w:val="0"/>
        <w:jc w:val="center"/>
        <w:rPr>
          <w:b/>
        </w:rPr>
      </w:pPr>
    </w:p>
    <w:p w14:paraId="1C82D41B" w14:textId="77777777" w:rsidR="003D60BF" w:rsidRPr="00315360" w:rsidRDefault="003D60BF" w:rsidP="003D60BF">
      <w:pPr>
        <w:autoSpaceDE w:val="0"/>
        <w:autoSpaceDN w:val="0"/>
        <w:jc w:val="center"/>
        <w:rPr>
          <w:b/>
        </w:rPr>
      </w:pPr>
      <w:r w:rsidRPr="00315360">
        <w:rPr>
          <w:b/>
        </w:rPr>
        <w:t xml:space="preserve">Направление подготовки </w:t>
      </w:r>
      <w:r w:rsidRPr="00315360">
        <w:rPr>
          <w:b/>
          <w:bCs/>
          <w:iCs/>
          <w:spacing w:val="-4"/>
        </w:rPr>
        <w:t>38.03.04 Государственное и муниципальное управление</w:t>
      </w:r>
    </w:p>
    <w:p w14:paraId="620FD74A" w14:textId="77777777" w:rsidR="003D60BF" w:rsidRPr="00315360" w:rsidRDefault="003D60BF" w:rsidP="003D60BF">
      <w:pPr>
        <w:autoSpaceDE w:val="0"/>
        <w:autoSpaceDN w:val="0"/>
        <w:jc w:val="center"/>
        <w:rPr>
          <w:b/>
        </w:rPr>
      </w:pPr>
      <w:r w:rsidRPr="00666E0D">
        <w:rPr>
          <w:b/>
        </w:rPr>
        <w:t>Направленность (профиль)</w:t>
      </w:r>
      <w:r w:rsidRPr="00315360">
        <w:rPr>
          <w:b/>
        </w:rPr>
        <w:t xml:space="preserve"> «</w:t>
      </w:r>
      <w:r w:rsidRPr="00315360">
        <w:rPr>
          <w:b/>
          <w:bCs/>
          <w:iCs/>
          <w:spacing w:val="-4"/>
        </w:rPr>
        <w:t>Государственные и муниципальные финансы»</w:t>
      </w:r>
    </w:p>
    <w:p w14:paraId="14C316AA" w14:textId="77777777" w:rsidR="003D60BF" w:rsidRPr="00315360" w:rsidRDefault="003D60BF" w:rsidP="003D60BF">
      <w:pPr>
        <w:jc w:val="center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41"/>
        <w:gridCol w:w="1803"/>
        <w:gridCol w:w="1799"/>
        <w:gridCol w:w="1801"/>
      </w:tblGrid>
      <w:tr w:rsidR="003D60BF" w:rsidRPr="00704EB6" w14:paraId="5625BBD1" w14:textId="77777777" w:rsidTr="00D43FB6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14:paraId="1B493700" w14:textId="77777777" w:rsidR="003D60BF" w:rsidRPr="00704EB6" w:rsidRDefault="003D60BF" w:rsidP="00D43FB6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704EB6">
              <w:rPr>
                <w:rFonts w:eastAsia="Calibri"/>
                <w:b/>
                <w:szCs w:val="22"/>
                <w:lang w:eastAsia="en-US"/>
              </w:rPr>
              <w:t>Наименование и код компетенции в соответствии с УП и ФГОС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2CFBA2A" w14:textId="77777777" w:rsidR="003D60BF" w:rsidRPr="00704EB6" w:rsidRDefault="003D60BF" w:rsidP="00D43FB6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704EB6">
              <w:rPr>
                <w:rFonts w:eastAsia="Calibri"/>
                <w:b/>
                <w:szCs w:val="22"/>
                <w:lang w:eastAsia="en-US"/>
              </w:rPr>
              <w:t>Оценка уровня освоения компетенцией</w:t>
            </w:r>
          </w:p>
        </w:tc>
      </w:tr>
      <w:tr w:rsidR="003D60BF" w:rsidRPr="00704EB6" w14:paraId="6F9E865D" w14:textId="77777777" w:rsidTr="00D43FB6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0A3239C" w14:textId="77777777" w:rsidR="003D60BF" w:rsidRPr="00704EB6" w:rsidRDefault="003D60BF" w:rsidP="00D43FB6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0D99D39E" w14:textId="77777777" w:rsidR="003D60BF" w:rsidRPr="00704EB6" w:rsidRDefault="003D60BF" w:rsidP="00D43FB6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704EB6">
              <w:rPr>
                <w:rFonts w:eastAsia="Calibri"/>
                <w:b/>
                <w:szCs w:val="22"/>
                <w:lang w:eastAsia="en-US"/>
              </w:rPr>
              <w:t>Компетенция развита не достаточно</w:t>
            </w:r>
          </w:p>
        </w:tc>
        <w:tc>
          <w:tcPr>
            <w:tcW w:w="0" w:type="auto"/>
            <w:vAlign w:val="center"/>
            <w:hideMark/>
          </w:tcPr>
          <w:p w14:paraId="615813DD" w14:textId="77777777" w:rsidR="003D60BF" w:rsidRPr="00704EB6" w:rsidRDefault="003D60BF" w:rsidP="00D43FB6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704EB6">
              <w:rPr>
                <w:rFonts w:eastAsia="Calibri"/>
                <w:b/>
                <w:szCs w:val="22"/>
                <w:lang w:eastAsia="en-US"/>
              </w:rPr>
              <w:t>Средний уровень развития компетенции</w:t>
            </w:r>
          </w:p>
        </w:tc>
        <w:tc>
          <w:tcPr>
            <w:tcW w:w="0" w:type="auto"/>
            <w:vAlign w:val="center"/>
            <w:hideMark/>
          </w:tcPr>
          <w:p w14:paraId="0AFEE4DC" w14:textId="77777777" w:rsidR="003D60BF" w:rsidRPr="00704EB6" w:rsidRDefault="003D60BF" w:rsidP="00D43FB6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704EB6">
              <w:rPr>
                <w:rFonts w:eastAsia="Calibri"/>
                <w:b/>
                <w:szCs w:val="22"/>
                <w:lang w:eastAsia="en-US"/>
              </w:rPr>
              <w:t>Высокий уровень развития компетенции</w:t>
            </w:r>
          </w:p>
        </w:tc>
      </w:tr>
      <w:tr w:rsidR="003D60BF" w:rsidRPr="00704EB6" w14:paraId="180359DE" w14:textId="77777777" w:rsidTr="00D43FB6">
        <w:trPr>
          <w:trHeight w:val="20"/>
        </w:trPr>
        <w:tc>
          <w:tcPr>
            <w:tcW w:w="0" w:type="auto"/>
            <w:gridSpan w:val="4"/>
          </w:tcPr>
          <w:p w14:paraId="2F9591B3" w14:textId="46371268" w:rsidR="003D60BF" w:rsidRPr="00704EB6" w:rsidRDefault="009B3F5E" w:rsidP="00D43FB6">
            <w:pPr>
              <w:autoSpaceDE w:val="0"/>
              <w:autoSpaceDN w:val="0"/>
              <w:adjustRightInd w:val="0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</w:rPr>
              <w:t>Универсальные</w:t>
            </w:r>
            <w:r w:rsidR="003D60BF" w:rsidRPr="00704EB6">
              <w:rPr>
                <w:b/>
                <w:szCs w:val="22"/>
              </w:rPr>
              <w:t xml:space="preserve"> компетенции</w:t>
            </w:r>
          </w:p>
        </w:tc>
      </w:tr>
      <w:tr w:rsidR="003D60BF" w:rsidRPr="00704EB6" w14:paraId="01592F88" w14:textId="77777777" w:rsidTr="009B3F5E">
        <w:trPr>
          <w:trHeight w:val="1772"/>
        </w:trPr>
        <w:tc>
          <w:tcPr>
            <w:tcW w:w="0" w:type="auto"/>
          </w:tcPr>
          <w:p w14:paraId="25359305" w14:textId="77777777" w:rsidR="00F94AC7" w:rsidRPr="00F94AC7" w:rsidRDefault="00F94AC7" w:rsidP="00F94AC7">
            <w:pPr>
              <w:contextualSpacing/>
              <w:jc w:val="both"/>
              <w:rPr>
                <w:b/>
              </w:rPr>
            </w:pPr>
            <w:r w:rsidRPr="00F94AC7">
              <w:rPr>
                <w:b/>
              </w:rPr>
              <w:t>УК-1</w:t>
            </w:r>
          </w:p>
          <w:p w14:paraId="539B6B52" w14:textId="69FE2B84" w:rsidR="00F94AC7" w:rsidRPr="009B3F5E" w:rsidRDefault="00F94AC7" w:rsidP="00F94AC7">
            <w:pPr>
              <w:rPr>
                <w:bCs/>
              </w:rPr>
            </w:pPr>
            <w:r w:rsidRPr="00F94AC7">
              <w:rPr>
                <w:bCs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</w:tcPr>
          <w:p w14:paraId="0C71022F" w14:textId="77777777" w:rsidR="003D60BF" w:rsidRPr="00286CF2" w:rsidRDefault="003D60BF" w:rsidP="00D43FB6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  <w:tc>
          <w:tcPr>
            <w:tcW w:w="0" w:type="auto"/>
          </w:tcPr>
          <w:p w14:paraId="666D6CEF" w14:textId="77777777" w:rsidR="003D60BF" w:rsidRPr="00286CF2" w:rsidRDefault="003D60BF" w:rsidP="00D43FB6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  <w:tc>
          <w:tcPr>
            <w:tcW w:w="0" w:type="auto"/>
          </w:tcPr>
          <w:p w14:paraId="0EF8FEF1" w14:textId="77777777" w:rsidR="003D60BF" w:rsidRPr="00286CF2" w:rsidRDefault="003D60BF" w:rsidP="00D43FB6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</w:tr>
      <w:tr w:rsidR="009B3F5E" w:rsidRPr="00704EB6" w14:paraId="002326A2" w14:textId="77777777" w:rsidTr="009B3F5E">
        <w:trPr>
          <w:trHeight w:val="303"/>
        </w:trPr>
        <w:tc>
          <w:tcPr>
            <w:tcW w:w="0" w:type="auto"/>
          </w:tcPr>
          <w:p w14:paraId="7220057D" w14:textId="0FF7AE57" w:rsidR="009B3F5E" w:rsidRPr="00F94AC7" w:rsidRDefault="009B3F5E" w:rsidP="00F94AC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Общепрофессиональные компетенции</w:t>
            </w:r>
          </w:p>
        </w:tc>
        <w:tc>
          <w:tcPr>
            <w:tcW w:w="0" w:type="auto"/>
          </w:tcPr>
          <w:p w14:paraId="517F7083" w14:textId="77777777" w:rsidR="009B3F5E" w:rsidRPr="00286CF2" w:rsidRDefault="009B3F5E" w:rsidP="00D43FB6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  <w:tc>
          <w:tcPr>
            <w:tcW w:w="0" w:type="auto"/>
          </w:tcPr>
          <w:p w14:paraId="210C4535" w14:textId="77777777" w:rsidR="009B3F5E" w:rsidRPr="00286CF2" w:rsidRDefault="009B3F5E" w:rsidP="00D43FB6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  <w:tc>
          <w:tcPr>
            <w:tcW w:w="0" w:type="auto"/>
          </w:tcPr>
          <w:p w14:paraId="6EC7C024" w14:textId="77777777" w:rsidR="009B3F5E" w:rsidRPr="00286CF2" w:rsidRDefault="009B3F5E" w:rsidP="00D43FB6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</w:tr>
      <w:tr w:rsidR="006C7DD7" w:rsidRPr="00704EB6" w14:paraId="25279D46" w14:textId="77777777" w:rsidTr="00C72D6D">
        <w:trPr>
          <w:trHeight w:val="20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1F24" w14:textId="77777777" w:rsidR="006C7DD7" w:rsidRPr="006C7DD7" w:rsidRDefault="006C7DD7" w:rsidP="006C7DD7">
            <w:pPr>
              <w:spacing w:line="256" w:lineRule="auto"/>
              <w:rPr>
                <w:b/>
              </w:rPr>
            </w:pPr>
            <w:r w:rsidRPr="006C7DD7">
              <w:rPr>
                <w:b/>
              </w:rPr>
              <w:t>ОПК-6</w:t>
            </w:r>
          </w:p>
          <w:p w14:paraId="473B12B1" w14:textId="0943843E" w:rsidR="006C7DD7" w:rsidRPr="006C7DD7" w:rsidRDefault="006C7DD7" w:rsidP="006C7DD7">
            <w:pPr>
              <w:contextualSpacing/>
              <w:rPr>
                <w:b/>
              </w:rPr>
            </w:pPr>
            <w:r w:rsidRPr="006C7DD7">
              <w:rPr>
                <w:bCs/>
              </w:rPr>
              <w:t>Способен использовать в профессиональной деятельности технологии управления государственными и муниципальными финансами, государственным и муниципальным имуществом, закупками для государственных и муниципальных нужд;</w:t>
            </w:r>
          </w:p>
        </w:tc>
        <w:tc>
          <w:tcPr>
            <w:tcW w:w="0" w:type="auto"/>
          </w:tcPr>
          <w:p w14:paraId="4048E3D9" w14:textId="77777777" w:rsidR="006C7DD7" w:rsidRPr="00286CF2" w:rsidRDefault="006C7DD7" w:rsidP="006C7DD7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  <w:tc>
          <w:tcPr>
            <w:tcW w:w="0" w:type="auto"/>
          </w:tcPr>
          <w:p w14:paraId="4759C39D" w14:textId="77777777" w:rsidR="006C7DD7" w:rsidRPr="00286CF2" w:rsidRDefault="006C7DD7" w:rsidP="006C7DD7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  <w:tc>
          <w:tcPr>
            <w:tcW w:w="0" w:type="auto"/>
          </w:tcPr>
          <w:p w14:paraId="59B23853" w14:textId="77777777" w:rsidR="006C7DD7" w:rsidRPr="00286CF2" w:rsidRDefault="006C7DD7" w:rsidP="006C7DD7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</w:tr>
    </w:tbl>
    <w:p w14:paraId="03D9FC0D" w14:textId="77777777" w:rsidR="003D60BF" w:rsidRPr="00315360" w:rsidRDefault="003D60BF" w:rsidP="003D60BF">
      <w:pPr>
        <w:rPr>
          <w:rFonts w:eastAsia="Calibri"/>
          <w:lang w:eastAsia="en-US"/>
        </w:rPr>
      </w:pPr>
    </w:p>
    <w:p w14:paraId="5CA730D9" w14:textId="77777777" w:rsidR="003D60BF" w:rsidRPr="00315360" w:rsidRDefault="003D60BF" w:rsidP="003D60BF">
      <w:pPr>
        <w:rPr>
          <w:rFonts w:eastAsia="Calibri"/>
          <w:lang w:eastAsia="en-US"/>
        </w:rPr>
      </w:pPr>
    </w:p>
    <w:p w14:paraId="1509E288" w14:textId="77777777" w:rsidR="003D60BF" w:rsidRPr="00ED29C9" w:rsidRDefault="003D60BF" w:rsidP="003D60BF">
      <w:r w:rsidRPr="00ED29C9">
        <w:t>Руководитель практики</w:t>
      </w:r>
      <w:r>
        <w:t xml:space="preserve"> от кафедры: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05"/>
        <w:gridCol w:w="235"/>
        <w:gridCol w:w="1814"/>
      </w:tblGrid>
      <w:tr w:rsidR="003D60BF" w14:paraId="677C2DE7" w14:textId="77777777" w:rsidTr="009B3F5E">
        <w:tc>
          <w:tcPr>
            <w:tcW w:w="7305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37442BE3" w14:textId="77777777" w:rsidR="003D60BF" w:rsidRPr="00502B4F" w:rsidRDefault="003D60BF" w:rsidP="00D43FB6"/>
        </w:tc>
        <w:tc>
          <w:tcPr>
            <w:tcW w:w="235" w:type="dxa"/>
            <w:tcBorders>
              <w:top w:val="nil"/>
              <w:bottom w:val="nil"/>
            </w:tcBorders>
            <w:shd w:val="clear" w:color="auto" w:fill="auto"/>
          </w:tcPr>
          <w:p w14:paraId="4D546AF2" w14:textId="77777777" w:rsidR="003D60BF" w:rsidRPr="00502B4F" w:rsidRDefault="003D60BF" w:rsidP="00D43FB6"/>
        </w:tc>
        <w:tc>
          <w:tcPr>
            <w:tcW w:w="1814" w:type="dxa"/>
            <w:shd w:val="clear" w:color="auto" w:fill="auto"/>
          </w:tcPr>
          <w:p w14:paraId="3A97AAB1" w14:textId="77777777" w:rsidR="003D60BF" w:rsidRPr="00502B4F" w:rsidRDefault="003D60BF" w:rsidP="00D43FB6"/>
        </w:tc>
      </w:tr>
      <w:tr w:rsidR="003D60BF" w14:paraId="558CBF05" w14:textId="77777777" w:rsidTr="009B3F5E">
        <w:tc>
          <w:tcPr>
            <w:tcW w:w="7305" w:type="dxa"/>
            <w:tcBorders>
              <w:top w:val="single" w:sz="4" w:space="0" w:color="000000"/>
            </w:tcBorders>
            <w:shd w:val="clear" w:color="auto" w:fill="auto"/>
          </w:tcPr>
          <w:p w14:paraId="21F9DC73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szCs w:val="16"/>
                <w:vertAlign w:val="superscript"/>
              </w:rPr>
              <w:t>(должность, ученая степень, звание, ФИО преподавателя)</w:t>
            </w:r>
          </w:p>
        </w:tc>
        <w:tc>
          <w:tcPr>
            <w:tcW w:w="235" w:type="dxa"/>
            <w:tcBorders>
              <w:top w:val="nil"/>
              <w:bottom w:val="nil"/>
            </w:tcBorders>
            <w:shd w:val="clear" w:color="auto" w:fill="auto"/>
          </w:tcPr>
          <w:p w14:paraId="098ADFFA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814" w:type="dxa"/>
            <w:shd w:val="clear" w:color="auto" w:fill="auto"/>
          </w:tcPr>
          <w:p w14:paraId="2FBF3624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(подпись)</w:t>
            </w:r>
          </w:p>
        </w:tc>
      </w:tr>
    </w:tbl>
    <w:p w14:paraId="138908A6" w14:textId="477BCAC4" w:rsidR="003D60BF" w:rsidRPr="0053453A" w:rsidRDefault="003D60BF" w:rsidP="006C7DD7">
      <w:pPr>
        <w:jc w:val="right"/>
      </w:pPr>
      <w:r>
        <w:rPr>
          <w:b/>
        </w:rPr>
        <w:br w:type="page"/>
      </w:r>
      <w:r w:rsidRPr="0053453A">
        <w:lastRenderedPageBreak/>
        <w:t xml:space="preserve">Приложение </w:t>
      </w:r>
      <w:r w:rsidR="006C7DD7" w:rsidRPr="0053453A">
        <w:t>Д</w:t>
      </w:r>
    </w:p>
    <w:p w14:paraId="0445234A" w14:textId="77777777" w:rsidR="003D60BF" w:rsidRPr="00ED29C9" w:rsidRDefault="003D60BF" w:rsidP="003D60BF"/>
    <w:p w14:paraId="6B678B52" w14:textId="059BB868" w:rsidR="003D60BF" w:rsidRPr="00AF2A0D" w:rsidRDefault="003D60BF" w:rsidP="003D60BF">
      <w:pPr>
        <w:jc w:val="center"/>
        <w:rPr>
          <w:b/>
          <w:bCs/>
        </w:rPr>
      </w:pPr>
      <w:r>
        <w:rPr>
          <w:b/>
          <w:bCs/>
        </w:rPr>
        <w:t>О Т З Ы В</w:t>
      </w:r>
    </w:p>
    <w:p w14:paraId="7E58C6E4" w14:textId="77777777" w:rsidR="003D60BF" w:rsidRPr="00ED29C9" w:rsidRDefault="003D60BF" w:rsidP="003D60B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894"/>
        <w:gridCol w:w="589"/>
        <w:gridCol w:w="1498"/>
        <w:gridCol w:w="1701"/>
        <w:gridCol w:w="2267"/>
        <w:gridCol w:w="1681"/>
      </w:tblGrid>
      <w:tr w:rsidR="003D60BF" w14:paraId="4E3A1CA5" w14:textId="77777777" w:rsidTr="00D43FB6"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30DA5" w14:textId="77777777" w:rsidR="003D60BF" w:rsidRPr="00502B4F" w:rsidRDefault="003D60BF" w:rsidP="00D43FB6">
            <w:r>
              <w:t>на работу с</w:t>
            </w:r>
            <w:r w:rsidRPr="00502B4F">
              <w:t>тудента</w:t>
            </w:r>
          </w:p>
        </w:tc>
        <w:tc>
          <w:tcPr>
            <w:tcW w:w="733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71BF2D4F" w14:textId="77777777" w:rsidR="003D60BF" w:rsidRPr="00502B4F" w:rsidRDefault="003D60BF" w:rsidP="00D43FB6"/>
        </w:tc>
      </w:tr>
      <w:tr w:rsidR="003D60BF" w14:paraId="2F11F2C9" w14:textId="77777777" w:rsidTr="00D43FB6"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9C3FA" w14:textId="77777777" w:rsidR="003D60BF" w:rsidRPr="00502B4F" w:rsidRDefault="003D60BF" w:rsidP="00D43FB6"/>
        </w:tc>
        <w:tc>
          <w:tcPr>
            <w:tcW w:w="733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902616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(ФИО полностью)</w:t>
            </w:r>
          </w:p>
        </w:tc>
      </w:tr>
      <w:tr w:rsidR="003D60BF" w:rsidRPr="00C4108F" w14:paraId="2D4C7408" w14:textId="77777777" w:rsidTr="00D43FB6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BC5DC" w14:textId="77777777" w:rsidR="003D60BF" w:rsidRPr="00502B4F" w:rsidRDefault="003D60BF" w:rsidP="00D43FB6">
            <w:r w:rsidRPr="00502B4F">
              <w:t>курс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90275A5" w14:textId="77777777" w:rsidR="003D60BF" w:rsidRPr="00502B4F" w:rsidRDefault="003D60BF" w:rsidP="00D43FB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803ED" w14:textId="77777777" w:rsidR="003D60BF" w:rsidRPr="00502B4F" w:rsidRDefault="003D60BF" w:rsidP="00D43FB6">
            <w:pPr>
              <w:jc w:val="center"/>
            </w:pPr>
            <w:r w:rsidRPr="00502B4F">
              <w:t>форма обучения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76B4B6D" w14:textId="77777777" w:rsidR="003D60BF" w:rsidRPr="00502B4F" w:rsidRDefault="003D60BF" w:rsidP="00D43FB6">
            <w:pPr>
              <w:jc w:val="center"/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97481" w14:textId="77777777" w:rsidR="003D60BF" w:rsidRPr="00502B4F" w:rsidRDefault="003D60BF" w:rsidP="00D43FB6">
            <w:pPr>
              <w:jc w:val="center"/>
            </w:pPr>
            <w:r w:rsidRPr="00502B4F">
              <w:t>учебная группа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93765E3" w14:textId="77777777" w:rsidR="003D60BF" w:rsidRPr="00502B4F" w:rsidRDefault="003D60BF" w:rsidP="00D43FB6">
            <w:pPr>
              <w:jc w:val="center"/>
            </w:pPr>
          </w:p>
        </w:tc>
      </w:tr>
      <w:tr w:rsidR="003D60BF" w:rsidRPr="00C4108F" w14:paraId="1C2720CC" w14:textId="77777777" w:rsidTr="00D43FB6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C2415" w14:textId="77777777" w:rsidR="003D60BF" w:rsidRPr="00502B4F" w:rsidRDefault="003D60BF" w:rsidP="00D43FB6"/>
        </w:tc>
        <w:tc>
          <w:tcPr>
            <w:tcW w:w="9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1D116EB" w14:textId="77777777" w:rsidR="003D60BF" w:rsidRPr="00502B4F" w:rsidRDefault="003D60BF" w:rsidP="00D43FB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EE52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8B7510" w14:textId="77777777" w:rsidR="003D60BF" w:rsidRPr="00502B4F" w:rsidRDefault="003D60BF" w:rsidP="00D43FB6">
            <w:pPr>
              <w:jc w:val="center"/>
            </w:pPr>
            <w:r w:rsidRPr="00502B4F">
              <w:rPr>
                <w:sz w:val="16"/>
                <w:szCs w:val="16"/>
              </w:rPr>
              <w:t>(очная, заочная)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6C645" w14:textId="77777777" w:rsidR="003D60BF" w:rsidRPr="00502B4F" w:rsidRDefault="003D60BF" w:rsidP="00D43FB6">
            <w:pPr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6C12EA3" w14:textId="77777777" w:rsidR="003D60BF" w:rsidRPr="00502B4F" w:rsidRDefault="003D60BF" w:rsidP="00D43FB6">
            <w:pPr>
              <w:jc w:val="center"/>
            </w:pPr>
          </w:p>
        </w:tc>
      </w:tr>
    </w:tbl>
    <w:p w14:paraId="2421F612" w14:textId="77777777" w:rsidR="003D60BF" w:rsidRPr="00ED29C9" w:rsidRDefault="003D60BF" w:rsidP="003D60BF">
      <w:pPr>
        <w:jc w:val="center"/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6324"/>
      </w:tblGrid>
      <w:tr w:rsidR="003D60BF" w:rsidRPr="00704EB6" w14:paraId="1E6AD424" w14:textId="77777777" w:rsidTr="00D43FB6">
        <w:tc>
          <w:tcPr>
            <w:tcW w:w="3076" w:type="dxa"/>
            <w:tcBorders>
              <w:top w:val="nil"/>
              <w:bottom w:val="nil"/>
            </w:tcBorders>
            <w:shd w:val="clear" w:color="auto" w:fill="auto"/>
          </w:tcPr>
          <w:p w14:paraId="45E9E0B6" w14:textId="77777777" w:rsidR="003D60BF" w:rsidRPr="00704EB6" w:rsidRDefault="003D60BF" w:rsidP="00D43FB6">
            <w:pPr>
              <w:spacing w:before="60"/>
              <w:rPr>
                <w:u w:val="single"/>
              </w:rPr>
            </w:pPr>
            <w:r w:rsidRPr="00704EB6">
              <w:t>Направление подготовки:</w:t>
            </w:r>
          </w:p>
        </w:tc>
        <w:tc>
          <w:tcPr>
            <w:tcW w:w="6494" w:type="dxa"/>
            <w:shd w:val="clear" w:color="auto" w:fill="auto"/>
          </w:tcPr>
          <w:p w14:paraId="385E8D98" w14:textId="77777777" w:rsidR="003D60BF" w:rsidRPr="00704EB6" w:rsidRDefault="003D60BF" w:rsidP="00D43FB6">
            <w:pPr>
              <w:spacing w:before="60"/>
            </w:pPr>
            <w:r w:rsidRPr="00704EB6">
              <w:t>38.03.04 Государственное и муниципальное управление</w:t>
            </w:r>
          </w:p>
        </w:tc>
      </w:tr>
      <w:tr w:rsidR="003D60BF" w:rsidRPr="00704EB6" w14:paraId="526F75E0" w14:textId="77777777" w:rsidTr="00D43FB6">
        <w:tc>
          <w:tcPr>
            <w:tcW w:w="3076" w:type="dxa"/>
            <w:tcBorders>
              <w:top w:val="nil"/>
              <w:bottom w:val="nil"/>
            </w:tcBorders>
            <w:shd w:val="clear" w:color="auto" w:fill="auto"/>
          </w:tcPr>
          <w:p w14:paraId="03592D58" w14:textId="77777777" w:rsidR="003D60BF" w:rsidRDefault="003D60BF" w:rsidP="00D43FB6">
            <w:pPr>
              <w:spacing w:before="60"/>
              <w:rPr>
                <w:u w:val="single"/>
              </w:rPr>
            </w:pPr>
            <w:r>
              <w:t>Направленность (профиль):</w:t>
            </w:r>
          </w:p>
        </w:tc>
        <w:tc>
          <w:tcPr>
            <w:tcW w:w="6494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0F2D284B" w14:textId="77777777" w:rsidR="003D60BF" w:rsidRDefault="003D60BF" w:rsidP="00D43FB6">
            <w:pPr>
              <w:spacing w:before="60"/>
            </w:pPr>
            <w:r>
              <w:t>«Государственные и муниципальные финансы»</w:t>
            </w:r>
          </w:p>
        </w:tc>
      </w:tr>
    </w:tbl>
    <w:p w14:paraId="1909E7CC" w14:textId="77777777" w:rsidR="003D60BF" w:rsidRDefault="003D60BF" w:rsidP="003D60BF">
      <w:pPr>
        <w:rPr>
          <w:u w:val="single"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17"/>
        <w:gridCol w:w="6537"/>
      </w:tblGrid>
      <w:tr w:rsidR="003D60BF" w14:paraId="16A854B7" w14:textId="77777777" w:rsidTr="00D43FB6">
        <w:tc>
          <w:tcPr>
            <w:tcW w:w="285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C0E3349" w14:textId="77777777" w:rsidR="003D60BF" w:rsidRPr="00502B4F" w:rsidRDefault="003D60BF" w:rsidP="00D43FB6">
            <w:r w:rsidRPr="00502B4F">
              <w:rPr>
                <w:spacing w:val="-10"/>
              </w:rPr>
              <w:t>Место прохождения практики</w:t>
            </w:r>
          </w:p>
        </w:tc>
        <w:tc>
          <w:tcPr>
            <w:tcW w:w="6716" w:type="dxa"/>
            <w:shd w:val="clear" w:color="auto" w:fill="auto"/>
          </w:tcPr>
          <w:p w14:paraId="37D23782" w14:textId="77777777" w:rsidR="003D60BF" w:rsidRPr="00502B4F" w:rsidRDefault="003D60BF" w:rsidP="00D43FB6"/>
        </w:tc>
      </w:tr>
    </w:tbl>
    <w:p w14:paraId="52C6A5D4" w14:textId="77777777" w:rsidR="003D60BF" w:rsidRDefault="003D60BF" w:rsidP="003D60BF"/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38"/>
        <w:gridCol w:w="2240"/>
        <w:gridCol w:w="567"/>
        <w:gridCol w:w="2240"/>
      </w:tblGrid>
      <w:tr w:rsidR="003D60BF" w14:paraId="172C337C" w14:textId="77777777" w:rsidTr="00D43FB6">
        <w:tc>
          <w:tcPr>
            <w:tcW w:w="3538" w:type="dxa"/>
            <w:tcBorders>
              <w:top w:val="nil"/>
              <w:bottom w:val="nil"/>
            </w:tcBorders>
            <w:shd w:val="clear" w:color="auto" w:fill="auto"/>
          </w:tcPr>
          <w:p w14:paraId="29D49C72" w14:textId="77777777" w:rsidR="003D60BF" w:rsidRPr="00502B4F" w:rsidRDefault="003D60BF" w:rsidP="00D43FB6">
            <w:r w:rsidRPr="00502B4F">
              <w:t>Сроки прохождения практики: с</w:t>
            </w:r>
          </w:p>
        </w:tc>
        <w:tc>
          <w:tcPr>
            <w:tcW w:w="2240" w:type="dxa"/>
            <w:shd w:val="clear" w:color="auto" w:fill="auto"/>
          </w:tcPr>
          <w:p w14:paraId="5C828081" w14:textId="77777777" w:rsidR="003D60BF" w:rsidRPr="00502B4F" w:rsidRDefault="003D60BF" w:rsidP="00D43FB6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588AC75" w14:textId="77777777" w:rsidR="003D60BF" w:rsidRPr="00502B4F" w:rsidRDefault="003D60BF" w:rsidP="00D43FB6">
            <w:r w:rsidRPr="00502B4F">
              <w:t>по</w:t>
            </w:r>
          </w:p>
        </w:tc>
        <w:tc>
          <w:tcPr>
            <w:tcW w:w="2240" w:type="dxa"/>
            <w:shd w:val="clear" w:color="auto" w:fill="auto"/>
          </w:tcPr>
          <w:p w14:paraId="374CC4F1" w14:textId="77777777" w:rsidR="003D60BF" w:rsidRPr="00502B4F" w:rsidRDefault="003D60BF" w:rsidP="00D43FB6"/>
        </w:tc>
      </w:tr>
    </w:tbl>
    <w:p w14:paraId="15BFDF09" w14:textId="77777777" w:rsidR="003D60BF" w:rsidRPr="00B46B64" w:rsidRDefault="003D60BF" w:rsidP="003D60BF">
      <w:pPr>
        <w:rPr>
          <w:sz w:val="28"/>
          <w:szCs w:val="28"/>
        </w:rPr>
      </w:pPr>
    </w:p>
    <w:p w14:paraId="7CDC1E94" w14:textId="77777777" w:rsidR="003D60BF" w:rsidRDefault="003D60BF" w:rsidP="003D60BF"/>
    <w:p w14:paraId="238E0A74" w14:textId="77777777" w:rsidR="003D60BF" w:rsidRDefault="003D60BF" w:rsidP="003D60BF">
      <w:pPr>
        <w:pBdr>
          <w:top w:val="single" w:sz="12" w:space="1" w:color="auto"/>
          <w:bottom w:val="single" w:sz="12" w:space="1" w:color="auto"/>
        </w:pBdr>
      </w:pPr>
    </w:p>
    <w:p w14:paraId="1B33D331" w14:textId="77777777" w:rsidR="003D60BF" w:rsidRDefault="003D60BF" w:rsidP="003D60BF">
      <w:pPr>
        <w:pBdr>
          <w:bottom w:val="single" w:sz="12" w:space="1" w:color="auto"/>
          <w:between w:val="single" w:sz="12" w:space="1" w:color="auto"/>
        </w:pBdr>
      </w:pPr>
    </w:p>
    <w:p w14:paraId="2E39CA7B" w14:textId="77777777" w:rsidR="003D60BF" w:rsidRDefault="003D60BF" w:rsidP="003D60BF"/>
    <w:p w14:paraId="7A1995B0" w14:textId="77777777" w:rsidR="003D60BF" w:rsidRDefault="003D60BF" w:rsidP="003D60BF">
      <w:pPr>
        <w:pBdr>
          <w:top w:val="single" w:sz="12" w:space="1" w:color="auto"/>
          <w:bottom w:val="single" w:sz="12" w:space="1" w:color="auto"/>
        </w:pBdr>
      </w:pPr>
    </w:p>
    <w:p w14:paraId="42908C4E" w14:textId="77777777" w:rsidR="003D60BF" w:rsidRDefault="003D60BF" w:rsidP="003D60BF">
      <w:pPr>
        <w:pBdr>
          <w:bottom w:val="single" w:sz="12" w:space="1" w:color="auto"/>
          <w:between w:val="single" w:sz="12" w:space="1" w:color="auto"/>
        </w:pBdr>
      </w:pPr>
    </w:p>
    <w:p w14:paraId="3E63607B" w14:textId="77777777" w:rsidR="003D60BF" w:rsidRDefault="003D60BF" w:rsidP="003D60BF"/>
    <w:p w14:paraId="057927DA" w14:textId="77777777" w:rsidR="003D60BF" w:rsidRDefault="003D60BF" w:rsidP="003D60BF">
      <w:pPr>
        <w:pBdr>
          <w:top w:val="single" w:sz="12" w:space="1" w:color="auto"/>
          <w:bottom w:val="single" w:sz="12" w:space="1" w:color="auto"/>
        </w:pBdr>
      </w:pPr>
    </w:p>
    <w:p w14:paraId="13FA8F85" w14:textId="77777777" w:rsidR="003D60BF" w:rsidRDefault="003D60BF" w:rsidP="003D60BF">
      <w:pPr>
        <w:pBdr>
          <w:bottom w:val="single" w:sz="12" w:space="1" w:color="auto"/>
          <w:between w:val="single" w:sz="12" w:space="1" w:color="auto"/>
        </w:pBdr>
      </w:pPr>
    </w:p>
    <w:p w14:paraId="0E609312" w14:textId="77777777" w:rsidR="003D60BF" w:rsidRDefault="003D60BF" w:rsidP="003D60BF"/>
    <w:p w14:paraId="29F6E465" w14:textId="77777777" w:rsidR="003D60BF" w:rsidRDefault="003D60BF" w:rsidP="003D60BF">
      <w:pPr>
        <w:pBdr>
          <w:top w:val="single" w:sz="12" w:space="1" w:color="auto"/>
          <w:bottom w:val="single" w:sz="12" w:space="1" w:color="auto"/>
        </w:pBdr>
      </w:pPr>
    </w:p>
    <w:p w14:paraId="7FA4BBC6" w14:textId="77777777" w:rsidR="003D60BF" w:rsidRDefault="003D60BF" w:rsidP="003D60BF">
      <w:pPr>
        <w:pBdr>
          <w:bottom w:val="single" w:sz="12" w:space="1" w:color="auto"/>
          <w:between w:val="single" w:sz="12" w:space="1" w:color="auto"/>
        </w:pBdr>
      </w:pPr>
    </w:p>
    <w:p w14:paraId="6DC486E6" w14:textId="77777777" w:rsidR="003D60BF" w:rsidRDefault="003D60BF" w:rsidP="003D60BF"/>
    <w:p w14:paraId="27781C05" w14:textId="77777777" w:rsidR="003D60BF" w:rsidRPr="00AF2A0D" w:rsidRDefault="003D60BF" w:rsidP="003D60BF"/>
    <w:p w14:paraId="45D7A609" w14:textId="77777777" w:rsidR="003D60BF" w:rsidRPr="00AF2A0D" w:rsidRDefault="003D60BF" w:rsidP="003D60BF"/>
    <w:p w14:paraId="7D098646" w14:textId="77777777" w:rsidR="003D60BF" w:rsidRPr="00A8414E" w:rsidRDefault="003D60BF" w:rsidP="003D60BF">
      <w:r w:rsidRPr="00A8414E">
        <w:t>Руководитель практики от</w:t>
      </w:r>
      <w:r>
        <w:t xml:space="preserve"> учреждения: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03"/>
        <w:gridCol w:w="235"/>
        <w:gridCol w:w="1816"/>
      </w:tblGrid>
      <w:tr w:rsidR="003D60BF" w14:paraId="112C50C8" w14:textId="77777777" w:rsidTr="00D43FB6">
        <w:tc>
          <w:tcPr>
            <w:tcW w:w="773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717137EB" w14:textId="77777777" w:rsidR="003D60BF" w:rsidRPr="00502B4F" w:rsidRDefault="003D60BF" w:rsidP="00D43FB6"/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F7B2264" w14:textId="77777777" w:rsidR="003D60BF" w:rsidRPr="00502B4F" w:rsidRDefault="003D60BF" w:rsidP="00D43FB6"/>
        </w:tc>
        <w:tc>
          <w:tcPr>
            <w:tcW w:w="1880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51E31F15" w14:textId="77777777" w:rsidR="003D60BF" w:rsidRPr="00502B4F" w:rsidRDefault="003D60BF" w:rsidP="00D43FB6"/>
        </w:tc>
      </w:tr>
      <w:tr w:rsidR="003D60BF" w:rsidRPr="00502B4F" w14:paraId="31358A25" w14:textId="77777777" w:rsidTr="00D43FB6">
        <w:tc>
          <w:tcPr>
            <w:tcW w:w="773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6C23CE90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(должность, ФИО)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4B85636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</w:p>
        </w:tc>
        <w:tc>
          <w:tcPr>
            <w:tcW w:w="1880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1ED01EAD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(подпись)</w:t>
            </w:r>
          </w:p>
        </w:tc>
      </w:tr>
    </w:tbl>
    <w:p w14:paraId="6E01893A" w14:textId="77777777" w:rsidR="003D60BF" w:rsidRDefault="003D60BF" w:rsidP="003D60BF"/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02"/>
      </w:tblGrid>
      <w:tr w:rsidR="003D60BF" w:rsidRPr="00502B4F" w14:paraId="5FC6AD90" w14:textId="77777777" w:rsidTr="00D43FB6">
        <w:tc>
          <w:tcPr>
            <w:tcW w:w="2802" w:type="dxa"/>
            <w:tcBorders>
              <w:top w:val="nil"/>
              <w:bottom w:val="nil"/>
            </w:tcBorders>
            <w:shd w:val="clear" w:color="auto" w:fill="auto"/>
          </w:tcPr>
          <w:p w14:paraId="4BFA6377" w14:textId="77777777" w:rsidR="003D60BF" w:rsidRPr="00D62390" w:rsidRDefault="003D60BF" w:rsidP="00D43FB6">
            <w:pPr>
              <w:jc w:val="center"/>
            </w:pPr>
            <w:r w:rsidRPr="00D62390">
              <w:t>«__» _</w:t>
            </w:r>
            <w:r>
              <w:t>___</w:t>
            </w:r>
            <w:r w:rsidRPr="00D62390">
              <w:t>____ 20___ г.</w:t>
            </w:r>
          </w:p>
        </w:tc>
      </w:tr>
      <w:tr w:rsidR="003D60BF" w:rsidRPr="00502B4F" w14:paraId="06579814" w14:textId="77777777" w:rsidTr="00D43FB6">
        <w:tc>
          <w:tcPr>
            <w:tcW w:w="2802" w:type="dxa"/>
            <w:tcBorders>
              <w:top w:val="nil"/>
            </w:tcBorders>
            <w:shd w:val="clear" w:color="auto" w:fill="auto"/>
          </w:tcPr>
          <w:p w14:paraId="63FD4547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</w:t>
            </w:r>
            <w:r>
              <w:rPr>
                <w:vertAlign w:val="superscript"/>
              </w:rPr>
              <w:t>дата</w:t>
            </w:r>
            <w:r w:rsidRPr="00502B4F">
              <w:rPr>
                <w:vertAlign w:val="superscript"/>
              </w:rPr>
              <w:t>)</w:t>
            </w:r>
          </w:p>
        </w:tc>
      </w:tr>
    </w:tbl>
    <w:p w14:paraId="6971DE3A" w14:textId="77777777" w:rsidR="003D60BF" w:rsidRDefault="003D60BF" w:rsidP="003D60BF"/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02"/>
      </w:tblGrid>
      <w:tr w:rsidR="003D60BF" w:rsidRPr="00502B4F" w14:paraId="24670E51" w14:textId="77777777" w:rsidTr="00D43FB6">
        <w:tc>
          <w:tcPr>
            <w:tcW w:w="2802" w:type="dxa"/>
            <w:tcBorders>
              <w:top w:val="nil"/>
              <w:bottom w:val="nil"/>
            </w:tcBorders>
            <w:shd w:val="clear" w:color="auto" w:fill="auto"/>
          </w:tcPr>
          <w:p w14:paraId="5067424B" w14:textId="77777777" w:rsidR="003D60BF" w:rsidRPr="00502B4F" w:rsidRDefault="003D60BF" w:rsidP="00D43FB6">
            <w:pPr>
              <w:jc w:val="center"/>
            </w:pPr>
            <w:r w:rsidRPr="00502B4F">
              <w:t>МП</w:t>
            </w:r>
          </w:p>
        </w:tc>
      </w:tr>
      <w:tr w:rsidR="003D60BF" w:rsidRPr="00502B4F" w14:paraId="3F9AE731" w14:textId="77777777" w:rsidTr="00D43FB6">
        <w:tc>
          <w:tcPr>
            <w:tcW w:w="2802" w:type="dxa"/>
            <w:tcBorders>
              <w:top w:val="nil"/>
            </w:tcBorders>
            <w:shd w:val="clear" w:color="auto" w:fill="auto"/>
          </w:tcPr>
          <w:p w14:paraId="209CEF74" w14:textId="77777777" w:rsidR="003D60BF" w:rsidRPr="00502B4F" w:rsidRDefault="003D60BF" w:rsidP="00D43FB6">
            <w:pPr>
              <w:jc w:val="center"/>
              <w:rPr>
                <w:vertAlign w:val="superscript"/>
              </w:rPr>
            </w:pPr>
            <w:r w:rsidRPr="00502B4F">
              <w:rPr>
                <w:vertAlign w:val="superscript"/>
              </w:rPr>
              <w:t>(печать организации)</w:t>
            </w:r>
          </w:p>
        </w:tc>
      </w:tr>
    </w:tbl>
    <w:p w14:paraId="34A42987" w14:textId="214A7283" w:rsidR="003D60BF" w:rsidRPr="0053453A" w:rsidRDefault="003D60BF" w:rsidP="006C7DD7">
      <w:pPr>
        <w:jc w:val="right"/>
      </w:pPr>
      <w:r>
        <w:rPr>
          <w:b/>
        </w:rPr>
        <w:br w:type="page"/>
      </w:r>
      <w:r w:rsidRPr="0053453A">
        <w:lastRenderedPageBreak/>
        <w:t xml:space="preserve">Приложение </w:t>
      </w:r>
      <w:r w:rsidR="006C7DD7" w:rsidRPr="0053453A">
        <w:t>Е</w:t>
      </w:r>
    </w:p>
    <w:p w14:paraId="18D9FB02" w14:textId="77777777" w:rsidR="003D60BF" w:rsidRPr="00416610" w:rsidRDefault="003D60BF" w:rsidP="003D60BF">
      <w:pPr>
        <w:rPr>
          <w:color w:val="FF0000"/>
        </w:rPr>
      </w:pPr>
    </w:p>
    <w:p w14:paraId="7D7F42D5" w14:textId="77777777" w:rsidR="003D60BF" w:rsidRDefault="003D60BF" w:rsidP="003D60BF">
      <w:pPr>
        <w:jc w:val="center"/>
        <w:rPr>
          <w:b/>
        </w:rPr>
      </w:pPr>
      <w:r w:rsidRPr="00800397">
        <w:rPr>
          <w:b/>
        </w:rPr>
        <w:t>О</w:t>
      </w:r>
      <w:r>
        <w:rPr>
          <w:b/>
        </w:rPr>
        <w:t>ТЧЕТ</w:t>
      </w:r>
    </w:p>
    <w:p w14:paraId="1633CDAF" w14:textId="50090187" w:rsidR="003D60BF" w:rsidRPr="00ED5512" w:rsidRDefault="003D60BF" w:rsidP="003D60BF">
      <w:pPr>
        <w:jc w:val="center"/>
      </w:pPr>
      <w:r w:rsidRPr="00800397">
        <w:rPr>
          <w:b/>
        </w:rPr>
        <w:t xml:space="preserve"> о проведенных теоретических занятиях и экскурсиях</w:t>
      </w:r>
    </w:p>
    <w:p w14:paraId="5C66600E" w14:textId="77777777" w:rsidR="003D60BF" w:rsidRPr="000A433F" w:rsidRDefault="003D60BF" w:rsidP="003D60BF"/>
    <w:tbl>
      <w:tblPr>
        <w:tblW w:w="963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6460"/>
        <w:gridCol w:w="2435"/>
      </w:tblGrid>
      <w:tr w:rsidR="003D60BF" w:rsidRPr="00536325" w14:paraId="24FB1287" w14:textId="77777777" w:rsidTr="00D43FB6">
        <w:trPr>
          <w:trHeight w:val="938"/>
        </w:trPr>
        <w:tc>
          <w:tcPr>
            <w:tcW w:w="0" w:type="auto"/>
            <w:vAlign w:val="center"/>
          </w:tcPr>
          <w:p w14:paraId="5E7FDCBD" w14:textId="77777777" w:rsidR="003D60BF" w:rsidRPr="00960DAB" w:rsidRDefault="003D60BF" w:rsidP="00D43FB6">
            <w:pPr>
              <w:jc w:val="center"/>
              <w:rPr>
                <w:b/>
                <w:szCs w:val="22"/>
              </w:rPr>
            </w:pPr>
            <w:r w:rsidRPr="00960DAB">
              <w:rPr>
                <w:b/>
                <w:szCs w:val="22"/>
              </w:rPr>
              <w:t>Дата</w:t>
            </w:r>
          </w:p>
        </w:tc>
        <w:tc>
          <w:tcPr>
            <w:tcW w:w="6460" w:type="dxa"/>
            <w:vAlign w:val="center"/>
          </w:tcPr>
          <w:p w14:paraId="6A442ED3" w14:textId="77777777" w:rsidR="003D60BF" w:rsidRPr="00960DAB" w:rsidRDefault="003D60BF" w:rsidP="00D43FB6">
            <w:pPr>
              <w:jc w:val="center"/>
              <w:rPr>
                <w:b/>
                <w:szCs w:val="22"/>
              </w:rPr>
            </w:pPr>
            <w:r w:rsidRPr="00960DAB">
              <w:rPr>
                <w:b/>
                <w:szCs w:val="22"/>
              </w:rPr>
              <w:t xml:space="preserve">Вид и содержание </w:t>
            </w:r>
          </w:p>
          <w:p w14:paraId="54C551A2" w14:textId="77777777" w:rsidR="003D60BF" w:rsidRPr="00960DAB" w:rsidRDefault="003D60BF" w:rsidP="00D43FB6">
            <w:pPr>
              <w:jc w:val="center"/>
              <w:rPr>
                <w:b/>
                <w:szCs w:val="22"/>
              </w:rPr>
            </w:pPr>
            <w:r w:rsidRPr="00960DAB">
              <w:rPr>
                <w:b/>
                <w:szCs w:val="22"/>
              </w:rPr>
              <w:t>теоретического занятия (экскурсии)</w:t>
            </w:r>
          </w:p>
        </w:tc>
        <w:tc>
          <w:tcPr>
            <w:tcW w:w="2435" w:type="dxa"/>
            <w:vAlign w:val="center"/>
          </w:tcPr>
          <w:p w14:paraId="30D98CCB" w14:textId="77777777" w:rsidR="003D60BF" w:rsidRPr="00960DAB" w:rsidRDefault="003D60BF" w:rsidP="00D43FB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ФИО и п</w:t>
            </w:r>
            <w:r w:rsidRPr="00960DAB">
              <w:rPr>
                <w:b/>
                <w:szCs w:val="22"/>
              </w:rPr>
              <w:t>одпись руководителя, проводившего теоретическое занятие (экскурсию)</w:t>
            </w:r>
          </w:p>
        </w:tc>
      </w:tr>
      <w:tr w:rsidR="003D60BF" w:rsidRPr="00536325" w14:paraId="3554FAFE" w14:textId="77777777" w:rsidTr="00D43FB6">
        <w:trPr>
          <w:trHeight w:val="363"/>
        </w:trPr>
        <w:tc>
          <w:tcPr>
            <w:tcW w:w="0" w:type="auto"/>
            <w:vAlign w:val="center"/>
          </w:tcPr>
          <w:p w14:paraId="4F028328" w14:textId="77777777" w:rsidR="003D60BF" w:rsidRPr="00536325" w:rsidRDefault="003D60BF" w:rsidP="00D43FB6"/>
        </w:tc>
        <w:tc>
          <w:tcPr>
            <w:tcW w:w="6460" w:type="dxa"/>
            <w:vAlign w:val="center"/>
          </w:tcPr>
          <w:p w14:paraId="2E6E85A0" w14:textId="77777777" w:rsidR="003D60BF" w:rsidRPr="00536325" w:rsidRDefault="003D60BF" w:rsidP="00D43FB6"/>
        </w:tc>
        <w:tc>
          <w:tcPr>
            <w:tcW w:w="2435" w:type="dxa"/>
            <w:vAlign w:val="center"/>
          </w:tcPr>
          <w:p w14:paraId="61091AC6" w14:textId="77777777" w:rsidR="003D60BF" w:rsidRPr="00536325" w:rsidRDefault="003D60BF" w:rsidP="00D43FB6"/>
        </w:tc>
      </w:tr>
      <w:tr w:rsidR="003D60BF" w:rsidRPr="00536325" w14:paraId="4A870665" w14:textId="77777777" w:rsidTr="00D43FB6">
        <w:trPr>
          <w:trHeight w:val="363"/>
        </w:trPr>
        <w:tc>
          <w:tcPr>
            <w:tcW w:w="0" w:type="auto"/>
            <w:vAlign w:val="center"/>
          </w:tcPr>
          <w:p w14:paraId="182DACAE" w14:textId="77777777" w:rsidR="003D60BF" w:rsidRPr="00536325" w:rsidRDefault="003D60BF" w:rsidP="00D43FB6"/>
        </w:tc>
        <w:tc>
          <w:tcPr>
            <w:tcW w:w="6460" w:type="dxa"/>
            <w:vAlign w:val="center"/>
          </w:tcPr>
          <w:p w14:paraId="2B4650DA" w14:textId="77777777" w:rsidR="003D60BF" w:rsidRPr="00536325" w:rsidRDefault="003D60BF" w:rsidP="00D43FB6"/>
        </w:tc>
        <w:tc>
          <w:tcPr>
            <w:tcW w:w="2435" w:type="dxa"/>
            <w:vAlign w:val="center"/>
          </w:tcPr>
          <w:p w14:paraId="4398732B" w14:textId="77777777" w:rsidR="003D60BF" w:rsidRPr="00536325" w:rsidRDefault="003D60BF" w:rsidP="00D43FB6"/>
        </w:tc>
      </w:tr>
      <w:tr w:rsidR="003D60BF" w:rsidRPr="00536325" w14:paraId="3FA068A0" w14:textId="77777777" w:rsidTr="00D43FB6">
        <w:trPr>
          <w:trHeight w:val="363"/>
        </w:trPr>
        <w:tc>
          <w:tcPr>
            <w:tcW w:w="0" w:type="auto"/>
            <w:vAlign w:val="center"/>
          </w:tcPr>
          <w:p w14:paraId="390D3F5C" w14:textId="77777777" w:rsidR="003D60BF" w:rsidRPr="00536325" w:rsidRDefault="003D60BF" w:rsidP="00D43FB6"/>
        </w:tc>
        <w:tc>
          <w:tcPr>
            <w:tcW w:w="6460" w:type="dxa"/>
            <w:vAlign w:val="center"/>
          </w:tcPr>
          <w:p w14:paraId="4C449120" w14:textId="77777777" w:rsidR="003D60BF" w:rsidRPr="00536325" w:rsidRDefault="003D60BF" w:rsidP="00D43FB6"/>
        </w:tc>
        <w:tc>
          <w:tcPr>
            <w:tcW w:w="2435" w:type="dxa"/>
            <w:vAlign w:val="center"/>
          </w:tcPr>
          <w:p w14:paraId="7D805742" w14:textId="77777777" w:rsidR="003D60BF" w:rsidRPr="00536325" w:rsidRDefault="003D60BF" w:rsidP="00D43FB6"/>
        </w:tc>
      </w:tr>
    </w:tbl>
    <w:p w14:paraId="07DAA077" w14:textId="77777777" w:rsidR="003D60BF" w:rsidRPr="000A433F" w:rsidRDefault="003D60BF" w:rsidP="003D60BF"/>
    <w:p w14:paraId="694A9CA4" w14:textId="77777777" w:rsidR="003D60BF" w:rsidRDefault="003D60BF" w:rsidP="003D60BF">
      <w:pPr>
        <w:rPr>
          <w:b/>
        </w:rPr>
      </w:pPr>
    </w:p>
    <w:p w14:paraId="6E682E3F" w14:textId="77777777" w:rsidR="003D60BF" w:rsidRDefault="003D60BF" w:rsidP="003D60BF">
      <w:pPr>
        <w:rPr>
          <w:b/>
        </w:rPr>
      </w:pPr>
    </w:p>
    <w:p w14:paraId="2DC30B97" w14:textId="77777777" w:rsidR="003D60BF" w:rsidRPr="00B7613B" w:rsidRDefault="003D60BF" w:rsidP="003D60BF">
      <w:pPr>
        <w:rPr>
          <w:u w:val="single"/>
        </w:rPr>
      </w:pPr>
      <w:r w:rsidRPr="00B7613B">
        <w:rPr>
          <w:bCs/>
          <w:spacing w:val="-8"/>
        </w:rPr>
        <w:t>Подпись практиканта</w:t>
      </w:r>
      <w:r>
        <w:rPr>
          <w:spacing w:val="-8"/>
        </w:rPr>
        <w:t xml:space="preserve"> </w:t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  <w:r>
        <w:rPr>
          <w:spacing w:val="-8"/>
          <w:u w:val="single"/>
        </w:rPr>
        <w:tab/>
      </w:r>
    </w:p>
    <w:p w14:paraId="2EA07E7E" w14:textId="77777777" w:rsidR="003D60BF" w:rsidRDefault="003D60BF" w:rsidP="003D60BF">
      <w:pPr>
        <w:jc w:val="both"/>
      </w:pPr>
    </w:p>
    <w:p w14:paraId="57107190" w14:textId="77777777" w:rsidR="00BA147F" w:rsidRDefault="00BA147F" w:rsidP="00BA147F">
      <w:pPr>
        <w:tabs>
          <w:tab w:val="left" w:pos="709"/>
        </w:tabs>
        <w:ind w:firstLine="709"/>
        <w:jc w:val="both"/>
      </w:pPr>
    </w:p>
    <w:p w14:paraId="2B7CCD24" w14:textId="77777777" w:rsidR="00BA147F" w:rsidRPr="00BA147F" w:rsidRDefault="00BA147F" w:rsidP="00BA147F">
      <w:pPr>
        <w:jc w:val="both"/>
        <w:rPr>
          <w:bCs/>
        </w:rPr>
      </w:pPr>
    </w:p>
    <w:p w14:paraId="23C792D3" w14:textId="77777777" w:rsidR="004309F7" w:rsidRDefault="004309F7" w:rsidP="004309F7"/>
    <w:p w14:paraId="5C65764D" w14:textId="77777777" w:rsidR="00502462" w:rsidRDefault="00502462"/>
    <w:sectPr w:rsidR="00502462" w:rsidSect="00D43FB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A31B4" w14:textId="77777777" w:rsidR="00681A3A" w:rsidRDefault="00681A3A" w:rsidP="00BA147F">
      <w:r>
        <w:separator/>
      </w:r>
    </w:p>
  </w:endnote>
  <w:endnote w:type="continuationSeparator" w:id="0">
    <w:p w14:paraId="7660CD3E" w14:textId="77777777" w:rsidR="00681A3A" w:rsidRDefault="00681A3A" w:rsidP="00BA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7474117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3256A2E5" w14:textId="42ABDEAE" w:rsidR="00A36F82" w:rsidRPr="00141F10" w:rsidRDefault="00A36F82" w:rsidP="00D43FB6">
        <w:pPr>
          <w:pStyle w:val="afa"/>
          <w:jc w:val="center"/>
          <w:rPr>
            <w:sz w:val="22"/>
          </w:rPr>
        </w:pPr>
        <w:r w:rsidRPr="00141F10">
          <w:rPr>
            <w:sz w:val="22"/>
          </w:rPr>
          <w:fldChar w:fldCharType="begin"/>
        </w:r>
        <w:r w:rsidRPr="00141F10">
          <w:rPr>
            <w:sz w:val="22"/>
          </w:rPr>
          <w:instrText>PAGE   \* MERGEFORMAT</w:instrText>
        </w:r>
        <w:r w:rsidRPr="00141F10">
          <w:rPr>
            <w:sz w:val="22"/>
          </w:rPr>
          <w:fldChar w:fldCharType="separate"/>
        </w:r>
        <w:r w:rsidR="00C15333">
          <w:rPr>
            <w:noProof/>
            <w:sz w:val="22"/>
          </w:rPr>
          <w:t>2</w:t>
        </w:r>
        <w:r w:rsidRPr="00141F10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441F4" w14:textId="77777777" w:rsidR="00681A3A" w:rsidRDefault="00681A3A" w:rsidP="00BA147F">
      <w:r>
        <w:separator/>
      </w:r>
    </w:p>
  </w:footnote>
  <w:footnote w:type="continuationSeparator" w:id="0">
    <w:p w14:paraId="415B5003" w14:textId="77777777" w:rsidR="00681A3A" w:rsidRDefault="00681A3A" w:rsidP="00BA147F">
      <w:r>
        <w:continuationSeparator/>
      </w:r>
    </w:p>
  </w:footnote>
  <w:footnote w:id="1">
    <w:p w14:paraId="5E216B0F" w14:textId="77777777" w:rsidR="00A36F82" w:rsidRPr="001B5D51" w:rsidRDefault="00A36F82" w:rsidP="003D60BF">
      <w:pPr>
        <w:pStyle w:val="a5"/>
        <w:rPr>
          <w:sz w:val="18"/>
        </w:rPr>
      </w:pPr>
      <w:r w:rsidRPr="001B5D51">
        <w:rPr>
          <w:rStyle w:val="afc"/>
          <w:sz w:val="18"/>
        </w:rPr>
        <w:footnoteRef/>
      </w:r>
      <w:r>
        <w:rPr>
          <w:sz w:val="18"/>
        </w:rPr>
        <w:t xml:space="preserve"> </w:t>
      </w:r>
      <w:r w:rsidRPr="003D60BF">
        <w:rPr>
          <w:rFonts w:ascii="Times New Roman" w:hAnsi="Times New Roman" w:cs="Times New Roman"/>
          <w:sz w:val="20"/>
          <w:szCs w:val="20"/>
        </w:rPr>
        <w:t>Заполняется, если практика проводится на предприятиях, в учреждениях любых организационно-правовых форм</w:t>
      </w:r>
      <w:r w:rsidRPr="003D60BF">
        <w:rPr>
          <w:rFonts w:ascii="Times New Roman" w:hAnsi="Times New Roman" w:cs="Times New Roman"/>
          <w:spacing w:val="-10"/>
          <w:sz w:val="20"/>
          <w:szCs w:val="20"/>
        </w:rPr>
        <w:t xml:space="preserve"> собственности, в остальных случаях – строки и М.П. удалить.</w:t>
      </w:r>
    </w:p>
  </w:footnote>
  <w:footnote w:id="2">
    <w:p w14:paraId="4314FCA2" w14:textId="77777777" w:rsidR="00A36F82" w:rsidRPr="003D60BF" w:rsidRDefault="00A36F82" w:rsidP="003D60BF">
      <w:pPr>
        <w:pStyle w:val="a5"/>
        <w:rPr>
          <w:rFonts w:ascii="Times New Roman" w:hAnsi="Times New Roman" w:cs="Times New Roman"/>
          <w:sz w:val="20"/>
          <w:szCs w:val="20"/>
        </w:rPr>
      </w:pPr>
      <w:r w:rsidRPr="003D60BF">
        <w:rPr>
          <w:rStyle w:val="afc"/>
          <w:rFonts w:ascii="Times New Roman" w:hAnsi="Times New Roman"/>
          <w:sz w:val="20"/>
          <w:szCs w:val="20"/>
        </w:rPr>
        <w:footnoteRef/>
      </w:r>
      <w:r w:rsidRPr="003D60BF">
        <w:rPr>
          <w:rFonts w:ascii="Times New Roman" w:hAnsi="Times New Roman" w:cs="Times New Roman"/>
          <w:sz w:val="20"/>
          <w:szCs w:val="20"/>
        </w:rPr>
        <w:t xml:space="preserve"> Заполняется, если практика проводится на предприятиях, в учреждениях любых организационно-правовых форм собственности</w:t>
      </w:r>
      <w:r w:rsidRPr="003D60BF">
        <w:rPr>
          <w:rFonts w:ascii="Times New Roman" w:hAnsi="Times New Roman" w:cs="Times New Roman"/>
          <w:spacing w:val="-10"/>
          <w:sz w:val="20"/>
          <w:szCs w:val="20"/>
        </w:rPr>
        <w:t>, в остальных случаях – строки и М.П. удалить.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A74A7" w14:textId="77777777" w:rsidR="00A36F82" w:rsidRPr="00097FC0" w:rsidRDefault="00A36F82" w:rsidP="00D43FB6">
    <w:pPr>
      <w:pStyle w:val="af8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FB1953"/>
    <w:multiLevelType w:val="hybridMultilevel"/>
    <w:tmpl w:val="B5A4CD04"/>
    <w:lvl w:ilvl="0" w:tplc="DADA9E5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5640"/>
    <w:multiLevelType w:val="hybridMultilevel"/>
    <w:tmpl w:val="7090E746"/>
    <w:lvl w:ilvl="0" w:tplc="1AF80F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37801"/>
    <w:multiLevelType w:val="hybridMultilevel"/>
    <w:tmpl w:val="C548E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81F5C"/>
    <w:multiLevelType w:val="hybridMultilevel"/>
    <w:tmpl w:val="4D02A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51689"/>
    <w:multiLevelType w:val="hybridMultilevel"/>
    <w:tmpl w:val="B8B46228"/>
    <w:lvl w:ilvl="0" w:tplc="1D3E5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009E8"/>
    <w:multiLevelType w:val="hybridMultilevel"/>
    <w:tmpl w:val="CEDC7722"/>
    <w:lvl w:ilvl="0" w:tplc="3922273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7187B"/>
    <w:multiLevelType w:val="hybridMultilevel"/>
    <w:tmpl w:val="A448F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2648B"/>
    <w:multiLevelType w:val="hybridMultilevel"/>
    <w:tmpl w:val="0BF617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3B6C51"/>
    <w:multiLevelType w:val="hybridMultilevel"/>
    <w:tmpl w:val="7056F09E"/>
    <w:lvl w:ilvl="0" w:tplc="DADA9E5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5A1A83"/>
    <w:multiLevelType w:val="hybridMultilevel"/>
    <w:tmpl w:val="7DBAC95A"/>
    <w:lvl w:ilvl="0" w:tplc="0AD0436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1641D"/>
    <w:multiLevelType w:val="hybridMultilevel"/>
    <w:tmpl w:val="D7A0D154"/>
    <w:lvl w:ilvl="0" w:tplc="DADA9E5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EA5C95"/>
    <w:multiLevelType w:val="hybridMultilevel"/>
    <w:tmpl w:val="E1DA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959AB"/>
    <w:multiLevelType w:val="hybridMultilevel"/>
    <w:tmpl w:val="331C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F4693"/>
    <w:multiLevelType w:val="hybridMultilevel"/>
    <w:tmpl w:val="4C2A7604"/>
    <w:lvl w:ilvl="0" w:tplc="EC3EA4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136BE"/>
    <w:multiLevelType w:val="hybridMultilevel"/>
    <w:tmpl w:val="8C146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78E65C5B"/>
    <w:multiLevelType w:val="hybridMultilevel"/>
    <w:tmpl w:val="331C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633DF3"/>
    <w:multiLevelType w:val="hybridMultilevel"/>
    <w:tmpl w:val="0BF4D946"/>
    <w:lvl w:ilvl="0" w:tplc="778829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6"/>
  </w:num>
  <w:num w:numId="4">
    <w:abstractNumId w:val="3"/>
  </w:num>
  <w:num w:numId="5">
    <w:abstractNumId w:val="19"/>
  </w:num>
  <w:num w:numId="6">
    <w:abstractNumId w:val="29"/>
  </w:num>
  <w:num w:numId="7">
    <w:abstractNumId w:val="27"/>
  </w:num>
  <w:num w:numId="8">
    <w:abstractNumId w:val="0"/>
  </w:num>
  <w:num w:numId="9">
    <w:abstractNumId w:val="6"/>
  </w:num>
  <w:num w:numId="10">
    <w:abstractNumId w:val="2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7"/>
  </w:num>
  <w:num w:numId="15">
    <w:abstractNumId w:val="12"/>
  </w:num>
  <w:num w:numId="16">
    <w:abstractNumId w:val="15"/>
  </w:num>
  <w:num w:numId="17">
    <w:abstractNumId w:val="21"/>
  </w:num>
  <w:num w:numId="18">
    <w:abstractNumId w:val="9"/>
  </w:num>
  <w:num w:numId="19">
    <w:abstractNumId w:val="31"/>
  </w:num>
  <w:num w:numId="20">
    <w:abstractNumId w:val="10"/>
  </w:num>
  <w:num w:numId="21">
    <w:abstractNumId w:val="18"/>
  </w:num>
  <w:num w:numId="22">
    <w:abstractNumId w:val="4"/>
  </w:num>
  <w:num w:numId="23">
    <w:abstractNumId w:val="25"/>
  </w:num>
  <w:num w:numId="24">
    <w:abstractNumId w:val="13"/>
  </w:num>
  <w:num w:numId="25">
    <w:abstractNumId w:val="2"/>
  </w:num>
  <w:num w:numId="26">
    <w:abstractNumId w:val="20"/>
  </w:num>
  <w:num w:numId="27">
    <w:abstractNumId w:val="17"/>
  </w:num>
  <w:num w:numId="28">
    <w:abstractNumId w:val="30"/>
  </w:num>
  <w:num w:numId="29">
    <w:abstractNumId w:val="28"/>
  </w:num>
  <w:num w:numId="30">
    <w:abstractNumId w:val="8"/>
  </w:num>
  <w:num w:numId="31">
    <w:abstractNumId w:val="14"/>
  </w:num>
  <w:num w:numId="32">
    <w:abstractNumId w:val="28"/>
  </w:num>
  <w:num w:numId="33">
    <w:abstractNumId w:val="8"/>
  </w:num>
  <w:num w:numId="34">
    <w:abstractNumId w:val="1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4C"/>
    <w:rsid w:val="0003146D"/>
    <w:rsid w:val="000365E2"/>
    <w:rsid w:val="00051664"/>
    <w:rsid w:val="00055A60"/>
    <w:rsid w:val="000A614E"/>
    <w:rsid w:val="00114BD7"/>
    <w:rsid w:val="00126AE3"/>
    <w:rsid w:val="00171C03"/>
    <w:rsid w:val="00194858"/>
    <w:rsid w:val="001B3C38"/>
    <w:rsid w:val="001D491F"/>
    <w:rsid w:val="002050A5"/>
    <w:rsid w:val="00231CF1"/>
    <w:rsid w:val="002724FF"/>
    <w:rsid w:val="00286CF2"/>
    <w:rsid w:val="00291024"/>
    <w:rsid w:val="002B0380"/>
    <w:rsid w:val="002B61D7"/>
    <w:rsid w:val="003774E4"/>
    <w:rsid w:val="003B59B0"/>
    <w:rsid w:val="003D60BF"/>
    <w:rsid w:val="00425F11"/>
    <w:rsid w:val="004309F7"/>
    <w:rsid w:val="004B3869"/>
    <w:rsid w:val="004D4D00"/>
    <w:rsid w:val="004E0860"/>
    <w:rsid w:val="00502462"/>
    <w:rsid w:val="0053453A"/>
    <w:rsid w:val="00535CEA"/>
    <w:rsid w:val="00543C19"/>
    <w:rsid w:val="00597F0E"/>
    <w:rsid w:val="005A2DDF"/>
    <w:rsid w:val="005B0759"/>
    <w:rsid w:val="005C4089"/>
    <w:rsid w:val="005F7220"/>
    <w:rsid w:val="006363BC"/>
    <w:rsid w:val="00681A3A"/>
    <w:rsid w:val="00686EC1"/>
    <w:rsid w:val="006C7DD7"/>
    <w:rsid w:val="006E7F30"/>
    <w:rsid w:val="00702245"/>
    <w:rsid w:val="0077144C"/>
    <w:rsid w:val="007E4185"/>
    <w:rsid w:val="008427D8"/>
    <w:rsid w:val="008A387D"/>
    <w:rsid w:val="00907D23"/>
    <w:rsid w:val="009439BB"/>
    <w:rsid w:val="00944A0D"/>
    <w:rsid w:val="009B3F5E"/>
    <w:rsid w:val="009D21E6"/>
    <w:rsid w:val="00A27D98"/>
    <w:rsid w:val="00A36F82"/>
    <w:rsid w:val="00A410C5"/>
    <w:rsid w:val="00AA38A0"/>
    <w:rsid w:val="00AE17D8"/>
    <w:rsid w:val="00B33C05"/>
    <w:rsid w:val="00B76803"/>
    <w:rsid w:val="00B94A3E"/>
    <w:rsid w:val="00BA147F"/>
    <w:rsid w:val="00BD7DC7"/>
    <w:rsid w:val="00BF400A"/>
    <w:rsid w:val="00C06451"/>
    <w:rsid w:val="00C11F67"/>
    <w:rsid w:val="00C15333"/>
    <w:rsid w:val="00C51900"/>
    <w:rsid w:val="00CB5D6C"/>
    <w:rsid w:val="00CC3F57"/>
    <w:rsid w:val="00D35CDB"/>
    <w:rsid w:val="00D43FB6"/>
    <w:rsid w:val="00D923B4"/>
    <w:rsid w:val="00DE298F"/>
    <w:rsid w:val="00DF0BFC"/>
    <w:rsid w:val="00F5437B"/>
    <w:rsid w:val="00F572B8"/>
    <w:rsid w:val="00F94AC7"/>
    <w:rsid w:val="00FB4974"/>
    <w:rsid w:val="00FE0053"/>
    <w:rsid w:val="00FE50D2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B1655"/>
  <w15:chartTrackingRefBased/>
  <w15:docId w15:val="{580255E4-6898-4310-B524-5CD1BDFB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30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309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D60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309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Текст сноски Знак"/>
    <w:link w:val="a5"/>
    <w:semiHidden/>
    <w:locked/>
    <w:rsid w:val="004309F7"/>
    <w:rPr>
      <w:rFonts w:ascii="Calibri" w:hAnsi="Calibri"/>
    </w:rPr>
  </w:style>
  <w:style w:type="paragraph" w:styleId="a5">
    <w:name w:val="footnote text"/>
    <w:basedOn w:val="a0"/>
    <w:link w:val="a4"/>
    <w:semiHidden/>
    <w:rsid w:val="004309F7"/>
    <w:pPr>
      <w:spacing w:after="200" w:line="276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1"/>
    <w:uiPriority w:val="99"/>
    <w:semiHidden/>
    <w:rsid w:val="00430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0"/>
    <w:rsid w:val="004309F7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4309F7"/>
    <w:pPr>
      <w:numPr>
        <w:numId w:val="1"/>
      </w:numPr>
      <w:spacing w:line="312" w:lineRule="auto"/>
      <w:jc w:val="both"/>
    </w:pPr>
  </w:style>
  <w:style w:type="paragraph" w:customStyle="1" w:styleId="Style36">
    <w:name w:val="Style36"/>
    <w:basedOn w:val="a0"/>
    <w:uiPriority w:val="99"/>
    <w:rsid w:val="004309F7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4309F7"/>
    <w:rPr>
      <w:rFonts w:ascii="Times New Roman" w:hAnsi="Times New Roman" w:cs="Times New Roman"/>
      <w:i/>
      <w:iCs/>
      <w:sz w:val="22"/>
      <w:szCs w:val="22"/>
    </w:rPr>
  </w:style>
  <w:style w:type="paragraph" w:styleId="a6">
    <w:name w:val="List Paragraph"/>
    <w:basedOn w:val="a0"/>
    <w:link w:val="a7"/>
    <w:uiPriority w:val="99"/>
    <w:qFormat/>
    <w:rsid w:val="004309F7"/>
    <w:pPr>
      <w:ind w:left="708"/>
    </w:pPr>
    <w:rPr>
      <w:sz w:val="28"/>
    </w:rPr>
  </w:style>
  <w:style w:type="character" w:customStyle="1" w:styleId="a7">
    <w:name w:val="Абзац списка Знак"/>
    <w:link w:val="a6"/>
    <w:uiPriority w:val="99"/>
    <w:locked/>
    <w:rsid w:val="004309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rmal (Web)"/>
    <w:basedOn w:val="a0"/>
    <w:uiPriority w:val="99"/>
    <w:rsid w:val="004309F7"/>
    <w:pPr>
      <w:spacing w:before="280" w:after="280"/>
    </w:pPr>
    <w:rPr>
      <w:lang w:eastAsia="ar-SA"/>
    </w:rPr>
  </w:style>
  <w:style w:type="character" w:styleId="a9">
    <w:name w:val="Hyperlink"/>
    <w:uiPriority w:val="99"/>
    <w:unhideWhenUsed/>
    <w:rsid w:val="004309F7"/>
    <w:rPr>
      <w:color w:val="0000FF"/>
      <w:u w:val="single"/>
    </w:rPr>
  </w:style>
  <w:style w:type="character" w:styleId="aa">
    <w:name w:val="FollowedHyperlink"/>
    <w:rsid w:val="004309F7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430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309F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49">
    <w:name w:val="Font Style49"/>
    <w:uiPriority w:val="99"/>
    <w:rsid w:val="004309F7"/>
    <w:rPr>
      <w:rFonts w:ascii="Times New Roman" w:hAnsi="Times New Roman"/>
      <w:sz w:val="28"/>
    </w:rPr>
  </w:style>
  <w:style w:type="character" w:customStyle="1" w:styleId="apple-style-span">
    <w:name w:val="apple-style-span"/>
    <w:rsid w:val="004309F7"/>
    <w:rPr>
      <w:rFonts w:cs="Times New Roman"/>
    </w:rPr>
  </w:style>
  <w:style w:type="paragraph" w:customStyle="1" w:styleId="mainj">
    <w:name w:val="mainj"/>
    <w:basedOn w:val="a0"/>
    <w:rsid w:val="004309F7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b">
    <w:name w:val="Body Text Indent"/>
    <w:basedOn w:val="a0"/>
    <w:link w:val="ac"/>
    <w:uiPriority w:val="99"/>
    <w:rsid w:val="004309F7"/>
    <w:pPr>
      <w:spacing w:before="60"/>
      <w:ind w:firstLine="567"/>
      <w:jc w:val="both"/>
    </w:pPr>
  </w:style>
  <w:style w:type="character" w:customStyle="1" w:styleId="ac">
    <w:name w:val="Основной текст с отступом Знак"/>
    <w:basedOn w:val="a1"/>
    <w:link w:val="ab"/>
    <w:uiPriority w:val="99"/>
    <w:rsid w:val="004309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0"/>
    <w:link w:val="ae"/>
    <w:rsid w:val="00430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4309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Стиль1"/>
    <w:basedOn w:val="a0"/>
    <w:uiPriority w:val="99"/>
    <w:qFormat/>
    <w:rsid w:val="004309F7"/>
    <w:pPr>
      <w:spacing w:before="100" w:after="100"/>
    </w:pPr>
  </w:style>
  <w:style w:type="character" w:styleId="af">
    <w:name w:val="annotation reference"/>
    <w:basedOn w:val="a1"/>
    <w:rsid w:val="004309F7"/>
    <w:rPr>
      <w:sz w:val="16"/>
      <w:szCs w:val="16"/>
    </w:rPr>
  </w:style>
  <w:style w:type="paragraph" w:styleId="af0">
    <w:name w:val="annotation text"/>
    <w:basedOn w:val="a0"/>
    <w:link w:val="af1"/>
    <w:rsid w:val="004309F7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430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4309F7"/>
    <w:rPr>
      <w:b/>
      <w:bCs/>
    </w:rPr>
  </w:style>
  <w:style w:type="character" w:customStyle="1" w:styleId="af3">
    <w:name w:val="Тема примечания Знак"/>
    <w:basedOn w:val="af1"/>
    <w:link w:val="af2"/>
    <w:rsid w:val="004309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4309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1"/>
    <w:rsid w:val="004309F7"/>
  </w:style>
  <w:style w:type="paragraph" w:customStyle="1" w:styleId="msonormalmailrucssattributepostfix">
    <w:name w:val="msonormal_mailru_css_attribute_postfix"/>
    <w:basedOn w:val="a0"/>
    <w:rsid w:val="004309F7"/>
    <w:pPr>
      <w:spacing w:before="100" w:beforeAutospacing="1" w:after="100" w:afterAutospacing="1"/>
    </w:pPr>
  </w:style>
  <w:style w:type="paragraph" w:styleId="21">
    <w:name w:val="Body Text 2"/>
    <w:basedOn w:val="a0"/>
    <w:link w:val="22"/>
    <w:rsid w:val="004309F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4309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4309F7"/>
    <w:rPr>
      <w:b/>
      <w:bCs/>
    </w:rPr>
  </w:style>
  <w:style w:type="paragraph" w:customStyle="1" w:styleId="3">
    <w:name w:val="Обычный3"/>
    <w:rsid w:val="004309F7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af5">
    <w:name w:val="Title"/>
    <w:basedOn w:val="a0"/>
    <w:link w:val="af6"/>
    <w:qFormat/>
    <w:rsid w:val="004309F7"/>
    <w:pPr>
      <w:jc w:val="center"/>
    </w:pPr>
    <w:rPr>
      <w:b/>
      <w:sz w:val="28"/>
      <w:szCs w:val="20"/>
    </w:rPr>
  </w:style>
  <w:style w:type="character" w:customStyle="1" w:styleId="af6">
    <w:name w:val="Заголовок Знак"/>
    <w:basedOn w:val="a1"/>
    <w:link w:val="af5"/>
    <w:rsid w:val="004309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No Spacing"/>
    <w:uiPriority w:val="1"/>
    <w:qFormat/>
    <w:rsid w:val="004309F7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header"/>
    <w:basedOn w:val="a0"/>
    <w:link w:val="af9"/>
    <w:uiPriority w:val="99"/>
    <w:rsid w:val="009D21E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9D21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0"/>
    <w:link w:val="afb"/>
    <w:uiPriority w:val="99"/>
    <w:rsid w:val="009D21E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9D2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1"/>
    <w:rsid w:val="009D21E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c">
    <w:name w:val="footnote reference"/>
    <w:semiHidden/>
    <w:rsid w:val="00BA147F"/>
    <w:rPr>
      <w:rFonts w:cs="Times New Roman"/>
      <w:vertAlign w:val="superscript"/>
    </w:rPr>
  </w:style>
  <w:style w:type="character" w:customStyle="1" w:styleId="20">
    <w:name w:val="Заголовок 2 Знак"/>
    <w:basedOn w:val="a1"/>
    <w:link w:val="2"/>
    <w:uiPriority w:val="9"/>
    <w:semiHidden/>
    <w:rsid w:val="003D60B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librar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bs.prospek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b.uniyar.ac.ru/opac/bk_cat_find.ph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19</Pages>
  <Words>4081</Words>
  <Characters>23267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Кекелева СВ</cp:lastModifiedBy>
  <cp:revision>52</cp:revision>
  <dcterms:created xsi:type="dcterms:W3CDTF">2022-01-18T11:52:00Z</dcterms:created>
  <dcterms:modified xsi:type="dcterms:W3CDTF">2024-06-28T07:19:00Z</dcterms:modified>
</cp:coreProperties>
</file>