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D2" w:rsidRPr="00470559" w:rsidRDefault="003C22D2" w:rsidP="003C22D2">
      <w:pPr>
        <w:widowControl/>
        <w:jc w:val="center"/>
        <w:rPr>
          <w:b/>
          <w:szCs w:val="24"/>
        </w:rPr>
      </w:pPr>
      <w:r w:rsidRPr="00470559">
        <w:rPr>
          <w:b/>
          <w:szCs w:val="24"/>
        </w:rPr>
        <w:t>МИНОБРНАУКИ РОССИИ</w:t>
      </w:r>
    </w:p>
    <w:p w:rsidR="003C22D2" w:rsidRPr="00470559" w:rsidRDefault="003C22D2" w:rsidP="003C22D2">
      <w:pPr>
        <w:widowControl/>
        <w:jc w:val="center"/>
        <w:rPr>
          <w:b/>
          <w:szCs w:val="24"/>
        </w:rPr>
      </w:pPr>
      <w:r w:rsidRPr="00470559">
        <w:rPr>
          <w:b/>
          <w:szCs w:val="24"/>
        </w:rPr>
        <w:t>Ярославский госуда</w:t>
      </w:r>
      <w:r w:rsidR="006D7779">
        <w:rPr>
          <w:b/>
          <w:szCs w:val="24"/>
        </w:rPr>
        <w:t xml:space="preserve">рственный университет им. П.Г. </w:t>
      </w:r>
      <w:r w:rsidRPr="00470559">
        <w:rPr>
          <w:b/>
          <w:szCs w:val="24"/>
        </w:rPr>
        <w:t>Демидова</w:t>
      </w:r>
    </w:p>
    <w:p w:rsidR="00283BEB" w:rsidRPr="00470559" w:rsidRDefault="00283BEB">
      <w:pPr>
        <w:widowControl/>
        <w:jc w:val="center"/>
        <w:rPr>
          <w:i/>
          <w:iCs/>
          <w:szCs w:val="24"/>
          <w:u w:val="single"/>
        </w:rPr>
      </w:pPr>
    </w:p>
    <w:p w:rsidR="00283BEB" w:rsidRPr="00470559" w:rsidRDefault="00255F8A">
      <w:pPr>
        <w:widowControl/>
        <w:jc w:val="center"/>
        <w:rPr>
          <w:szCs w:val="24"/>
        </w:rPr>
      </w:pPr>
      <w:r w:rsidRPr="00470559">
        <w:rPr>
          <w:szCs w:val="24"/>
        </w:rPr>
        <w:t xml:space="preserve">Кафедра </w:t>
      </w:r>
      <w:r w:rsidR="00B153B7" w:rsidRPr="00B153B7">
        <w:rPr>
          <w:szCs w:val="24"/>
        </w:rPr>
        <w:t>интеллектуальных информационных радиофизических систем</w:t>
      </w:r>
    </w:p>
    <w:p w:rsidR="00932019" w:rsidRPr="00EA7B6C" w:rsidRDefault="00932019" w:rsidP="00932019">
      <w:pPr>
        <w:pStyle w:val="af4"/>
      </w:pPr>
    </w:p>
    <w:p w:rsidR="00932019" w:rsidRDefault="00932019" w:rsidP="00932019">
      <w:pPr>
        <w:pStyle w:val="af4"/>
      </w:pPr>
    </w:p>
    <w:tbl>
      <w:tblPr>
        <w:tblW w:w="0" w:type="auto"/>
        <w:tblCellMar>
          <w:left w:w="0" w:type="dxa"/>
          <w:right w:w="0" w:type="dxa"/>
        </w:tblCellMar>
        <w:tblLook w:val="04A0" w:firstRow="1" w:lastRow="0" w:firstColumn="1" w:lastColumn="0" w:noHBand="0" w:noVBand="1"/>
      </w:tblPr>
      <w:tblGrid>
        <w:gridCol w:w="5952"/>
        <w:gridCol w:w="3402"/>
      </w:tblGrid>
      <w:tr w:rsidR="002E667A" w:rsidTr="002E667A">
        <w:tc>
          <w:tcPr>
            <w:tcW w:w="5952" w:type="dxa"/>
            <w:shd w:val="clear" w:color="auto" w:fill="auto"/>
          </w:tcPr>
          <w:p w:rsidR="002E667A" w:rsidRDefault="002E667A" w:rsidP="009429DF">
            <w:pPr>
              <w:pStyle w:val="af4"/>
            </w:pPr>
          </w:p>
        </w:tc>
        <w:tc>
          <w:tcPr>
            <w:tcW w:w="3402" w:type="dxa"/>
            <w:shd w:val="clear" w:color="auto" w:fill="auto"/>
          </w:tcPr>
          <w:p w:rsidR="002E667A" w:rsidRPr="00F741AC" w:rsidRDefault="002E667A" w:rsidP="009429DF">
            <w:pPr>
              <w:pStyle w:val="af4"/>
            </w:pPr>
            <w:r w:rsidRPr="00F741AC">
              <w:t>УТВЕРЖДАЮ</w:t>
            </w:r>
          </w:p>
          <w:p w:rsidR="002E667A" w:rsidRPr="00F741AC" w:rsidRDefault="002E667A" w:rsidP="009429DF">
            <w:pPr>
              <w:pStyle w:val="af4"/>
            </w:pPr>
          </w:p>
          <w:p w:rsidR="002E667A" w:rsidRPr="00F741AC" w:rsidRDefault="002E667A" w:rsidP="009429DF">
            <w:pPr>
              <w:pStyle w:val="af5"/>
            </w:pPr>
            <w:r w:rsidRPr="00F741AC">
              <w:t>Декан физического факультета</w:t>
            </w:r>
          </w:p>
          <w:p w:rsidR="002E667A" w:rsidRPr="0057364E" w:rsidRDefault="002E667A" w:rsidP="009429DF">
            <w:pPr>
              <w:pStyle w:val="af5"/>
            </w:pPr>
          </w:p>
          <w:p w:rsidR="002E667A" w:rsidRPr="0057364E" w:rsidRDefault="002E667A" w:rsidP="009429DF">
            <w:pPr>
              <w:pStyle w:val="af5"/>
            </w:pPr>
            <w:r w:rsidRPr="0057364E">
              <w:t>_______________</w:t>
            </w:r>
            <w:r>
              <w:t>_</w:t>
            </w:r>
            <w:r w:rsidRPr="0057364E">
              <w:t xml:space="preserve"> И.С. Огнев</w:t>
            </w:r>
          </w:p>
          <w:p w:rsidR="002E667A" w:rsidRPr="00EA7B6C" w:rsidRDefault="002E667A" w:rsidP="009429DF">
            <w:pPr>
              <w:pStyle w:val="af6"/>
              <w:tabs>
                <w:tab w:val="center" w:pos="7229"/>
              </w:tabs>
            </w:pPr>
            <w:r>
              <w:t xml:space="preserve">           </w:t>
            </w:r>
            <w:r w:rsidRPr="00EA7B6C">
              <w:t>(подпись)</w:t>
            </w:r>
          </w:p>
          <w:p w:rsidR="002E667A" w:rsidRDefault="00BB760F" w:rsidP="00BB760F">
            <w:pPr>
              <w:pStyle w:val="af5"/>
            </w:pPr>
            <w:r>
              <w:t>«21</w:t>
            </w:r>
            <w:r w:rsidR="002E667A" w:rsidRPr="0057364E">
              <w:t>»</w:t>
            </w:r>
            <w:r w:rsidR="002E667A">
              <w:t xml:space="preserve"> мая</w:t>
            </w:r>
            <w:r w:rsidR="002E667A" w:rsidRPr="0057364E">
              <w:t xml:space="preserve"> 202</w:t>
            </w:r>
            <w:r>
              <w:t>4</w:t>
            </w:r>
            <w:r w:rsidR="002E667A" w:rsidRPr="0057364E">
              <w:t xml:space="preserve"> г.</w:t>
            </w:r>
          </w:p>
        </w:tc>
      </w:tr>
    </w:tbl>
    <w:p w:rsidR="00932019" w:rsidRPr="00EA7B6C" w:rsidRDefault="00932019" w:rsidP="00932019">
      <w:pPr>
        <w:pStyle w:val="af4"/>
      </w:pPr>
    </w:p>
    <w:p w:rsidR="00932019" w:rsidRPr="00EA7B6C" w:rsidRDefault="00932019" w:rsidP="00932019">
      <w:pPr>
        <w:pStyle w:val="af4"/>
      </w:pPr>
    </w:p>
    <w:p w:rsidR="00283BEB" w:rsidRPr="00470559" w:rsidRDefault="00283BEB">
      <w:pPr>
        <w:widowControl/>
        <w:jc w:val="center"/>
        <w:rPr>
          <w:szCs w:val="24"/>
        </w:rPr>
      </w:pPr>
      <w:r w:rsidRPr="00470559">
        <w:rPr>
          <w:b/>
          <w:bCs/>
          <w:szCs w:val="24"/>
        </w:rPr>
        <w:t xml:space="preserve">Рабочая программа дисциплины </w:t>
      </w:r>
    </w:p>
    <w:p w:rsidR="00444039" w:rsidRPr="00924AF7" w:rsidRDefault="00444039" w:rsidP="00444039">
      <w:pPr>
        <w:widowControl/>
        <w:jc w:val="center"/>
        <w:rPr>
          <w:b/>
          <w:bCs/>
          <w:szCs w:val="24"/>
        </w:rPr>
      </w:pPr>
      <w:r w:rsidRPr="00924AF7">
        <w:rPr>
          <w:b/>
          <w:bCs/>
          <w:szCs w:val="24"/>
        </w:rPr>
        <w:t>«</w:t>
      </w:r>
      <w:r w:rsidR="0037163E" w:rsidRPr="0037163E">
        <w:rPr>
          <w:b/>
          <w:bCs/>
          <w:szCs w:val="24"/>
        </w:rPr>
        <w:t>Оптические системы в радиотехнике</w:t>
      </w:r>
      <w:r w:rsidRPr="00924AF7">
        <w:rPr>
          <w:b/>
          <w:bCs/>
          <w:szCs w:val="24"/>
        </w:rPr>
        <w:t>»</w:t>
      </w:r>
    </w:p>
    <w:p w:rsidR="00444039" w:rsidRPr="00924AF7" w:rsidRDefault="00444039" w:rsidP="00444039">
      <w:pPr>
        <w:widowControl/>
        <w:jc w:val="center"/>
        <w:rPr>
          <w:szCs w:val="24"/>
        </w:rPr>
      </w:pPr>
    </w:p>
    <w:p w:rsidR="00444039" w:rsidRPr="00924AF7" w:rsidRDefault="00444039" w:rsidP="00444039">
      <w:pPr>
        <w:widowControl/>
        <w:jc w:val="center"/>
        <w:rPr>
          <w:szCs w:val="24"/>
        </w:rPr>
      </w:pPr>
    </w:p>
    <w:p w:rsidR="00444039" w:rsidRPr="00924AF7" w:rsidRDefault="00444039" w:rsidP="00444039">
      <w:pPr>
        <w:widowControl/>
        <w:jc w:val="center"/>
        <w:outlineLvl w:val="0"/>
        <w:rPr>
          <w:szCs w:val="24"/>
        </w:rPr>
      </w:pPr>
      <w:r w:rsidRPr="00924AF7">
        <w:rPr>
          <w:szCs w:val="24"/>
        </w:rPr>
        <w:t>Направление подготовки</w:t>
      </w:r>
    </w:p>
    <w:p w:rsidR="00444039" w:rsidRPr="00924AF7" w:rsidRDefault="0037163E" w:rsidP="00444039">
      <w:pPr>
        <w:widowControl/>
        <w:jc w:val="center"/>
        <w:rPr>
          <w:szCs w:val="24"/>
        </w:rPr>
      </w:pPr>
      <w:r w:rsidRPr="0037163E">
        <w:rPr>
          <w:szCs w:val="24"/>
        </w:rPr>
        <w:t>11.04.01 Радиотехника</w:t>
      </w:r>
    </w:p>
    <w:p w:rsidR="00283BEB" w:rsidRPr="00470559" w:rsidRDefault="00283BEB">
      <w:pPr>
        <w:widowControl/>
        <w:jc w:val="center"/>
        <w:rPr>
          <w:i/>
          <w:szCs w:val="24"/>
          <w:vertAlign w:val="superscript"/>
        </w:rPr>
      </w:pPr>
    </w:p>
    <w:p w:rsidR="00F31CA2" w:rsidRPr="00470559" w:rsidRDefault="00F31CA2">
      <w:pPr>
        <w:widowControl/>
        <w:jc w:val="center"/>
        <w:rPr>
          <w:i/>
          <w:szCs w:val="24"/>
          <w:vertAlign w:val="superscript"/>
        </w:rPr>
      </w:pPr>
    </w:p>
    <w:p w:rsidR="00F31CA2" w:rsidRPr="00470559" w:rsidRDefault="004C18D9">
      <w:pPr>
        <w:widowControl/>
        <w:jc w:val="center"/>
        <w:rPr>
          <w:szCs w:val="24"/>
        </w:rPr>
      </w:pPr>
      <w:r w:rsidRPr="00470559">
        <w:rPr>
          <w:szCs w:val="24"/>
        </w:rPr>
        <w:t>Направленность (п</w:t>
      </w:r>
      <w:r w:rsidR="00283BEB" w:rsidRPr="00470559">
        <w:rPr>
          <w:szCs w:val="24"/>
        </w:rPr>
        <w:t>рофиль</w:t>
      </w:r>
      <w:r w:rsidRPr="00470559">
        <w:rPr>
          <w:szCs w:val="24"/>
        </w:rPr>
        <w:t>)</w:t>
      </w:r>
    </w:p>
    <w:p w:rsidR="00283BEB" w:rsidRPr="00470559" w:rsidRDefault="00283BEB">
      <w:pPr>
        <w:widowControl/>
        <w:jc w:val="center"/>
        <w:rPr>
          <w:szCs w:val="24"/>
        </w:rPr>
      </w:pPr>
      <w:r w:rsidRPr="00470559">
        <w:rPr>
          <w:szCs w:val="24"/>
        </w:rPr>
        <w:t>«</w:t>
      </w:r>
      <w:r w:rsidR="0037163E" w:rsidRPr="0037163E">
        <w:rPr>
          <w:szCs w:val="24"/>
        </w:rPr>
        <w:t>Системы и устройства передачи, при</w:t>
      </w:r>
      <w:r w:rsidR="00BB760F">
        <w:rPr>
          <w:szCs w:val="24"/>
        </w:rPr>
        <w:t>ё</w:t>
      </w:r>
      <w:r w:rsidR="0037163E" w:rsidRPr="0037163E">
        <w:rPr>
          <w:szCs w:val="24"/>
        </w:rPr>
        <w:t>ма и обработки сигналов</w:t>
      </w:r>
      <w:r w:rsidRPr="00470559">
        <w:rPr>
          <w:szCs w:val="24"/>
        </w:rPr>
        <w:t>»</w:t>
      </w:r>
    </w:p>
    <w:p w:rsidR="00D91CBE" w:rsidRPr="00932019" w:rsidRDefault="00D91CBE" w:rsidP="00D91CBE">
      <w:pPr>
        <w:widowControl/>
        <w:jc w:val="both"/>
        <w:rPr>
          <w:szCs w:val="24"/>
        </w:rPr>
      </w:pPr>
    </w:p>
    <w:p w:rsidR="00D91CBE" w:rsidRPr="00932019" w:rsidRDefault="00D91CBE" w:rsidP="00D91CBE">
      <w:pPr>
        <w:widowControl/>
        <w:jc w:val="both"/>
        <w:rPr>
          <w:szCs w:val="24"/>
        </w:rPr>
      </w:pPr>
    </w:p>
    <w:p w:rsidR="003A2381" w:rsidRPr="00470559" w:rsidRDefault="003A2381" w:rsidP="003A2381">
      <w:pPr>
        <w:widowControl/>
        <w:jc w:val="center"/>
        <w:rPr>
          <w:szCs w:val="24"/>
        </w:rPr>
      </w:pPr>
      <w:r w:rsidRPr="00470559">
        <w:rPr>
          <w:szCs w:val="24"/>
        </w:rPr>
        <w:t xml:space="preserve">Форма обучения </w:t>
      </w:r>
    </w:p>
    <w:p w:rsidR="00D91CBE" w:rsidRPr="00470559" w:rsidRDefault="003A2381" w:rsidP="00932019">
      <w:pPr>
        <w:widowControl/>
        <w:jc w:val="center"/>
        <w:rPr>
          <w:sz w:val="28"/>
          <w:szCs w:val="28"/>
        </w:rPr>
      </w:pPr>
      <w:r w:rsidRPr="00470559">
        <w:rPr>
          <w:szCs w:val="24"/>
        </w:rPr>
        <w:t xml:space="preserve"> очная</w:t>
      </w:r>
    </w:p>
    <w:p w:rsidR="00D91CBE" w:rsidRPr="00932019" w:rsidRDefault="00D91CBE" w:rsidP="00D91CBE">
      <w:pPr>
        <w:widowControl/>
        <w:jc w:val="both"/>
        <w:rPr>
          <w:szCs w:val="24"/>
        </w:rPr>
      </w:pPr>
    </w:p>
    <w:p w:rsidR="003C22D2" w:rsidRPr="00932019" w:rsidRDefault="003C22D2" w:rsidP="00D91CBE">
      <w:pPr>
        <w:widowControl/>
        <w:jc w:val="both"/>
        <w:rPr>
          <w:szCs w:val="24"/>
        </w:rPr>
      </w:pPr>
    </w:p>
    <w:p w:rsidR="003C22D2" w:rsidRPr="00932019" w:rsidRDefault="003C22D2" w:rsidP="00D91CBE">
      <w:pPr>
        <w:widowControl/>
        <w:jc w:val="both"/>
        <w:rPr>
          <w:szCs w:val="24"/>
        </w:rPr>
      </w:pPr>
    </w:p>
    <w:p w:rsidR="00932019" w:rsidRPr="00932019" w:rsidRDefault="00932019" w:rsidP="00D91CBE">
      <w:pPr>
        <w:widowControl/>
        <w:jc w:val="both"/>
        <w:rPr>
          <w:szCs w:val="24"/>
        </w:rPr>
      </w:pPr>
    </w:p>
    <w:p w:rsidR="003C22D2" w:rsidRPr="00932019" w:rsidRDefault="003C22D2" w:rsidP="00D91CBE">
      <w:pPr>
        <w:widowControl/>
        <w:jc w:val="both"/>
        <w:rPr>
          <w:szCs w:val="24"/>
        </w:rPr>
      </w:pPr>
    </w:p>
    <w:p w:rsidR="00D722A2" w:rsidRPr="00932019" w:rsidRDefault="00D722A2" w:rsidP="00D722A2">
      <w:pPr>
        <w:widowControl/>
        <w:jc w:val="both"/>
        <w:rPr>
          <w:szCs w:val="24"/>
        </w:rPr>
      </w:pPr>
    </w:p>
    <w:tbl>
      <w:tblPr>
        <w:tblW w:w="0" w:type="auto"/>
        <w:tblLook w:val="04A0" w:firstRow="1" w:lastRow="0" w:firstColumn="1" w:lastColumn="0" w:noHBand="0" w:noVBand="1"/>
      </w:tblPr>
      <w:tblGrid>
        <w:gridCol w:w="4677"/>
        <w:gridCol w:w="4677"/>
      </w:tblGrid>
      <w:tr w:rsidR="003A2381" w:rsidRPr="00470559" w:rsidTr="003A2381">
        <w:trPr>
          <w:trHeight w:val="1490"/>
        </w:trPr>
        <w:tc>
          <w:tcPr>
            <w:tcW w:w="4785" w:type="dxa"/>
            <w:hideMark/>
          </w:tcPr>
          <w:p w:rsidR="003A2381" w:rsidRPr="00470559" w:rsidRDefault="003A2381">
            <w:pPr>
              <w:widowControl/>
              <w:spacing w:line="360" w:lineRule="auto"/>
              <w:jc w:val="both"/>
              <w:rPr>
                <w:szCs w:val="24"/>
              </w:rPr>
            </w:pPr>
            <w:r w:rsidRPr="00470559">
              <w:rPr>
                <w:szCs w:val="24"/>
              </w:rPr>
              <w:t>Программа одобрена</w:t>
            </w:r>
            <w:r w:rsidR="00AE2F4A">
              <w:rPr>
                <w:szCs w:val="24"/>
              </w:rPr>
              <w:t xml:space="preserve"> </w:t>
            </w:r>
          </w:p>
          <w:p w:rsidR="003A2381" w:rsidRPr="00470559" w:rsidRDefault="003A2381">
            <w:pPr>
              <w:widowControl/>
              <w:spacing w:line="360" w:lineRule="auto"/>
              <w:jc w:val="both"/>
              <w:rPr>
                <w:szCs w:val="24"/>
              </w:rPr>
            </w:pPr>
            <w:r w:rsidRPr="00470559">
              <w:rPr>
                <w:szCs w:val="24"/>
              </w:rPr>
              <w:t xml:space="preserve">на заседании кафедры </w:t>
            </w:r>
          </w:p>
          <w:p w:rsidR="003A2381" w:rsidRPr="00470559" w:rsidRDefault="00BB760F" w:rsidP="002E667A">
            <w:pPr>
              <w:widowControl/>
              <w:spacing w:line="360" w:lineRule="auto"/>
              <w:jc w:val="both"/>
              <w:rPr>
                <w:sz w:val="28"/>
                <w:szCs w:val="28"/>
              </w:rPr>
            </w:pPr>
            <w:r w:rsidRPr="00711872">
              <w:rPr>
                <w:szCs w:val="24"/>
              </w:rPr>
              <w:t>от «</w:t>
            </w:r>
            <w:r>
              <w:rPr>
                <w:szCs w:val="24"/>
              </w:rPr>
              <w:t>29</w:t>
            </w:r>
            <w:r w:rsidRPr="00711872">
              <w:rPr>
                <w:szCs w:val="24"/>
              </w:rPr>
              <w:t xml:space="preserve">» </w:t>
            </w:r>
            <w:r>
              <w:rPr>
                <w:szCs w:val="24"/>
              </w:rPr>
              <w:t>марта</w:t>
            </w:r>
            <w:r w:rsidRPr="00711872">
              <w:rPr>
                <w:szCs w:val="24"/>
              </w:rPr>
              <w:t xml:space="preserve"> 202</w:t>
            </w:r>
            <w:r>
              <w:rPr>
                <w:szCs w:val="24"/>
              </w:rPr>
              <w:t>4</w:t>
            </w:r>
            <w:r w:rsidRPr="00711872">
              <w:rPr>
                <w:szCs w:val="24"/>
              </w:rPr>
              <w:t xml:space="preserve"> года, протокол № </w:t>
            </w:r>
            <w:r>
              <w:rPr>
                <w:szCs w:val="24"/>
              </w:rPr>
              <w:t>6</w:t>
            </w:r>
          </w:p>
        </w:tc>
        <w:tc>
          <w:tcPr>
            <w:tcW w:w="4785" w:type="dxa"/>
            <w:hideMark/>
          </w:tcPr>
          <w:p w:rsidR="003A2381" w:rsidRPr="00470559" w:rsidRDefault="003A2381">
            <w:pPr>
              <w:widowControl/>
              <w:spacing w:line="360" w:lineRule="auto"/>
              <w:rPr>
                <w:szCs w:val="24"/>
              </w:rPr>
            </w:pPr>
            <w:r w:rsidRPr="00470559">
              <w:rPr>
                <w:szCs w:val="24"/>
              </w:rPr>
              <w:t xml:space="preserve">Программа одобрена НМК </w:t>
            </w:r>
          </w:p>
          <w:p w:rsidR="003A2381" w:rsidRPr="00470559" w:rsidRDefault="003A2381">
            <w:pPr>
              <w:widowControl/>
              <w:spacing w:line="360" w:lineRule="auto"/>
              <w:rPr>
                <w:szCs w:val="24"/>
              </w:rPr>
            </w:pPr>
            <w:r w:rsidRPr="00470559">
              <w:rPr>
                <w:szCs w:val="24"/>
              </w:rPr>
              <w:t>физического факультета</w:t>
            </w:r>
          </w:p>
          <w:p w:rsidR="003A2381" w:rsidRPr="00470559" w:rsidRDefault="00BB760F" w:rsidP="00B153B7">
            <w:pPr>
              <w:widowControl/>
              <w:spacing w:line="360" w:lineRule="auto"/>
              <w:rPr>
                <w:sz w:val="28"/>
                <w:szCs w:val="28"/>
              </w:rPr>
            </w:pPr>
            <w:r w:rsidRPr="00711872">
              <w:rPr>
                <w:szCs w:val="24"/>
              </w:rPr>
              <w:t xml:space="preserve">протокол № </w:t>
            </w:r>
            <w:r>
              <w:rPr>
                <w:szCs w:val="24"/>
              </w:rPr>
              <w:t>5</w:t>
            </w:r>
            <w:r w:rsidRPr="00711872">
              <w:rPr>
                <w:szCs w:val="24"/>
              </w:rPr>
              <w:t xml:space="preserve"> от «</w:t>
            </w:r>
            <w:r>
              <w:rPr>
                <w:szCs w:val="24"/>
              </w:rPr>
              <w:t>30</w:t>
            </w:r>
            <w:r w:rsidRPr="00711872">
              <w:rPr>
                <w:szCs w:val="24"/>
              </w:rPr>
              <w:t xml:space="preserve">» </w:t>
            </w:r>
            <w:r>
              <w:rPr>
                <w:szCs w:val="24"/>
              </w:rPr>
              <w:t>апреля</w:t>
            </w:r>
            <w:r w:rsidRPr="00711872">
              <w:rPr>
                <w:szCs w:val="24"/>
              </w:rPr>
              <w:t xml:space="preserve"> 202</w:t>
            </w:r>
            <w:r>
              <w:rPr>
                <w:szCs w:val="24"/>
              </w:rPr>
              <w:t>4</w:t>
            </w:r>
            <w:r w:rsidRPr="00711872">
              <w:rPr>
                <w:szCs w:val="24"/>
              </w:rPr>
              <w:t xml:space="preserve"> года</w:t>
            </w:r>
          </w:p>
        </w:tc>
      </w:tr>
    </w:tbl>
    <w:p w:rsidR="003A2381" w:rsidRPr="00470559" w:rsidRDefault="003A2381" w:rsidP="003A2381">
      <w:pPr>
        <w:widowControl/>
        <w:jc w:val="center"/>
        <w:rPr>
          <w:szCs w:val="24"/>
        </w:rPr>
      </w:pPr>
    </w:p>
    <w:p w:rsidR="003A2381" w:rsidRPr="00470559" w:rsidRDefault="003A2381" w:rsidP="003A2381">
      <w:pPr>
        <w:widowControl/>
        <w:rPr>
          <w:szCs w:val="24"/>
        </w:rPr>
        <w:sectPr w:rsidR="003A2381" w:rsidRPr="00470559" w:rsidSect="00932019">
          <w:footerReference w:type="first" r:id="rId8"/>
          <w:pgSz w:w="11906" w:h="16838"/>
          <w:pgMar w:top="1134" w:right="1134" w:bottom="1134" w:left="1418" w:header="709" w:footer="709" w:gutter="0"/>
          <w:cols w:space="720"/>
          <w:titlePg/>
          <w:docGrid w:linePitch="326"/>
        </w:sectPr>
      </w:pPr>
    </w:p>
    <w:p w:rsidR="00A91EF9" w:rsidRDefault="00A91EF9" w:rsidP="00A91EF9">
      <w:pPr>
        <w:widowControl/>
        <w:rPr>
          <w:b/>
          <w:bCs/>
          <w:szCs w:val="24"/>
        </w:rPr>
      </w:pPr>
      <w:r>
        <w:rPr>
          <w:b/>
          <w:bCs/>
          <w:szCs w:val="24"/>
        </w:rPr>
        <w:lastRenderedPageBreak/>
        <w:t>1.</w:t>
      </w:r>
      <w:r>
        <w:rPr>
          <w:b/>
          <w:bCs/>
          <w:szCs w:val="24"/>
          <w:lang w:val="en-US"/>
        </w:rPr>
        <w:t> </w:t>
      </w:r>
      <w:r>
        <w:rPr>
          <w:b/>
          <w:bCs/>
          <w:szCs w:val="24"/>
        </w:rPr>
        <w:t>Цели освоения дисциплины</w:t>
      </w:r>
    </w:p>
    <w:p w:rsidR="00A91EF9" w:rsidRDefault="00A91EF9" w:rsidP="00A91EF9">
      <w:pPr>
        <w:widowControl/>
        <w:ind w:firstLine="708"/>
        <w:jc w:val="both"/>
        <w:rPr>
          <w:szCs w:val="24"/>
        </w:rPr>
      </w:pPr>
      <w:r>
        <w:rPr>
          <w:szCs w:val="24"/>
        </w:rPr>
        <w:t xml:space="preserve">Целями освоения </w:t>
      </w:r>
      <w:r>
        <w:rPr>
          <w:spacing w:val="-3"/>
          <w:szCs w:val="24"/>
        </w:rPr>
        <w:t>дисциплин</w:t>
      </w:r>
      <w:r>
        <w:rPr>
          <w:szCs w:val="24"/>
        </w:rPr>
        <w:t>ы «</w:t>
      </w:r>
      <w:r w:rsidR="00805FE3" w:rsidRPr="00805FE3">
        <w:rPr>
          <w:bCs/>
          <w:szCs w:val="24"/>
        </w:rPr>
        <w:t>Оптические системы в радиотехнике</w:t>
      </w:r>
      <w:r>
        <w:rPr>
          <w:szCs w:val="24"/>
        </w:rPr>
        <w:t xml:space="preserve">» являются изучение основ построения и функционирования современных оптических систем передачи и обработки информации. </w:t>
      </w:r>
    </w:p>
    <w:p w:rsidR="00A91EF9" w:rsidRDefault="00A91EF9" w:rsidP="00A91EF9">
      <w:pPr>
        <w:widowControl/>
        <w:jc w:val="both"/>
        <w:rPr>
          <w:szCs w:val="24"/>
        </w:rPr>
      </w:pPr>
    </w:p>
    <w:p w:rsidR="00A91EF9" w:rsidRPr="00A91EF9" w:rsidRDefault="00A91EF9" w:rsidP="00A91EF9">
      <w:pPr>
        <w:widowControl/>
        <w:jc w:val="both"/>
        <w:rPr>
          <w:szCs w:val="24"/>
        </w:rPr>
      </w:pPr>
    </w:p>
    <w:p w:rsidR="00A91EF9" w:rsidRDefault="00A91EF9" w:rsidP="00A91EF9">
      <w:pPr>
        <w:widowControl/>
        <w:jc w:val="both"/>
        <w:rPr>
          <w:b/>
          <w:bCs/>
          <w:i/>
          <w:szCs w:val="24"/>
        </w:rPr>
      </w:pPr>
      <w:r>
        <w:rPr>
          <w:b/>
          <w:bCs/>
          <w:szCs w:val="24"/>
        </w:rPr>
        <w:t>2.</w:t>
      </w:r>
      <w:r>
        <w:rPr>
          <w:b/>
          <w:bCs/>
          <w:szCs w:val="24"/>
          <w:lang w:val="en-US"/>
        </w:rPr>
        <w:t> </w:t>
      </w:r>
      <w:r>
        <w:rPr>
          <w:b/>
          <w:bCs/>
          <w:szCs w:val="24"/>
        </w:rPr>
        <w:t xml:space="preserve">Место дисциплины в структуре </w:t>
      </w:r>
      <w:r w:rsidR="00932019" w:rsidRPr="00470559">
        <w:rPr>
          <w:b/>
          <w:bCs/>
          <w:szCs w:val="24"/>
        </w:rPr>
        <w:t>образовательной программы</w:t>
      </w:r>
    </w:p>
    <w:p w:rsidR="00A91EF9" w:rsidRDefault="00A91EF9" w:rsidP="00A91EF9">
      <w:pPr>
        <w:widowControl/>
        <w:ind w:firstLine="709"/>
        <w:jc w:val="both"/>
        <w:rPr>
          <w:szCs w:val="24"/>
        </w:rPr>
      </w:pPr>
      <w:r>
        <w:rPr>
          <w:szCs w:val="24"/>
        </w:rPr>
        <w:t>Дисциплина «</w:t>
      </w:r>
      <w:r w:rsidR="00805FE3" w:rsidRPr="00805FE3">
        <w:rPr>
          <w:bCs/>
          <w:szCs w:val="24"/>
        </w:rPr>
        <w:t>Оптические системы в радиотехнике</w:t>
      </w:r>
      <w:r>
        <w:rPr>
          <w:szCs w:val="24"/>
        </w:rPr>
        <w:t>» относится к части</w:t>
      </w:r>
      <w:r w:rsidR="00AE2F4A">
        <w:rPr>
          <w:szCs w:val="24"/>
        </w:rPr>
        <w:t>, формируемой участниками образовательных отношений</w:t>
      </w:r>
      <w:r>
        <w:rPr>
          <w:szCs w:val="24"/>
        </w:rPr>
        <w:t>.</w:t>
      </w:r>
    </w:p>
    <w:p w:rsidR="00A91EF9" w:rsidRDefault="00A91EF9" w:rsidP="00A91EF9">
      <w:pPr>
        <w:widowControl/>
        <w:ind w:firstLine="709"/>
        <w:jc w:val="both"/>
        <w:rPr>
          <w:szCs w:val="24"/>
        </w:rPr>
      </w:pPr>
      <w:r>
        <w:rPr>
          <w:szCs w:val="24"/>
        </w:rPr>
        <w:t xml:space="preserve">Для освоения данной дисциплиной студенты должны владеть математическим аппаратом векторного и тензорного анализа, линейной алгебры, дифференциального исчисления, уметь решать основные типы дифференциальных уравнений, знать специальные функции математической физики и их свойства, знать основы электродинамики, физики колебательных и волновых процессов, атомной и ядерной физики, электроники, теории вероятности и математической статистики. </w:t>
      </w:r>
    </w:p>
    <w:p w:rsidR="00A91EF9" w:rsidRDefault="00A91EF9" w:rsidP="00A91EF9">
      <w:pPr>
        <w:widowControl/>
        <w:ind w:firstLine="709"/>
        <w:jc w:val="both"/>
        <w:rPr>
          <w:szCs w:val="24"/>
        </w:rPr>
      </w:pPr>
      <w:r>
        <w:rPr>
          <w:szCs w:val="24"/>
        </w:rPr>
        <w:t>Полученные в курсе «</w:t>
      </w:r>
      <w:r w:rsidR="00805FE3" w:rsidRPr="00805FE3">
        <w:rPr>
          <w:bCs/>
          <w:szCs w:val="24"/>
        </w:rPr>
        <w:t>Оптические системы в радиотехнике</w:t>
      </w:r>
      <w:r>
        <w:rPr>
          <w:szCs w:val="24"/>
        </w:rPr>
        <w:t>» знания позволяют сформировать у студента современное представление о фотонной структуре электромагнитного поля, об элементарных квантовых актах однофотонного и многофотонного взаимодействия поля с веществом и их конкретном проявлении при преобразовании, усилении, регистрировании и генерации электромагнитного излучения оптического диапазона длин волн, о принципах построения оптических систем передачи информации.</w:t>
      </w:r>
    </w:p>
    <w:p w:rsidR="00BE7A94" w:rsidRDefault="00BE7A94" w:rsidP="00BE7A94">
      <w:pPr>
        <w:widowControl/>
        <w:jc w:val="both"/>
        <w:rPr>
          <w:b/>
          <w:bCs/>
          <w:szCs w:val="24"/>
        </w:rPr>
      </w:pPr>
    </w:p>
    <w:p w:rsidR="00A91EF9" w:rsidRPr="00470559" w:rsidRDefault="00A91EF9" w:rsidP="00BE7A94">
      <w:pPr>
        <w:widowControl/>
        <w:jc w:val="both"/>
        <w:rPr>
          <w:b/>
          <w:bCs/>
          <w:szCs w:val="24"/>
        </w:rPr>
      </w:pPr>
    </w:p>
    <w:p w:rsidR="00283BEB" w:rsidRPr="00470559" w:rsidRDefault="00283BEB">
      <w:pPr>
        <w:widowControl/>
        <w:jc w:val="both"/>
        <w:rPr>
          <w:b/>
          <w:bCs/>
          <w:szCs w:val="24"/>
        </w:rPr>
      </w:pPr>
      <w:r w:rsidRPr="00470559">
        <w:rPr>
          <w:b/>
          <w:bCs/>
          <w:szCs w:val="24"/>
        </w:rPr>
        <w:t>3. Пла</w:t>
      </w:r>
      <w:r w:rsidR="00D40957" w:rsidRPr="00470559">
        <w:rPr>
          <w:b/>
          <w:bCs/>
          <w:szCs w:val="24"/>
        </w:rPr>
        <w:t xml:space="preserve">нируемые результаты обучения по </w:t>
      </w:r>
      <w:r w:rsidRPr="00470559">
        <w:rPr>
          <w:b/>
          <w:bCs/>
          <w:szCs w:val="24"/>
        </w:rPr>
        <w:t xml:space="preserve">дисциплине, соотнесенные с планируемыми результатами освоения </w:t>
      </w:r>
      <w:r w:rsidR="00894A44" w:rsidRPr="00470559">
        <w:rPr>
          <w:b/>
          <w:bCs/>
          <w:szCs w:val="24"/>
        </w:rPr>
        <w:t>образовательной программы</w:t>
      </w:r>
      <w:r w:rsidRPr="00470559">
        <w:rPr>
          <w:b/>
          <w:bCs/>
          <w:szCs w:val="24"/>
        </w:rPr>
        <w:t xml:space="preserve"> </w:t>
      </w:r>
    </w:p>
    <w:p w:rsidR="00283BEB" w:rsidRPr="00470559" w:rsidRDefault="00283BEB">
      <w:pPr>
        <w:widowControl/>
        <w:ind w:firstLine="709"/>
        <w:jc w:val="both"/>
        <w:rPr>
          <w:szCs w:val="24"/>
        </w:rPr>
      </w:pPr>
      <w:r w:rsidRPr="00470559">
        <w:rPr>
          <w:szCs w:val="24"/>
        </w:rPr>
        <w:t>Процесс изучения дисциплины направлен на формирование следующих элементов компетенций в</w:t>
      </w:r>
      <w:r w:rsidR="00D40957" w:rsidRPr="00470559">
        <w:rPr>
          <w:szCs w:val="24"/>
        </w:rPr>
        <w:t xml:space="preserve"> соответствии с ФГОС ВО, ОП ВО и </w:t>
      </w:r>
      <w:r w:rsidRPr="00470559">
        <w:rPr>
          <w:szCs w:val="24"/>
        </w:rPr>
        <w:t>приобретения следующих знаний, умений, навыков и (или) опыта деятельности:</w:t>
      </w:r>
    </w:p>
    <w:p w:rsidR="00B671EC" w:rsidRPr="00470559" w:rsidRDefault="00B671EC">
      <w:pPr>
        <w:widowControl/>
        <w:ind w:firstLine="709"/>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7"/>
        <w:gridCol w:w="2881"/>
        <w:gridCol w:w="4426"/>
      </w:tblGrid>
      <w:tr w:rsidR="00470559" w:rsidRPr="00470559" w:rsidTr="00F351E2">
        <w:trPr>
          <w:tblHeader/>
        </w:trPr>
        <w:tc>
          <w:tcPr>
            <w:tcW w:w="2037"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 xml:space="preserve">Формируемая компетенция </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(код и формулировка)</w:t>
            </w:r>
          </w:p>
        </w:tc>
        <w:tc>
          <w:tcPr>
            <w:tcW w:w="2881"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Индикатор достижения компетенции</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(код и формулировка)</w:t>
            </w:r>
          </w:p>
        </w:tc>
        <w:tc>
          <w:tcPr>
            <w:tcW w:w="4426" w:type="dxa"/>
            <w:vAlign w:val="center"/>
          </w:tcPr>
          <w:p w:rsidR="00E77B35" w:rsidRPr="00470559" w:rsidRDefault="00E77B35" w:rsidP="00E77B35">
            <w:pPr>
              <w:pStyle w:val="a"/>
              <w:numPr>
                <w:ilvl w:val="0"/>
                <w:numId w:val="0"/>
              </w:numPr>
              <w:tabs>
                <w:tab w:val="left" w:pos="708"/>
              </w:tabs>
              <w:spacing w:line="240" w:lineRule="auto"/>
              <w:jc w:val="center"/>
              <w:rPr>
                <w:b/>
                <w:sz w:val="22"/>
                <w:szCs w:val="22"/>
              </w:rPr>
            </w:pPr>
            <w:r w:rsidRPr="00470559">
              <w:rPr>
                <w:b/>
                <w:sz w:val="22"/>
                <w:szCs w:val="22"/>
              </w:rPr>
              <w:t xml:space="preserve">Перечень </w:t>
            </w:r>
          </w:p>
          <w:p w:rsidR="00283BEB" w:rsidRPr="00470559" w:rsidRDefault="00E77B35" w:rsidP="00E77B35">
            <w:pPr>
              <w:pStyle w:val="a"/>
              <w:numPr>
                <w:ilvl w:val="0"/>
                <w:numId w:val="0"/>
              </w:numPr>
              <w:spacing w:line="240" w:lineRule="auto"/>
              <w:jc w:val="center"/>
              <w:rPr>
                <w:b/>
                <w:sz w:val="22"/>
                <w:szCs w:val="22"/>
              </w:rPr>
            </w:pPr>
            <w:r w:rsidRPr="00470559">
              <w:rPr>
                <w:b/>
                <w:sz w:val="22"/>
                <w:szCs w:val="22"/>
              </w:rPr>
              <w:t>планируемых результатов обучения</w:t>
            </w:r>
          </w:p>
        </w:tc>
      </w:tr>
      <w:tr w:rsidR="00283BEB" w:rsidRPr="00470559" w:rsidTr="00F351E2">
        <w:tc>
          <w:tcPr>
            <w:tcW w:w="9344" w:type="dxa"/>
            <w:gridSpan w:val="3"/>
            <w:vAlign w:val="center"/>
          </w:tcPr>
          <w:p w:rsidR="00283BEB" w:rsidRPr="00470559" w:rsidRDefault="00A91EF9">
            <w:pPr>
              <w:pStyle w:val="a"/>
              <w:numPr>
                <w:ilvl w:val="0"/>
                <w:numId w:val="0"/>
              </w:numPr>
              <w:spacing w:line="240" w:lineRule="auto"/>
              <w:rPr>
                <w:b/>
                <w:sz w:val="22"/>
                <w:szCs w:val="22"/>
              </w:rPr>
            </w:pPr>
            <w:r>
              <w:rPr>
                <w:b/>
                <w:sz w:val="22"/>
                <w:szCs w:val="22"/>
              </w:rPr>
              <w:t>П</w:t>
            </w:r>
            <w:r w:rsidR="00D27B25" w:rsidRPr="00470559">
              <w:rPr>
                <w:b/>
                <w:sz w:val="22"/>
                <w:szCs w:val="22"/>
              </w:rPr>
              <w:t>рофессиональные</w:t>
            </w:r>
            <w:r w:rsidR="00283BEB" w:rsidRPr="00470559">
              <w:rPr>
                <w:b/>
                <w:sz w:val="22"/>
                <w:szCs w:val="22"/>
              </w:rPr>
              <w:t xml:space="preserve"> компетенции</w:t>
            </w:r>
          </w:p>
        </w:tc>
      </w:tr>
      <w:tr w:rsidR="00F351E2" w:rsidRPr="00470559" w:rsidTr="00F351E2">
        <w:trPr>
          <w:trHeight w:val="1095"/>
        </w:trPr>
        <w:tc>
          <w:tcPr>
            <w:tcW w:w="2037" w:type="dxa"/>
            <w:vMerge w:val="restart"/>
          </w:tcPr>
          <w:p w:rsidR="00F351E2" w:rsidRPr="00A91EF9" w:rsidRDefault="00F351E2" w:rsidP="00A92661">
            <w:pPr>
              <w:pStyle w:val="a"/>
              <w:numPr>
                <w:ilvl w:val="0"/>
                <w:numId w:val="0"/>
              </w:numPr>
              <w:spacing w:line="240" w:lineRule="auto"/>
              <w:jc w:val="left"/>
              <w:rPr>
                <w:b/>
                <w:bCs/>
              </w:rPr>
            </w:pPr>
            <w:r w:rsidRPr="00A91EF9">
              <w:rPr>
                <w:b/>
                <w:bCs/>
              </w:rPr>
              <w:t>ПК-1</w:t>
            </w:r>
          </w:p>
          <w:p w:rsidR="00F351E2" w:rsidRPr="00A91EF9" w:rsidRDefault="00F351E2" w:rsidP="00A92661">
            <w:pPr>
              <w:pStyle w:val="a"/>
              <w:numPr>
                <w:ilvl w:val="0"/>
                <w:numId w:val="0"/>
              </w:numPr>
              <w:spacing w:line="240" w:lineRule="auto"/>
              <w:jc w:val="left"/>
              <w:rPr>
                <w:b/>
              </w:rPr>
            </w:pPr>
            <w:r w:rsidRPr="00A91EF9">
              <w:t>Способен проводить обзор и анализ современных достижений науки, самостоятельно собирать и анализировать исходные данные в том числе с использованием передовых ИКТСС, формулировать задачи профессиональной деятельности для достижения поставленной цели.</w:t>
            </w:r>
          </w:p>
        </w:tc>
        <w:tc>
          <w:tcPr>
            <w:tcW w:w="2881" w:type="dxa"/>
          </w:tcPr>
          <w:p w:rsidR="00F351E2" w:rsidRPr="00470559" w:rsidRDefault="00F351E2" w:rsidP="00F351E2">
            <w:pPr>
              <w:widowControl/>
              <w:jc w:val="both"/>
              <w:rPr>
                <w:sz w:val="22"/>
                <w:szCs w:val="22"/>
              </w:rPr>
            </w:pPr>
            <w:r>
              <w:rPr>
                <w:color w:val="000000"/>
                <w:szCs w:val="24"/>
              </w:rPr>
              <w:t>ИД_ПК-1.1 Осуществляет работу с современными источниками научно-технической информации, в том числе с использованием ИКТСС.</w:t>
            </w:r>
          </w:p>
        </w:tc>
        <w:tc>
          <w:tcPr>
            <w:tcW w:w="4426" w:type="dxa"/>
          </w:tcPr>
          <w:p w:rsidR="00F351E2" w:rsidRDefault="00F351E2" w:rsidP="00C95621">
            <w:pPr>
              <w:pStyle w:val="a"/>
              <w:numPr>
                <w:ilvl w:val="0"/>
                <w:numId w:val="0"/>
              </w:numPr>
              <w:tabs>
                <w:tab w:val="num" w:pos="964"/>
              </w:tabs>
              <w:spacing w:line="240" w:lineRule="auto"/>
              <w:rPr>
                <w:b/>
                <w:sz w:val="22"/>
                <w:szCs w:val="22"/>
              </w:rPr>
            </w:pPr>
            <w:r>
              <w:rPr>
                <w:b/>
                <w:sz w:val="22"/>
                <w:szCs w:val="22"/>
              </w:rPr>
              <w:t>Умеет:</w:t>
            </w:r>
          </w:p>
          <w:p w:rsidR="00F351E2" w:rsidRPr="002B0E2F" w:rsidRDefault="00F351E2" w:rsidP="00FE19C4">
            <w:pPr>
              <w:widowControl/>
              <w:numPr>
                <w:ilvl w:val="0"/>
                <w:numId w:val="7"/>
              </w:numPr>
              <w:autoSpaceDE w:val="0"/>
              <w:autoSpaceDN w:val="0"/>
              <w:ind w:left="204" w:hanging="204"/>
              <w:rPr>
                <w:b/>
                <w:sz w:val="22"/>
                <w:szCs w:val="22"/>
              </w:rPr>
            </w:pPr>
            <w:r>
              <w:rPr>
                <w:szCs w:val="24"/>
              </w:rPr>
              <w:t xml:space="preserve">осуществлять поиск современного оборудования для оптических систем передачи информации исходя из требуемых характеристик </w:t>
            </w:r>
            <w:r>
              <w:rPr>
                <w:color w:val="000000"/>
                <w:szCs w:val="24"/>
              </w:rPr>
              <w:t>в том числе с использованием ИКТСС.</w:t>
            </w:r>
          </w:p>
          <w:p w:rsidR="00F351E2" w:rsidRPr="00470559" w:rsidRDefault="00F351E2" w:rsidP="00F351E2">
            <w:pPr>
              <w:widowControl/>
              <w:autoSpaceDE w:val="0"/>
              <w:autoSpaceDN w:val="0"/>
              <w:ind w:left="204"/>
              <w:rPr>
                <w:sz w:val="22"/>
                <w:szCs w:val="22"/>
              </w:rPr>
            </w:pPr>
          </w:p>
        </w:tc>
      </w:tr>
      <w:tr w:rsidR="00F351E2" w:rsidRPr="00470559" w:rsidTr="00F351E2">
        <w:trPr>
          <w:trHeight w:val="1095"/>
        </w:trPr>
        <w:tc>
          <w:tcPr>
            <w:tcW w:w="2037" w:type="dxa"/>
            <w:vMerge/>
          </w:tcPr>
          <w:p w:rsidR="00F351E2" w:rsidRPr="00A91EF9" w:rsidRDefault="00F351E2" w:rsidP="00F351E2">
            <w:pPr>
              <w:pStyle w:val="a"/>
              <w:numPr>
                <w:ilvl w:val="0"/>
                <w:numId w:val="0"/>
              </w:numPr>
              <w:spacing w:line="240" w:lineRule="auto"/>
              <w:jc w:val="left"/>
              <w:rPr>
                <w:b/>
                <w:bCs/>
              </w:rPr>
            </w:pPr>
          </w:p>
        </w:tc>
        <w:tc>
          <w:tcPr>
            <w:tcW w:w="2881" w:type="dxa"/>
          </w:tcPr>
          <w:p w:rsidR="00F351E2" w:rsidRDefault="00F351E2" w:rsidP="00F351E2">
            <w:pPr>
              <w:widowControl/>
              <w:jc w:val="both"/>
              <w:rPr>
                <w:color w:val="000000"/>
                <w:szCs w:val="24"/>
              </w:rPr>
            </w:pPr>
            <w:r>
              <w:rPr>
                <w:color w:val="000000"/>
                <w:szCs w:val="24"/>
              </w:rPr>
              <w:t>ИД_ПК-1.2 Самостоятельно осуществляет анализ исходных данных для постановки задач профессиональной деятельности.</w:t>
            </w:r>
          </w:p>
        </w:tc>
        <w:tc>
          <w:tcPr>
            <w:tcW w:w="4426" w:type="dxa"/>
          </w:tcPr>
          <w:p w:rsidR="00F351E2" w:rsidRDefault="00F351E2" w:rsidP="00F351E2">
            <w:pPr>
              <w:pStyle w:val="a"/>
              <w:numPr>
                <w:ilvl w:val="0"/>
                <w:numId w:val="0"/>
              </w:numPr>
              <w:tabs>
                <w:tab w:val="left" w:pos="708"/>
              </w:tabs>
              <w:spacing w:line="240" w:lineRule="auto"/>
              <w:rPr>
                <w:b/>
                <w:sz w:val="22"/>
                <w:szCs w:val="22"/>
              </w:rPr>
            </w:pPr>
            <w:r>
              <w:rPr>
                <w:b/>
                <w:sz w:val="22"/>
                <w:szCs w:val="22"/>
              </w:rPr>
              <w:t>Знает:</w:t>
            </w:r>
          </w:p>
          <w:p w:rsidR="00F351E2" w:rsidRDefault="00F351E2" w:rsidP="00F351E2">
            <w:pPr>
              <w:widowControl/>
              <w:numPr>
                <w:ilvl w:val="0"/>
                <w:numId w:val="7"/>
              </w:numPr>
              <w:autoSpaceDE w:val="0"/>
              <w:autoSpaceDN w:val="0"/>
              <w:ind w:left="204" w:hanging="204"/>
              <w:rPr>
                <w:szCs w:val="24"/>
              </w:rPr>
            </w:pPr>
            <w:r>
              <w:rPr>
                <w:szCs w:val="24"/>
              </w:rPr>
              <w:t>основы и принципы создания и функционирования современных оптических сетей передачи информации, оптических передатчиков, усилителей и генераторов, приёмников, влияние среды распространения на оптический сигнал, а также устройств и систем преобразования и фильтрации оптических сигналов.</w:t>
            </w:r>
          </w:p>
          <w:p w:rsidR="00F351E2" w:rsidRDefault="00F351E2" w:rsidP="00F351E2">
            <w:pPr>
              <w:widowControl/>
              <w:autoSpaceDE w:val="0"/>
              <w:autoSpaceDN w:val="0"/>
              <w:ind w:left="204"/>
              <w:rPr>
                <w:szCs w:val="24"/>
              </w:rPr>
            </w:pPr>
          </w:p>
          <w:p w:rsidR="00F351E2" w:rsidRDefault="00F351E2" w:rsidP="00F351E2">
            <w:pPr>
              <w:widowControl/>
              <w:autoSpaceDE w:val="0"/>
              <w:autoSpaceDN w:val="0"/>
              <w:ind w:left="204"/>
              <w:rPr>
                <w:szCs w:val="24"/>
              </w:rPr>
            </w:pPr>
          </w:p>
          <w:p w:rsidR="00F351E2" w:rsidRDefault="00F351E2" w:rsidP="00F351E2">
            <w:pPr>
              <w:pStyle w:val="a"/>
              <w:numPr>
                <w:ilvl w:val="0"/>
                <w:numId w:val="0"/>
              </w:numPr>
              <w:tabs>
                <w:tab w:val="num" w:pos="964"/>
              </w:tabs>
              <w:spacing w:line="240" w:lineRule="auto"/>
              <w:rPr>
                <w:b/>
                <w:sz w:val="22"/>
                <w:szCs w:val="22"/>
              </w:rPr>
            </w:pPr>
            <w:r>
              <w:rPr>
                <w:b/>
                <w:sz w:val="22"/>
                <w:szCs w:val="22"/>
              </w:rPr>
              <w:lastRenderedPageBreak/>
              <w:t>Умеет:</w:t>
            </w:r>
          </w:p>
          <w:p w:rsidR="00F351E2" w:rsidRPr="002B0E2F" w:rsidRDefault="00F351E2" w:rsidP="00F351E2">
            <w:pPr>
              <w:widowControl/>
              <w:numPr>
                <w:ilvl w:val="0"/>
                <w:numId w:val="7"/>
              </w:numPr>
              <w:autoSpaceDE w:val="0"/>
              <w:autoSpaceDN w:val="0"/>
              <w:ind w:left="204" w:hanging="204"/>
              <w:rPr>
                <w:b/>
                <w:sz w:val="22"/>
                <w:szCs w:val="22"/>
              </w:rPr>
            </w:pPr>
            <w:r>
              <w:rPr>
                <w:szCs w:val="24"/>
              </w:rPr>
              <w:t>рассчитать условия работы и конструировать оптические системы передачи информации;</w:t>
            </w:r>
          </w:p>
          <w:p w:rsidR="00F351E2" w:rsidRPr="002B0E2F" w:rsidRDefault="00F351E2" w:rsidP="00F351E2">
            <w:pPr>
              <w:widowControl/>
              <w:numPr>
                <w:ilvl w:val="0"/>
                <w:numId w:val="7"/>
              </w:numPr>
              <w:autoSpaceDE w:val="0"/>
              <w:autoSpaceDN w:val="0"/>
              <w:ind w:left="204" w:hanging="204"/>
              <w:rPr>
                <w:szCs w:val="24"/>
              </w:rPr>
            </w:pPr>
            <w:r>
              <w:rPr>
                <w:szCs w:val="24"/>
              </w:rPr>
              <w:t>проводить анализ оптических линий связи.</w:t>
            </w:r>
          </w:p>
          <w:p w:rsidR="00F351E2" w:rsidRDefault="00F351E2" w:rsidP="00F351E2">
            <w:pPr>
              <w:widowControl/>
              <w:autoSpaceDE w:val="0"/>
              <w:autoSpaceDN w:val="0"/>
              <w:jc w:val="both"/>
              <w:rPr>
                <w:sz w:val="22"/>
                <w:szCs w:val="22"/>
              </w:rPr>
            </w:pPr>
            <w:r>
              <w:rPr>
                <w:b/>
                <w:sz w:val="22"/>
                <w:szCs w:val="22"/>
              </w:rPr>
              <w:t>Владеет:</w:t>
            </w:r>
          </w:p>
          <w:p w:rsidR="00F351E2" w:rsidRPr="00470559" w:rsidRDefault="00F351E2" w:rsidP="00F351E2">
            <w:pPr>
              <w:widowControl/>
              <w:numPr>
                <w:ilvl w:val="0"/>
                <w:numId w:val="7"/>
              </w:numPr>
              <w:autoSpaceDE w:val="0"/>
              <w:autoSpaceDN w:val="0"/>
              <w:ind w:left="204" w:hanging="204"/>
              <w:rPr>
                <w:sz w:val="22"/>
                <w:szCs w:val="22"/>
              </w:rPr>
            </w:pPr>
            <w:r>
              <w:rPr>
                <w:szCs w:val="24"/>
              </w:rPr>
              <w:t>математическим аппаратом электродинамики и квантовой механики, применительно к оптическим системам</w:t>
            </w:r>
            <w:r>
              <w:rPr>
                <w:sz w:val="22"/>
                <w:szCs w:val="22"/>
              </w:rPr>
              <w:t>.</w:t>
            </w:r>
          </w:p>
        </w:tc>
      </w:tr>
      <w:tr w:rsidR="00F351E2" w:rsidRPr="00470559" w:rsidTr="00F351E2">
        <w:trPr>
          <w:trHeight w:val="1095"/>
        </w:trPr>
        <w:tc>
          <w:tcPr>
            <w:tcW w:w="2037" w:type="dxa"/>
            <w:vMerge/>
          </w:tcPr>
          <w:p w:rsidR="00F351E2" w:rsidRPr="00A91EF9" w:rsidRDefault="00F351E2" w:rsidP="00F351E2">
            <w:pPr>
              <w:pStyle w:val="a"/>
              <w:numPr>
                <w:ilvl w:val="0"/>
                <w:numId w:val="0"/>
              </w:numPr>
              <w:spacing w:line="240" w:lineRule="auto"/>
              <w:jc w:val="left"/>
              <w:rPr>
                <w:b/>
                <w:bCs/>
              </w:rPr>
            </w:pPr>
          </w:p>
        </w:tc>
        <w:tc>
          <w:tcPr>
            <w:tcW w:w="2881" w:type="dxa"/>
          </w:tcPr>
          <w:p w:rsidR="00F351E2" w:rsidRDefault="00F351E2" w:rsidP="00F351E2">
            <w:pPr>
              <w:widowControl/>
              <w:jc w:val="both"/>
              <w:rPr>
                <w:color w:val="000000"/>
                <w:szCs w:val="24"/>
              </w:rPr>
            </w:pPr>
            <w:r>
              <w:rPr>
                <w:color w:val="000000"/>
                <w:szCs w:val="24"/>
              </w:rPr>
              <w:t>ИД_ПК-1.3 Самостоятельно формулирует задачи профессиональной деятельности.</w:t>
            </w:r>
          </w:p>
        </w:tc>
        <w:tc>
          <w:tcPr>
            <w:tcW w:w="4426" w:type="dxa"/>
          </w:tcPr>
          <w:p w:rsidR="00F351E2" w:rsidRDefault="00F351E2" w:rsidP="00F351E2">
            <w:pPr>
              <w:pStyle w:val="a"/>
              <w:numPr>
                <w:ilvl w:val="0"/>
                <w:numId w:val="0"/>
              </w:numPr>
              <w:tabs>
                <w:tab w:val="num" w:pos="964"/>
              </w:tabs>
              <w:spacing w:line="240" w:lineRule="auto"/>
              <w:rPr>
                <w:b/>
                <w:sz w:val="22"/>
                <w:szCs w:val="22"/>
              </w:rPr>
            </w:pPr>
            <w:r>
              <w:rPr>
                <w:b/>
                <w:sz w:val="22"/>
                <w:szCs w:val="22"/>
              </w:rPr>
              <w:t>Умеет:</w:t>
            </w:r>
          </w:p>
          <w:p w:rsidR="00F351E2" w:rsidRPr="00470559" w:rsidRDefault="00F351E2" w:rsidP="00F351E2">
            <w:pPr>
              <w:widowControl/>
              <w:numPr>
                <w:ilvl w:val="0"/>
                <w:numId w:val="7"/>
              </w:numPr>
              <w:autoSpaceDE w:val="0"/>
              <w:autoSpaceDN w:val="0"/>
              <w:ind w:left="204" w:hanging="204"/>
              <w:rPr>
                <w:sz w:val="22"/>
                <w:szCs w:val="22"/>
              </w:rPr>
            </w:pPr>
            <w:r>
              <w:rPr>
                <w:szCs w:val="24"/>
              </w:rPr>
              <w:t>самостоятельно ф</w:t>
            </w:r>
            <w:r w:rsidRPr="002B0E2F">
              <w:rPr>
                <w:szCs w:val="24"/>
              </w:rPr>
              <w:t xml:space="preserve">ормулировать требования </w:t>
            </w:r>
            <w:r>
              <w:rPr>
                <w:szCs w:val="24"/>
              </w:rPr>
              <w:t xml:space="preserve">к оптической системе связи и ставить задачи </w:t>
            </w:r>
            <w:r w:rsidRPr="00A91EF9">
              <w:rPr>
                <w:szCs w:val="24"/>
              </w:rPr>
              <w:t>для достижения поставленной цели</w:t>
            </w:r>
            <w:r>
              <w:rPr>
                <w:szCs w:val="24"/>
              </w:rPr>
              <w:t>.</w:t>
            </w:r>
          </w:p>
        </w:tc>
      </w:tr>
    </w:tbl>
    <w:p w:rsidR="00283BEB" w:rsidRDefault="00283BEB">
      <w:pPr>
        <w:widowControl/>
        <w:jc w:val="both"/>
        <w:rPr>
          <w:b/>
          <w:bCs/>
          <w:szCs w:val="24"/>
        </w:rPr>
      </w:pPr>
    </w:p>
    <w:p w:rsidR="00500B64" w:rsidRPr="00470559" w:rsidRDefault="00500B64">
      <w:pPr>
        <w:widowControl/>
        <w:jc w:val="both"/>
        <w:rPr>
          <w:b/>
          <w:bCs/>
          <w:szCs w:val="24"/>
        </w:rPr>
      </w:pPr>
    </w:p>
    <w:p w:rsidR="00283BEB" w:rsidRPr="00470559" w:rsidRDefault="00283BEB">
      <w:pPr>
        <w:widowControl/>
        <w:jc w:val="both"/>
        <w:rPr>
          <w:b/>
          <w:bCs/>
          <w:szCs w:val="24"/>
        </w:rPr>
      </w:pPr>
      <w:r w:rsidRPr="00470559">
        <w:rPr>
          <w:b/>
          <w:bCs/>
          <w:szCs w:val="24"/>
        </w:rPr>
        <w:t>4.</w:t>
      </w:r>
      <w:r w:rsidRPr="00470559">
        <w:rPr>
          <w:b/>
          <w:bCs/>
          <w:szCs w:val="24"/>
          <w:lang w:val="en-US"/>
        </w:rPr>
        <w:t> </w:t>
      </w:r>
      <w:r w:rsidR="006D7779">
        <w:rPr>
          <w:b/>
          <w:bCs/>
          <w:szCs w:val="24"/>
        </w:rPr>
        <w:t>Объё</w:t>
      </w:r>
      <w:bookmarkStart w:id="0" w:name="_GoBack"/>
      <w:bookmarkEnd w:id="0"/>
      <w:r w:rsidRPr="00470559">
        <w:rPr>
          <w:b/>
          <w:bCs/>
          <w:szCs w:val="24"/>
        </w:rPr>
        <w:t xml:space="preserve">м, структура и содержание дисциплины </w:t>
      </w:r>
    </w:p>
    <w:p w:rsidR="00537572" w:rsidRPr="00470559" w:rsidRDefault="00BB760F" w:rsidP="00500B64">
      <w:pPr>
        <w:widowControl/>
        <w:ind w:firstLine="709"/>
        <w:jc w:val="both"/>
        <w:rPr>
          <w:szCs w:val="24"/>
        </w:rPr>
      </w:pPr>
      <w:r>
        <w:rPr>
          <w:szCs w:val="24"/>
        </w:rPr>
        <w:t>Общая трудоё</w:t>
      </w:r>
      <w:r w:rsidR="00283BEB" w:rsidRPr="00470559">
        <w:rPr>
          <w:szCs w:val="24"/>
        </w:rPr>
        <w:t xml:space="preserve">мкость дисциплины составляет </w:t>
      </w:r>
      <w:r w:rsidR="007C5FDC" w:rsidRPr="00BB760F">
        <w:rPr>
          <w:b/>
          <w:szCs w:val="24"/>
        </w:rPr>
        <w:t>3</w:t>
      </w:r>
      <w:r w:rsidR="00283BEB" w:rsidRPr="00470559">
        <w:rPr>
          <w:szCs w:val="24"/>
        </w:rPr>
        <w:t xml:space="preserve"> зач</w:t>
      </w:r>
      <w:r>
        <w:rPr>
          <w:szCs w:val="24"/>
        </w:rPr>
        <w:t>ё</w:t>
      </w:r>
      <w:r w:rsidR="00283BEB" w:rsidRPr="00470559">
        <w:rPr>
          <w:szCs w:val="24"/>
        </w:rPr>
        <w:t>т</w:t>
      </w:r>
      <w:r>
        <w:rPr>
          <w:szCs w:val="24"/>
        </w:rPr>
        <w:t>. ед.</w:t>
      </w:r>
      <w:r w:rsidR="00283BEB" w:rsidRPr="00470559">
        <w:rPr>
          <w:szCs w:val="24"/>
        </w:rPr>
        <w:t xml:space="preserve">, </w:t>
      </w:r>
      <w:r w:rsidR="00500B64" w:rsidRPr="00BB760F">
        <w:rPr>
          <w:b/>
          <w:szCs w:val="24"/>
        </w:rPr>
        <w:t>1</w:t>
      </w:r>
      <w:r w:rsidR="007C5FDC" w:rsidRPr="00BB760F">
        <w:rPr>
          <w:b/>
          <w:szCs w:val="24"/>
        </w:rPr>
        <w:t>08</w:t>
      </w:r>
      <w:r w:rsidR="00283BEB" w:rsidRPr="00470559">
        <w:rPr>
          <w:szCs w:val="24"/>
        </w:rPr>
        <w:t xml:space="preserve"> акад.</w:t>
      </w:r>
      <w:r w:rsidR="003600D3" w:rsidRPr="00470559">
        <w:rPr>
          <w:szCs w:val="24"/>
        </w:rPr>
        <w:t xml:space="preserve"> </w:t>
      </w:r>
      <w:r w:rsidR="00283BEB" w:rsidRPr="00470559">
        <w:rPr>
          <w:szCs w:val="24"/>
        </w:rPr>
        <w:t>час.</w:t>
      </w:r>
    </w:p>
    <w:p w:rsidR="003154AC" w:rsidRPr="00470559" w:rsidRDefault="00537572" w:rsidP="00500B64">
      <w:pPr>
        <w:widowControl/>
        <w:ind w:firstLine="709"/>
        <w:jc w:val="both"/>
        <w:rPr>
          <w:szCs w:val="24"/>
        </w:rPr>
      </w:pPr>
      <w:r w:rsidRPr="00470559">
        <w:rPr>
          <w:szCs w:val="24"/>
        </w:rPr>
        <w:t>Дисциплина реализуется с применением дистанционных образовательных технологий</w:t>
      </w:r>
      <w:r w:rsidR="00F52562" w:rsidRPr="00470559">
        <w:rPr>
          <w:szCs w:val="24"/>
        </w:rPr>
        <w:t xml:space="preserve"> (ДОТ)</w:t>
      </w:r>
      <w:r w:rsidRPr="00470559">
        <w:rPr>
          <w:szCs w:val="24"/>
        </w:rPr>
        <w:t>, предоставляемых образовательной площадкой</w:t>
      </w:r>
      <w:r w:rsidR="00F52562" w:rsidRPr="00470559">
        <w:rPr>
          <w:szCs w:val="24"/>
        </w:rPr>
        <w:t xml:space="preserve"> </w:t>
      </w:r>
      <w:r w:rsidR="003154AC">
        <w:rPr>
          <w:szCs w:val="24"/>
        </w:rPr>
        <w:t xml:space="preserve">«Электронный университет </w:t>
      </w:r>
      <w:r w:rsidR="003154AC">
        <w:rPr>
          <w:szCs w:val="24"/>
          <w:lang w:val="en-US"/>
        </w:rPr>
        <w:t>Moodle</w:t>
      </w:r>
      <w:r w:rsidRPr="00470559">
        <w:rPr>
          <w:szCs w:val="24"/>
        </w:rPr>
        <w:t xml:space="preserve"> </w:t>
      </w:r>
      <w:proofErr w:type="spellStart"/>
      <w:r w:rsidRPr="00470559">
        <w:rPr>
          <w:szCs w:val="24"/>
        </w:rPr>
        <w:t>ЯрГУ</w:t>
      </w:r>
      <w:proofErr w:type="spellEnd"/>
      <w:r w:rsidR="003154AC">
        <w:rPr>
          <w:szCs w:val="24"/>
        </w:rPr>
        <w:t>»</w:t>
      </w:r>
      <w:r w:rsidRPr="00470559">
        <w:rPr>
          <w:szCs w:val="24"/>
        </w:rPr>
        <w:t>.</w:t>
      </w:r>
    </w:p>
    <w:p w:rsidR="003154AC" w:rsidRDefault="003154AC" w:rsidP="003154AC">
      <w:pPr>
        <w:widowControl/>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055DAA" w:rsidTr="00500B64">
        <w:trPr>
          <w:cantSplit/>
          <w:trHeight w:val="1312"/>
        </w:trPr>
        <w:tc>
          <w:tcPr>
            <w:tcW w:w="276" w:type="pct"/>
            <w:vMerge w:val="restart"/>
            <w:hideMark/>
          </w:tcPr>
          <w:p w:rsidR="00055DAA" w:rsidRDefault="00055DAA">
            <w:pPr>
              <w:widowControl/>
              <w:spacing w:line="276" w:lineRule="auto"/>
              <w:jc w:val="center"/>
              <w:rPr>
                <w:b/>
                <w:bCs/>
                <w:sz w:val="22"/>
                <w:szCs w:val="22"/>
              </w:rPr>
            </w:pPr>
            <w:r>
              <w:rPr>
                <w:b/>
                <w:bCs/>
                <w:sz w:val="22"/>
                <w:szCs w:val="22"/>
              </w:rPr>
              <w:t>№</w:t>
            </w:r>
          </w:p>
          <w:p w:rsidR="00055DAA" w:rsidRDefault="00055DAA">
            <w:pPr>
              <w:widowControl/>
              <w:spacing w:line="276" w:lineRule="auto"/>
              <w:jc w:val="center"/>
              <w:rPr>
                <w:b/>
                <w:bCs/>
                <w:sz w:val="22"/>
                <w:szCs w:val="22"/>
              </w:rPr>
            </w:pPr>
            <w:r>
              <w:rPr>
                <w:b/>
                <w:bCs/>
                <w:sz w:val="22"/>
                <w:szCs w:val="22"/>
              </w:rPr>
              <w:t>п/п</w:t>
            </w:r>
          </w:p>
        </w:tc>
        <w:tc>
          <w:tcPr>
            <w:tcW w:w="1405" w:type="pct"/>
            <w:vMerge w:val="restart"/>
            <w:tcMar>
              <w:top w:w="28" w:type="dxa"/>
              <w:left w:w="17" w:type="dxa"/>
              <w:bottom w:w="0" w:type="dxa"/>
              <w:right w:w="17" w:type="dxa"/>
            </w:tcMar>
          </w:tcPr>
          <w:p w:rsidR="00055DAA" w:rsidRDefault="00055DAA">
            <w:pPr>
              <w:widowControl/>
              <w:spacing w:line="276" w:lineRule="auto"/>
              <w:jc w:val="center"/>
              <w:rPr>
                <w:b/>
                <w:bCs/>
                <w:sz w:val="22"/>
                <w:szCs w:val="22"/>
              </w:rPr>
            </w:pPr>
            <w:r>
              <w:rPr>
                <w:b/>
                <w:bCs/>
                <w:sz w:val="22"/>
                <w:szCs w:val="22"/>
              </w:rPr>
              <w:t>Темы (разделы)</w:t>
            </w:r>
          </w:p>
          <w:p w:rsidR="00055DAA" w:rsidRDefault="00055DAA">
            <w:pPr>
              <w:widowControl/>
              <w:spacing w:line="276" w:lineRule="auto"/>
              <w:jc w:val="center"/>
              <w:rPr>
                <w:b/>
                <w:bCs/>
                <w:sz w:val="22"/>
                <w:szCs w:val="22"/>
              </w:rPr>
            </w:pPr>
            <w:r>
              <w:rPr>
                <w:b/>
                <w:bCs/>
                <w:sz w:val="22"/>
                <w:szCs w:val="22"/>
              </w:rPr>
              <w:t xml:space="preserve">дисциплины, </w:t>
            </w:r>
          </w:p>
          <w:p w:rsidR="00055DAA" w:rsidRDefault="00055DAA">
            <w:pPr>
              <w:widowControl/>
              <w:spacing w:line="276" w:lineRule="auto"/>
              <w:jc w:val="center"/>
              <w:rPr>
                <w:b/>
                <w:bCs/>
                <w:sz w:val="22"/>
                <w:szCs w:val="22"/>
              </w:rPr>
            </w:pPr>
            <w:r>
              <w:rPr>
                <w:b/>
                <w:bCs/>
                <w:sz w:val="22"/>
                <w:szCs w:val="22"/>
              </w:rPr>
              <w:t>их содержание</w:t>
            </w:r>
          </w:p>
          <w:p w:rsidR="00055DAA" w:rsidRDefault="00055DAA">
            <w:pPr>
              <w:widowControl/>
              <w:spacing w:line="276" w:lineRule="auto"/>
              <w:jc w:val="center"/>
              <w:rPr>
                <w:b/>
                <w:bCs/>
                <w:sz w:val="22"/>
                <w:szCs w:val="22"/>
              </w:rPr>
            </w:pPr>
          </w:p>
        </w:tc>
        <w:tc>
          <w:tcPr>
            <w:tcW w:w="269" w:type="pct"/>
            <w:vMerge w:val="restart"/>
            <w:textDirection w:val="btLr"/>
            <w:hideMark/>
          </w:tcPr>
          <w:p w:rsidR="00055DAA" w:rsidRDefault="00055DAA">
            <w:pPr>
              <w:widowControl/>
              <w:spacing w:line="276" w:lineRule="auto"/>
              <w:ind w:left="113" w:right="113"/>
              <w:jc w:val="center"/>
              <w:rPr>
                <w:b/>
                <w:bCs/>
                <w:sz w:val="22"/>
                <w:szCs w:val="22"/>
              </w:rPr>
            </w:pPr>
            <w:r>
              <w:rPr>
                <w:b/>
                <w:bCs/>
                <w:sz w:val="22"/>
                <w:szCs w:val="22"/>
              </w:rPr>
              <w:t>Семестр</w:t>
            </w:r>
          </w:p>
        </w:tc>
        <w:tc>
          <w:tcPr>
            <w:tcW w:w="1712" w:type="pct"/>
            <w:gridSpan w:val="6"/>
          </w:tcPr>
          <w:p w:rsidR="00055DAA" w:rsidRDefault="00055DAA">
            <w:pPr>
              <w:widowControl/>
              <w:spacing w:line="276" w:lineRule="auto"/>
              <w:jc w:val="center"/>
              <w:rPr>
                <w:b/>
                <w:bCs/>
                <w:sz w:val="22"/>
                <w:szCs w:val="22"/>
              </w:rPr>
            </w:pPr>
            <w:r>
              <w:rPr>
                <w:b/>
                <w:bCs/>
                <w:sz w:val="22"/>
                <w:szCs w:val="22"/>
              </w:rPr>
              <w:t xml:space="preserve">Виды учебных занятий, </w:t>
            </w:r>
          </w:p>
          <w:p w:rsidR="00055DAA" w:rsidRDefault="00055DAA">
            <w:pPr>
              <w:widowControl/>
              <w:spacing w:line="276" w:lineRule="auto"/>
              <w:jc w:val="center"/>
              <w:rPr>
                <w:b/>
                <w:bCs/>
                <w:sz w:val="22"/>
                <w:szCs w:val="22"/>
              </w:rPr>
            </w:pPr>
            <w:r>
              <w:rPr>
                <w:b/>
                <w:bCs/>
                <w:sz w:val="22"/>
                <w:szCs w:val="22"/>
              </w:rPr>
              <w:t xml:space="preserve">включая самостоятельную работу студентов, </w:t>
            </w:r>
          </w:p>
          <w:p w:rsidR="00055DAA" w:rsidRDefault="00055DAA">
            <w:pPr>
              <w:widowControl/>
              <w:spacing w:line="276" w:lineRule="auto"/>
              <w:jc w:val="center"/>
              <w:rPr>
                <w:b/>
                <w:bCs/>
                <w:sz w:val="22"/>
                <w:szCs w:val="22"/>
              </w:rPr>
            </w:pPr>
            <w:r>
              <w:rPr>
                <w:b/>
                <w:bCs/>
                <w:sz w:val="22"/>
                <w:szCs w:val="22"/>
              </w:rPr>
              <w:t>и их трудо</w:t>
            </w:r>
            <w:r w:rsidR="00BB760F">
              <w:rPr>
                <w:b/>
                <w:bCs/>
                <w:sz w:val="22"/>
                <w:szCs w:val="22"/>
              </w:rPr>
              <w:t>ё</w:t>
            </w:r>
            <w:r>
              <w:rPr>
                <w:b/>
                <w:bCs/>
                <w:sz w:val="22"/>
                <w:szCs w:val="22"/>
              </w:rPr>
              <w:t>мкость</w:t>
            </w:r>
          </w:p>
          <w:p w:rsidR="00055DAA" w:rsidRDefault="00055DAA" w:rsidP="00055DAA">
            <w:pPr>
              <w:widowControl/>
              <w:spacing w:line="276" w:lineRule="auto"/>
              <w:jc w:val="center"/>
              <w:rPr>
                <w:b/>
                <w:bCs/>
                <w:sz w:val="22"/>
                <w:szCs w:val="22"/>
              </w:rPr>
            </w:pPr>
            <w:r>
              <w:rPr>
                <w:b/>
                <w:bCs/>
                <w:sz w:val="22"/>
                <w:szCs w:val="22"/>
              </w:rPr>
              <w:t>(в академических часах)</w:t>
            </w:r>
          </w:p>
        </w:tc>
        <w:tc>
          <w:tcPr>
            <w:tcW w:w="1338" w:type="pct"/>
            <w:vMerge w:val="restart"/>
          </w:tcPr>
          <w:p w:rsidR="00055DAA" w:rsidRPr="00470559" w:rsidRDefault="00055DAA" w:rsidP="00055DAA">
            <w:pPr>
              <w:widowControl/>
              <w:jc w:val="center"/>
              <w:rPr>
                <w:b/>
                <w:bCs/>
                <w:i/>
                <w:iCs/>
                <w:sz w:val="22"/>
                <w:szCs w:val="22"/>
              </w:rPr>
            </w:pPr>
            <w:r w:rsidRPr="00470559">
              <w:rPr>
                <w:b/>
                <w:bCs/>
                <w:sz w:val="22"/>
                <w:szCs w:val="22"/>
              </w:rPr>
              <w:t xml:space="preserve">Формы текущего контроля успеваемости </w:t>
            </w:r>
          </w:p>
          <w:p w:rsidR="00055DAA" w:rsidRPr="00470559" w:rsidRDefault="00055DAA" w:rsidP="00055DAA">
            <w:pPr>
              <w:widowControl/>
              <w:jc w:val="center"/>
              <w:rPr>
                <w:b/>
                <w:bCs/>
                <w:sz w:val="22"/>
                <w:szCs w:val="22"/>
              </w:rPr>
            </w:pPr>
          </w:p>
          <w:p w:rsidR="00055DAA" w:rsidRPr="00470559" w:rsidRDefault="00055DAA" w:rsidP="00055DAA">
            <w:pPr>
              <w:widowControl/>
              <w:jc w:val="center"/>
              <w:rPr>
                <w:b/>
                <w:bCs/>
                <w:sz w:val="22"/>
                <w:szCs w:val="22"/>
              </w:rPr>
            </w:pPr>
            <w:r w:rsidRPr="00470559">
              <w:rPr>
                <w:b/>
                <w:bCs/>
                <w:sz w:val="22"/>
                <w:szCs w:val="22"/>
              </w:rPr>
              <w:t xml:space="preserve">Форма промежуточной аттестации </w:t>
            </w:r>
          </w:p>
          <w:p w:rsidR="00055DAA" w:rsidRPr="00470559" w:rsidRDefault="00055DAA" w:rsidP="00055DAA">
            <w:pPr>
              <w:widowControl/>
              <w:jc w:val="center"/>
              <w:rPr>
                <w:b/>
                <w:bCs/>
                <w:i/>
                <w:iCs/>
                <w:sz w:val="22"/>
                <w:szCs w:val="22"/>
              </w:rPr>
            </w:pPr>
            <w:r w:rsidRPr="00470559">
              <w:rPr>
                <w:b/>
                <w:bCs/>
                <w:i/>
                <w:iCs/>
                <w:sz w:val="22"/>
                <w:szCs w:val="22"/>
              </w:rPr>
              <w:t>(по семестрам)</w:t>
            </w:r>
          </w:p>
          <w:p w:rsidR="00055DAA" w:rsidRPr="00470559" w:rsidRDefault="00055DAA" w:rsidP="00055DAA">
            <w:pPr>
              <w:widowControl/>
              <w:jc w:val="center"/>
              <w:rPr>
                <w:b/>
                <w:bCs/>
                <w:i/>
                <w:iCs/>
                <w:sz w:val="22"/>
                <w:szCs w:val="22"/>
              </w:rPr>
            </w:pPr>
          </w:p>
          <w:p w:rsidR="00055DAA" w:rsidRPr="00470559" w:rsidRDefault="00055DAA" w:rsidP="00055DAA">
            <w:pPr>
              <w:widowControl/>
              <w:jc w:val="center"/>
              <w:rPr>
                <w:b/>
                <w:bCs/>
                <w:i/>
                <w:iCs/>
                <w:sz w:val="22"/>
                <w:szCs w:val="22"/>
              </w:rPr>
            </w:pPr>
            <w:r w:rsidRPr="00470559">
              <w:rPr>
                <w:b/>
                <w:bCs/>
                <w:i/>
                <w:iCs/>
                <w:sz w:val="22"/>
                <w:szCs w:val="22"/>
              </w:rPr>
              <w:t>Формы ЭО и ДОТ</w:t>
            </w:r>
          </w:p>
          <w:p w:rsidR="00055DAA" w:rsidRDefault="00055DAA" w:rsidP="00055DAA">
            <w:pPr>
              <w:widowControl/>
              <w:spacing w:line="276" w:lineRule="auto"/>
              <w:jc w:val="center"/>
              <w:rPr>
                <w:b/>
                <w:bCs/>
                <w:i/>
                <w:iCs/>
                <w:sz w:val="22"/>
                <w:szCs w:val="22"/>
              </w:rPr>
            </w:pPr>
            <w:r w:rsidRPr="00470559">
              <w:rPr>
                <w:b/>
                <w:bCs/>
                <w:i/>
                <w:iCs/>
                <w:sz w:val="22"/>
                <w:szCs w:val="22"/>
              </w:rPr>
              <w:t>(при наличии)</w:t>
            </w:r>
          </w:p>
        </w:tc>
      </w:tr>
      <w:tr w:rsidR="00055DAA" w:rsidTr="00500B64">
        <w:tc>
          <w:tcPr>
            <w:tcW w:w="276" w:type="pct"/>
            <w:vMerge/>
          </w:tcPr>
          <w:p w:rsidR="00055DAA" w:rsidRDefault="00055DAA">
            <w:pPr>
              <w:widowControl/>
              <w:spacing w:line="276" w:lineRule="auto"/>
              <w:jc w:val="both"/>
              <w:rPr>
                <w:b/>
                <w:bCs/>
                <w:sz w:val="22"/>
                <w:szCs w:val="22"/>
              </w:rPr>
            </w:pPr>
          </w:p>
        </w:tc>
        <w:tc>
          <w:tcPr>
            <w:tcW w:w="1405" w:type="pct"/>
            <w:vMerge/>
          </w:tcPr>
          <w:p w:rsidR="00055DAA" w:rsidRDefault="00055DAA">
            <w:pPr>
              <w:widowControl/>
              <w:spacing w:line="276" w:lineRule="auto"/>
              <w:jc w:val="both"/>
              <w:rPr>
                <w:b/>
                <w:bCs/>
                <w:sz w:val="22"/>
                <w:szCs w:val="22"/>
              </w:rPr>
            </w:pPr>
          </w:p>
        </w:tc>
        <w:tc>
          <w:tcPr>
            <w:tcW w:w="269" w:type="pct"/>
            <w:vMerge/>
          </w:tcPr>
          <w:p w:rsidR="00055DAA" w:rsidRDefault="00055DAA">
            <w:pPr>
              <w:widowControl/>
              <w:spacing w:line="276" w:lineRule="auto"/>
              <w:jc w:val="both"/>
              <w:rPr>
                <w:b/>
                <w:bCs/>
                <w:sz w:val="22"/>
                <w:szCs w:val="22"/>
              </w:rPr>
            </w:pPr>
          </w:p>
        </w:tc>
        <w:tc>
          <w:tcPr>
            <w:tcW w:w="1356" w:type="pct"/>
            <w:gridSpan w:val="5"/>
            <w:hideMark/>
          </w:tcPr>
          <w:p w:rsidR="00055DAA" w:rsidRDefault="00055DAA">
            <w:pPr>
              <w:widowControl/>
              <w:spacing w:line="276" w:lineRule="auto"/>
              <w:jc w:val="center"/>
              <w:rPr>
                <w:b/>
                <w:sz w:val="22"/>
                <w:szCs w:val="22"/>
              </w:rPr>
            </w:pPr>
            <w:r>
              <w:rPr>
                <w:b/>
                <w:sz w:val="22"/>
                <w:szCs w:val="22"/>
              </w:rPr>
              <w:t>Контактная работа</w:t>
            </w:r>
          </w:p>
        </w:tc>
        <w:tc>
          <w:tcPr>
            <w:tcW w:w="356" w:type="pct"/>
          </w:tcPr>
          <w:p w:rsidR="00055DAA" w:rsidRDefault="00055DAA">
            <w:pPr>
              <w:widowControl/>
              <w:spacing w:line="276" w:lineRule="auto"/>
              <w:jc w:val="both"/>
              <w:rPr>
                <w:sz w:val="22"/>
                <w:szCs w:val="22"/>
              </w:rPr>
            </w:pPr>
          </w:p>
        </w:tc>
        <w:tc>
          <w:tcPr>
            <w:tcW w:w="1338" w:type="pct"/>
            <w:vMerge/>
          </w:tcPr>
          <w:p w:rsidR="00055DAA" w:rsidRDefault="00055DAA">
            <w:pPr>
              <w:widowControl/>
              <w:spacing w:line="276" w:lineRule="auto"/>
              <w:jc w:val="both"/>
              <w:rPr>
                <w:sz w:val="22"/>
                <w:szCs w:val="22"/>
              </w:rPr>
            </w:pPr>
          </w:p>
        </w:tc>
      </w:tr>
      <w:tr w:rsidR="00055DAA" w:rsidTr="00500B64">
        <w:trPr>
          <w:cantSplit/>
          <w:trHeight w:val="1695"/>
        </w:trPr>
        <w:tc>
          <w:tcPr>
            <w:tcW w:w="276" w:type="pct"/>
            <w:vMerge/>
          </w:tcPr>
          <w:p w:rsidR="00055DAA" w:rsidRDefault="00055DAA">
            <w:pPr>
              <w:widowControl/>
              <w:spacing w:line="276" w:lineRule="auto"/>
              <w:jc w:val="both"/>
              <w:rPr>
                <w:b/>
                <w:bCs/>
                <w:sz w:val="22"/>
                <w:szCs w:val="22"/>
              </w:rPr>
            </w:pPr>
          </w:p>
        </w:tc>
        <w:tc>
          <w:tcPr>
            <w:tcW w:w="1405" w:type="pct"/>
            <w:vMerge/>
          </w:tcPr>
          <w:p w:rsidR="00055DAA" w:rsidRDefault="00055DAA">
            <w:pPr>
              <w:widowControl/>
              <w:spacing w:line="276" w:lineRule="auto"/>
              <w:jc w:val="both"/>
              <w:rPr>
                <w:b/>
                <w:bCs/>
                <w:sz w:val="22"/>
                <w:szCs w:val="22"/>
              </w:rPr>
            </w:pPr>
          </w:p>
        </w:tc>
        <w:tc>
          <w:tcPr>
            <w:tcW w:w="269" w:type="pct"/>
            <w:vMerge/>
          </w:tcPr>
          <w:p w:rsidR="00055DAA" w:rsidRDefault="00055DAA">
            <w:pPr>
              <w:widowControl/>
              <w:spacing w:line="276" w:lineRule="auto"/>
              <w:jc w:val="both"/>
              <w:rPr>
                <w:b/>
                <w:bCs/>
                <w:sz w:val="22"/>
                <w:szCs w:val="22"/>
              </w:rPr>
            </w:pPr>
          </w:p>
        </w:tc>
        <w:tc>
          <w:tcPr>
            <w:tcW w:w="271" w:type="pct"/>
            <w:textDirection w:val="btLr"/>
            <w:vAlign w:val="center"/>
            <w:hideMark/>
          </w:tcPr>
          <w:p w:rsidR="00055DAA" w:rsidRDefault="00055DAA">
            <w:pPr>
              <w:widowControl/>
              <w:spacing w:line="276" w:lineRule="auto"/>
              <w:ind w:left="113" w:right="113"/>
              <w:jc w:val="center"/>
              <w:rPr>
                <w:sz w:val="20"/>
              </w:rPr>
            </w:pPr>
            <w:r>
              <w:rPr>
                <w:sz w:val="20"/>
              </w:rPr>
              <w:t>лекции</w:t>
            </w:r>
          </w:p>
        </w:tc>
        <w:tc>
          <w:tcPr>
            <w:tcW w:w="271" w:type="pct"/>
            <w:tcMar>
              <w:top w:w="0" w:type="dxa"/>
              <w:left w:w="57" w:type="dxa"/>
              <w:bottom w:w="0" w:type="dxa"/>
              <w:right w:w="57" w:type="dxa"/>
            </w:tcMar>
            <w:textDirection w:val="btLr"/>
            <w:vAlign w:val="center"/>
            <w:hideMark/>
          </w:tcPr>
          <w:p w:rsidR="00055DAA" w:rsidRDefault="00055DAA">
            <w:pPr>
              <w:widowControl/>
              <w:spacing w:line="276" w:lineRule="auto"/>
              <w:ind w:left="113" w:right="113"/>
              <w:jc w:val="center"/>
              <w:rPr>
                <w:sz w:val="20"/>
              </w:rPr>
            </w:pPr>
            <w:r>
              <w:rPr>
                <w:sz w:val="20"/>
              </w:rPr>
              <w:t>практические</w:t>
            </w:r>
          </w:p>
        </w:tc>
        <w:tc>
          <w:tcPr>
            <w:tcW w:w="271" w:type="pct"/>
            <w:tcMar>
              <w:top w:w="0" w:type="dxa"/>
              <w:left w:w="57" w:type="dxa"/>
              <w:bottom w:w="0" w:type="dxa"/>
              <w:right w:w="57" w:type="dxa"/>
            </w:tcMar>
            <w:textDirection w:val="btLr"/>
            <w:vAlign w:val="center"/>
            <w:hideMark/>
          </w:tcPr>
          <w:p w:rsidR="00055DAA" w:rsidRDefault="00055DAA">
            <w:pPr>
              <w:widowControl/>
              <w:spacing w:line="276" w:lineRule="auto"/>
              <w:ind w:left="113" w:right="113"/>
              <w:jc w:val="center"/>
              <w:rPr>
                <w:sz w:val="20"/>
              </w:rPr>
            </w:pPr>
            <w:r>
              <w:rPr>
                <w:sz w:val="20"/>
              </w:rPr>
              <w:t>л</w:t>
            </w:r>
            <w:proofErr w:type="spellStart"/>
            <w:r>
              <w:rPr>
                <w:sz w:val="20"/>
                <w:lang w:val="en-US"/>
              </w:rPr>
              <w:t>аб</w:t>
            </w:r>
            <w:proofErr w:type="spellEnd"/>
            <w:r>
              <w:rPr>
                <w:sz w:val="20"/>
              </w:rPr>
              <w:t>ораторные</w:t>
            </w:r>
          </w:p>
        </w:tc>
        <w:tc>
          <w:tcPr>
            <w:tcW w:w="271" w:type="pct"/>
            <w:tcMar>
              <w:top w:w="0" w:type="dxa"/>
              <w:left w:w="57" w:type="dxa"/>
              <w:bottom w:w="0" w:type="dxa"/>
              <w:right w:w="57" w:type="dxa"/>
            </w:tcMar>
            <w:textDirection w:val="btLr"/>
            <w:vAlign w:val="center"/>
            <w:hideMark/>
          </w:tcPr>
          <w:p w:rsidR="00055DAA" w:rsidRDefault="00055DAA">
            <w:pPr>
              <w:widowControl/>
              <w:spacing w:line="276" w:lineRule="auto"/>
              <w:ind w:left="113" w:right="113"/>
              <w:jc w:val="center"/>
              <w:rPr>
                <w:sz w:val="20"/>
              </w:rPr>
            </w:pPr>
            <w:r>
              <w:rPr>
                <w:sz w:val="20"/>
              </w:rPr>
              <w:t>консультации</w:t>
            </w:r>
          </w:p>
        </w:tc>
        <w:tc>
          <w:tcPr>
            <w:tcW w:w="272" w:type="pct"/>
            <w:textDirection w:val="btLr"/>
            <w:vAlign w:val="center"/>
            <w:hideMark/>
          </w:tcPr>
          <w:p w:rsidR="00055DAA" w:rsidRDefault="00055DAA">
            <w:pPr>
              <w:widowControl/>
              <w:spacing w:line="276" w:lineRule="auto"/>
              <w:ind w:left="113" w:right="113"/>
              <w:jc w:val="center"/>
              <w:rPr>
                <w:sz w:val="20"/>
              </w:rPr>
            </w:pPr>
            <w:r>
              <w:rPr>
                <w:sz w:val="20"/>
              </w:rPr>
              <w:t xml:space="preserve"> аттестационные испытания</w:t>
            </w:r>
          </w:p>
        </w:tc>
        <w:tc>
          <w:tcPr>
            <w:tcW w:w="356" w:type="pct"/>
            <w:textDirection w:val="btLr"/>
            <w:vAlign w:val="center"/>
            <w:hideMark/>
          </w:tcPr>
          <w:p w:rsidR="00055DAA" w:rsidRDefault="00055DAA">
            <w:pPr>
              <w:widowControl/>
              <w:spacing w:line="276" w:lineRule="auto"/>
              <w:ind w:left="113" w:right="113"/>
              <w:jc w:val="center"/>
              <w:rPr>
                <w:sz w:val="20"/>
              </w:rPr>
            </w:pPr>
            <w:r>
              <w:rPr>
                <w:sz w:val="20"/>
              </w:rPr>
              <w:t>самостоятельная</w:t>
            </w:r>
          </w:p>
          <w:p w:rsidR="00055DAA" w:rsidRDefault="00055DAA">
            <w:pPr>
              <w:widowControl/>
              <w:spacing w:line="276" w:lineRule="auto"/>
              <w:ind w:left="113" w:right="113"/>
              <w:jc w:val="center"/>
              <w:rPr>
                <w:sz w:val="20"/>
              </w:rPr>
            </w:pPr>
            <w:r>
              <w:rPr>
                <w:sz w:val="20"/>
              </w:rPr>
              <w:t>работа</w:t>
            </w:r>
          </w:p>
        </w:tc>
        <w:tc>
          <w:tcPr>
            <w:tcW w:w="1338" w:type="pct"/>
            <w:vMerge/>
          </w:tcPr>
          <w:p w:rsidR="00055DAA" w:rsidRDefault="00055DAA">
            <w:pPr>
              <w:widowControl/>
              <w:spacing w:line="276" w:lineRule="auto"/>
              <w:jc w:val="both"/>
              <w:rPr>
                <w:sz w:val="22"/>
                <w:szCs w:val="22"/>
              </w:rPr>
            </w:pPr>
          </w:p>
        </w:tc>
      </w:tr>
      <w:tr w:rsidR="00500B64" w:rsidTr="00500B64">
        <w:tc>
          <w:tcPr>
            <w:tcW w:w="276" w:type="pct"/>
            <w:vAlign w:val="center"/>
            <w:hideMark/>
          </w:tcPr>
          <w:p w:rsidR="00500B64" w:rsidRDefault="00500B64">
            <w:pPr>
              <w:widowControl/>
              <w:spacing w:line="276" w:lineRule="auto"/>
              <w:jc w:val="center"/>
              <w:rPr>
                <w:sz w:val="22"/>
                <w:szCs w:val="22"/>
                <w:lang w:val="en-US"/>
              </w:rPr>
            </w:pPr>
            <w:r>
              <w:rPr>
                <w:sz w:val="22"/>
                <w:szCs w:val="22"/>
                <w:lang w:val="en-US"/>
              </w:rPr>
              <w:t>1</w:t>
            </w:r>
          </w:p>
        </w:tc>
        <w:tc>
          <w:tcPr>
            <w:tcW w:w="1405" w:type="pct"/>
            <w:vAlign w:val="center"/>
            <w:hideMark/>
          </w:tcPr>
          <w:p w:rsidR="00500B64" w:rsidRDefault="00500B64">
            <w:pPr>
              <w:widowControl/>
              <w:spacing w:line="276" w:lineRule="auto"/>
              <w:rPr>
                <w:sz w:val="22"/>
                <w:szCs w:val="22"/>
              </w:rPr>
            </w:pPr>
            <w:r>
              <w:rPr>
                <w:bCs/>
                <w:sz w:val="22"/>
                <w:szCs w:val="22"/>
              </w:rPr>
              <w:t>Введение</w:t>
            </w:r>
          </w:p>
        </w:tc>
        <w:tc>
          <w:tcPr>
            <w:tcW w:w="269" w:type="pct"/>
            <w:vAlign w:val="center"/>
            <w:hideMark/>
          </w:tcPr>
          <w:p w:rsidR="00500B64" w:rsidRDefault="00500B64">
            <w:pPr>
              <w:widowControl/>
              <w:spacing w:line="276" w:lineRule="auto"/>
              <w:jc w:val="center"/>
              <w:rPr>
                <w:sz w:val="22"/>
                <w:szCs w:val="22"/>
              </w:rPr>
            </w:pPr>
            <w:r>
              <w:rPr>
                <w:sz w:val="22"/>
                <w:szCs w:val="22"/>
              </w:rPr>
              <w:t>3</w:t>
            </w:r>
          </w:p>
        </w:tc>
        <w:tc>
          <w:tcPr>
            <w:tcW w:w="271" w:type="pct"/>
            <w:vAlign w:val="center"/>
            <w:hideMark/>
          </w:tcPr>
          <w:p w:rsidR="00500B64" w:rsidRDefault="00500B64">
            <w:pPr>
              <w:widowControl/>
              <w:spacing w:line="276" w:lineRule="auto"/>
              <w:jc w:val="center"/>
              <w:rPr>
                <w:sz w:val="22"/>
                <w:szCs w:val="22"/>
              </w:rPr>
            </w:pPr>
            <w:r>
              <w:rPr>
                <w:sz w:val="22"/>
                <w:szCs w:val="22"/>
              </w:rPr>
              <w:t>0,5</w:t>
            </w:r>
          </w:p>
        </w:tc>
        <w:tc>
          <w:tcPr>
            <w:tcW w:w="271" w:type="pct"/>
            <w:vAlign w:val="center"/>
          </w:tcPr>
          <w:p w:rsidR="00500B64" w:rsidRDefault="00500B64">
            <w:pPr>
              <w:widowControl/>
              <w:spacing w:line="276" w:lineRule="auto"/>
              <w:jc w:val="center"/>
              <w:rPr>
                <w:sz w:val="22"/>
                <w:szCs w:val="22"/>
              </w:rPr>
            </w:pPr>
          </w:p>
        </w:tc>
        <w:tc>
          <w:tcPr>
            <w:tcW w:w="271" w:type="pct"/>
            <w:vAlign w:val="center"/>
          </w:tcPr>
          <w:p w:rsidR="00500B64" w:rsidRDefault="00500B64">
            <w:pPr>
              <w:widowControl/>
              <w:spacing w:line="276" w:lineRule="auto"/>
              <w:jc w:val="center"/>
              <w:rPr>
                <w:sz w:val="22"/>
                <w:szCs w:val="22"/>
              </w:rPr>
            </w:pPr>
          </w:p>
        </w:tc>
        <w:tc>
          <w:tcPr>
            <w:tcW w:w="271" w:type="pct"/>
            <w:vAlign w:val="center"/>
          </w:tcPr>
          <w:p w:rsidR="00500B64" w:rsidRDefault="00500B64">
            <w:pPr>
              <w:widowControl/>
              <w:spacing w:line="276" w:lineRule="auto"/>
              <w:jc w:val="center"/>
              <w:rPr>
                <w:sz w:val="22"/>
                <w:szCs w:val="22"/>
              </w:rPr>
            </w:pPr>
          </w:p>
        </w:tc>
        <w:tc>
          <w:tcPr>
            <w:tcW w:w="272" w:type="pct"/>
            <w:vAlign w:val="center"/>
          </w:tcPr>
          <w:p w:rsidR="00500B64" w:rsidRDefault="00500B64">
            <w:pPr>
              <w:widowControl/>
              <w:spacing w:line="276" w:lineRule="auto"/>
              <w:jc w:val="center"/>
              <w:rPr>
                <w:sz w:val="22"/>
                <w:szCs w:val="22"/>
              </w:rPr>
            </w:pPr>
          </w:p>
        </w:tc>
        <w:tc>
          <w:tcPr>
            <w:tcW w:w="356" w:type="pct"/>
            <w:vAlign w:val="center"/>
          </w:tcPr>
          <w:p w:rsidR="00500B64" w:rsidRDefault="00500B64">
            <w:pPr>
              <w:widowControl/>
              <w:spacing w:line="276" w:lineRule="auto"/>
              <w:jc w:val="center"/>
              <w:rPr>
                <w:sz w:val="22"/>
                <w:szCs w:val="22"/>
              </w:rPr>
            </w:pPr>
          </w:p>
        </w:tc>
        <w:tc>
          <w:tcPr>
            <w:tcW w:w="1338" w:type="pct"/>
            <w:vAlign w:val="center"/>
          </w:tcPr>
          <w:p w:rsidR="00500B64" w:rsidRDefault="00500B64">
            <w:pPr>
              <w:widowControl/>
              <w:spacing w:line="276" w:lineRule="auto"/>
              <w:jc w:val="center"/>
              <w:rPr>
                <w:sz w:val="22"/>
                <w:szCs w:val="22"/>
              </w:rPr>
            </w:pPr>
          </w:p>
        </w:tc>
      </w:tr>
      <w:tr w:rsidR="00500B64" w:rsidTr="00500B64">
        <w:trPr>
          <w:trHeight w:val="627"/>
        </w:trPr>
        <w:tc>
          <w:tcPr>
            <w:tcW w:w="276" w:type="pct"/>
            <w:vAlign w:val="center"/>
            <w:hideMark/>
          </w:tcPr>
          <w:p w:rsidR="00500B64" w:rsidRDefault="00500B64">
            <w:pPr>
              <w:widowControl/>
              <w:spacing w:line="276" w:lineRule="auto"/>
              <w:jc w:val="center"/>
              <w:rPr>
                <w:sz w:val="22"/>
                <w:szCs w:val="22"/>
              </w:rPr>
            </w:pPr>
            <w:r>
              <w:rPr>
                <w:sz w:val="22"/>
                <w:szCs w:val="22"/>
              </w:rPr>
              <w:t>2</w:t>
            </w:r>
          </w:p>
        </w:tc>
        <w:tc>
          <w:tcPr>
            <w:tcW w:w="1405" w:type="pct"/>
            <w:vAlign w:val="center"/>
            <w:hideMark/>
          </w:tcPr>
          <w:p w:rsidR="00500B64" w:rsidRDefault="00500B64">
            <w:pPr>
              <w:pStyle w:val="ae"/>
              <w:spacing w:after="0" w:line="276" w:lineRule="auto"/>
              <w:rPr>
                <w:b/>
                <w:sz w:val="22"/>
                <w:szCs w:val="22"/>
              </w:rPr>
            </w:pPr>
            <w:r>
              <w:rPr>
                <w:sz w:val="22"/>
                <w:szCs w:val="22"/>
              </w:rPr>
              <w:t xml:space="preserve">Основы распространения оптических волн в </w:t>
            </w:r>
            <w:proofErr w:type="spellStart"/>
            <w:r>
              <w:rPr>
                <w:sz w:val="22"/>
                <w:szCs w:val="22"/>
              </w:rPr>
              <w:t>световодах</w:t>
            </w:r>
            <w:proofErr w:type="spellEnd"/>
          </w:p>
        </w:tc>
        <w:tc>
          <w:tcPr>
            <w:tcW w:w="269" w:type="pct"/>
            <w:vAlign w:val="center"/>
            <w:hideMark/>
          </w:tcPr>
          <w:p w:rsidR="00500B64" w:rsidRDefault="00500B64">
            <w:pPr>
              <w:widowControl/>
              <w:spacing w:line="276" w:lineRule="auto"/>
              <w:jc w:val="center"/>
              <w:rPr>
                <w:sz w:val="22"/>
                <w:szCs w:val="22"/>
              </w:rPr>
            </w:pPr>
            <w:r>
              <w:rPr>
                <w:sz w:val="22"/>
                <w:szCs w:val="22"/>
              </w:rPr>
              <w:t>3</w:t>
            </w:r>
          </w:p>
        </w:tc>
        <w:tc>
          <w:tcPr>
            <w:tcW w:w="271" w:type="pct"/>
            <w:vAlign w:val="center"/>
            <w:hideMark/>
          </w:tcPr>
          <w:p w:rsidR="00500B64" w:rsidRDefault="00300324">
            <w:pPr>
              <w:widowControl/>
              <w:spacing w:line="276" w:lineRule="auto"/>
              <w:jc w:val="center"/>
              <w:rPr>
                <w:sz w:val="22"/>
                <w:szCs w:val="22"/>
              </w:rPr>
            </w:pPr>
            <w:r>
              <w:rPr>
                <w:sz w:val="22"/>
                <w:szCs w:val="22"/>
              </w:rPr>
              <w:t>1</w:t>
            </w:r>
          </w:p>
        </w:tc>
        <w:tc>
          <w:tcPr>
            <w:tcW w:w="271" w:type="pct"/>
            <w:vAlign w:val="center"/>
          </w:tcPr>
          <w:p w:rsidR="00500B64" w:rsidRDefault="00500B64">
            <w:pPr>
              <w:widowControl/>
              <w:spacing w:line="276" w:lineRule="auto"/>
              <w:jc w:val="center"/>
              <w:rPr>
                <w:sz w:val="22"/>
                <w:szCs w:val="22"/>
              </w:rPr>
            </w:pPr>
          </w:p>
        </w:tc>
        <w:tc>
          <w:tcPr>
            <w:tcW w:w="271" w:type="pct"/>
            <w:vAlign w:val="center"/>
            <w:hideMark/>
          </w:tcPr>
          <w:p w:rsidR="00500B64" w:rsidRDefault="00500B64">
            <w:pPr>
              <w:widowControl/>
              <w:spacing w:line="276" w:lineRule="auto"/>
              <w:jc w:val="center"/>
              <w:rPr>
                <w:sz w:val="22"/>
                <w:szCs w:val="22"/>
              </w:rPr>
            </w:pPr>
            <w:r>
              <w:rPr>
                <w:sz w:val="22"/>
                <w:szCs w:val="22"/>
              </w:rPr>
              <w:t>4</w:t>
            </w:r>
          </w:p>
        </w:tc>
        <w:tc>
          <w:tcPr>
            <w:tcW w:w="271" w:type="pct"/>
            <w:vAlign w:val="center"/>
            <w:hideMark/>
          </w:tcPr>
          <w:p w:rsidR="00500B64" w:rsidRDefault="00500B64">
            <w:pPr>
              <w:widowControl/>
              <w:spacing w:line="276" w:lineRule="auto"/>
              <w:jc w:val="center"/>
              <w:rPr>
                <w:sz w:val="22"/>
                <w:szCs w:val="22"/>
              </w:rPr>
            </w:pPr>
            <w:r>
              <w:rPr>
                <w:sz w:val="22"/>
                <w:szCs w:val="22"/>
              </w:rPr>
              <w:t>0,</w:t>
            </w:r>
            <w:r w:rsidR="00300324">
              <w:rPr>
                <w:sz w:val="22"/>
                <w:szCs w:val="22"/>
              </w:rPr>
              <w:t>5</w:t>
            </w:r>
          </w:p>
        </w:tc>
        <w:tc>
          <w:tcPr>
            <w:tcW w:w="272" w:type="pct"/>
            <w:vAlign w:val="center"/>
          </w:tcPr>
          <w:p w:rsidR="00500B64" w:rsidRDefault="00500B64">
            <w:pPr>
              <w:widowControl/>
              <w:spacing w:line="276" w:lineRule="auto"/>
              <w:jc w:val="center"/>
              <w:rPr>
                <w:sz w:val="22"/>
                <w:szCs w:val="22"/>
              </w:rPr>
            </w:pPr>
          </w:p>
        </w:tc>
        <w:tc>
          <w:tcPr>
            <w:tcW w:w="356" w:type="pct"/>
            <w:vAlign w:val="center"/>
            <w:hideMark/>
          </w:tcPr>
          <w:p w:rsidR="00500B64" w:rsidRDefault="00F413E2">
            <w:pPr>
              <w:widowControl/>
              <w:spacing w:line="276" w:lineRule="auto"/>
              <w:jc w:val="center"/>
              <w:rPr>
                <w:sz w:val="22"/>
                <w:szCs w:val="22"/>
              </w:rPr>
            </w:pPr>
            <w:r>
              <w:rPr>
                <w:sz w:val="22"/>
                <w:szCs w:val="22"/>
              </w:rPr>
              <w:t>7</w:t>
            </w:r>
          </w:p>
        </w:tc>
        <w:tc>
          <w:tcPr>
            <w:tcW w:w="1338" w:type="pct"/>
            <w:vAlign w:val="center"/>
            <w:hideMark/>
          </w:tcPr>
          <w:p w:rsidR="00500B64" w:rsidRDefault="00500B64">
            <w:pPr>
              <w:widowControl/>
              <w:spacing w:line="276" w:lineRule="auto"/>
              <w:jc w:val="center"/>
              <w:rPr>
                <w:sz w:val="22"/>
                <w:szCs w:val="22"/>
              </w:rPr>
            </w:pPr>
            <w:r>
              <w:rPr>
                <w:iCs/>
                <w:sz w:val="22"/>
                <w:szCs w:val="22"/>
              </w:rPr>
              <w:t>Защита лабораторной работы</w:t>
            </w:r>
          </w:p>
        </w:tc>
      </w:tr>
      <w:tr w:rsidR="00365AB0" w:rsidTr="00365AB0">
        <w:trPr>
          <w:trHeight w:val="70"/>
        </w:trPr>
        <w:tc>
          <w:tcPr>
            <w:tcW w:w="276" w:type="pct"/>
            <w:vAlign w:val="center"/>
          </w:tcPr>
          <w:p w:rsidR="00365AB0" w:rsidRDefault="00365AB0">
            <w:pPr>
              <w:widowControl/>
              <w:spacing w:line="276" w:lineRule="auto"/>
              <w:jc w:val="center"/>
              <w:rPr>
                <w:sz w:val="22"/>
                <w:szCs w:val="22"/>
              </w:rPr>
            </w:pPr>
          </w:p>
        </w:tc>
        <w:tc>
          <w:tcPr>
            <w:tcW w:w="1405" w:type="pct"/>
            <w:vAlign w:val="center"/>
          </w:tcPr>
          <w:p w:rsidR="00365AB0" w:rsidRDefault="00365AB0">
            <w:pPr>
              <w:pStyle w:val="ae"/>
              <w:spacing w:after="0" w:line="276" w:lineRule="auto"/>
              <w:rPr>
                <w:sz w:val="22"/>
                <w:szCs w:val="22"/>
              </w:rPr>
            </w:pPr>
            <w:r w:rsidRPr="00470559">
              <w:rPr>
                <w:i/>
                <w:sz w:val="22"/>
                <w:szCs w:val="22"/>
              </w:rPr>
              <w:t>в том числе с ЭО и ДОТ</w:t>
            </w:r>
          </w:p>
        </w:tc>
        <w:tc>
          <w:tcPr>
            <w:tcW w:w="269"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2" w:type="pct"/>
            <w:vAlign w:val="center"/>
          </w:tcPr>
          <w:p w:rsidR="00365AB0" w:rsidRDefault="00365AB0">
            <w:pPr>
              <w:widowControl/>
              <w:spacing w:line="276" w:lineRule="auto"/>
              <w:jc w:val="center"/>
              <w:rPr>
                <w:sz w:val="22"/>
                <w:szCs w:val="22"/>
              </w:rPr>
            </w:pPr>
          </w:p>
        </w:tc>
        <w:tc>
          <w:tcPr>
            <w:tcW w:w="356" w:type="pct"/>
            <w:vAlign w:val="center"/>
          </w:tcPr>
          <w:p w:rsidR="00365AB0" w:rsidRDefault="00F413E2">
            <w:pPr>
              <w:widowControl/>
              <w:spacing w:line="276" w:lineRule="auto"/>
              <w:jc w:val="center"/>
              <w:rPr>
                <w:sz w:val="22"/>
                <w:szCs w:val="22"/>
              </w:rPr>
            </w:pPr>
            <w:r>
              <w:rPr>
                <w:sz w:val="22"/>
                <w:szCs w:val="22"/>
              </w:rPr>
              <w:t>3</w:t>
            </w:r>
          </w:p>
        </w:tc>
        <w:tc>
          <w:tcPr>
            <w:tcW w:w="1338" w:type="pct"/>
            <w:vAlign w:val="center"/>
          </w:tcPr>
          <w:p w:rsidR="00365AB0" w:rsidRDefault="00365AB0">
            <w:pPr>
              <w:widowControl/>
              <w:spacing w:line="276" w:lineRule="auto"/>
              <w:jc w:val="center"/>
              <w:rPr>
                <w:iCs/>
                <w:sz w:val="22"/>
                <w:szCs w:val="22"/>
              </w:rPr>
            </w:pPr>
          </w:p>
        </w:tc>
      </w:tr>
      <w:tr w:rsidR="00500B64" w:rsidTr="00500B64">
        <w:tc>
          <w:tcPr>
            <w:tcW w:w="276" w:type="pct"/>
            <w:vAlign w:val="center"/>
            <w:hideMark/>
          </w:tcPr>
          <w:p w:rsidR="00500B64" w:rsidRDefault="00500B64">
            <w:pPr>
              <w:widowControl/>
              <w:spacing w:line="276" w:lineRule="auto"/>
              <w:jc w:val="center"/>
              <w:rPr>
                <w:sz w:val="22"/>
                <w:szCs w:val="22"/>
                <w:lang w:val="en-US"/>
              </w:rPr>
            </w:pPr>
            <w:r>
              <w:rPr>
                <w:sz w:val="22"/>
                <w:szCs w:val="22"/>
                <w:lang w:val="en-US"/>
              </w:rPr>
              <w:t>3</w:t>
            </w:r>
          </w:p>
        </w:tc>
        <w:tc>
          <w:tcPr>
            <w:tcW w:w="1405" w:type="pct"/>
            <w:vAlign w:val="center"/>
            <w:hideMark/>
          </w:tcPr>
          <w:p w:rsidR="00500B64" w:rsidRDefault="00500B64">
            <w:pPr>
              <w:pStyle w:val="ae"/>
              <w:spacing w:after="0" w:line="276" w:lineRule="auto"/>
              <w:rPr>
                <w:sz w:val="22"/>
                <w:szCs w:val="22"/>
              </w:rPr>
            </w:pPr>
            <w:r>
              <w:rPr>
                <w:sz w:val="22"/>
                <w:szCs w:val="22"/>
              </w:rPr>
              <w:t>Каналы волоконно-оптической связи</w:t>
            </w:r>
          </w:p>
        </w:tc>
        <w:tc>
          <w:tcPr>
            <w:tcW w:w="269" w:type="pct"/>
            <w:vAlign w:val="center"/>
            <w:hideMark/>
          </w:tcPr>
          <w:p w:rsidR="00500B64" w:rsidRDefault="00500B64">
            <w:pPr>
              <w:widowControl/>
              <w:spacing w:line="276" w:lineRule="auto"/>
              <w:jc w:val="center"/>
              <w:rPr>
                <w:sz w:val="22"/>
                <w:szCs w:val="22"/>
              </w:rPr>
            </w:pPr>
            <w:r>
              <w:rPr>
                <w:sz w:val="22"/>
                <w:szCs w:val="22"/>
              </w:rPr>
              <w:t>3</w:t>
            </w:r>
          </w:p>
        </w:tc>
        <w:tc>
          <w:tcPr>
            <w:tcW w:w="271" w:type="pct"/>
            <w:vAlign w:val="center"/>
            <w:hideMark/>
          </w:tcPr>
          <w:p w:rsidR="00500B64" w:rsidRDefault="00500B64">
            <w:pPr>
              <w:widowControl/>
              <w:spacing w:line="276" w:lineRule="auto"/>
              <w:jc w:val="center"/>
              <w:rPr>
                <w:sz w:val="22"/>
                <w:szCs w:val="22"/>
              </w:rPr>
            </w:pPr>
            <w:r>
              <w:rPr>
                <w:sz w:val="22"/>
                <w:szCs w:val="22"/>
              </w:rPr>
              <w:t>1</w:t>
            </w:r>
          </w:p>
        </w:tc>
        <w:tc>
          <w:tcPr>
            <w:tcW w:w="271" w:type="pct"/>
            <w:vAlign w:val="center"/>
          </w:tcPr>
          <w:p w:rsidR="00500B64" w:rsidRDefault="00500B64">
            <w:pPr>
              <w:widowControl/>
              <w:spacing w:line="276" w:lineRule="auto"/>
              <w:jc w:val="center"/>
              <w:rPr>
                <w:sz w:val="22"/>
                <w:szCs w:val="22"/>
              </w:rPr>
            </w:pPr>
          </w:p>
        </w:tc>
        <w:tc>
          <w:tcPr>
            <w:tcW w:w="271" w:type="pct"/>
            <w:vAlign w:val="center"/>
            <w:hideMark/>
          </w:tcPr>
          <w:p w:rsidR="00500B64" w:rsidRDefault="00500B64">
            <w:pPr>
              <w:widowControl/>
              <w:spacing w:line="276" w:lineRule="auto"/>
              <w:jc w:val="center"/>
              <w:rPr>
                <w:sz w:val="22"/>
                <w:szCs w:val="22"/>
              </w:rPr>
            </w:pPr>
            <w:r>
              <w:rPr>
                <w:sz w:val="22"/>
                <w:szCs w:val="22"/>
              </w:rPr>
              <w:t>6</w:t>
            </w:r>
          </w:p>
        </w:tc>
        <w:tc>
          <w:tcPr>
            <w:tcW w:w="271" w:type="pct"/>
            <w:vAlign w:val="center"/>
            <w:hideMark/>
          </w:tcPr>
          <w:p w:rsidR="00500B64" w:rsidRDefault="00500B64">
            <w:pPr>
              <w:widowControl/>
              <w:spacing w:line="276" w:lineRule="auto"/>
              <w:jc w:val="center"/>
              <w:rPr>
                <w:sz w:val="22"/>
                <w:szCs w:val="22"/>
              </w:rPr>
            </w:pPr>
            <w:r>
              <w:rPr>
                <w:sz w:val="22"/>
                <w:szCs w:val="22"/>
              </w:rPr>
              <w:t>0,</w:t>
            </w:r>
            <w:r w:rsidR="00300324">
              <w:rPr>
                <w:sz w:val="22"/>
                <w:szCs w:val="22"/>
              </w:rPr>
              <w:t>6</w:t>
            </w:r>
          </w:p>
        </w:tc>
        <w:tc>
          <w:tcPr>
            <w:tcW w:w="272" w:type="pct"/>
            <w:vAlign w:val="center"/>
          </w:tcPr>
          <w:p w:rsidR="00500B64" w:rsidRDefault="00500B64">
            <w:pPr>
              <w:widowControl/>
              <w:spacing w:line="276" w:lineRule="auto"/>
              <w:jc w:val="center"/>
              <w:rPr>
                <w:sz w:val="22"/>
                <w:szCs w:val="22"/>
              </w:rPr>
            </w:pPr>
          </w:p>
        </w:tc>
        <w:tc>
          <w:tcPr>
            <w:tcW w:w="356" w:type="pct"/>
            <w:vAlign w:val="center"/>
            <w:hideMark/>
          </w:tcPr>
          <w:p w:rsidR="00500B64" w:rsidRDefault="00F413E2">
            <w:pPr>
              <w:widowControl/>
              <w:spacing w:line="276" w:lineRule="auto"/>
              <w:jc w:val="center"/>
              <w:rPr>
                <w:sz w:val="22"/>
                <w:szCs w:val="22"/>
              </w:rPr>
            </w:pPr>
            <w:r>
              <w:rPr>
                <w:sz w:val="22"/>
                <w:szCs w:val="22"/>
              </w:rPr>
              <w:t>7</w:t>
            </w:r>
          </w:p>
        </w:tc>
        <w:tc>
          <w:tcPr>
            <w:tcW w:w="1338" w:type="pct"/>
            <w:vAlign w:val="center"/>
            <w:hideMark/>
          </w:tcPr>
          <w:p w:rsidR="00500B64" w:rsidRDefault="00500B64">
            <w:pPr>
              <w:widowControl/>
              <w:spacing w:line="276" w:lineRule="auto"/>
              <w:jc w:val="center"/>
              <w:rPr>
                <w:szCs w:val="24"/>
              </w:rPr>
            </w:pPr>
            <w:r>
              <w:rPr>
                <w:iCs/>
                <w:sz w:val="22"/>
                <w:szCs w:val="22"/>
              </w:rPr>
              <w:t>Защита лабораторной работы</w:t>
            </w:r>
          </w:p>
        </w:tc>
      </w:tr>
      <w:tr w:rsidR="00365AB0" w:rsidTr="00500B64">
        <w:tc>
          <w:tcPr>
            <w:tcW w:w="276" w:type="pct"/>
            <w:vAlign w:val="center"/>
          </w:tcPr>
          <w:p w:rsidR="00365AB0" w:rsidRDefault="00365AB0">
            <w:pPr>
              <w:widowControl/>
              <w:spacing w:line="276" w:lineRule="auto"/>
              <w:jc w:val="center"/>
              <w:rPr>
                <w:sz w:val="22"/>
                <w:szCs w:val="22"/>
                <w:lang w:val="en-US"/>
              </w:rPr>
            </w:pPr>
          </w:p>
        </w:tc>
        <w:tc>
          <w:tcPr>
            <w:tcW w:w="1405" w:type="pct"/>
            <w:vAlign w:val="center"/>
          </w:tcPr>
          <w:p w:rsidR="00365AB0" w:rsidRDefault="00365AB0">
            <w:pPr>
              <w:pStyle w:val="ae"/>
              <w:spacing w:after="0" w:line="276" w:lineRule="auto"/>
              <w:rPr>
                <w:sz w:val="22"/>
                <w:szCs w:val="22"/>
              </w:rPr>
            </w:pPr>
            <w:r w:rsidRPr="00470559">
              <w:rPr>
                <w:i/>
                <w:sz w:val="22"/>
                <w:szCs w:val="22"/>
              </w:rPr>
              <w:t>в том числе с ЭО и ДОТ</w:t>
            </w:r>
          </w:p>
        </w:tc>
        <w:tc>
          <w:tcPr>
            <w:tcW w:w="269"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2" w:type="pct"/>
            <w:vAlign w:val="center"/>
          </w:tcPr>
          <w:p w:rsidR="00365AB0" w:rsidRDefault="00365AB0">
            <w:pPr>
              <w:widowControl/>
              <w:spacing w:line="276" w:lineRule="auto"/>
              <w:jc w:val="center"/>
              <w:rPr>
                <w:sz w:val="22"/>
                <w:szCs w:val="22"/>
              </w:rPr>
            </w:pPr>
          </w:p>
        </w:tc>
        <w:tc>
          <w:tcPr>
            <w:tcW w:w="356" w:type="pct"/>
            <w:vAlign w:val="center"/>
          </w:tcPr>
          <w:p w:rsidR="00365AB0" w:rsidRDefault="00F413E2">
            <w:pPr>
              <w:widowControl/>
              <w:spacing w:line="276" w:lineRule="auto"/>
              <w:jc w:val="center"/>
              <w:rPr>
                <w:sz w:val="22"/>
                <w:szCs w:val="22"/>
              </w:rPr>
            </w:pPr>
            <w:r>
              <w:rPr>
                <w:sz w:val="22"/>
                <w:szCs w:val="22"/>
              </w:rPr>
              <w:t>3</w:t>
            </w:r>
          </w:p>
        </w:tc>
        <w:tc>
          <w:tcPr>
            <w:tcW w:w="1338" w:type="pct"/>
            <w:vAlign w:val="center"/>
          </w:tcPr>
          <w:p w:rsidR="00365AB0" w:rsidRDefault="00365AB0">
            <w:pPr>
              <w:widowControl/>
              <w:spacing w:line="276" w:lineRule="auto"/>
              <w:jc w:val="center"/>
              <w:rPr>
                <w:iCs/>
                <w:sz w:val="22"/>
                <w:szCs w:val="22"/>
              </w:rPr>
            </w:pPr>
          </w:p>
        </w:tc>
      </w:tr>
      <w:tr w:rsidR="00500B64" w:rsidTr="00500B64">
        <w:tc>
          <w:tcPr>
            <w:tcW w:w="276" w:type="pct"/>
            <w:vAlign w:val="center"/>
            <w:hideMark/>
          </w:tcPr>
          <w:p w:rsidR="00500B64" w:rsidRDefault="00500B64">
            <w:pPr>
              <w:widowControl/>
              <w:spacing w:line="276" w:lineRule="auto"/>
              <w:jc w:val="center"/>
              <w:rPr>
                <w:sz w:val="22"/>
                <w:szCs w:val="22"/>
                <w:lang w:val="en-US"/>
              </w:rPr>
            </w:pPr>
            <w:r>
              <w:rPr>
                <w:sz w:val="22"/>
                <w:szCs w:val="22"/>
                <w:lang w:val="en-US"/>
              </w:rPr>
              <w:t>4</w:t>
            </w:r>
          </w:p>
        </w:tc>
        <w:tc>
          <w:tcPr>
            <w:tcW w:w="1405" w:type="pct"/>
            <w:vAlign w:val="center"/>
            <w:hideMark/>
          </w:tcPr>
          <w:p w:rsidR="00500B64" w:rsidRDefault="00500B64">
            <w:pPr>
              <w:pStyle w:val="ae"/>
              <w:spacing w:after="0" w:line="276" w:lineRule="auto"/>
              <w:rPr>
                <w:sz w:val="22"/>
                <w:szCs w:val="22"/>
              </w:rPr>
            </w:pPr>
            <w:r>
              <w:rPr>
                <w:sz w:val="22"/>
                <w:szCs w:val="22"/>
              </w:rPr>
              <w:t xml:space="preserve">Источники оптического излучения </w:t>
            </w:r>
          </w:p>
        </w:tc>
        <w:tc>
          <w:tcPr>
            <w:tcW w:w="269" w:type="pct"/>
            <w:vAlign w:val="center"/>
            <w:hideMark/>
          </w:tcPr>
          <w:p w:rsidR="00500B64" w:rsidRDefault="00500B64">
            <w:pPr>
              <w:widowControl/>
              <w:spacing w:line="276" w:lineRule="auto"/>
              <w:jc w:val="center"/>
              <w:rPr>
                <w:sz w:val="22"/>
                <w:szCs w:val="22"/>
              </w:rPr>
            </w:pPr>
            <w:r>
              <w:rPr>
                <w:sz w:val="22"/>
                <w:szCs w:val="22"/>
              </w:rPr>
              <w:t>3</w:t>
            </w:r>
          </w:p>
        </w:tc>
        <w:tc>
          <w:tcPr>
            <w:tcW w:w="271" w:type="pct"/>
            <w:vAlign w:val="center"/>
            <w:hideMark/>
          </w:tcPr>
          <w:p w:rsidR="00500B64" w:rsidRDefault="00300324">
            <w:pPr>
              <w:widowControl/>
              <w:spacing w:line="276" w:lineRule="auto"/>
              <w:jc w:val="center"/>
              <w:rPr>
                <w:sz w:val="22"/>
                <w:szCs w:val="22"/>
              </w:rPr>
            </w:pPr>
            <w:r>
              <w:rPr>
                <w:sz w:val="22"/>
                <w:szCs w:val="22"/>
              </w:rPr>
              <w:t>1,5</w:t>
            </w:r>
          </w:p>
        </w:tc>
        <w:tc>
          <w:tcPr>
            <w:tcW w:w="271" w:type="pct"/>
            <w:vAlign w:val="center"/>
          </w:tcPr>
          <w:p w:rsidR="00500B64" w:rsidRDefault="00500B64">
            <w:pPr>
              <w:widowControl/>
              <w:spacing w:line="276" w:lineRule="auto"/>
              <w:jc w:val="center"/>
              <w:rPr>
                <w:sz w:val="22"/>
                <w:szCs w:val="22"/>
              </w:rPr>
            </w:pPr>
          </w:p>
        </w:tc>
        <w:tc>
          <w:tcPr>
            <w:tcW w:w="271" w:type="pct"/>
            <w:vAlign w:val="center"/>
            <w:hideMark/>
          </w:tcPr>
          <w:p w:rsidR="00500B64" w:rsidRDefault="00500B64">
            <w:pPr>
              <w:widowControl/>
              <w:spacing w:line="276" w:lineRule="auto"/>
              <w:jc w:val="center"/>
              <w:rPr>
                <w:sz w:val="22"/>
                <w:szCs w:val="22"/>
              </w:rPr>
            </w:pPr>
            <w:r>
              <w:rPr>
                <w:sz w:val="22"/>
                <w:szCs w:val="22"/>
              </w:rPr>
              <w:t>4</w:t>
            </w:r>
          </w:p>
        </w:tc>
        <w:tc>
          <w:tcPr>
            <w:tcW w:w="271" w:type="pct"/>
            <w:vAlign w:val="center"/>
            <w:hideMark/>
          </w:tcPr>
          <w:p w:rsidR="00500B64" w:rsidRDefault="00500B64">
            <w:pPr>
              <w:widowControl/>
              <w:spacing w:line="276" w:lineRule="auto"/>
              <w:jc w:val="center"/>
              <w:rPr>
                <w:sz w:val="22"/>
                <w:szCs w:val="22"/>
              </w:rPr>
            </w:pPr>
            <w:r>
              <w:rPr>
                <w:sz w:val="22"/>
                <w:szCs w:val="22"/>
              </w:rPr>
              <w:t>0,</w:t>
            </w:r>
            <w:r w:rsidR="00300324">
              <w:rPr>
                <w:sz w:val="22"/>
                <w:szCs w:val="22"/>
              </w:rPr>
              <w:t>5</w:t>
            </w:r>
          </w:p>
        </w:tc>
        <w:tc>
          <w:tcPr>
            <w:tcW w:w="272" w:type="pct"/>
            <w:vAlign w:val="center"/>
          </w:tcPr>
          <w:p w:rsidR="00500B64" w:rsidRDefault="00500B64">
            <w:pPr>
              <w:widowControl/>
              <w:spacing w:line="276" w:lineRule="auto"/>
              <w:jc w:val="center"/>
              <w:rPr>
                <w:sz w:val="22"/>
                <w:szCs w:val="22"/>
              </w:rPr>
            </w:pPr>
          </w:p>
        </w:tc>
        <w:tc>
          <w:tcPr>
            <w:tcW w:w="356" w:type="pct"/>
            <w:vAlign w:val="center"/>
            <w:hideMark/>
          </w:tcPr>
          <w:p w:rsidR="00500B64" w:rsidRDefault="00F413E2">
            <w:pPr>
              <w:widowControl/>
              <w:spacing w:line="276" w:lineRule="auto"/>
              <w:jc w:val="center"/>
              <w:rPr>
                <w:sz w:val="22"/>
                <w:szCs w:val="22"/>
              </w:rPr>
            </w:pPr>
            <w:r>
              <w:rPr>
                <w:sz w:val="22"/>
                <w:szCs w:val="22"/>
              </w:rPr>
              <w:t>7</w:t>
            </w:r>
          </w:p>
        </w:tc>
        <w:tc>
          <w:tcPr>
            <w:tcW w:w="1338" w:type="pct"/>
            <w:vAlign w:val="center"/>
            <w:hideMark/>
          </w:tcPr>
          <w:p w:rsidR="00500B64" w:rsidRDefault="00500B64">
            <w:pPr>
              <w:widowControl/>
              <w:spacing w:line="276" w:lineRule="auto"/>
              <w:jc w:val="center"/>
              <w:rPr>
                <w:szCs w:val="24"/>
              </w:rPr>
            </w:pPr>
            <w:r>
              <w:rPr>
                <w:iCs/>
                <w:sz w:val="22"/>
                <w:szCs w:val="22"/>
              </w:rPr>
              <w:t>Защита лабораторной работы</w:t>
            </w:r>
          </w:p>
        </w:tc>
      </w:tr>
      <w:tr w:rsidR="00365AB0" w:rsidTr="00500B64">
        <w:tc>
          <w:tcPr>
            <w:tcW w:w="276" w:type="pct"/>
            <w:vAlign w:val="center"/>
          </w:tcPr>
          <w:p w:rsidR="00365AB0" w:rsidRDefault="00365AB0">
            <w:pPr>
              <w:widowControl/>
              <w:spacing w:line="276" w:lineRule="auto"/>
              <w:jc w:val="center"/>
              <w:rPr>
                <w:sz w:val="22"/>
                <w:szCs w:val="22"/>
                <w:lang w:val="en-US"/>
              </w:rPr>
            </w:pPr>
          </w:p>
        </w:tc>
        <w:tc>
          <w:tcPr>
            <w:tcW w:w="1405" w:type="pct"/>
            <w:vAlign w:val="center"/>
          </w:tcPr>
          <w:p w:rsidR="00365AB0" w:rsidRDefault="00365AB0">
            <w:pPr>
              <w:pStyle w:val="ae"/>
              <w:spacing w:after="0" w:line="276" w:lineRule="auto"/>
              <w:rPr>
                <w:sz w:val="22"/>
                <w:szCs w:val="22"/>
              </w:rPr>
            </w:pPr>
            <w:r w:rsidRPr="00470559">
              <w:rPr>
                <w:i/>
                <w:sz w:val="22"/>
                <w:szCs w:val="22"/>
              </w:rPr>
              <w:t>в том числе с ЭО и ДОТ</w:t>
            </w:r>
          </w:p>
        </w:tc>
        <w:tc>
          <w:tcPr>
            <w:tcW w:w="269"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2" w:type="pct"/>
            <w:vAlign w:val="center"/>
          </w:tcPr>
          <w:p w:rsidR="00365AB0" w:rsidRDefault="00365AB0">
            <w:pPr>
              <w:widowControl/>
              <w:spacing w:line="276" w:lineRule="auto"/>
              <w:jc w:val="center"/>
              <w:rPr>
                <w:sz w:val="22"/>
                <w:szCs w:val="22"/>
              </w:rPr>
            </w:pPr>
          </w:p>
        </w:tc>
        <w:tc>
          <w:tcPr>
            <w:tcW w:w="356" w:type="pct"/>
            <w:vAlign w:val="center"/>
          </w:tcPr>
          <w:p w:rsidR="00365AB0" w:rsidRDefault="00F413E2">
            <w:pPr>
              <w:widowControl/>
              <w:spacing w:line="276" w:lineRule="auto"/>
              <w:jc w:val="center"/>
              <w:rPr>
                <w:sz w:val="22"/>
                <w:szCs w:val="22"/>
              </w:rPr>
            </w:pPr>
            <w:r>
              <w:rPr>
                <w:sz w:val="22"/>
                <w:szCs w:val="22"/>
              </w:rPr>
              <w:t>3</w:t>
            </w:r>
          </w:p>
        </w:tc>
        <w:tc>
          <w:tcPr>
            <w:tcW w:w="1338" w:type="pct"/>
            <w:vAlign w:val="center"/>
          </w:tcPr>
          <w:p w:rsidR="00365AB0" w:rsidRDefault="00365AB0">
            <w:pPr>
              <w:widowControl/>
              <w:spacing w:line="276" w:lineRule="auto"/>
              <w:jc w:val="center"/>
              <w:rPr>
                <w:iCs/>
                <w:sz w:val="22"/>
                <w:szCs w:val="22"/>
              </w:rPr>
            </w:pPr>
          </w:p>
        </w:tc>
      </w:tr>
      <w:tr w:rsidR="00500B64" w:rsidTr="00500B64">
        <w:tc>
          <w:tcPr>
            <w:tcW w:w="276" w:type="pct"/>
            <w:vAlign w:val="center"/>
            <w:hideMark/>
          </w:tcPr>
          <w:p w:rsidR="00500B64" w:rsidRDefault="00500B64">
            <w:pPr>
              <w:widowControl/>
              <w:spacing w:line="276" w:lineRule="auto"/>
              <w:jc w:val="center"/>
              <w:rPr>
                <w:sz w:val="22"/>
                <w:szCs w:val="22"/>
              </w:rPr>
            </w:pPr>
            <w:r>
              <w:rPr>
                <w:sz w:val="22"/>
                <w:szCs w:val="22"/>
              </w:rPr>
              <w:lastRenderedPageBreak/>
              <w:t>5</w:t>
            </w:r>
          </w:p>
        </w:tc>
        <w:tc>
          <w:tcPr>
            <w:tcW w:w="1405" w:type="pct"/>
            <w:vAlign w:val="center"/>
            <w:hideMark/>
          </w:tcPr>
          <w:p w:rsidR="00500B64" w:rsidRDefault="00500B64">
            <w:pPr>
              <w:pStyle w:val="ae"/>
              <w:spacing w:after="0" w:line="276" w:lineRule="auto"/>
              <w:rPr>
                <w:sz w:val="22"/>
                <w:szCs w:val="22"/>
              </w:rPr>
            </w:pPr>
            <w:r>
              <w:rPr>
                <w:sz w:val="22"/>
                <w:szCs w:val="22"/>
              </w:rPr>
              <w:t>Устройства управления</w:t>
            </w:r>
          </w:p>
        </w:tc>
        <w:tc>
          <w:tcPr>
            <w:tcW w:w="269" w:type="pct"/>
            <w:vAlign w:val="center"/>
            <w:hideMark/>
          </w:tcPr>
          <w:p w:rsidR="00500B64" w:rsidRDefault="00500B64">
            <w:pPr>
              <w:widowControl/>
              <w:spacing w:line="276" w:lineRule="auto"/>
              <w:jc w:val="center"/>
              <w:rPr>
                <w:sz w:val="22"/>
                <w:szCs w:val="22"/>
              </w:rPr>
            </w:pPr>
            <w:r>
              <w:rPr>
                <w:sz w:val="22"/>
                <w:szCs w:val="22"/>
              </w:rPr>
              <w:t>3</w:t>
            </w:r>
          </w:p>
        </w:tc>
        <w:tc>
          <w:tcPr>
            <w:tcW w:w="271" w:type="pct"/>
            <w:vAlign w:val="center"/>
            <w:hideMark/>
          </w:tcPr>
          <w:p w:rsidR="00500B64" w:rsidRDefault="00500B64">
            <w:pPr>
              <w:widowControl/>
              <w:spacing w:line="276" w:lineRule="auto"/>
              <w:jc w:val="center"/>
              <w:rPr>
                <w:sz w:val="22"/>
                <w:szCs w:val="22"/>
              </w:rPr>
            </w:pPr>
            <w:r>
              <w:rPr>
                <w:sz w:val="22"/>
                <w:szCs w:val="22"/>
              </w:rPr>
              <w:t>1</w:t>
            </w:r>
          </w:p>
        </w:tc>
        <w:tc>
          <w:tcPr>
            <w:tcW w:w="271" w:type="pct"/>
            <w:vAlign w:val="center"/>
          </w:tcPr>
          <w:p w:rsidR="00500B64" w:rsidRDefault="00500B64">
            <w:pPr>
              <w:widowControl/>
              <w:spacing w:line="276" w:lineRule="auto"/>
              <w:jc w:val="center"/>
              <w:rPr>
                <w:sz w:val="22"/>
                <w:szCs w:val="22"/>
                <w:lang w:val="en-US"/>
              </w:rPr>
            </w:pPr>
          </w:p>
        </w:tc>
        <w:tc>
          <w:tcPr>
            <w:tcW w:w="271" w:type="pct"/>
            <w:vAlign w:val="center"/>
          </w:tcPr>
          <w:p w:rsidR="00500B64" w:rsidRDefault="00500B64">
            <w:pPr>
              <w:widowControl/>
              <w:spacing w:line="276" w:lineRule="auto"/>
              <w:jc w:val="center"/>
              <w:rPr>
                <w:sz w:val="22"/>
                <w:szCs w:val="22"/>
              </w:rPr>
            </w:pPr>
          </w:p>
        </w:tc>
        <w:tc>
          <w:tcPr>
            <w:tcW w:w="271" w:type="pct"/>
            <w:vAlign w:val="center"/>
            <w:hideMark/>
          </w:tcPr>
          <w:p w:rsidR="00500B64" w:rsidRDefault="00500B64">
            <w:pPr>
              <w:widowControl/>
              <w:spacing w:line="276" w:lineRule="auto"/>
              <w:jc w:val="center"/>
              <w:rPr>
                <w:sz w:val="22"/>
                <w:szCs w:val="22"/>
              </w:rPr>
            </w:pPr>
            <w:r>
              <w:rPr>
                <w:sz w:val="22"/>
                <w:szCs w:val="22"/>
              </w:rPr>
              <w:t>0,</w:t>
            </w:r>
            <w:r w:rsidR="00300324">
              <w:rPr>
                <w:sz w:val="22"/>
                <w:szCs w:val="22"/>
              </w:rPr>
              <w:t>6</w:t>
            </w:r>
          </w:p>
        </w:tc>
        <w:tc>
          <w:tcPr>
            <w:tcW w:w="272" w:type="pct"/>
            <w:vAlign w:val="center"/>
          </w:tcPr>
          <w:p w:rsidR="00500B64" w:rsidRDefault="00500B64">
            <w:pPr>
              <w:widowControl/>
              <w:spacing w:line="276" w:lineRule="auto"/>
              <w:jc w:val="center"/>
              <w:rPr>
                <w:sz w:val="22"/>
                <w:szCs w:val="22"/>
              </w:rPr>
            </w:pPr>
          </w:p>
        </w:tc>
        <w:tc>
          <w:tcPr>
            <w:tcW w:w="356" w:type="pct"/>
            <w:vAlign w:val="center"/>
            <w:hideMark/>
          </w:tcPr>
          <w:p w:rsidR="00500B64" w:rsidRDefault="00F413E2">
            <w:pPr>
              <w:widowControl/>
              <w:spacing w:line="276" w:lineRule="auto"/>
              <w:jc w:val="center"/>
              <w:rPr>
                <w:sz w:val="22"/>
                <w:szCs w:val="22"/>
              </w:rPr>
            </w:pPr>
            <w:r>
              <w:rPr>
                <w:sz w:val="22"/>
                <w:szCs w:val="22"/>
              </w:rPr>
              <w:t>4</w:t>
            </w:r>
          </w:p>
        </w:tc>
        <w:tc>
          <w:tcPr>
            <w:tcW w:w="1338" w:type="pct"/>
            <w:vAlign w:val="center"/>
            <w:hideMark/>
          </w:tcPr>
          <w:p w:rsidR="00500B64" w:rsidRDefault="00300324">
            <w:pPr>
              <w:widowControl/>
              <w:spacing w:line="276" w:lineRule="auto"/>
              <w:jc w:val="center"/>
              <w:rPr>
                <w:sz w:val="22"/>
                <w:szCs w:val="22"/>
              </w:rPr>
            </w:pPr>
            <w:r>
              <w:rPr>
                <w:iCs/>
                <w:sz w:val="22"/>
                <w:szCs w:val="22"/>
              </w:rPr>
              <w:t>Задания для самостоятельной работы</w:t>
            </w:r>
          </w:p>
        </w:tc>
      </w:tr>
      <w:tr w:rsidR="00365AB0" w:rsidTr="00500B64">
        <w:tc>
          <w:tcPr>
            <w:tcW w:w="276" w:type="pct"/>
            <w:vAlign w:val="center"/>
          </w:tcPr>
          <w:p w:rsidR="00365AB0" w:rsidRDefault="00365AB0">
            <w:pPr>
              <w:widowControl/>
              <w:spacing w:line="276" w:lineRule="auto"/>
              <w:jc w:val="center"/>
              <w:rPr>
                <w:sz w:val="22"/>
                <w:szCs w:val="22"/>
              </w:rPr>
            </w:pPr>
          </w:p>
        </w:tc>
        <w:tc>
          <w:tcPr>
            <w:tcW w:w="1405" w:type="pct"/>
            <w:vAlign w:val="center"/>
          </w:tcPr>
          <w:p w:rsidR="00365AB0" w:rsidRDefault="00365AB0">
            <w:pPr>
              <w:pStyle w:val="ae"/>
              <w:spacing w:after="0" w:line="276" w:lineRule="auto"/>
              <w:rPr>
                <w:sz w:val="22"/>
                <w:szCs w:val="22"/>
              </w:rPr>
            </w:pPr>
            <w:r w:rsidRPr="00470559">
              <w:rPr>
                <w:i/>
                <w:sz w:val="22"/>
                <w:szCs w:val="22"/>
              </w:rPr>
              <w:t>в том числе с ЭО и ДОТ</w:t>
            </w:r>
          </w:p>
        </w:tc>
        <w:tc>
          <w:tcPr>
            <w:tcW w:w="269"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P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2" w:type="pct"/>
            <w:vAlign w:val="center"/>
          </w:tcPr>
          <w:p w:rsidR="00365AB0" w:rsidRDefault="00365AB0">
            <w:pPr>
              <w:widowControl/>
              <w:spacing w:line="276" w:lineRule="auto"/>
              <w:jc w:val="center"/>
              <w:rPr>
                <w:sz w:val="22"/>
                <w:szCs w:val="22"/>
              </w:rPr>
            </w:pPr>
          </w:p>
        </w:tc>
        <w:tc>
          <w:tcPr>
            <w:tcW w:w="356" w:type="pct"/>
            <w:vAlign w:val="center"/>
          </w:tcPr>
          <w:p w:rsidR="00365AB0" w:rsidRDefault="00F413E2">
            <w:pPr>
              <w:widowControl/>
              <w:spacing w:line="276" w:lineRule="auto"/>
              <w:jc w:val="center"/>
              <w:rPr>
                <w:sz w:val="22"/>
                <w:szCs w:val="22"/>
              </w:rPr>
            </w:pPr>
            <w:r>
              <w:rPr>
                <w:sz w:val="22"/>
                <w:szCs w:val="22"/>
              </w:rPr>
              <w:t>2</w:t>
            </w:r>
          </w:p>
        </w:tc>
        <w:tc>
          <w:tcPr>
            <w:tcW w:w="1338" w:type="pct"/>
            <w:vAlign w:val="center"/>
          </w:tcPr>
          <w:p w:rsidR="00365AB0" w:rsidRDefault="00365AB0">
            <w:pPr>
              <w:widowControl/>
              <w:spacing w:line="276" w:lineRule="auto"/>
              <w:jc w:val="center"/>
              <w:rPr>
                <w:iCs/>
                <w:sz w:val="22"/>
                <w:szCs w:val="22"/>
              </w:rPr>
            </w:pPr>
          </w:p>
        </w:tc>
      </w:tr>
      <w:tr w:rsidR="00500B64" w:rsidTr="00500B64">
        <w:tc>
          <w:tcPr>
            <w:tcW w:w="276" w:type="pct"/>
            <w:vAlign w:val="center"/>
            <w:hideMark/>
          </w:tcPr>
          <w:p w:rsidR="00500B64" w:rsidRDefault="00500B64">
            <w:pPr>
              <w:widowControl/>
              <w:spacing w:line="276" w:lineRule="auto"/>
              <w:jc w:val="center"/>
              <w:rPr>
                <w:sz w:val="22"/>
                <w:szCs w:val="22"/>
              </w:rPr>
            </w:pPr>
            <w:r>
              <w:rPr>
                <w:sz w:val="22"/>
                <w:szCs w:val="22"/>
              </w:rPr>
              <w:t>6</w:t>
            </w:r>
          </w:p>
        </w:tc>
        <w:tc>
          <w:tcPr>
            <w:tcW w:w="1405" w:type="pct"/>
            <w:vAlign w:val="center"/>
            <w:hideMark/>
          </w:tcPr>
          <w:p w:rsidR="00500B64" w:rsidRDefault="00500B64">
            <w:pPr>
              <w:pStyle w:val="ae"/>
              <w:spacing w:after="0" w:line="276" w:lineRule="auto"/>
              <w:rPr>
                <w:sz w:val="22"/>
                <w:szCs w:val="22"/>
              </w:rPr>
            </w:pPr>
            <w:r>
              <w:rPr>
                <w:sz w:val="22"/>
                <w:szCs w:val="22"/>
              </w:rPr>
              <w:t>Волоконно-оптические усилители и регенераторы</w:t>
            </w:r>
          </w:p>
        </w:tc>
        <w:tc>
          <w:tcPr>
            <w:tcW w:w="269" w:type="pct"/>
            <w:vAlign w:val="center"/>
            <w:hideMark/>
          </w:tcPr>
          <w:p w:rsidR="00500B64" w:rsidRDefault="00500B64">
            <w:pPr>
              <w:widowControl/>
              <w:spacing w:line="276" w:lineRule="auto"/>
              <w:jc w:val="center"/>
              <w:rPr>
                <w:sz w:val="22"/>
                <w:szCs w:val="22"/>
              </w:rPr>
            </w:pPr>
            <w:r>
              <w:rPr>
                <w:sz w:val="22"/>
                <w:szCs w:val="22"/>
              </w:rPr>
              <w:t>3</w:t>
            </w:r>
          </w:p>
        </w:tc>
        <w:tc>
          <w:tcPr>
            <w:tcW w:w="271" w:type="pct"/>
            <w:vAlign w:val="center"/>
            <w:hideMark/>
          </w:tcPr>
          <w:p w:rsidR="00500B64" w:rsidRDefault="00500B64">
            <w:pPr>
              <w:widowControl/>
              <w:spacing w:line="276" w:lineRule="auto"/>
              <w:jc w:val="center"/>
              <w:rPr>
                <w:sz w:val="22"/>
                <w:szCs w:val="22"/>
              </w:rPr>
            </w:pPr>
            <w:r>
              <w:rPr>
                <w:sz w:val="22"/>
                <w:szCs w:val="22"/>
              </w:rPr>
              <w:t>1</w:t>
            </w:r>
          </w:p>
        </w:tc>
        <w:tc>
          <w:tcPr>
            <w:tcW w:w="271" w:type="pct"/>
            <w:vAlign w:val="center"/>
          </w:tcPr>
          <w:p w:rsidR="00500B64" w:rsidRDefault="00500B64">
            <w:pPr>
              <w:widowControl/>
              <w:spacing w:line="276" w:lineRule="auto"/>
              <w:jc w:val="center"/>
              <w:rPr>
                <w:sz w:val="22"/>
                <w:szCs w:val="22"/>
              </w:rPr>
            </w:pPr>
          </w:p>
        </w:tc>
        <w:tc>
          <w:tcPr>
            <w:tcW w:w="271" w:type="pct"/>
            <w:vAlign w:val="center"/>
          </w:tcPr>
          <w:p w:rsidR="00500B64" w:rsidRDefault="00500B64">
            <w:pPr>
              <w:widowControl/>
              <w:spacing w:line="276" w:lineRule="auto"/>
              <w:jc w:val="center"/>
              <w:rPr>
                <w:sz w:val="22"/>
                <w:szCs w:val="22"/>
              </w:rPr>
            </w:pPr>
          </w:p>
        </w:tc>
        <w:tc>
          <w:tcPr>
            <w:tcW w:w="271" w:type="pct"/>
            <w:vAlign w:val="center"/>
            <w:hideMark/>
          </w:tcPr>
          <w:p w:rsidR="00500B64" w:rsidRDefault="00500B64">
            <w:pPr>
              <w:widowControl/>
              <w:spacing w:line="276" w:lineRule="auto"/>
              <w:jc w:val="center"/>
              <w:rPr>
                <w:sz w:val="22"/>
                <w:szCs w:val="22"/>
              </w:rPr>
            </w:pPr>
            <w:r>
              <w:rPr>
                <w:sz w:val="22"/>
                <w:szCs w:val="22"/>
              </w:rPr>
              <w:t>0,</w:t>
            </w:r>
            <w:r w:rsidR="00300324">
              <w:rPr>
                <w:sz w:val="22"/>
                <w:szCs w:val="22"/>
              </w:rPr>
              <w:t>5</w:t>
            </w:r>
          </w:p>
        </w:tc>
        <w:tc>
          <w:tcPr>
            <w:tcW w:w="272" w:type="pct"/>
            <w:vAlign w:val="center"/>
          </w:tcPr>
          <w:p w:rsidR="00500B64" w:rsidRDefault="00500B64">
            <w:pPr>
              <w:widowControl/>
              <w:spacing w:line="276" w:lineRule="auto"/>
              <w:jc w:val="center"/>
              <w:rPr>
                <w:sz w:val="22"/>
                <w:szCs w:val="22"/>
              </w:rPr>
            </w:pPr>
          </w:p>
        </w:tc>
        <w:tc>
          <w:tcPr>
            <w:tcW w:w="356" w:type="pct"/>
            <w:vAlign w:val="center"/>
            <w:hideMark/>
          </w:tcPr>
          <w:p w:rsidR="00500B64" w:rsidRDefault="00F413E2">
            <w:pPr>
              <w:widowControl/>
              <w:spacing w:line="276" w:lineRule="auto"/>
              <w:jc w:val="center"/>
              <w:rPr>
                <w:sz w:val="22"/>
                <w:szCs w:val="22"/>
              </w:rPr>
            </w:pPr>
            <w:r>
              <w:rPr>
                <w:sz w:val="22"/>
                <w:szCs w:val="22"/>
              </w:rPr>
              <w:t>4</w:t>
            </w:r>
          </w:p>
        </w:tc>
        <w:tc>
          <w:tcPr>
            <w:tcW w:w="1338" w:type="pct"/>
            <w:vAlign w:val="center"/>
            <w:hideMark/>
          </w:tcPr>
          <w:p w:rsidR="00500B64" w:rsidRDefault="00300324">
            <w:pPr>
              <w:widowControl/>
              <w:spacing w:line="276" w:lineRule="auto"/>
              <w:jc w:val="center"/>
              <w:rPr>
                <w:sz w:val="22"/>
                <w:szCs w:val="22"/>
              </w:rPr>
            </w:pPr>
            <w:r>
              <w:rPr>
                <w:iCs/>
                <w:sz w:val="22"/>
                <w:szCs w:val="22"/>
              </w:rPr>
              <w:t>Задания для самостоятельной работы, реферат</w:t>
            </w:r>
          </w:p>
        </w:tc>
      </w:tr>
      <w:tr w:rsidR="00365AB0" w:rsidTr="00500B64">
        <w:tc>
          <w:tcPr>
            <w:tcW w:w="276" w:type="pct"/>
            <w:vAlign w:val="center"/>
          </w:tcPr>
          <w:p w:rsidR="00365AB0" w:rsidRDefault="00365AB0">
            <w:pPr>
              <w:widowControl/>
              <w:spacing w:line="276" w:lineRule="auto"/>
              <w:jc w:val="center"/>
              <w:rPr>
                <w:sz w:val="22"/>
                <w:szCs w:val="22"/>
              </w:rPr>
            </w:pPr>
          </w:p>
        </w:tc>
        <w:tc>
          <w:tcPr>
            <w:tcW w:w="1405" w:type="pct"/>
            <w:vAlign w:val="center"/>
          </w:tcPr>
          <w:p w:rsidR="00365AB0" w:rsidRDefault="00365AB0">
            <w:pPr>
              <w:pStyle w:val="ae"/>
              <w:spacing w:after="0" w:line="276" w:lineRule="auto"/>
              <w:rPr>
                <w:sz w:val="22"/>
                <w:szCs w:val="22"/>
              </w:rPr>
            </w:pPr>
            <w:r w:rsidRPr="00470559">
              <w:rPr>
                <w:i/>
                <w:sz w:val="22"/>
                <w:szCs w:val="22"/>
              </w:rPr>
              <w:t>в том числе с ЭО и ДОТ</w:t>
            </w:r>
          </w:p>
        </w:tc>
        <w:tc>
          <w:tcPr>
            <w:tcW w:w="269"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2" w:type="pct"/>
            <w:vAlign w:val="center"/>
          </w:tcPr>
          <w:p w:rsidR="00365AB0" w:rsidRDefault="00365AB0">
            <w:pPr>
              <w:widowControl/>
              <w:spacing w:line="276" w:lineRule="auto"/>
              <w:jc w:val="center"/>
              <w:rPr>
                <w:sz w:val="22"/>
                <w:szCs w:val="22"/>
              </w:rPr>
            </w:pPr>
          </w:p>
        </w:tc>
        <w:tc>
          <w:tcPr>
            <w:tcW w:w="356" w:type="pct"/>
            <w:vAlign w:val="center"/>
          </w:tcPr>
          <w:p w:rsidR="00365AB0" w:rsidRDefault="00F413E2">
            <w:pPr>
              <w:widowControl/>
              <w:spacing w:line="276" w:lineRule="auto"/>
              <w:jc w:val="center"/>
              <w:rPr>
                <w:sz w:val="22"/>
                <w:szCs w:val="22"/>
              </w:rPr>
            </w:pPr>
            <w:r>
              <w:rPr>
                <w:sz w:val="22"/>
                <w:szCs w:val="22"/>
              </w:rPr>
              <w:t>2</w:t>
            </w:r>
          </w:p>
        </w:tc>
        <w:tc>
          <w:tcPr>
            <w:tcW w:w="1338" w:type="pct"/>
            <w:vAlign w:val="center"/>
          </w:tcPr>
          <w:p w:rsidR="00365AB0" w:rsidRDefault="00365AB0">
            <w:pPr>
              <w:widowControl/>
              <w:spacing w:line="276" w:lineRule="auto"/>
              <w:jc w:val="center"/>
              <w:rPr>
                <w:iCs/>
                <w:sz w:val="22"/>
                <w:szCs w:val="22"/>
              </w:rPr>
            </w:pPr>
          </w:p>
        </w:tc>
      </w:tr>
      <w:tr w:rsidR="00500B64" w:rsidTr="00500B64">
        <w:trPr>
          <w:trHeight w:val="581"/>
        </w:trPr>
        <w:tc>
          <w:tcPr>
            <w:tcW w:w="276" w:type="pct"/>
            <w:vAlign w:val="center"/>
            <w:hideMark/>
          </w:tcPr>
          <w:p w:rsidR="00500B64" w:rsidRDefault="00500B64">
            <w:pPr>
              <w:widowControl/>
              <w:spacing w:line="276" w:lineRule="auto"/>
              <w:jc w:val="center"/>
              <w:rPr>
                <w:sz w:val="22"/>
                <w:szCs w:val="22"/>
              </w:rPr>
            </w:pPr>
            <w:r>
              <w:rPr>
                <w:sz w:val="22"/>
                <w:szCs w:val="22"/>
              </w:rPr>
              <w:t>7</w:t>
            </w:r>
          </w:p>
        </w:tc>
        <w:tc>
          <w:tcPr>
            <w:tcW w:w="1405" w:type="pct"/>
            <w:vAlign w:val="center"/>
            <w:hideMark/>
          </w:tcPr>
          <w:p w:rsidR="00500B64" w:rsidRDefault="00500B64">
            <w:pPr>
              <w:pStyle w:val="ae"/>
              <w:spacing w:after="0" w:line="276" w:lineRule="auto"/>
              <w:rPr>
                <w:sz w:val="22"/>
                <w:szCs w:val="22"/>
              </w:rPr>
            </w:pPr>
            <w:r>
              <w:rPr>
                <w:sz w:val="22"/>
                <w:szCs w:val="22"/>
              </w:rPr>
              <w:t>Приёмники оптического излучения</w:t>
            </w:r>
          </w:p>
        </w:tc>
        <w:tc>
          <w:tcPr>
            <w:tcW w:w="269" w:type="pct"/>
            <w:vAlign w:val="center"/>
            <w:hideMark/>
          </w:tcPr>
          <w:p w:rsidR="00500B64" w:rsidRDefault="00500B64">
            <w:pPr>
              <w:widowControl/>
              <w:spacing w:line="276" w:lineRule="auto"/>
              <w:jc w:val="center"/>
              <w:rPr>
                <w:sz w:val="22"/>
                <w:szCs w:val="22"/>
              </w:rPr>
            </w:pPr>
            <w:r>
              <w:rPr>
                <w:sz w:val="22"/>
                <w:szCs w:val="22"/>
              </w:rPr>
              <w:t>3</w:t>
            </w:r>
          </w:p>
        </w:tc>
        <w:tc>
          <w:tcPr>
            <w:tcW w:w="271" w:type="pct"/>
            <w:vAlign w:val="center"/>
            <w:hideMark/>
          </w:tcPr>
          <w:p w:rsidR="00500B64" w:rsidRDefault="00500B64">
            <w:pPr>
              <w:widowControl/>
              <w:spacing w:line="276" w:lineRule="auto"/>
              <w:jc w:val="center"/>
              <w:rPr>
                <w:sz w:val="22"/>
                <w:szCs w:val="22"/>
              </w:rPr>
            </w:pPr>
            <w:r>
              <w:rPr>
                <w:sz w:val="22"/>
                <w:szCs w:val="22"/>
              </w:rPr>
              <w:t>1</w:t>
            </w:r>
          </w:p>
        </w:tc>
        <w:tc>
          <w:tcPr>
            <w:tcW w:w="271" w:type="pct"/>
            <w:vAlign w:val="center"/>
          </w:tcPr>
          <w:p w:rsidR="00500B64" w:rsidRDefault="00500B64">
            <w:pPr>
              <w:widowControl/>
              <w:spacing w:line="276" w:lineRule="auto"/>
              <w:jc w:val="center"/>
              <w:rPr>
                <w:sz w:val="22"/>
                <w:szCs w:val="22"/>
              </w:rPr>
            </w:pPr>
          </w:p>
        </w:tc>
        <w:tc>
          <w:tcPr>
            <w:tcW w:w="271" w:type="pct"/>
            <w:vAlign w:val="center"/>
            <w:hideMark/>
          </w:tcPr>
          <w:p w:rsidR="00500B64" w:rsidRDefault="00500B64">
            <w:pPr>
              <w:widowControl/>
              <w:spacing w:line="276" w:lineRule="auto"/>
              <w:jc w:val="center"/>
              <w:rPr>
                <w:sz w:val="22"/>
                <w:szCs w:val="22"/>
              </w:rPr>
            </w:pPr>
            <w:r>
              <w:rPr>
                <w:sz w:val="22"/>
                <w:szCs w:val="22"/>
              </w:rPr>
              <w:t>4</w:t>
            </w:r>
          </w:p>
        </w:tc>
        <w:tc>
          <w:tcPr>
            <w:tcW w:w="271" w:type="pct"/>
            <w:vAlign w:val="center"/>
            <w:hideMark/>
          </w:tcPr>
          <w:p w:rsidR="00500B64" w:rsidRDefault="00500B64">
            <w:pPr>
              <w:widowControl/>
              <w:spacing w:line="276" w:lineRule="auto"/>
              <w:jc w:val="center"/>
              <w:rPr>
                <w:sz w:val="22"/>
                <w:szCs w:val="22"/>
              </w:rPr>
            </w:pPr>
            <w:r>
              <w:rPr>
                <w:sz w:val="22"/>
                <w:szCs w:val="22"/>
              </w:rPr>
              <w:t>0,</w:t>
            </w:r>
            <w:r w:rsidR="00300324">
              <w:rPr>
                <w:sz w:val="22"/>
                <w:szCs w:val="22"/>
              </w:rPr>
              <w:t>5</w:t>
            </w:r>
          </w:p>
        </w:tc>
        <w:tc>
          <w:tcPr>
            <w:tcW w:w="272" w:type="pct"/>
            <w:vAlign w:val="center"/>
          </w:tcPr>
          <w:p w:rsidR="00500B64" w:rsidRDefault="00500B64">
            <w:pPr>
              <w:widowControl/>
              <w:spacing w:line="276" w:lineRule="auto"/>
              <w:jc w:val="center"/>
              <w:rPr>
                <w:sz w:val="22"/>
                <w:szCs w:val="22"/>
              </w:rPr>
            </w:pPr>
          </w:p>
        </w:tc>
        <w:tc>
          <w:tcPr>
            <w:tcW w:w="356" w:type="pct"/>
            <w:vAlign w:val="center"/>
            <w:hideMark/>
          </w:tcPr>
          <w:p w:rsidR="00500B64" w:rsidRDefault="00F413E2">
            <w:pPr>
              <w:widowControl/>
              <w:spacing w:line="276" w:lineRule="auto"/>
              <w:jc w:val="center"/>
              <w:rPr>
                <w:sz w:val="22"/>
                <w:szCs w:val="22"/>
              </w:rPr>
            </w:pPr>
            <w:r>
              <w:rPr>
                <w:sz w:val="22"/>
                <w:szCs w:val="22"/>
              </w:rPr>
              <w:t>4</w:t>
            </w:r>
          </w:p>
        </w:tc>
        <w:tc>
          <w:tcPr>
            <w:tcW w:w="1338" w:type="pct"/>
            <w:vAlign w:val="center"/>
            <w:hideMark/>
          </w:tcPr>
          <w:p w:rsidR="00500B64" w:rsidRDefault="00500B64" w:rsidP="00300324">
            <w:pPr>
              <w:widowControl/>
              <w:spacing w:line="276" w:lineRule="auto"/>
              <w:jc w:val="center"/>
              <w:rPr>
                <w:sz w:val="22"/>
                <w:szCs w:val="22"/>
              </w:rPr>
            </w:pPr>
            <w:r>
              <w:rPr>
                <w:iCs/>
                <w:sz w:val="22"/>
                <w:szCs w:val="22"/>
              </w:rPr>
              <w:t>Защита лабораторной работы,</w:t>
            </w:r>
            <w:r w:rsidR="00300324">
              <w:rPr>
                <w:iCs/>
                <w:sz w:val="22"/>
                <w:szCs w:val="22"/>
              </w:rPr>
              <w:t xml:space="preserve"> </w:t>
            </w:r>
            <w:r>
              <w:rPr>
                <w:iCs/>
                <w:sz w:val="22"/>
                <w:szCs w:val="22"/>
              </w:rPr>
              <w:t>задания для самостоятельной работы</w:t>
            </w:r>
          </w:p>
        </w:tc>
      </w:tr>
      <w:tr w:rsidR="00365AB0" w:rsidTr="00365AB0">
        <w:trPr>
          <w:trHeight w:val="70"/>
        </w:trPr>
        <w:tc>
          <w:tcPr>
            <w:tcW w:w="276" w:type="pct"/>
            <w:vAlign w:val="center"/>
          </w:tcPr>
          <w:p w:rsidR="00365AB0" w:rsidRDefault="00365AB0">
            <w:pPr>
              <w:widowControl/>
              <w:spacing w:line="276" w:lineRule="auto"/>
              <w:jc w:val="center"/>
              <w:rPr>
                <w:sz w:val="22"/>
                <w:szCs w:val="22"/>
              </w:rPr>
            </w:pPr>
          </w:p>
        </w:tc>
        <w:tc>
          <w:tcPr>
            <w:tcW w:w="1405" w:type="pct"/>
            <w:vAlign w:val="center"/>
          </w:tcPr>
          <w:p w:rsidR="00365AB0" w:rsidRDefault="00365AB0">
            <w:pPr>
              <w:pStyle w:val="ae"/>
              <w:spacing w:after="0" w:line="276" w:lineRule="auto"/>
              <w:rPr>
                <w:sz w:val="22"/>
                <w:szCs w:val="22"/>
              </w:rPr>
            </w:pPr>
            <w:r w:rsidRPr="00470559">
              <w:rPr>
                <w:i/>
                <w:sz w:val="22"/>
                <w:szCs w:val="22"/>
              </w:rPr>
              <w:t>в том числе с ЭО и ДОТ</w:t>
            </w:r>
          </w:p>
        </w:tc>
        <w:tc>
          <w:tcPr>
            <w:tcW w:w="269"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1" w:type="pct"/>
            <w:vAlign w:val="center"/>
          </w:tcPr>
          <w:p w:rsidR="00365AB0" w:rsidRDefault="00365AB0">
            <w:pPr>
              <w:widowControl/>
              <w:spacing w:line="276" w:lineRule="auto"/>
              <w:jc w:val="center"/>
              <w:rPr>
                <w:sz w:val="22"/>
                <w:szCs w:val="22"/>
              </w:rPr>
            </w:pPr>
          </w:p>
        </w:tc>
        <w:tc>
          <w:tcPr>
            <w:tcW w:w="272" w:type="pct"/>
            <w:vAlign w:val="center"/>
          </w:tcPr>
          <w:p w:rsidR="00365AB0" w:rsidRDefault="00365AB0">
            <w:pPr>
              <w:widowControl/>
              <w:spacing w:line="276" w:lineRule="auto"/>
              <w:jc w:val="center"/>
              <w:rPr>
                <w:sz w:val="22"/>
                <w:szCs w:val="22"/>
              </w:rPr>
            </w:pPr>
          </w:p>
        </w:tc>
        <w:tc>
          <w:tcPr>
            <w:tcW w:w="356" w:type="pct"/>
            <w:vAlign w:val="center"/>
          </w:tcPr>
          <w:p w:rsidR="00365AB0" w:rsidRDefault="00F413E2">
            <w:pPr>
              <w:widowControl/>
              <w:spacing w:line="276" w:lineRule="auto"/>
              <w:jc w:val="center"/>
              <w:rPr>
                <w:sz w:val="22"/>
                <w:szCs w:val="22"/>
              </w:rPr>
            </w:pPr>
            <w:r>
              <w:rPr>
                <w:sz w:val="22"/>
                <w:szCs w:val="22"/>
              </w:rPr>
              <w:t>2</w:t>
            </w:r>
          </w:p>
        </w:tc>
        <w:tc>
          <w:tcPr>
            <w:tcW w:w="1338" w:type="pct"/>
            <w:vAlign w:val="center"/>
          </w:tcPr>
          <w:p w:rsidR="00365AB0" w:rsidRDefault="00365AB0">
            <w:pPr>
              <w:widowControl/>
              <w:spacing w:line="276" w:lineRule="auto"/>
              <w:jc w:val="center"/>
              <w:rPr>
                <w:iCs/>
                <w:sz w:val="22"/>
                <w:szCs w:val="22"/>
              </w:rPr>
            </w:pPr>
          </w:p>
        </w:tc>
      </w:tr>
      <w:tr w:rsidR="00C8554D" w:rsidTr="00365AB0">
        <w:trPr>
          <w:trHeight w:val="70"/>
        </w:trPr>
        <w:tc>
          <w:tcPr>
            <w:tcW w:w="276" w:type="pct"/>
            <w:vAlign w:val="center"/>
          </w:tcPr>
          <w:p w:rsidR="00C8554D" w:rsidRDefault="00C8554D">
            <w:pPr>
              <w:widowControl/>
              <w:spacing w:line="276" w:lineRule="auto"/>
              <w:jc w:val="center"/>
              <w:rPr>
                <w:sz w:val="22"/>
                <w:szCs w:val="22"/>
              </w:rPr>
            </w:pPr>
            <w:r>
              <w:rPr>
                <w:sz w:val="22"/>
                <w:szCs w:val="22"/>
              </w:rPr>
              <w:t>8</w:t>
            </w:r>
          </w:p>
        </w:tc>
        <w:tc>
          <w:tcPr>
            <w:tcW w:w="1405" w:type="pct"/>
            <w:vAlign w:val="center"/>
          </w:tcPr>
          <w:p w:rsidR="00C8554D" w:rsidRPr="00C8554D" w:rsidRDefault="00C8554D">
            <w:pPr>
              <w:pStyle w:val="ae"/>
              <w:spacing w:after="0" w:line="276" w:lineRule="auto"/>
              <w:rPr>
                <w:iCs/>
                <w:sz w:val="22"/>
                <w:szCs w:val="22"/>
              </w:rPr>
            </w:pPr>
            <w:r w:rsidRPr="00C8554D">
              <w:rPr>
                <w:iCs/>
                <w:sz w:val="22"/>
                <w:szCs w:val="22"/>
              </w:rPr>
              <w:t xml:space="preserve">Методы уплотнения </w:t>
            </w:r>
            <w:r w:rsidR="00EE32A0">
              <w:rPr>
                <w:iCs/>
                <w:sz w:val="22"/>
                <w:szCs w:val="22"/>
              </w:rPr>
              <w:t>каналов</w:t>
            </w:r>
            <w:r w:rsidRPr="00C8554D">
              <w:rPr>
                <w:iCs/>
                <w:sz w:val="22"/>
                <w:szCs w:val="22"/>
              </w:rPr>
              <w:t xml:space="preserve"> в оптических линиях связи</w:t>
            </w:r>
          </w:p>
        </w:tc>
        <w:tc>
          <w:tcPr>
            <w:tcW w:w="269" w:type="pct"/>
            <w:vAlign w:val="center"/>
          </w:tcPr>
          <w:p w:rsidR="00C8554D" w:rsidRDefault="00300324">
            <w:pPr>
              <w:widowControl/>
              <w:spacing w:line="276" w:lineRule="auto"/>
              <w:jc w:val="center"/>
              <w:rPr>
                <w:sz w:val="22"/>
                <w:szCs w:val="22"/>
              </w:rPr>
            </w:pPr>
            <w:r>
              <w:rPr>
                <w:sz w:val="22"/>
                <w:szCs w:val="22"/>
              </w:rPr>
              <w:t>3</w:t>
            </w:r>
          </w:p>
        </w:tc>
        <w:tc>
          <w:tcPr>
            <w:tcW w:w="271" w:type="pct"/>
            <w:vAlign w:val="center"/>
          </w:tcPr>
          <w:p w:rsidR="00C8554D" w:rsidRDefault="00300324">
            <w:pPr>
              <w:widowControl/>
              <w:spacing w:line="276" w:lineRule="auto"/>
              <w:jc w:val="center"/>
              <w:rPr>
                <w:sz w:val="22"/>
                <w:szCs w:val="22"/>
              </w:rPr>
            </w:pPr>
            <w:r>
              <w:rPr>
                <w:sz w:val="22"/>
                <w:szCs w:val="22"/>
              </w:rPr>
              <w:t>1</w:t>
            </w: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300324">
            <w:pPr>
              <w:widowControl/>
              <w:spacing w:line="276" w:lineRule="auto"/>
              <w:jc w:val="center"/>
              <w:rPr>
                <w:sz w:val="22"/>
                <w:szCs w:val="22"/>
              </w:rPr>
            </w:pPr>
            <w:r>
              <w:rPr>
                <w:sz w:val="22"/>
                <w:szCs w:val="22"/>
              </w:rPr>
              <w:t>0,4</w:t>
            </w:r>
          </w:p>
        </w:tc>
        <w:tc>
          <w:tcPr>
            <w:tcW w:w="272" w:type="pct"/>
            <w:vAlign w:val="center"/>
          </w:tcPr>
          <w:p w:rsidR="00C8554D" w:rsidRDefault="00C8554D">
            <w:pPr>
              <w:widowControl/>
              <w:spacing w:line="276" w:lineRule="auto"/>
              <w:jc w:val="center"/>
              <w:rPr>
                <w:sz w:val="22"/>
                <w:szCs w:val="22"/>
              </w:rPr>
            </w:pPr>
          </w:p>
        </w:tc>
        <w:tc>
          <w:tcPr>
            <w:tcW w:w="356" w:type="pct"/>
            <w:vAlign w:val="center"/>
          </w:tcPr>
          <w:p w:rsidR="00C8554D" w:rsidRDefault="00F413E2">
            <w:pPr>
              <w:widowControl/>
              <w:spacing w:line="276" w:lineRule="auto"/>
              <w:jc w:val="center"/>
              <w:rPr>
                <w:sz w:val="22"/>
                <w:szCs w:val="22"/>
              </w:rPr>
            </w:pPr>
            <w:r>
              <w:rPr>
                <w:sz w:val="22"/>
                <w:szCs w:val="22"/>
              </w:rPr>
              <w:t>4</w:t>
            </w:r>
          </w:p>
        </w:tc>
        <w:tc>
          <w:tcPr>
            <w:tcW w:w="1338" w:type="pct"/>
            <w:vAlign w:val="center"/>
          </w:tcPr>
          <w:p w:rsidR="00C8554D" w:rsidRDefault="004A4F28">
            <w:pPr>
              <w:widowControl/>
              <w:spacing w:line="276" w:lineRule="auto"/>
              <w:jc w:val="center"/>
              <w:rPr>
                <w:iCs/>
                <w:sz w:val="22"/>
                <w:szCs w:val="22"/>
              </w:rPr>
            </w:pPr>
            <w:r>
              <w:rPr>
                <w:iCs/>
                <w:sz w:val="22"/>
                <w:szCs w:val="22"/>
              </w:rPr>
              <w:t>Задания для самостоятельной работы</w:t>
            </w:r>
            <w:r w:rsidR="009A31D6">
              <w:rPr>
                <w:iCs/>
                <w:sz w:val="22"/>
                <w:szCs w:val="22"/>
              </w:rPr>
              <w:t>, реферат</w:t>
            </w:r>
          </w:p>
        </w:tc>
      </w:tr>
      <w:tr w:rsidR="00C8554D" w:rsidTr="004A4F28">
        <w:trPr>
          <w:trHeight w:val="133"/>
        </w:trPr>
        <w:tc>
          <w:tcPr>
            <w:tcW w:w="276" w:type="pct"/>
            <w:vAlign w:val="center"/>
          </w:tcPr>
          <w:p w:rsidR="00C8554D" w:rsidRDefault="00C8554D">
            <w:pPr>
              <w:widowControl/>
              <w:spacing w:line="276" w:lineRule="auto"/>
              <w:jc w:val="center"/>
              <w:rPr>
                <w:sz w:val="22"/>
                <w:szCs w:val="22"/>
              </w:rPr>
            </w:pPr>
          </w:p>
        </w:tc>
        <w:tc>
          <w:tcPr>
            <w:tcW w:w="1405" w:type="pct"/>
            <w:vAlign w:val="center"/>
          </w:tcPr>
          <w:p w:rsidR="00C8554D" w:rsidRPr="00470559" w:rsidRDefault="00C8554D">
            <w:pPr>
              <w:pStyle w:val="ae"/>
              <w:spacing w:after="0" w:line="276" w:lineRule="auto"/>
              <w:rPr>
                <w:i/>
                <w:sz w:val="22"/>
                <w:szCs w:val="22"/>
              </w:rPr>
            </w:pPr>
            <w:r w:rsidRPr="00470559">
              <w:rPr>
                <w:i/>
                <w:sz w:val="22"/>
                <w:szCs w:val="22"/>
              </w:rPr>
              <w:t>в том числе с ЭО и ДОТ</w:t>
            </w:r>
          </w:p>
        </w:tc>
        <w:tc>
          <w:tcPr>
            <w:tcW w:w="269"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2" w:type="pct"/>
            <w:vAlign w:val="center"/>
          </w:tcPr>
          <w:p w:rsidR="00C8554D" w:rsidRDefault="00C8554D">
            <w:pPr>
              <w:widowControl/>
              <w:spacing w:line="276" w:lineRule="auto"/>
              <w:jc w:val="center"/>
              <w:rPr>
                <w:sz w:val="22"/>
                <w:szCs w:val="22"/>
              </w:rPr>
            </w:pPr>
          </w:p>
        </w:tc>
        <w:tc>
          <w:tcPr>
            <w:tcW w:w="356" w:type="pct"/>
            <w:vAlign w:val="center"/>
          </w:tcPr>
          <w:p w:rsidR="00C8554D" w:rsidRDefault="004A4F28">
            <w:pPr>
              <w:widowControl/>
              <w:spacing w:line="276" w:lineRule="auto"/>
              <w:jc w:val="center"/>
              <w:rPr>
                <w:sz w:val="22"/>
                <w:szCs w:val="22"/>
              </w:rPr>
            </w:pPr>
            <w:r>
              <w:rPr>
                <w:sz w:val="22"/>
                <w:szCs w:val="22"/>
              </w:rPr>
              <w:t>1</w:t>
            </w:r>
          </w:p>
        </w:tc>
        <w:tc>
          <w:tcPr>
            <w:tcW w:w="1338" w:type="pct"/>
            <w:vAlign w:val="center"/>
          </w:tcPr>
          <w:p w:rsidR="00C8554D" w:rsidRDefault="00C8554D">
            <w:pPr>
              <w:widowControl/>
              <w:spacing w:line="276" w:lineRule="auto"/>
              <w:jc w:val="center"/>
              <w:rPr>
                <w:iCs/>
                <w:sz w:val="22"/>
                <w:szCs w:val="22"/>
              </w:rPr>
            </w:pPr>
          </w:p>
        </w:tc>
      </w:tr>
      <w:tr w:rsidR="00C8554D" w:rsidTr="00365AB0">
        <w:trPr>
          <w:trHeight w:val="70"/>
        </w:trPr>
        <w:tc>
          <w:tcPr>
            <w:tcW w:w="276" w:type="pct"/>
            <w:vAlign w:val="center"/>
          </w:tcPr>
          <w:p w:rsidR="00C8554D" w:rsidRDefault="00C8554D">
            <w:pPr>
              <w:widowControl/>
              <w:spacing w:line="276" w:lineRule="auto"/>
              <w:jc w:val="center"/>
              <w:rPr>
                <w:sz w:val="22"/>
                <w:szCs w:val="22"/>
              </w:rPr>
            </w:pPr>
            <w:r>
              <w:rPr>
                <w:sz w:val="22"/>
                <w:szCs w:val="22"/>
              </w:rPr>
              <w:t>9</w:t>
            </w:r>
          </w:p>
        </w:tc>
        <w:tc>
          <w:tcPr>
            <w:tcW w:w="1405" w:type="pct"/>
            <w:vAlign w:val="center"/>
          </w:tcPr>
          <w:p w:rsidR="00C8554D" w:rsidRPr="00C8554D" w:rsidRDefault="00C8554D">
            <w:pPr>
              <w:pStyle w:val="ae"/>
              <w:spacing w:after="0" w:line="276" w:lineRule="auto"/>
              <w:rPr>
                <w:iCs/>
                <w:sz w:val="22"/>
                <w:szCs w:val="22"/>
              </w:rPr>
            </w:pPr>
            <w:r w:rsidRPr="00C8554D">
              <w:rPr>
                <w:iCs/>
                <w:sz w:val="22"/>
                <w:szCs w:val="22"/>
              </w:rPr>
              <w:t>Атмосферные оптические линии связи</w:t>
            </w:r>
          </w:p>
        </w:tc>
        <w:tc>
          <w:tcPr>
            <w:tcW w:w="269" w:type="pct"/>
            <w:vAlign w:val="center"/>
          </w:tcPr>
          <w:p w:rsidR="00C8554D" w:rsidRDefault="00300324">
            <w:pPr>
              <w:widowControl/>
              <w:spacing w:line="276" w:lineRule="auto"/>
              <w:jc w:val="center"/>
              <w:rPr>
                <w:sz w:val="22"/>
                <w:szCs w:val="22"/>
              </w:rPr>
            </w:pPr>
            <w:r>
              <w:rPr>
                <w:sz w:val="22"/>
                <w:szCs w:val="22"/>
              </w:rPr>
              <w:t>3</w:t>
            </w:r>
          </w:p>
        </w:tc>
        <w:tc>
          <w:tcPr>
            <w:tcW w:w="271" w:type="pct"/>
            <w:vAlign w:val="center"/>
          </w:tcPr>
          <w:p w:rsidR="00C8554D" w:rsidRDefault="00300324">
            <w:pPr>
              <w:widowControl/>
              <w:spacing w:line="276" w:lineRule="auto"/>
              <w:jc w:val="center"/>
              <w:rPr>
                <w:sz w:val="22"/>
                <w:szCs w:val="22"/>
              </w:rPr>
            </w:pPr>
            <w:r>
              <w:rPr>
                <w:sz w:val="22"/>
                <w:szCs w:val="22"/>
              </w:rPr>
              <w:t>1</w:t>
            </w: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300324">
            <w:pPr>
              <w:widowControl/>
              <w:spacing w:line="276" w:lineRule="auto"/>
              <w:jc w:val="center"/>
              <w:rPr>
                <w:sz w:val="22"/>
                <w:szCs w:val="22"/>
              </w:rPr>
            </w:pPr>
            <w:r>
              <w:rPr>
                <w:sz w:val="22"/>
                <w:szCs w:val="22"/>
              </w:rPr>
              <w:t>0,4</w:t>
            </w:r>
          </w:p>
        </w:tc>
        <w:tc>
          <w:tcPr>
            <w:tcW w:w="272" w:type="pct"/>
            <w:vAlign w:val="center"/>
          </w:tcPr>
          <w:p w:rsidR="00C8554D" w:rsidRDefault="00C8554D">
            <w:pPr>
              <w:widowControl/>
              <w:spacing w:line="276" w:lineRule="auto"/>
              <w:jc w:val="center"/>
              <w:rPr>
                <w:sz w:val="22"/>
                <w:szCs w:val="22"/>
              </w:rPr>
            </w:pPr>
          </w:p>
        </w:tc>
        <w:tc>
          <w:tcPr>
            <w:tcW w:w="356" w:type="pct"/>
            <w:vAlign w:val="center"/>
          </w:tcPr>
          <w:p w:rsidR="00C8554D" w:rsidRDefault="00F413E2">
            <w:pPr>
              <w:widowControl/>
              <w:spacing w:line="276" w:lineRule="auto"/>
              <w:jc w:val="center"/>
              <w:rPr>
                <w:sz w:val="22"/>
                <w:szCs w:val="22"/>
              </w:rPr>
            </w:pPr>
            <w:r>
              <w:rPr>
                <w:sz w:val="22"/>
                <w:szCs w:val="22"/>
              </w:rPr>
              <w:t>4</w:t>
            </w:r>
          </w:p>
        </w:tc>
        <w:tc>
          <w:tcPr>
            <w:tcW w:w="1338" w:type="pct"/>
            <w:vAlign w:val="center"/>
          </w:tcPr>
          <w:p w:rsidR="00C8554D" w:rsidRDefault="004A4F28" w:rsidP="00C8554D">
            <w:pPr>
              <w:widowControl/>
              <w:spacing w:line="276" w:lineRule="auto"/>
              <w:jc w:val="center"/>
              <w:rPr>
                <w:iCs/>
                <w:sz w:val="22"/>
                <w:szCs w:val="22"/>
              </w:rPr>
            </w:pPr>
            <w:r>
              <w:rPr>
                <w:iCs/>
                <w:sz w:val="22"/>
                <w:szCs w:val="22"/>
              </w:rPr>
              <w:t>Задания для самостоятельной работы</w:t>
            </w:r>
            <w:r w:rsidR="009A31D6">
              <w:rPr>
                <w:iCs/>
                <w:sz w:val="22"/>
                <w:szCs w:val="22"/>
              </w:rPr>
              <w:t>, реферат</w:t>
            </w:r>
          </w:p>
        </w:tc>
      </w:tr>
      <w:tr w:rsidR="00C8554D" w:rsidTr="00365AB0">
        <w:trPr>
          <w:trHeight w:val="70"/>
        </w:trPr>
        <w:tc>
          <w:tcPr>
            <w:tcW w:w="276" w:type="pct"/>
            <w:vAlign w:val="center"/>
          </w:tcPr>
          <w:p w:rsidR="00C8554D" w:rsidRDefault="00C8554D">
            <w:pPr>
              <w:widowControl/>
              <w:spacing w:line="276" w:lineRule="auto"/>
              <w:jc w:val="center"/>
              <w:rPr>
                <w:sz w:val="22"/>
                <w:szCs w:val="22"/>
              </w:rPr>
            </w:pPr>
          </w:p>
        </w:tc>
        <w:tc>
          <w:tcPr>
            <w:tcW w:w="1405" w:type="pct"/>
            <w:vAlign w:val="center"/>
          </w:tcPr>
          <w:p w:rsidR="00C8554D" w:rsidRPr="00470559" w:rsidRDefault="00C8554D">
            <w:pPr>
              <w:pStyle w:val="ae"/>
              <w:spacing w:after="0" w:line="276" w:lineRule="auto"/>
              <w:rPr>
                <w:i/>
                <w:sz w:val="22"/>
                <w:szCs w:val="22"/>
              </w:rPr>
            </w:pPr>
            <w:r w:rsidRPr="00470559">
              <w:rPr>
                <w:i/>
                <w:sz w:val="22"/>
                <w:szCs w:val="22"/>
              </w:rPr>
              <w:t>в том числе с ЭО и ДОТ</w:t>
            </w:r>
          </w:p>
        </w:tc>
        <w:tc>
          <w:tcPr>
            <w:tcW w:w="269"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1" w:type="pct"/>
            <w:vAlign w:val="center"/>
          </w:tcPr>
          <w:p w:rsidR="00C8554D" w:rsidRDefault="00C8554D">
            <w:pPr>
              <w:widowControl/>
              <w:spacing w:line="276" w:lineRule="auto"/>
              <w:jc w:val="center"/>
              <w:rPr>
                <w:sz w:val="22"/>
                <w:szCs w:val="22"/>
              </w:rPr>
            </w:pPr>
          </w:p>
        </w:tc>
        <w:tc>
          <w:tcPr>
            <w:tcW w:w="272" w:type="pct"/>
            <w:vAlign w:val="center"/>
          </w:tcPr>
          <w:p w:rsidR="00C8554D" w:rsidRDefault="00C8554D">
            <w:pPr>
              <w:widowControl/>
              <w:spacing w:line="276" w:lineRule="auto"/>
              <w:jc w:val="center"/>
              <w:rPr>
                <w:sz w:val="22"/>
                <w:szCs w:val="22"/>
              </w:rPr>
            </w:pPr>
          </w:p>
        </w:tc>
        <w:tc>
          <w:tcPr>
            <w:tcW w:w="356" w:type="pct"/>
            <w:vAlign w:val="center"/>
          </w:tcPr>
          <w:p w:rsidR="00C8554D" w:rsidRDefault="004A4F28">
            <w:pPr>
              <w:widowControl/>
              <w:spacing w:line="276" w:lineRule="auto"/>
              <w:jc w:val="center"/>
              <w:rPr>
                <w:sz w:val="22"/>
                <w:szCs w:val="22"/>
              </w:rPr>
            </w:pPr>
            <w:r>
              <w:rPr>
                <w:sz w:val="22"/>
                <w:szCs w:val="22"/>
              </w:rPr>
              <w:t>1</w:t>
            </w:r>
          </w:p>
        </w:tc>
        <w:tc>
          <w:tcPr>
            <w:tcW w:w="1338" w:type="pct"/>
            <w:vAlign w:val="center"/>
          </w:tcPr>
          <w:p w:rsidR="00C8554D" w:rsidRDefault="00C8554D">
            <w:pPr>
              <w:widowControl/>
              <w:spacing w:line="276" w:lineRule="auto"/>
              <w:jc w:val="center"/>
              <w:rPr>
                <w:iCs/>
                <w:sz w:val="22"/>
                <w:szCs w:val="22"/>
              </w:rPr>
            </w:pPr>
          </w:p>
        </w:tc>
      </w:tr>
      <w:tr w:rsidR="00365AB0" w:rsidTr="00365AB0">
        <w:trPr>
          <w:trHeight w:val="70"/>
        </w:trPr>
        <w:tc>
          <w:tcPr>
            <w:tcW w:w="276" w:type="pct"/>
            <w:vAlign w:val="center"/>
          </w:tcPr>
          <w:p w:rsidR="00365AB0" w:rsidRDefault="00365AB0" w:rsidP="00365AB0">
            <w:pPr>
              <w:widowControl/>
              <w:spacing w:line="276" w:lineRule="auto"/>
              <w:jc w:val="center"/>
              <w:rPr>
                <w:sz w:val="22"/>
                <w:szCs w:val="22"/>
              </w:rPr>
            </w:pPr>
          </w:p>
        </w:tc>
        <w:tc>
          <w:tcPr>
            <w:tcW w:w="1405" w:type="pct"/>
            <w:vAlign w:val="center"/>
          </w:tcPr>
          <w:p w:rsidR="00365AB0" w:rsidRDefault="00365AB0" w:rsidP="00365AB0">
            <w:pPr>
              <w:pStyle w:val="ae"/>
              <w:spacing w:after="0" w:line="276" w:lineRule="auto"/>
              <w:rPr>
                <w:sz w:val="22"/>
                <w:szCs w:val="22"/>
              </w:rPr>
            </w:pPr>
          </w:p>
        </w:tc>
        <w:tc>
          <w:tcPr>
            <w:tcW w:w="269" w:type="pct"/>
            <w:vAlign w:val="center"/>
          </w:tcPr>
          <w:p w:rsidR="00365AB0" w:rsidRPr="00BB760F" w:rsidRDefault="00365AB0" w:rsidP="00365AB0">
            <w:pPr>
              <w:widowControl/>
              <w:spacing w:line="276" w:lineRule="auto"/>
              <w:jc w:val="center"/>
              <w:rPr>
                <w:b/>
                <w:sz w:val="22"/>
                <w:szCs w:val="22"/>
              </w:rPr>
            </w:pPr>
            <w:r w:rsidRPr="00BB760F">
              <w:rPr>
                <w:b/>
                <w:sz w:val="22"/>
                <w:szCs w:val="22"/>
              </w:rPr>
              <w:t>3</w:t>
            </w: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r>
              <w:rPr>
                <w:sz w:val="22"/>
                <w:szCs w:val="22"/>
                <w:lang w:val="en-US"/>
              </w:rPr>
              <w:t>2</w:t>
            </w:r>
          </w:p>
        </w:tc>
        <w:tc>
          <w:tcPr>
            <w:tcW w:w="272" w:type="pct"/>
            <w:vAlign w:val="center"/>
          </w:tcPr>
          <w:p w:rsidR="00365AB0" w:rsidRDefault="00365AB0" w:rsidP="00365AB0">
            <w:pPr>
              <w:widowControl/>
              <w:spacing w:line="276" w:lineRule="auto"/>
              <w:jc w:val="center"/>
              <w:rPr>
                <w:sz w:val="22"/>
                <w:szCs w:val="22"/>
              </w:rPr>
            </w:pPr>
            <w:r>
              <w:rPr>
                <w:sz w:val="22"/>
                <w:szCs w:val="22"/>
                <w:lang w:val="en-US"/>
              </w:rPr>
              <w:t>0,5</w:t>
            </w:r>
          </w:p>
        </w:tc>
        <w:tc>
          <w:tcPr>
            <w:tcW w:w="356" w:type="pct"/>
            <w:vAlign w:val="center"/>
          </w:tcPr>
          <w:p w:rsidR="00365AB0" w:rsidRDefault="00365AB0" w:rsidP="00365AB0">
            <w:pPr>
              <w:widowControl/>
              <w:spacing w:line="276" w:lineRule="auto"/>
              <w:jc w:val="center"/>
              <w:rPr>
                <w:sz w:val="22"/>
                <w:szCs w:val="22"/>
              </w:rPr>
            </w:pPr>
            <w:r>
              <w:rPr>
                <w:sz w:val="22"/>
                <w:szCs w:val="22"/>
              </w:rPr>
              <w:t>33,5</w:t>
            </w:r>
          </w:p>
        </w:tc>
        <w:tc>
          <w:tcPr>
            <w:tcW w:w="1338" w:type="pct"/>
            <w:vAlign w:val="center"/>
          </w:tcPr>
          <w:p w:rsidR="00365AB0" w:rsidRPr="00BB760F" w:rsidRDefault="00365AB0" w:rsidP="00365AB0">
            <w:pPr>
              <w:widowControl/>
              <w:spacing w:line="276" w:lineRule="auto"/>
              <w:jc w:val="center"/>
              <w:rPr>
                <w:b/>
                <w:iCs/>
                <w:sz w:val="22"/>
                <w:szCs w:val="22"/>
              </w:rPr>
            </w:pPr>
            <w:r w:rsidRPr="00BB760F">
              <w:rPr>
                <w:b/>
                <w:sz w:val="22"/>
                <w:szCs w:val="22"/>
              </w:rPr>
              <w:t>Экзамен</w:t>
            </w:r>
          </w:p>
        </w:tc>
      </w:tr>
      <w:tr w:rsidR="00365AB0" w:rsidTr="00365AB0">
        <w:trPr>
          <w:trHeight w:val="70"/>
        </w:trPr>
        <w:tc>
          <w:tcPr>
            <w:tcW w:w="276" w:type="pct"/>
            <w:vAlign w:val="center"/>
          </w:tcPr>
          <w:p w:rsidR="00365AB0" w:rsidRDefault="00365AB0" w:rsidP="00365AB0">
            <w:pPr>
              <w:widowControl/>
              <w:spacing w:line="276" w:lineRule="auto"/>
              <w:jc w:val="center"/>
              <w:rPr>
                <w:sz w:val="22"/>
                <w:szCs w:val="22"/>
              </w:rPr>
            </w:pPr>
          </w:p>
        </w:tc>
        <w:tc>
          <w:tcPr>
            <w:tcW w:w="1405" w:type="pct"/>
            <w:vAlign w:val="center"/>
          </w:tcPr>
          <w:p w:rsidR="00365AB0" w:rsidRDefault="00365AB0" w:rsidP="00365AB0">
            <w:pPr>
              <w:pStyle w:val="ae"/>
              <w:spacing w:after="0" w:line="276" w:lineRule="auto"/>
              <w:rPr>
                <w:sz w:val="22"/>
                <w:szCs w:val="22"/>
              </w:rPr>
            </w:pPr>
            <w:r w:rsidRPr="00470559">
              <w:rPr>
                <w:i/>
                <w:sz w:val="22"/>
                <w:szCs w:val="22"/>
              </w:rPr>
              <w:t>в том числе с ЭО и ДОТ</w:t>
            </w:r>
          </w:p>
        </w:tc>
        <w:tc>
          <w:tcPr>
            <w:tcW w:w="269"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2" w:type="pct"/>
            <w:vAlign w:val="center"/>
          </w:tcPr>
          <w:p w:rsidR="00365AB0" w:rsidRDefault="00365AB0" w:rsidP="00365AB0">
            <w:pPr>
              <w:widowControl/>
              <w:spacing w:line="276" w:lineRule="auto"/>
              <w:jc w:val="center"/>
              <w:rPr>
                <w:sz w:val="22"/>
                <w:szCs w:val="22"/>
              </w:rPr>
            </w:pPr>
          </w:p>
        </w:tc>
        <w:tc>
          <w:tcPr>
            <w:tcW w:w="356" w:type="pct"/>
            <w:vAlign w:val="center"/>
          </w:tcPr>
          <w:p w:rsidR="00365AB0" w:rsidRDefault="00A35953" w:rsidP="00365AB0">
            <w:pPr>
              <w:widowControl/>
              <w:spacing w:line="276" w:lineRule="auto"/>
              <w:jc w:val="center"/>
              <w:rPr>
                <w:sz w:val="22"/>
                <w:szCs w:val="22"/>
              </w:rPr>
            </w:pPr>
            <w:r>
              <w:rPr>
                <w:sz w:val="22"/>
                <w:szCs w:val="22"/>
              </w:rPr>
              <w:t>10</w:t>
            </w:r>
          </w:p>
        </w:tc>
        <w:tc>
          <w:tcPr>
            <w:tcW w:w="1338" w:type="pct"/>
            <w:vAlign w:val="center"/>
          </w:tcPr>
          <w:p w:rsidR="00365AB0" w:rsidRDefault="004A4F28" w:rsidP="00365AB0">
            <w:pPr>
              <w:widowControl/>
              <w:spacing w:line="276" w:lineRule="auto"/>
              <w:jc w:val="center"/>
              <w:rPr>
                <w:iCs/>
                <w:sz w:val="22"/>
                <w:szCs w:val="22"/>
              </w:rPr>
            </w:pPr>
            <w:r w:rsidRPr="00C8554D">
              <w:rPr>
                <w:iCs/>
                <w:sz w:val="22"/>
                <w:szCs w:val="22"/>
              </w:rPr>
              <w:t xml:space="preserve">Тест для самопроверки </w:t>
            </w:r>
            <w:r>
              <w:rPr>
                <w:iCs/>
                <w:sz w:val="22"/>
                <w:szCs w:val="22"/>
              </w:rPr>
              <w:t xml:space="preserve">в </w:t>
            </w:r>
            <w:r w:rsidRPr="00C8554D">
              <w:rPr>
                <w:iCs/>
                <w:sz w:val="22"/>
                <w:szCs w:val="22"/>
              </w:rPr>
              <w:t xml:space="preserve">ЭУК в LMS </w:t>
            </w:r>
            <w:proofErr w:type="spellStart"/>
            <w:r w:rsidRPr="00C8554D">
              <w:rPr>
                <w:iCs/>
                <w:sz w:val="22"/>
                <w:szCs w:val="22"/>
              </w:rPr>
              <w:t>Moodle</w:t>
            </w:r>
            <w:proofErr w:type="spellEnd"/>
          </w:p>
        </w:tc>
      </w:tr>
      <w:tr w:rsidR="00365AB0" w:rsidTr="00500B64">
        <w:trPr>
          <w:trHeight w:val="73"/>
        </w:trPr>
        <w:tc>
          <w:tcPr>
            <w:tcW w:w="276" w:type="pct"/>
            <w:vAlign w:val="center"/>
          </w:tcPr>
          <w:p w:rsidR="00365AB0" w:rsidRDefault="00365AB0" w:rsidP="00365AB0">
            <w:pPr>
              <w:widowControl/>
              <w:spacing w:line="276" w:lineRule="auto"/>
              <w:jc w:val="center"/>
              <w:rPr>
                <w:sz w:val="22"/>
                <w:szCs w:val="22"/>
              </w:rPr>
            </w:pPr>
          </w:p>
        </w:tc>
        <w:tc>
          <w:tcPr>
            <w:tcW w:w="1405" w:type="pct"/>
            <w:vAlign w:val="center"/>
            <w:hideMark/>
          </w:tcPr>
          <w:p w:rsidR="00365AB0" w:rsidRDefault="00365AB0" w:rsidP="00365AB0">
            <w:pPr>
              <w:pStyle w:val="ae"/>
              <w:spacing w:after="0" w:line="276" w:lineRule="auto"/>
              <w:jc w:val="right"/>
              <w:rPr>
                <w:b/>
                <w:bCs/>
                <w:sz w:val="22"/>
                <w:szCs w:val="22"/>
              </w:rPr>
            </w:pPr>
            <w:r w:rsidRPr="00470559">
              <w:rPr>
                <w:b/>
              </w:rPr>
              <w:t>Всего за 3 семестр</w:t>
            </w:r>
            <w:r w:rsidRPr="00470559">
              <w:rPr>
                <w:b/>
                <w:bCs/>
                <w:sz w:val="22"/>
                <w:szCs w:val="22"/>
              </w:rPr>
              <w:t xml:space="preserve"> </w:t>
            </w:r>
          </w:p>
          <w:p w:rsidR="00365AB0" w:rsidRDefault="00365AB0" w:rsidP="00365AB0">
            <w:pPr>
              <w:pStyle w:val="ae"/>
              <w:spacing w:after="0" w:line="276" w:lineRule="auto"/>
              <w:jc w:val="right"/>
              <w:rPr>
                <w:b/>
                <w:sz w:val="22"/>
                <w:szCs w:val="22"/>
              </w:rPr>
            </w:pPr>
            <w:r w:rsidRPr="00470559">
              <w:rPr>
                <w:b/>
                <w:bCs/>
                <w:sz w:val="22"/>
                <w:szCs w:val="22"/>
              </w:rPr>
              <w:t>144 часа</w:t>
            </w:r>
          </w:p>
        </w:tc>
        <w:tc>
          <w:tcPr>
            <w:tcW w:w="269" w:type="pct"/>
            <w:vAlign w:val="center"/>
          </w:tcPr>
          <w:p w:rsidR="00365AB0" w:rsidRDefault="00365AB0" w:rsidP="00365AB0">
            <w:pPr>
              <w:widowControl/>
              <w:spacing w:line="276" w:lineRule="auto"/>
              <w:jc w:val="center"/>
              <w:rPr>
                <w:sz w:val="22"/>
                <w:szCs w:val="22"/>
              </w:rPr>
            </w:pPr>
          </w:p>
        </w:tc>
        <w:tc>
          <w:tcPr>
            <w:tcW w:w="271" w:type="pct"/>
            <w:hideMark/>
          </w:tcPr>
          <w:p w:rsidR="00365AB0" w:rsidRDefault="00365AB0" w:rsidP="00365AB0">
            <w:pPr>
              <w:widowControl/>
              <w:spacing w:line="276" w:lineRule="auto"/>
              <w:jc w:val="center"/>
              <w:rPr>
                <w:b/>
                <w:bCs/>
                <w:sz w:val="22"/>
                <w:szCs w:val="22"/>
              </w:rPr>
            </w:pPr>
            <w:r>
              <w:rPr>
                <w:b/>
                <w:bCs/>
                <w:sz w:val="22"/>
                <w:szCs w:val="22"/>
              </w:rPr>
              <w:t>9</w:t>
            </w:r>
          </w:p>
        </w:tc>
        <w:tc>
          <w:tcPr>
            <w:tcW w:w="271" w:type="pct"/>
          </w:tcPr>
          <w:p w:rsidR="00365AB0" w:rsidRDefault="00365AB0" w:rsidP="00365AB0">
            <w:pPr>
              <w:widowControl/>
              <w:spacing w:line="276" w:lineRule="auto"/>
              <w:jc w:val="center"/>
              <w:rPr>
                <w:b/>
                <w:bCs/>
                <w:sz w:val="22"/>
                <w:szCs w:val="22"/>
                <w:lang w:val="en-US"/>
              </w:rPr>
            </w:pPr>
          </w:p>
        </w:tc>
        <w:tc>
          <w:tcPr>
            <w:tcW w:w="271" w:type="pct"/>
            <w:hideMark/>
          </w:tcPr>
          <w:p w:rsidR="00365AB0" w:rsidRDefault="00365AB0" w:rsidP="00365AB0">
            <w:pPr>
              <w:widowControl/>
              <w:spacing w:line="276" w:lineRule="auto"/>
              <w:jc w:val="center"/>
              <w:rPr>
                <w:b/>
                <w:bCs/>
                <w:sz w:val="22"/>
                <w:szCs w:val="22"/>
              </w:rPr>
            </w:pPr>
            <w:r>
              <w:rPr>
                <w:b/>
                <w:bCs/>
                <w:sz w:val="22"/>
                <w:szCs w:val="22"/>
              </w:rPr>
              <w:t>18</w:t>
            </w:r>
          </w:p>
        </w:tc>
        <w:tc>
          <w:tcPr>
            <w:tcW w:w="271" w:type="pct"/>
            <w:hideMark/>
          </w:tcPr>
          <w:p w:rsidR="00365AB0" w:rsidRDefault="00B0496F" w:rsidP="00365AB0">
            <w:pPr>
              <w:widowControl/>
              <w:spacing w:line="276" w:lineRule="auto"/>
              <w:jc w:val="center"/>
              <w:rPr>
                <w:b/>
                <w:bCs/>
                <w:sz w:val="22"/>
                <w:szCs w:val="22"/>
              </w:rPr>
            </w:pPr>
            <w:r>
              <w:rPr>
                <w:b/>
                <w:bCs/>
                <w:sz w:val="22"/>
                <w:szCs w:val="22"/>
              </w:rPr>
              <w:t>6</w:t>
            </w:r>
          </w:p>
        </w:tc>
        <w:tc>
          <w:tcPr>
            <w:tcW w:w="272" w:type="pct"/>
          </w:tcPr>
          <w:p w:rsidR="00365AB0" w:rsidRDefault="00AA19E5" w:rsidP="00365AB0">
            <w:pPr>
              <w:widowControl/>
              <w:spacing w:line="276" w:lineRule="auto"/>
              <w:jc w:val="center"/>
              <w:rPr>
                <w:b/>
                <w:bCs/>
                <w:sz w:val="22"/>
                <w:szCs w:val="22"/>
              </w:rPr>
            </w:pPr>
            <w:r>
              <w:rPr>
                <w:b/>
                <w:bCs/>
                <w:sz w:val="22"/>
                <w:szCs w:val="22"/>
              </w:rPr>
              <w:t>0,5</w:t>
            </w:r>
          </w:p>
        </w:tc>
        <w:tc>
          <w:tcPr>
            <w:tcW w:w="356" w:type="pct"/>
            <w:hideMark/>
          </w:tcPr>
          <w:p w:rsidR="00365AB0" w:rsidRDefault="00F413E2" w:rsidP="00365AB0">
            <w:pPr>
              <w:widowControl/>
              <w:spacing w:line="276" w:lineRule="auto"/>
              <w:jc w:val="center"/>
              <w:rPr>
                <w:b/>
                <w:bCs/>
                <w:sz w:val="22"/>
                <w:szCs w:val="22"/>
              </w:rPr>
            </w:pPr>
            <w:r>
              <w:rPr>
                <w:b/>
                <w:bCs/>
                <w:sz w:val="22"/>
                <w:szCs w:val="22"/>
              </w:rPr>
              <w:t>74</w:t>
            </w:r>
            <w:r w:rsidR="00A35953">
              <w:rPr>
                <w:b/>
                <w:bCs/>
                <w:sz w:val="22"/>
                <w:szCs w:val="22"/>
              </w:rPr>
              <w:t>,5</w:t>
            </w:r>
          </w:p>
        </w:tc>
        <w:tc>
          <w:tcPr>
            <w:tcW w:w="1338" w:type="pct"/>
            <w:vAlign w:val="center"/>
          </w:tcPr>
          <w:p w:rsidR="00365AB0" w:rsidRDefault="00365AB0" w:rsidP="00365AB0">
            <w:pPr>
              <w:widowControl/>
              <w:spacing w:line="276" w:lineRule="auto"/>
              <w:jc w:val="center"/>
              <w:rPr>
                <w:iCs/>
                <w:sz w:val="22"/>
                <w:szCs w:val="22"/>
              </w:rPr>
            </w:pPr>
          </w:p>
        </w:tc>
      </w:tr>
      <w:tr w:rsidR="00365AB0" w:rsidTr="00500B64">
        <w:trPr>
          <w:trHeight w:val="73"/>
        </w:trPr>
        <w:tc>
          <w:tcPr>
            <w:tcW w:w="276" w:type="pct"/>
            <w:vAlign w:val="center"/>
          </w:tcPr>
          <w:p w:rsidR="00365AB0" w:rsidRDefault="00365AB0" w:rsidP="00365AB0">
            <w:pPr>
              <w:widowControl/>
              <w:spacing w:line="276" w:lineRule="auto"/>
              <w:jc w:val="center"/>
              <w:rPr>
                <w:sz w:val="22"/>
                <w:szCs w:val="22"/>
              </w:rPr>
            </w:pPr>
          </w:p>
        </w:tc>
        <w:tc>
          <w:tcPr>
            <w:tcW w:w="1405" w:type="pct"/>
            <w:vAlign w:val="center"/>
          </w:tcPr>
          <w:p w:rsidR="00365AB0" w:rsidRPr="00365AB0" w:rsidRDefault="00365AB0" w:rsidP="00365AB0">
            <w:pPr>
              <w:pStyle w:val="ae"/>
              <w:spacing w:after="0" w:line="276" w:lineRule="auto"/>
              <w:rPr>
                <w:b/>
                <w:bCs/>
                <w:sz w:val="22"/>
                <w:szCs w:val="22"/>
              </w:rPr>
            </w:pPr>
            <w:r w:rsidRPr="00365AB0">
              <w:rPr>
                <w:b/>
                <w:bCs/>
                <w:i/>
                <w:sz w:val="22"/>
                <w:szCs w:val="22"/>
              </w:rPr>
              <w:t>в том числе с ЭО и ДОТ</w:t>
            </w:r>
          </w:p>
        </w:tc>
        <w:tc>
          <w:tcPr>
            <w:tcW w:w="269" w:type="pct"/>
            <w:vAlign w:val="center"/>
          </w:tcPr>
          <w:p w:rsidR="00365AB0" w:rsidRDefault="00365AB0" w:rsidP="00365AB0">
            <w:pPr>
              <w:widowControl/>
              <w:spacing w:line="276" w:lineRule="auto"/>
              <w:jc w:val="center"/>
              <w:rPr>
                <w:sz w:val="22"/>
                <w:szCs w:val="22"/>
              </w:rPr>
            </w:pPr>
          </w:p>
        </w:tc>
        <w:tc>
          <w:tcPr>
            <w:tcW w:w="271" w:type="pct"/>
          </w:tcPr>
          <w:p w:rsidR="00365AB0" w:rsidRDefault="00365AB0" w:rsidP="00365AB0">
            <w:pPr>
              <w:widowControl/>
              <w:spacing w:line="276" w:lineRule="auto"/>
              <w:jc w:val="center"/>
              <w:rPr>
                <w:b/>
                <w:bCs/>
                <w:sz w:val="22"/>
                <w:szCs w:val="22"/>
              </w:rPr>
            </w:pPr>
          </w:p>
        </w:tc>
        <w:tc>
          <w:tcPr>
            <w:tcW w:w="271" w:type="pct"/>
          </w:tcPr>
          <w:p w:rsidR="00365AB0" w:rsidRPr="00365AB0" w:rsidRDefault="00365AB0" w:rsidP="00365AB0">
            <w:pPr>
              <w:widowControl/>
              <w:spacing w:line="276" w:lineRule="auto"/>
              <w:jc w:val="center"/>
              <w:rPr>
                <w:b/>
                <w:bCs/>
                <w:sz w:val="22"/>
                <w:szCs w:val="22"/>
              </w:rPr>
            </w:pPr>
          </w:p>
        </w:tc>
        <w:tc>
          <w:tcPr>
            <w:tcW w:w="271" w:type="pct"/>
          </w:tcPr>
          <w:p w:rsidR="00365AB0" w:rsidRDefault="00365AB0" w:rsidP="00365AB0">
            <w:pPr>
              <w:widowControl/>
              <w:spacing w:line="276" w:lineRule="auto"/>
              <w:jc w:val="center"/>
              <w:rPr>
                <w:b/>
                <w:bCs/>
                <w:sz w:val="22"/>
                <w:szCs w:val="22"/>
              </w:rPr>
            </w:pPr>
          </w:p>
        </w:tc>
        <w:tc>
          <w:tcPr>
            <w:tcW w:w="271" w:type="pct"/>
          </w:tcPr>
          <w:p w:rsidR="00365AB0" w:rsidRDefault="00365AB0" w:rsidP="00365AB0">
            <w:pPr>
              <w:widowControl/>
              <w:spacing w:line="276" w:lineRule="auto"/>
              <w:jc w:val="center"/>
              <w:rPr>
                <w:b/>
                <w:bCs/>
                <w:sz w:val="22"/>
                <w:szCs w:val="22"/>
              </w:rPr>
            </w:pPr>
          </w:p>
        </w:tc>
        <w:tc>
          <w:tcPr>
            <w:tcW w:w="272" w:type="pct"/>
          </w:tcPr>
          <w:p w:rsidR="00365AB0" w:rsidRDefault="00365AB0" w:rsidP="00365AB0">
            <w:pPr>
              <w:widowControl/>
              <w:spacing w:line="276" w:lineRule="auto"/>
              <w:jc w:val="center"/>
              <w:rPr>
                <w:b/>
                <w:bCs/>
                <w:sz w:val="22"/>
                <w:szCs w:val="22"/>
              </w:rPr>
            </w:pPr>
          </w:p>
        </w:tc>
        <w:tc>
          <w:tcPr>
            <w:tcW w:w="356" w:type="pct"/>
          </w:tcPr>
          <w:p w:rsidR="00365AB0" w:rsidRDefault="00F413E2" w:rsidP="00365AB0">
            <w:pPr>
              <w:widowControl/>
              <w:spacing w:line="276" w:lineRule="auto"/>
              <w:jc w:val="center"/>
              <w:rPr>
                <w:b/>
                <w:bCs/>
                <w:sz w:val="22"/>
                <w:szCs w:val="22"/>
              </w:rPr>
            </w:pPr>
            <w:r>
              <w:rPr>
                <w:b/>
                <w:bCs/>
                <w:sz w:val="22"/>
                <w:szCs w:val="22"/>
              </w:rPr>
              <w:t>27</w:t>
            </w:r>
          </w:p>
        </w:tc>
        <w:tc>
          <w:tcPr>
            <w:tcW w:w="1338" w:type="pct"/>
            <w:vAlign w:val="center"/>
          </w:tcPr>
          <w:p w:rsidR="00365AB0" w:rsidRDefault="00365AB0" w:rsidP="00365AB0">
            <w:pPr>
              <w:widowControl/>
              <w:spacing w:line="276" w:lineRule="auto"/>
              <w:jc w:val="center"/>
              <w:rPr>
                <w:iCs/>
                <w:sz w:val="22"/>
                <w:szCs w:val="22"/>
              </w:rPr>
            </w:pPr>
          </w:p>
        </w:tc>
      </w:tr>
      <w:tr w:rsidR="00365AB0" w:rsidTr="00365AB0">
        <w:tc>
          <w:tcPr>
            <w:tcW w:w="276" w:type="pct"/>
            <w:vAlign w:val="center"/>
          </w:tcPr>
          <w:p w:rsidR="00365AB0" w:rsidRDefault="00365AB0" w:rsidP="00365AB0">
            <w:pPr>
              <w:widowControl/>
              <w:spacing w:line="276" w:lineRule="auto"/>
              <w:jc w:val="both"/>
              <w:rPr>
                <w:sz w:val="22"/>
                <w:szCs w:val="22"/>
              </w:rPr>
            </w:pPr>
          </w:p>
        </w:tc>
        <w:tc>
          <w:tcPr>
            <w:tcW w:w="1405" w:type="pct"/>
            <w:vAlign w:val="center"/>
          </w:tcPr>
          <w:p w:rsidR="00365AB0" w:rsidRDefault="00365AB0" w:rsidP="00365AB0">
            <w:pPr>
              <w:widowControl/>
              <w:spacing w:line="276" w:lineRule="auto"/>
              <w:jc w:val="both"/>
              <w:rPr>
                <w:sz w:val="22"/>
                <w:szCs w:val="22"/>
              </w:rPr>
            </w:pPr>
          </w:p>
        </w:tc>
        <w:tc>
          <w:tcPr>
            <w:tcW w:w="269"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Default="00365AB0" w:rsidP="00365AB0">
            <w:pPr>
              <w:widowControl/>
              <w:spacing w:line="276" w:lineRule="auto"/>
              <w:jc w:val="center"/>
              <w:rPr>
                <w:sz w:val="22"/>
                <w:szCs w:val="22"/>
              </w:rPr>
            </w:pPr>
          </w:p>
        </w:tc>
        <w:tc>
          <w:tcPr>
            <w:tcW w:w="271" w:type="pct"/>
            <w:vAlign w:val="center"/>
          </w:tcPr>
          <w:p w:rsidR="00365AB0" w:rsidRPr="00365AB0" w:rsidRDefault="00365AB0" w:rsidP="00365AB0">
            <w:pPr>
              <w:widowControl/>
              <w:spacing w:line="276" w:lineRule="auto"/>
              <w:jc w:val="center"/>
              <w:rPr>
                <w:sz w:val="22"/>
                <w:szCs w:val="22"/>
              </w:rPr>
            </w:pPr>
          </w:p>
        </w:tc>
        <w:tc>
          <w:tcPr>
            <w:tcW w:w="272" w:type="pct"/>
            <w:vAlign w:val="center"/>
          </w:tcPr>
          <w:p w:rsidR="00365AB0" w:rsidRPr="00365AB0" w:rsidRDefault="00365AB0" w:rsidP="00365AB0">
            <w:pPr>
              <w:widowControl/>
              <w:spacing w:line="276" w:lineRule="auto"/>
              <w:jc w:val="center"/>
              <w:rPr>
                <w:sz w:val="22"/>
                <w:szCs w:val="22"/>
              </w:rPr>
            </w:pPr>
          </w:p>
        </w:tc>
        <w:tc>
          <w:tcPr>
            <w:tcW w:w="356" w:type="pct"/>
            <w:vAlign w:val="center"/>
          </w:tcPr>
          <w:p w:rsidR="00365AB0" w:rsidRDefault="00365AB0" w:rsidP="00365AB0">
            <w:pPr>
              <w:widowControl/>
              <w:spacing w:line="276" w:lineRule="auto"/>
              <w:jc w:val="center"/>
              <w:rPr>
                <w:sz w:val="22"/>
                <w:szCs w:val="22"/>
              </w:rPr>
            </w:pPr>
          </w:p>
        </w:tc>
        <w:tc>
          <w:tcPr>
            <w:tcW w:w="1338" w:type="pct"/>
            <w:vAlign w:val="center"/>
          </w:tcPr>
          <w:p w:rsidR="00365AB0" w:rsidRDefault="00365AB0" w:rsidP="00365AB0">
            <w:pPr>
              <w:widowControl/>
              <w:spacing w:line="276" w:lineRule="auto"/>
              <w:rPr>
                <w:sz w:val="22"/>
                <w:szCs w:val="22"/>
              </w:rPr>
            </w:pPr>
          </w:p>
        </w:tc>
      </w:tr>
      <w:tr w:rsidR="00365AB0" w:rsidTr="00E3496B">
        <w:tc>
          <w:tcPr>
            <w:tcW w:w="276" w:type="pct"/>
          </w:tcPr>
          <w:p w:rsidR="00365AB0" w:rsidRDefault="00365AB0" w:rsidP="00365AB0">
            <w:pPr>
              <w:widowControl/>
              <w:spacing w:line="276" w:lineRule="auto"/>
              <w:jc w:val="both"/>
              <w:rPr>
                <w:sz w:val="22"/>
                <w:szCs w:val="22"/>
              </w:rPr>
            </w:pPr>
          </w:p>
        </w:tc>
        <w:tc>
          <w:tcPr>
            <w:tcW w:w="1405" w:type="pct"/>
            <w:vAlign w:val="center"/>
            <w:hideMark/>
          </w:tcPr>
          <w:p w:rsidR="00365AB0" w:rsidRDefault="00365AB0" w:rsidP="00365AB0">
            <w:pPr>
              <w:widowControl/>
              <w:spacing w:line="276" w:lineRule="auto"/>
              <w:jc w:val="both"/>
              <w:rPr>
                <w:b/>
                <w:bCs/>
                <w:sz w:val="22"/>
                <w:szCs w:val="22"/>
              </w:rPr>
            </w:pPr>
            <w:r>
              <w:rPr>
                <w:b/>
                <w:bCs/>
                <w:sz w:val="22"/>
                <w:szCs w:val="22"/>
              </w:rPr>
              <w:t>ИТОГО</w:t>
            </w:r>
          </w:p>
        </w:tc>
        <w:tc>
          <w:tcPr>
            <w:tcW w:w="269" w:type="pct"/>
            <w:vAlign w:val="center"/>
          </w:tcPr>
          <w:p w:rsidR="00365AB0" w:rsidRDefault="00365AB0" w:rsidP="00365AB0">
            <w:pPr>
              <w:widowControl/>
              <w:spacing w:line="276" w:lineRule="auto"/>
              <w:jc w:val="center"/>
              <w:rPr>
                <w:b/>
                <w:bCs/>
                <w:sz w:val="22"/>
                <w:szCs w:val="22"/>
              </w:rPr>
            </w:pPr>
          </w:p>
        </w:tc>
        <w:tc>
          <w:tcPr>
            <w:tcW w:w="271" w:type="pct"/>
            <w:hideMark/>
          </w:tcPr>
          <w:p w:rsidR="00365AB0" w:rsidRDefault="00365AB0" w:rsidP="00365AB0">
            <w:pPr>
              <w:widowControl/>
              <w:spacing w:line="276" w:lineRule="auto"/>
              <w:jc w:val="center"/>
              <w:rPr>
                <w:b/>
                <w:bCs/>
                <w:sz w:val="22"/>
                <w:szCs w:val="22"/>
              </w:rPr>
            </w:pPr>
            <w:r>
              <w:rPr>
                <w:b/>
                <w:bCs/>
                <w:sz w:val="22"/>
                <w:szCs w:val="22"/>
              </w:rPr>
              <w:t>9</w:t>
            </w:r>
          </w:p>
        </w:tc>
        <w:tc>
          <w:tcPr>
            <w:tcW w:w="271" w:type="pct"/>
          </w:tcPr>
          <w:p w:rsidR="00365AB0" w:rsidRDefault="00365AB0" w:rsidP="00365AB0">
            <w:pPr>
              <w:widowControl/>
              <w:spacing w:line="276" w:lineRule="auto"/>
              <w:jc w:val="center"/>
              <w:rPr>
                <w:b/>
                <w:bCs/>
                <w:sz w:val="22"/>
                <w:szCs w:val="22"/>
                <w:lang w:val="en-US"/>
              </w:rPr>
            </w:pPr>
          </w:p>
        </w:tc>
        <w:tc>
          <w:tcPr>
            <w:tcW w:w="271" w:type="pct"/>
            <w:hideMark/>
          </w:tcPr>
          <w:p w:rsidR="00365AB0" w:rsidRDefault="00365AB0" w:rsidP="00365AB0">
            <w:pPr>
              <w:widowControl/>
              <w:spacing w:line="276" w:lineRule="auto"/>
              <w:jc w:val="center"/>
              <w:rPr>
                <w:b/>
                <w:bCs/>
                <w:sz w:val="22"/>
                <w:szCs w:val="22"/>
              </w:rPr>
            </w:pPr>
            <w:r>
              <w:rPr>
                <w:b/>
                <w:bCs/>
                <w:sz w:val="22"/>
                <w:szCs w:val="22"/>
              </w:rPr>
              <w:t>18</w:t>
            </w:r>
          </w:p>
        </w:tc>
        <w:tc>
          <w:tcPr>
            <w:tcW w:w="271" w:type="pct"/>
            <w:hideMark/>
          </w:tcPr>
          <w:p w:rsidR="00365AB0" w:rsidRDefault="00B0496F" w:rsidP="00365AB0">
            <w:pPr>
              <w:widowControl/>
              <w:spacing w:line="276" w:lineRule="auto"/>
              <w:jc w:val="center"/>
              <w:rPr>
                <w:b/>
                <w:bCs/>
                <w:sz w:val="22"/>
                <w:szCs w:val="22"/>
              </w:rPr>
            </w:pPr>
            <w:r>
              <w:rPr>
                <w:b/>
                <w:bCs/>
                <w:sz w:val="22"/>
                <w:szCs w:val="22"/>
              </w:rPr>
              <w:t>6</w:t>
            </w:r>
          </w:p>
        </w:tc>
        <w:tc>
          <w:tcPr>
            <w:tcW w:w="272" w:type="pct"/>
            <w:hideMark/>
          </w:tcPr>
          <w:p w:rsidR="00365AB0" w:rsidRDefault="00B0496F" w:rsidP="00365AB0">
            <w:pPr>
              <w:widowControl/>
              <w:spacing w:line="276" w:lineRule="auto"/>
              <w:jc w:val="center"/>
              <w:rPr>
                <w:b/>
                <w:bCs/>
                <w:sz w:val="22"/>
                <w:szCs w:val="22"/>
              </w:rPr>
            </w:pPr>
            <w:r>
              <w:rPr>
                <w:b/>
                <w:bCs/>
                <w:sz w:val="22"/>
                <w:szCs w:val="22"/>
              </w:rPr>
              <w:t>0,5</w:t>
            </w:r>
          </w:p>
        </w:tc>
        <w:tc>
          <w:tcPr>
            <w:tcW w:w="356" w:type="pct"/>
            <w:hideMark/>
          </w:tcPr>
          <w:p w:rsidR="00365AB0" w:rsidRDefault="00F413E2" w:rsidP="00365AB0">
            <w:pPr>
              <w:widowControl/>
              <w:spacing w:line="276" w:lineRule="auto"/>
              <w:jc w:val="center"/>
              <w:rPr>
                <w:b/>
                <w:bCs/>
                <w:sz w:val="22"/>
                <w:szCs w:val="22"/>
              </w:rPr>
            </w:pPr>
            <w:r>
              <w:rPr>
                <w:b/>
                <w:bCs/>
                <w:sz w:val="22"/>
                <w:szCs w:val="22"/>
              </w:rPr>
              <w:t>74,5</w:t>
            </w:r>
          </w:p>
        </w:tc>
        <w:tc>
          <w:tcPr>
            <w:tcW w:w="1338" w:type="pct"/>
            <w:vAlign w:val="center"/>
          </w:tcPr>
          <w:p w:rsidR="00365AB0" w:rsidRDefault="00365AB0" w:rsidP="00365AB0">
            <w:pPr>
              <w:widowControl/>
              <w:spacing w:line="276" w:lineRule="auto"/>
              <w:jc w:val="both"/>
              <w:rPr>
                <w:b/>
                <w:bCs/>
                <w:sz w:val="22"/>
                <w:szCs w:val="22"/>
              </w:rPr>
            </w:pPr>
          </w:p>
        </w:tc>
      </w:tr>
      <w:tr w:rsidR="00365AB0" w:rsidTr="00E3496B">
        <w:tc>
          <w:tcPr>
            <w:tcW w:w="276" w:type="pct"/>
          </w:tcPr>
          <w:p w:rsidR="00365AB0" w:rsidRDefault="00365AB0" w:rsidP="00365AB0">
            <w:pPr>
              <w:widowControl/>
              <w:spacing w:line="276" w:lineRule="auto"/>
              <w:jc w:val="both"/>
              <w:rPr>
                <w:sz w:val="22"/>
                <w:szCs w:val="22"/>
              </w:rPr>
            </w:pPr>
          </w:p>
        </w:tc>
        <w:tc>
          <w:tcPr>
            <w:tcW w:w="1405" w:type="pct"/>
            <w:vAlign w:val="center"/>
          </w:tcPr>
          <w:p w:rsidR="00365AB0" w:rsidRDefault="00365AB0" w:rsidP="00365AB0">
            <w:pPr>
              <w:widowControl/>
              <w:spacing w:line="276" w:lineRule="auto"/>
              <w:jc w:val="both"/>
              <w:rPr>
                <w:b/>
                <w:bCs/>
                <w:sz w:val="22"/>
                <w:szCs w:val="22"/>
              </w:rPr>
            </w:pPr>
            <w:r w:rsidRPr="00365AB0">
              <w:rPr>
                <w:b/>
                <w:bCs/>
                <w:i/>
                <w:sz w:val="22"/>
                <w:szCs w:val="22"/>
              </w:rPr>
              <w:t>в том числе с ЭО и ДОТ</w:t>
            </w:r>
          </w:p>
        </w:tc>
        <w:tc>
          <w:tcPr>
            <w:tcW w:w="269" w:type="pct"/>
            <w:vAlign w:val="center"/>
          </w:tcPr>
          <w:p w:rsidR="00365AB0" w:rsidRDefault="00365AB0" w:rsidP="00365AB0">
            <w:pPr>
              <w:widowControl/>
              <w:spacing w:line="276" w:lineRule="auto"/>
              <w:jc w:val="center"/>
              <w:rPr>
                <w:b/>
                <w:bCs/>
                <w:sz w:val="22"/>
                <w:szCs w:val="22"/>
              </w:rPr>
            </w:pPr>
          </w:p>
        </w:tc>
        <w:tc>
          <w:tcPr>
            <w:tcW w:w="271" w:type="pct"/>
          </w:tcPr>
          <w:p w:rsidR="00365AB0" w:rsidRDefault="00365AB0" w:rsidP="00365AB0">
            <w:pPr>
              <w:widowControl/>
              <w:spacing w:line="276" w:lineRule="auto"/>
              <w:jc w:val="center"/>
              <w:rPr>
                <w:b/>
                <w:bCs/>
                <w:sz w:val="22"/>
                <w:szCs w:val="22"/>
              </w:rPr>
            </w:pPr>
          </w:p>
        </w:tc>
        <w:tc>
          <w:tcPr>
            <w:tcW w:w="271" w:type="pct"/>
          </w:tcPr>
          <w:p w:rsidR="00365AB0" w:rsidRPr="00365AB0" w:rsidRDefault="00365AB0" w:rsidP="00365AB0">
            <w:pPr>
              <w:widowControl/>
              <w:spacing w:line="276" w:lineRule="auto"/>
              <w:jc w:val="center"/>
              <w:rPr>
                <w:b/>
                <w:bCs/>
                <w:sz w:val="22"/>
                <w:szCs w:val="22"/>
              </w:rPr>
            </w:pPr>
          </w:p>
        </w:tc>
        <w:tc>
          <w:tcPr>
            <w:tcW w:w="271" w:type="pct"/>
          </w:tcPr>
          <w:p w:rsidR="00365AB0" w:rsidRDefault="00365AB0" w:rsidP="00365AB0">
            <w:pPr>
              <w:widowControl/>
              <w:spacing w:line="276" w:lineRule="auto"/>
              <w:jc w:val="center"/>
              <w:rPr>
                <w:b/>
                <w:bCs/>
                <w:sz w:val="22"/>
                <w:szCs w:val="22"/>
              </w:rPr>
            </w:pPr>
          </w:p>
        </w:tc>
        <w:tc>
          <w:tcPr>
            <w:tcW w:w="271" w:type="pct"/>
          </w:tcPr>
          <w:p w:rsidR="00365AB0" w:rsidRDefault="00365AB0" w:rsidP="00365AB0">
            <w:pPr>
              <w:widowControl/>
              <w:spacing w:line="276" w:lineRule="auto"/>
              <w:jc w:val="center"/>
              <w:rPr>
                <w:b/>
                <w:bCs/>
                <w:sz w:val="22"/>
                <w:szCs w:val="22"/>
              </w:rPr>
            </w:pPr>
          </w:p>
        </w:tc>
        <w:tc>
          <w:tcPr>
            <w:tcW w:w="272" w:type="pct"/>
          </w:tcPr>
          <w:p w:rsidR="00365AB0" w:rsidRDefault="00365AB0" w:rsidP="00365AB0">
            <w:pPr>
              <w:widowControl/>
              <w:spacing w:line="276" w:lineRule="auto"/>
              <w:jc w:val="center"/>
              <w:rPr>
                <w:b/>
                <w:bCs/>
                <w:sz w:val="22"/>
                <w:szCs w:val="22"/>
              </w:rPr>
            </w:pPr>
          </w:p>
        </w:tc>
        <w:tc>
          <w:tcPr>
            <w:tcW w:w="356" w:type="pct"/>
          </w:tcPr>
          <w:p w:rsidR="00365AB0" w:rsidRDefault="00365AB0" w:rsidP="00365AB0">
            <w:pPr>
              <w:widowControl/>
              <w:spacing w:line="276" w:lineRule="auto"/>
              <w:jc w:val="center"/>
              <w:rPr>
                <w:b/>
                <w:bCs/>
                <w:sz w:val="22"/>
                <w:szCs w:val="22"/>
              </w:rPr>
            </w:pPr>
          </w:p>
        </w:tc>
        <w:tc>
          <w:tcPr>
            <w:tcW w:w="1338" w:type="pct"/>
            <w:vAlign w:val="center"/>
          </w:tcPr>
          <w:p w:rsidR="00365AB0" w:rsidRDefault="00365AB0" w:rsidP="00365AB0">
            <w:pPr>
              <w:widowControl/>
              <w:spacing w:line="276" w:lineRule="auto"/>
              <w:jc w:val="both"/>
              <w:rPr>
                <w:b/>
                <w:bCs/>
                <w:sz w:val="22"/>
                <w:szCs w:val="22"/>
              </w:rPr>
            </w:pPr>
          </w:p>
        </w:tc>
      </w:tr>
    </w:tbl>
    <w:p w:rsidR="00500B64" w:rsidRDefault="00500B64" w:rsidP="003154AC">
      <w:pPr>
        <w:widowControl/>
        <w:jc w:val="both"/>
        <w:rPr>
          <w:szCs w:val="24"/>
        </w:rPr>
      </w:pPr>
    </w:p>
    <w:p w:rsidR="00EC6B38" w:rsidRPr="00470559" w:rsidRDefault="00EC6B38" w:rsidP="00EC6B38">
      <w:pPr>
        <w:pStyle w:val="a"/>
        <w:numPr>
          <w:ilvl w:val="0"/>
          <w:numId w:val="0"/>
        </w:numPr>
        <w:tabs>
          <w:tab w:val="left" w:pos="708"/>
        </w:tabs>
        <w:spacing w:line="240" w:lineRule="auto"/>
        <w:rPr>
          <w:i/>
        </w:rPr>
      </w:pPr>
      <w:r w:rsidRPr="00470559">
        <w:rPr>
          <w:i/>
        </w:rPr>
        <w:t>Примечание: объем (в часах) самостоятельной работы в рамках установленного данной РПД количества часов, выполняемой студентом с применением ЭО и ДОТ (</w:t>
      </w:r>
      <w:r w:rsidRPr="00D400EB">
        <w:rPr>
          <w:i/>
        </w:rPr>
        <w:t>в ЭУК «</w:t>
      </w:r>
      <w:r w:rsidR="008A1A99" w:rsidRPr="008A1A99">
        <w:rPr>
          <w:i/>
        </w:rPr>
        <w:t>Оптические системы в радиотехнике</w:t>
      </w:r>
      <w:r w:rsidRPr="00D400EB">
        <w:rPr>
          <w:i/>
        </w:rPr>
        <w:t>»</w:t>
      </w:r>
      <w:r>
        <w:rPr>
          <w:i/>
        </w:rPr>
        <w:t xml:space="preserve"> </w:t>
      </w:r>
      <w:r w:rsidRPr="00470559">
        <w:rPr>
          <w:i/>
        </w:rPr>
        <w:t xml:space="preserve">в </w:t>
      </w:r>
      <w:r w:rsidRPr="00470559">
        <w:rPr>
          <w:i/>
          <w:lang w:val="en-US"/>
        </w:rPr>
        <w:t>LMS</w:t>
      </w:r>
      <w:r w:rsidRPr="00470559">
        <w:rPr>
          <w:i/>
        </w:rPr>
        <w:t xml:space="preserve"> </w:t>
      </w:r>
      <w:r w:rsidRPr="00470559">
        <w:rPr>
          <w:i/>
          <w:lang w:val="en-US"/>
        </w:rPr>
        <w:t>Moodle</w:t>
      </w:r>
      <w:r w:rsidRPr="00470559">
        <w:rPr>
          <w:i/>
        </w:rPr>
        <w:t xml:space="preserve">), определяется каждым студентов в зависимости от уровня его подготовки и способов выполнения данного вида работ. </w:t>
      </w:r>
    </w:p>
    <w:p w:rsidR="00500B64" w:rsidRDefault="00500B64" w:rsidP="003154AC">
      <w:pPr>
        <w:widowControl/>
        <w:jc w:val="both"/>
        <w:rPr>
          <w:szCs w:val="24"/>
        </w:rPr>
      </w:pPr>
    </w:p>
    <w:p w:rsidR="00A35953" w:rsidRDefault="00A35953" w:rsidP="00A35953">
      <w:pPr>
        <w:pStyle w:val="a"/>
        <w:numPr>
          <w:ilvl w:val="0"/>
          <w:numId w:val="0"/>
        </w:numPr>
        <w:tabs>
          <w:tab w:val="left" w:pos="708"/>
        </w:tabs>
        <w:spacing w:line="240" w:lineRule="auto"/>
        <w:jc w:val="center"/>
        <w:rPr>
          <w:lang w:val="en-US"/>
        </w:rPr>
      </w:pPr>
      <w:r>
        <w:t>Содержание разделов дисциплины:</w:t>
      </w:r>
    </w:p>
    <w:p w:rsidR="00A35953" w:rsidRDefault="00A35953" w:rsidP="00A35953">
      <w:pPr>
        <w:widowControl/>
        <w:jc w:val="both"/>
        <w:rPr>
          <w:b/>
          <w:bCs/>
          <w:szCs w:val="24"/>
          <w:lang w:val="en-US"/>
        </w:rPr>
      </w:pPr>
    </w:p>
    <w:p w:rsidR="00A35953" w:rsidRDefault="00A35953" w:rsidP="00FE19C4">
      <w:pPr>
        <w:pStyle w:val="af3"/>
        <w:numPr>
          <w:ilvl w:val="0"/>
          <w:numId w:val="9"/>
        </w:numPr>
        <w:spacing w:before="0" w:after="0"/>
        <w:ind w:left="567" w:right="0" w:hanging="567"/>
        <w:rPr>
          <w:b/>
          <w:sz w:val="24"/>
          <w:szCs w:val="24"/>
        </w:rPr>
      </w:pPr>
      <w:r>
        <w:rPr>
          <w:b/>
          <w:sz w:val="24"/>
          <w:szCs w:val="24"/>
        </w:rPr>
        <w:t>Введение</w:t>
      </w:r>
    </w:p>
    <w:p w:rsidR="00A35953" w:rsidRDefault="00A35953" w:rsidP="00FE19C4">
      <w:pPr>
        <w:pStyle w:val="af3"/>
        <w:numPr>
          <w:ilvl w:val="1"/>
          <w:numId w:val="10"/>
        </w:numPr>
        <w:spacing w:before="0" w:after="0"/>
        <w:ind w:left="567" w:right="0" w:hanging="567"/>
        <w:jc w:val="left"/>
        <w:rPr>
          <w:sz w:val="24"/>
          <w:szCs w:val="24"/>
        </w:rPr>
      </w:pPr>
      <w:r>
        <w:rPr>
          <w:sz w:val="24"/>
          <w:szCs w:val="24"/>
        </w:rPr>
        <w:t>Волоконная оптика в современных условиях.</w:t>
      </w:r>
    </w:p>
    <w:p w:rsidR="00A35953" w:rsidRDefault="00A35953" w:rsidP="00FE19C4">
      <w:pPr>
        <w:pStyle w:val="af3"/>
        <w:numPr>
          <w:ilvl w:val="1"/>
          <w:numId w:val="10"/>
        </w:numPr>
        <w:spacing w:before="0" w:after="0"/>
        <w:ind w:left="567" w:right="0" w:hanging="567"/>
        <w:jc w:val="left"/>
        <w:rPr>
          <w:sz w:val="24"/>
          <w:szCs w:val="24"/>
        </w:rPr>
      </w:pPr>
      <w:r>
        <w:rPr>
          <w:sz w:val="24"/>
          <w:szCs w:val="24"/>
        </w:rPr>
        <w:t>История проблемы.</w:t>
      </w:r>
    </w:p>
    <w:p w:rsidR="00A35953" w:rsidRDefault="00A35953" w:rsidP="00FE19C4">
      <w:pPr>
        <w:pStyle w:val="af3"/>
        <w:numPr>
          <w:ilvl w:val="1"/>
          <w:numId w:val="10"/>
        </w:numPr>
        <w:spacing w:before="0" w:after="0"/>
        <w:ind w:left="567" w:right="0" w:hanging="567"/>
        <w:jc w:val="left"/>
        <w:rPr>
          <w:sz w:val="24"/>
          <w:szCs w:val="24"/>
        </w:rPr>
      </w:pPr>
      <w:r>
        <w:rPr>
          <w:sz w:val="24"/>
          <w:szCs w:val="24"/>
        </w:rPr>
        <w:t>Основные преимущества волоконно-оптических систем.</w:t>
      </w:r>
    </w:p>
    <w:p w:rsidR="00A35953" w:rsidRDefault="00A35953" w:rsidP="00FE19C4">
      <w:pPr>
        <w:pStyle w:val="3"/>
        <w:numPr>
          <w:ilvl w:val="0"/>
          <w:numId w:val="10"/>
        </w:numPr>
        <w:spacing w:after="0"/>
        <w:ind w:left="567" w:hanging="567"/>
        <w:rPr>
          <w:b/>
          <w:sz w:val="24"/>
          <w:szCs w:val="24"/>
        </w:rPr>
      </w:pPr>
      <w:r>
        <w:rPr>
          <w:b/>
          <w:sz w:val="24"/>
          <w:szCs w:val="24"/>
        </w:rPr>
        <w:t xml:space="preserve">Основы распространения оптических волн в </w:t>
      </w:r>
      <w:proofErr w:type="spellStart"/>
      <w:r>
        <w:rPr>
          <w:b/>
          <w:sz w:val="24"/>
          <w:szCs w:val="24"/>
        </w:rPr>
        <w:t>световодах</w:t>
      </w:r>
      <w:proofErr w:type="spellEnd"/>
    </w:p>
    <w:p w:rsidR="00A35953" w:rsidRDefault="00A35953" w:rsidP="00FE19C4">
      <w:pPr>
        <w:widowControl/>
        <w:numPr>
          <w:ilvl w:val="1"/>
          <w:numId w:val="10"/>
        </w:numPr>
        <w:ind w:left="567" w:hanging="567"/>
        <w:rPr>
          <w:szCs w:val="24"/>
        </w:rPr>
      </w:pPr>
      <w:r>
        <w:rPr>
          <w:szCs w:val="24"/>
        </w:rPr>
        <w:t>Постановка задачи.</w:t>
      </w:r>
    </w:p>
    <w:p w:rsidR="00A35953" w:rsidRDefault="00A35953" w:rsidP="00FE19C4">
      <w:pPr>
        <w:widowControl/>
        <w:numPr>
          <w:ilvl w:val="1"/>
          <w:numId w:val="10"/>
        </w:numPr>
        <w:ind w:left="567" w:hanging="567"/>
        <w:rPr>
          <w:szCs w:val="24"/>
        </w:rPr>
      </w:pPr>
      <w:r>
        <w:rPr>
          <w:szCs w:val="24"/>
        </w:rPr>
        <w:t>Ввод оптического излучения в волокно.</w:t>
      </w:r>
    </w:p>
    <w:p w:rsidR="00A35953" w:rsidRDefault="00A35953" w:rsidP="00FE19C4">
      <w:pPr>
        <w:widowControl/>
        <w:numPr>
          <w:ilvl w:val="1"/>
          <w:numId w:val="10"/>
        </w:numPr>
        <w:ind w:left="567" w:hanging="567"/>
        <w:rPr>
          <w:szCs w:val="24"/>
        </w:rPr>
      </w:pPr>
      <w:r>
        <w:rPr>
          <w:szCs w:val="24"/>
        </w:rPr>
        <w:t>Понятие числовой апертуры.</w:t>
      </w:r>
    </w:p>
    <w:p w:rsidR="00A35953" w:rsidRDefault="00A35953" w:rsidP="00FE19C4">
      <w:pPr>
        <w:widowControl/>
        <w:numPr>
          <w:ilvl w:val="1"/>
          <w:numId w:val="10"/>
        </w:numPr>
        <w:ind w:left="567" w:hanging="567"/>
        <w:rPr>
          <w:szCs w:val="24"/>
        </w:rPr>
      </w:pPr>
      <w:r>
        <w:rPr>
          <w:szCs w:val="24"/>
        </w:rPr>
        <w:t xml:space="preserve">Распространение оптических волн в волоконном </w:t>
      </w:r>
      <w:proofErr w:type="spellStart"/>
      <w:r>
        <w:rPr>
          <w:szCs w:val="24"/>
        </w:rPr>
        <w:t>световоде</w:t>
      </w:r>
      <w:proofErr w:type="spellEnd"/>
      <w:r>
        <w:rPr>
          <w:szCs w:val="24"/>
        </w:rPr>
        <w:t xml:space="preserve"> (ВС) в приближении геометрической оптики.</w:t>
      </w:r>
    </w:p>
    <w:p w:rsidR="00A35953" w:rsidRDefault="00A35953" w:rsidP="00FE19C4">
      <w:pPr>
        <w:widowControl/>
        <w:numPr>
          <w:ilvl w:val="1"/>
          <w:numId w:val="10"/>
        </w:numPr>
        <w:ind w:left="567" w:hanging="567"/>
        <w:rPr>
          <w:szCs w:val="24"/>
        </w:rPr>
      </w:pPr>
      <w:r>
        <w:rPr>
          <w:szCs w:val="24"/>
        </w:rPr>
        <w:t xml:space="preserve">Основные типы </w:t>
      </w:r>
      <w:proofErr w:type="spellStart"/>
      <w:r>
        <w:rPr>
          <w:szCs w:val="24"/>
        </w:rPr>
        <w:t>световодов</w:t>
      </w:r>
      <w:proofErr w:type="spellEnd"/>
      <w:r>
        <w:rPr>
          <w:szCs w:val="24"/>
        </w:rPr>
        <w:t>, их геометрические и технологические особенности.</w:t>
      </w:r>
    </w:p>
    <w:p w:rsidR="00A35953" w:rsidRDefault="00A35953" w:rsidP="00FE19C4">
      <w:pPr>
        <w:widowControl/>
        <w:numPr>
          <w:ilvl w:val="1"/>
          <w:numId w:val="10"/>
        </w:numPr>
        <w:ind w:left="567" w:hanging="567"/>
        <w:rPr>
          <w:szCs w:val="24"/>
        </w:rPr>
      </w:pPr>
      <w:r>
        <w:rPr>
          <w:szCs w:val="24"/>
        </w:rPr>
        <w:t>Волновая модель распространения электромагнитных волн в ВС. Волновое уравнение для цилиндрического волновода.</w:t>
      </w:r>
    </w:p>
    <w:p w:rsidR="00A35953" w:rsidRDefault="00A35953" w:rsidP="00FE19C4">
      <w:pPr>
        <w:widowControl/>
        <w:numPr>
          <w:ilvl w:val="1"/>
          <w:numId w:val="10"/>
        </w:numPr>
        <w:ind w:left="567" w:hanging="567"/>
        <w:rPr>
          <w:szCs w:val="24"/>
        </w:rPr>
      </w:pPr>
      <w:proofErr w:type="spellStart"/>
      <w:r>
        <w:rPr>
          <w:szCs w:val="24"/>
        </w:rPr>
        <w:t>Модовая</w:t>
      </w:r>
      <w:proofErr w:type="spellEnd"/>
      <w:r>
        <w:rPr>
          <w:szCs w:val="24"/>
        </w:rPr>
        <w:t xml:space="preserve"> структура полей в ВС.</w:t>
      </w:r>
    </w:p>
    <w:p w:rsidR="00A35953" w:rsidRDefault="00A35953" w:rsidP="00FE19C4">
      <w:pPr>
        <w:widowControl/>
        <w:numPr>
          <w:ilvl w:val="1"/>
          <w:numId w:val="10"/>
        </w:numPr>
        <w:ind w:left="567" w:hanging="567"/>
        <w:rPr>
          <w:szCs w:val="24"/>
        </w:rPr>
      </w:pPr>
      <w:r>
        <w:rPr>
          <w:szCs w:val="24"/>
        </w:rPr>
        <w:t>Дисперсионные характеристики ВС.</w:t>
      </w:r>
    </w:p>
    <w:p w:rsidR="00A35953" w:rsidRDefault="00A35953" w:rsidP="00FE19C4">
      <w:pPr>
        <w:widowControl/>
        <w:numPr>
          <w:ilvl w:val="1"/>
          <w:numId w:val="10"/>
        </w:numPr>
        <w:ind w:left="567" w:hanging="567"/>
        <w:rPr>
          <w:szCs w:val="24"/>
        </w:rPr>
      </w:pPr>
      <w:r>
        <w:rPr>
          <w:szCs w:val="24"/>
        </w:rPr>
        <w:t>Условие отсечки мод.</w:t>
      </w:r>
    </w:p>
    <w:p w:rsidR="00A35953" w:rsidRDefault="00A35953" w:rsidP="00FE19C4">
      <w:pPr>
        <w:widowControl/>
        <w:numPr>
          <w:ilvl w:val="1"/>
          <w:numId w:val="10"/>
        </w:numPr>
        <w:ind w:left="567" w:hanging="567"/>
        <w:rPr>
          <w:szCs w:val="24"/>
        </w:rPr>
      </w:pPr>
      <w:proofErr w:type="spellStart"/>
      <w:r>
        <w:rPr>
          <w:szCs w:val="24"/>
        </w:rPr>
        <w:lastRenderedPageBreak/>
        <w:t>Одномодовый</w:t>
      </w:r>
      <w:proofErr w:type="spellEnd"/>
      <w:r>
        <w:rPr>
          <w:szCs w:val="24"/>
        </w:rPr>
        <w:t xml:space="preserve"> </w:t>
      </w:r>
      <w:proofErr w:type="spellStart"/>
      <w:r>
        <w:rPr>
          <w:szCs w:val="24"/>
        </w:rPr>
        <w:t>световод</w:t>
      </w:r>
      <w:proofErr w:type="spellEnd"/>
      <w:r>
        <w:rPr>
          <w:szCs w:val="24"/>
        </w:rPr>
        <w:t xml:space="preserve">. </w:t>
      </w:r>
    </w:p>
    <w:p w:rsidR="00A35953" w:rsidRDefault="00A35953" w:rsidP="00FE19C4">
      <w:pPr>
        <w:widowControl/>
        <w:numPr>
          <w:ilvl w:val="1"/>
          <w:numId w:val="10"/>
        </w:numPr>
        <w:ind w:left="567" w:hanging="567"/>
        <w:rPr>
          <w:szCs w:val="24"/>
        </w:rPr>
      </w:pPr>
      <w:r>
        <w:rPr>
          <w:szCs w:val="24"/>
        </w:rPr>
        <w:t>Материальная дисперсия в волокне.</w:t>
      </w:r>
    </w:p>
    <w:p w:rsidR="00A35953" w:rsidRDefault="00A35953" w:rsidP="00FE19C4">
      <w:pPr>
        <w:widowControl/>
        <w:numPr>
          <w:ilvl w:val="1"/>
          <w:numId w:val="10"/>
        </w:numPr>
        <w:ind w:left="567" w:hanging="567"/>
        <w:rPr>
          <w:szCs w:val="24"/>
        </w:rPr>
      </w:pPr>
      <w:r>
        <w:rPr>
          <w:szCs w:val="24"/>
        </w:rPr>
        <w:t>Волноводная дисперсия в ВС.</w:t>
      </w:r>
    </w:p>
    <w:p w:rsidR="00A35953" w:rsidRDefault="00A35953" w:rsidP="00FE19C4">
      <w:pPr>
        <w:widowControl/>
        <w:numPr>
          <w:ilvl w:val="1"/>
          <w:numId w:val="10"/>
        </w:numPr>
        <w:ind w:left="567" w:hanging="567"/>
        <w:rPr>
          <w:szCs w:val="24"/>
        </w:rPr>
      </w:pPr>
      <w:r>
        <w:rPr>
          <w:szCs w:val="24"/>
        </w:rPr>
        <w:t>Сравнение влияния разных дисперсионных механизмов на расплывание волнового пакета в ВС.</w:t>
      </w:r>
    </w:p>
    <w:p w:rsidR="00A35953" w:rsidRDefault="00A35953" w:rsidP="00FE19C4">
      <w:pPr>
        <w:widowControl/>
        <w:numPr>
          <w:ilvl w:val="1"/>
          <w:numId w:val="10"/>
        </w:numPr>
        <w:ind w:left="567" w:hanging="567"/>
        <w:rPr>
          <w:szCs w:val="24"/>
        </w:rPr>
      </w:pPr>
      <w:r>
        <w:rPr>
          <w:szCs w:val="24"/>
        </w:rPr>
        <w:t>Физические причины затухания в волокнах.</w:t>
      </w:r>
    </w:p>
    <w:p w:rsidR="00A35953" w:rsidRDefault="00A35953" w:rsidP="00FE19C4">
      <w:pPr>
        <w:widowControl/>
        <w:numPr>
          <w:ilvl w:val="1"/>
          <w:numId w:val="10"/>
        </w:numPr>
        <w:ind w:left="567" w:hanging="567"/>
        <w:rPr>
          <w:szCs w:val="24"/>
        </w:rPr>
      </w:pPr>
      <w:proofErr w:type="spellStart"/>
      <w:r>
        <w:rPr>
          <w:szCs w:val="24"/>
        </w:rPr>
        <w:t>Рэлеевское</w:t>
      </w:r>
      <w:proofErr w:type="spellEnd"/>
      <w:r>
        <w:rPr>
          <w:szCs w:val="24"/>
        </w:rPr>
        <w:t xml:space="preserve"> рассеяние в волокне.</w:t>
      </w:r>
    </w:p>
    <w:p w:rsidR="00A35953" w:rsidRDefault="00A35953" w:rsidP="00FE19C4">
      <w:pPr>
        <w:widowControl/>
        <w:numPr>
          <w:ilvl w:val="1"/>
          <w:numId w:val="10"/>
        </w:numPr>
        <w:ind w:left="567" w:hanging="567"/>
        <w:rPr>
          <w:szCs w:val="24"/>
        </w:rPr>
      </w:pPr>
      <w:r>
        <w:rPr>
          <w:szCs w:val="24"/>
        </w:rPr>
        <w:t>Количественные оценки уровня оптических потерь в ВС.</w:t>
      </w:r>
    </w:p>
    <w:p w:rsidR="00A35953" w:rsidRDefault="00A35953" w:rsidP="00FE19C4">
      <w:pPr>
        <w:widowControl/>
        <w:numPr>
          <w:ilvl w:val="0"/>
          <w:numId w:val="10"/>
        </w:numPr>
        <w:ind w:left="567" w:hanging="567"/>
        <w:jc w:val="both"/>
        <w:rPr>
          <w:b/>
          <w:bCs/>
          <w:szCs w:val="24"/>
        </w:rPr>
      </w:pPr>
      <w:r>
        <w:rPr>
          <w:b/>
          <w:szCs w:val="24"/>
        </w:rPr>
        <w:t>Каналы волоконно-оптической связи.</w:t>
      </w:r>
    </w:p>
    <w:p w:rsidR="00A35953" w:rsidRDefault="00A35953" w:rsidP="00FE19C4">
      <w:pPr>
        <w:widowControl/>
        <w:numPr>
          <w:ilvl w:val="1"/>
          <w:numId w:val="10"/>
        </w:numPr>
        <w:ind w:left="567" w:hanging="567"/>
        <w:rPr>
          <w:szCs w:val="24"/>
        </w:rPr>
      </w:pPr>
      <w:r>
        <w:rPr>
          <w:szCs w:val="24"/>
        </w:rPr>
        <w:t>Общая структура волоконно-оптического канала связи.</w:t>
      </w:r>
    </w:p>
    <w:p w:rsidR="00A35953" w:rsidRDefault="00A35953" w:rsidP="00FE19C4">
      <w:pPr>
        <w:widowControl/>
        <w:numPr>
          <w:ilvl w:val="1"/>
          <w:numId w:val="10"/>
        </w:numPr>
        <w:ind w:left="567" w:hanging="567"/>
        <w:rPr>
          <w:szCs w:val="24"/>
        </w:rPr>
      </w:pPr>
      <w:r>
        <w:rPr>
          <w:szCs w:val="24"/>
        </w:rPr>
        <w:t>Элементная база волоконно-оптического канала передачи информации.</w:t>
      </w:r>
    </w:p>
    <w:p w:rsidR="00A35953" w:rsidRDefault="00A35953" w:rsidP="00FE19C4">
      <w:pPr>
        <w:widowControl/>
        <w:numPr>
          <w:ilvl w:val="1"/>
          <w:numId w:val="10"/>
        </w:numPr>
        <w:ind w:left="567" w:hanging="567"/>
        <w:rPr>
          <w:szCs w:val="24"/>
        </w:rPr>
      </w:pPr>
      <w:r>
        <w:rPr>
          <w:szCs w:val="24"/>
        </w:rPr>
        <w:t>Определение функциональных параметров.</w:t>
      </w:r>
    </w:p>
    <w:p w:rsidR="00A35953" w:rsidRDefault="00A35953" w:rsidP="00FE19C4">
      <w:pPr>
        <w:pStyle w:val="3"/>
        <w:numPr>
          <w:ilvl w:val="0"/>
          <w:numId w:val="10"/>
        </w:numPr>
        <w:spacing w:after="0"/>
        <w:ind w:left="567" w:hanging="567"/>
        <w:rPr>
          <w:b/>
          <w:sz w:val="24"/>
          <w:szCs w:val="24"/>
        </w:rPr>
      </w:pPr>
      <w:r>
        <w:rPr>
          <w:b/>
          <w:sz w:val="24"/>
          <w:szCs w:val="24"/>
        </w:rPr>
        <w:t>Источники оптического излучения</w:t>
      </w:r>
    </w:p>
    <w:p w:rsidR="00A35953" w:rsidRDefault="00A35953" w:rsidP="00FE19C4">
      <w:pPr>
        <w:widowControl/>
        <w:numPr>
          <w:ilvl w:val="1"/>
          <w:numId w:val="10"/>
        </w:numPr>
        <w:ind w:left="567" w:hanging="567"/>
        <w:rPr>
          <w:szCs w:val="24"/>
        </w:rPr>
      </w:pPr>
      <w:r>
        <w:rPr>
          <w:szCs w:val="24"/>
        </w:rPr>
        <w:t>Источники оптического излучения в волоконной технике.</w:t>
      </w:r>
    </w:p>
    <w:p w:rsidR="00A35953" w:rsidRDefault="00A35953" w:rsidP="00FE19C4">
      <w:pPr>
        <w:widowControl/>
        <w:numPr>
          <w:ilvl w:val="1"/>
          <w:numId w:val="10"/>
        </w:numPr>
        <w:ind w:left="567" w:hanging="567"/>
        <w:rPr>
          <w:szCs w:val="24"/>
        </w:rPr>
      </w:pPr>
      <w:r>
        <w:rPr>
          <w:szCs w:val="24"/>
        </w:rPr>
        <w:t xml:space="preserve">Физические механизмы </w:t>
      </w:r>
      <w:proofErr w:type="spellStart"/>
      <w:r>
        <w:rPr>
          <w:szCs w:val="24"/>
        </w:rPr>
        <w:t>излучательной</w:t>
      </w:r>
      <w:proofErr w:type="spellEnd"/>
      <w:r>
        <w:rPr>
          <w:szCs w:val="24"/>
        </w:rPr>
        <w:t xml:space="preserve"> рекомбинации в полупроводниках.</w:t>
      </w:r>
    </w:p>
    <w:p w:rsidR="00A35953" w:rsidRDefault="00A35953" w:rsidP="00FE19C4">
      <w:pPr>
        <w:widowControl/>
        <w:numPr>
          <w:ilvl w:val="1"/>
          <w:numId w:val="10"/>
        </w:numPr>
        <w:ind w:left="567" w:hanging="567"/>
        <w:rPr>
          <w:szCs w:val="24"/>
        </w:rPr>
      </w:pPr>
      <w:r>
        <w:rPr>
          <w:szCs w:val="24"/>
        </w:rPr>
        <w:t>Полупроводниковый инжекционный лазер, его особенности.</w:t>
      </w:r>
    </w:p>
    <w:p w:rsidR="00A35953" w:rsidRDefault="00A35953" w:rsidP="00FE19C4">
      <w:pPr>
        <w:widowControl/>
        <w:numPr>
          <w:ilvl w:val="1"/>
          <w:numId w:val="10"/>
        </w:numPr>
        <w:ind w:left="567" w:hanging="567"/>
        <w:rPr>
          <w:szCs w:val="24"/>
        </w:rPr>
      </w:pPr>
      <w:r>
        <w:rPr>
          <w:szCs w:val="24"/>
        </w:rPr>
        <w:t>Структуры полупроводниковых лазеров, применяемых в оптоэлектронных системах.</w:t>
      </w:r>
    </w:p>
    <w:p w:rsidR="00A35953" w:rsidRDefault="00A35953" w:rsidP="00FE19C4">
      <w:pPr>
        <w:widowControl/>
        <w:numPr>
          <w:ilvl w:val="1"/>
          <w:numId w:val="10"/>
        </w:numPr>
        <w:ind w:left="567" w:hanging="567"/>
        <w:rPr>
          <w:szCs w:val="24"/>
        </w:rPr>
      </w:pPr>
      <w:r>
        <w:rPr>
          <w:szCs w:val="24"/>
        </w:rPr>
        <w:t>Характеристики инжекционных лазеров.</w:t>
      </w:r>
    </w:p>
    <w:p w:rsidR="00A35953" w:rsidRDefault="00A35953" w:rsidP="00FE19C4">
      <w:pPr>
        <w:widowControl/>
        <w:numPr>
          <w:ilvl w:val="1"/>
          <w:numId w:val="10"/>
        </w:numPr>
        <w:ind w:left="567" w:hanging="567"/>
        <w:rPr>
          <w:szCs w:val="24"/>
        </w:rPr>
      </w:pPr>
      <w:r>
        <w:rPr>
          <w:szCs w:val="24"/>
        </w:rPr>
        <w:t>Модуляционные свойства.</w:t>
      </w:r>
    </w:p>
    <w:p w:rsidR="00A35953" w:rsidRDefault="00A35953" w:rsidP="00FE19C4">
      <w:pPr>
        <w:pStyle w:val="3"/>
        <w:numPr>
          <w:ilvl w:val="0"/>
          <w:numId w:val="10"/>
        </w:numPr>
        <w:spacing w:after="0"/>
        <w:ind w:left="567" w:hanging="567"/>
        <w:rPr>
          <w:b/>
          <w:sz w:val="24"/>
          <w:szCs w:val="24"/>
        </w:rPr>
      </w:pPr>
      <w:r>
        <w:rPr>
          <w:b/>
          <w:sz w:val="24"/>
          <w:szCs w:val="24"/>
        </w:rPr>
        <w:t>Устройства управления</w:t>
      </w:r>
    </w:p>
    <w:p w:rsidR="00A35953" w:rsidRDefault="00A35953" w:rsidP="00FE19C4">
      <w:pPr>
        <w:widowControl/>
        <w:numPr>
          <w:ilvl w:val="1"/>
          <w:numId w:val="10"/>
        </w:numPr>
        <w:ind w:left="567" w:hanging="567"/>
        <w:rPr>
          <w:szCs w:val="24"/>
        </w:rPr>
      </w:pPr>
      <w:r>
        <w:rPr>
          <w:szCs w:val="24"/>
        </w:rPr>
        <w:t>Электрооптический амплитудный модулятор.</w:t>
      </w:r>
    </w:p>
    <w:p w:rsidR="00A35953" w:rsidRDefault="00A35953" w:rsidP="00FE19C4">
      <w:pPr>
        <w:widowControl/>
        <w:numPr>
          <w:ilvl w:val="1"/>
          <w:numId w:val="10"/>
        </w:numPr>
        <w:ind w:left="567" w:hanging="567"/>
        <w:rPr>
          <w:szCs w:val="24"/>
        </w:rPr>
      </w:pPr>
      <w:r>
        <w:rPr>
          <w:szCs w:val="24"/>
        </w:rPr>
        <w:t>Волоконно-оптический коммутатор. Его основные характеристики.</w:t>
      </w:r>
    </w:p>
    <w:p w:rsidR="00A35953" w:rsidRDefault="00A35953" w:rsidP="00FE19C4">
      <w:pPr>
        <w:pStyle w:val="3"/>
        <w:numPr>
          <w:ilvl w:val="0"/>
          <w:numId w:val="10"/>
        </w:numPr>
        <w:spacing w:after="0"/>
        <w:ind w:left="567" w:hanging="567"/>
        <w:rPr>
          <w:b/>
          <w:sz w:val="24"/>
          <w:szCs w:val="24"/>
        </w:rPr>
      </w:pPr>
      <w:r>
        <w:rPr>
          <w:b/>
          <w:sz w:val="24"/>
          <w:szCs w:val="24"/>
        </w:rPr>
        <w:t>Волоконно-оптические усилители и регенераторы</w:t>
      </w:r>
    </w:p>
    <w:p w:rsidR="00A35953" w:rsidRDefault="00A35953" w:rsidP="00FE19C4">
      <w:pPr>
        <w:widowControl/>
        <w:numPr>
          <w:ilvl w:val="1"/>
          <w:numId w:val="10"/>
        </w:numPr>
        <w:ind w:left="567" w:hanging="567"/>
        <w:rPr>
          <w:szCs w:val="24"/>
        </w:rPr>
      </w:pPr>
      <w:r>
        <w:rPr>
          <w:szCs w:val="24"/>
        </w:rPr>
        <w:t>Регенераторы.</w:t>
      </w:r>
    </w:p>
    <w:p w:rsidR="00A35953" w:rsidRDefault="00A35953" w:rsidP="00FE19C4">
      <w:pPr>
        <w:widowControl/>
        <w:numPr>
          <w:ilvl w:val="1"/>
          <w:numId w:val="10"/>
        </w:numPr>
        <w:ind w:left="567" w:hanging="567"/>
        <w:rPr>
          <w:szCs w:val="24"/>
        </w:rPr>
      </w:pPr>
      <w:r>
        <w:rPr>
          <w:szCs w:val="24"/>
        </w:rPr>
        <w:t>Волоконно-оптические усилители на волокне, активированном эрбием, на фтористом волокне. Их характеристики.</w:t>
      </w:r>
    </w:p>
    <w:p w:rsidR="00A35953" w:rsidRDefault="00A35953" w:rsidP="00FE19C4">
      <w:pPr>
        <w:pStyle w:val="3"/>
        <w:numPr>
          <w:ilvl w:val="0"/>
          <w:numId w:val="10"/>
        </w:numPr>
        <w:spacing w:after="0"/>
        <w:ind w:left="567" w:hanging="567"/>
        <w:rPr>
          <w:b/>
          <w:sz w:val="24"/>
          <w:szCs w:val="24"/>
        </w:rPr>
      </w:pPr>
      <w:r>
        <w:rPr>
          <w:b/>
          <w:sz w:val="24"/>
          <w:szCs w:val="24"/>
        </w:rPr>
        <w:t>Приёмники оптического излучения</w:t>
      </w:r>
    </w:p>
    <w:p w:rsidR="00A35953" w:rsidRDefault="00A35953" w:rsidP="00FE19C4">
      <w:pPr>
        <w:widowControl/>
        <w:numPr>
          <w:ilvl w:val="1"/>
          <w:numId w:val="10"/>
        </w:numPr>
        <w:ind w:left="567" w:hanging="567"/>
        <w:rPr>
          <w:szCs w:val="24"/>
        </w:rPr>
      </w:pPr>
      <w:r>
        <w:rPr>
          <w:szCs w:val="24"/>
        </w:rPr>
        <w:t>Типы приёмников.</w:t>
      </w:r>
    </w:p>
    <w:p w:rsidR="00A35953" w:rsidRDefault="00A35953" w:rsidP="00FE19C4">
      <w:pPr>
        <w:widowControl/>
        <w:numPr>
          <w:ilvl w:val="1"/>
          <w:numId w:val="10"/>
        </w:numPr>
        <w:ind w:left="567" w:hanging="567"/>
        <w:rPr>
          <w:szCs w:val="24"/>
        </w:rPr>
      </w:pPr>
      <w:r>
        <w:rPr>
          <w:szCs w:val="24"/>
        </w:rPr>
        <w:t xml:space="preserve">Фотодиоды </w:t>
      </w:r>
      <w:proofErr w:type="spellStart"/>
      <w:r>
        <w:rPr>
          <w:szCs w:val="24"/>
        </w:rPr>
        <w:t>Шотки</w:t>
      </w:r>
      <w:proofErr w:type="spellEnd"/>
      <w:r>
        <w:rPr>
          <w:szCs w:val="24"/>
        </w:rPr>
        <w:t>.</w:t>
      </w:r>
    </w:p>
    <w:p w:rsidR="00A35953" w:rsidRDefault="00A35953" w:rsidP="00FE19C4">
      <w:pPr>
        <w:widowControl/>
        <w:numPr>
          <w:ilvl w:val="1"/>
          <w:numId w:val="10"/>
        </w:numPr>
        <w:ind w:left="567" w:hanging="567"/>
        <w:rPr>
          <w:szCs w:val="24"/>
        </w:rPr>
      </w:pPr>
      <w:r>
        <w:rPr>
          <w:szCs w:val="24"/>
          <w:lang w:val="en-US"/>
        </w:rPr>
        <w:t>Pin</w:t>
      </w:r>
      <w:r>
        <w:rPr>
          <w:szCs w:val="24"/>
        </w:rPr>
        <w:t>-фотодиоды.</w:t>
      </w:r>
    </w:p>
    <w:p w:rsidR="00A35953" w:rsidRDefault="00A35953" w:rsidP="00FE19C4">
      <w:pPr>
        <w:widowControl/>
        <w:numPr>
          <w:ilvl w:val="1"/>
          <w:numId w:val="10"/>
        </w:numPr>
        <w:ind w:left="567" w:hanging="567"/>
        <w:rPr>
          <w:szCs w:val="24"/>
        </w:rPr>
      </w:pPr>
      <w:r>
        <w:rPr>
          <w:szCs w:val="24"/>
        </w:rPr>
        <w:t>Лавинные фотодиоды.</w:t>
      </w:r>
    </w:p>
    <w:p w:rsidR="00BD7AC3" w:rsidRDefault="00BD7AC3" w:rsidP="00FE19C4">
      <w:pPr>
        <w:pStyle w:val="3"/>
        <w:numPr>
          <w:ilvl w:val="0"/>
          <w:numId w:val="10"/>
        </w:numPr>
        <w:spacing w:after="0"/>
        <w:ind w:left="567" w:hanging="567"/>
        <w:rPr>
          <w:b/>
          <w:sz w:val="24"/>
          <w:szCs w:val="24"/>
        </w:rPr>
      </w:pPr>
      <w:r w:rsidRPr="00BD7AC3">
        <w:rPr>
          <w:b/>
          <w:sz w:val="24"/>
          <w:szCs w:val="24"/>
        </w:rPr>
        <w:t xml:space="preserve">Методы уплотнения </w:t>
      </w:r>
      <w:r w:rsidR="00EE32A0">
        <w:rPr>
          <w:b/>
          <w:sz w:val="24"/>
          <w:szCs w:val="24"/>
        </w:rPr>
        <w:t>каналов</w:t>
      </w:r>
      <w:r w:rsidRPr="00BD7AC3">
        <w:rPr>
          <w:b/>
          <w:sz w:val="24"/>
          <w:szCs w:val="24"/>
        </w:rPr>
        <w:t xml:space="preserve"> в оптических линиях связи</w:t>
      </w:r>
    </w:p>
    <w:p w:rsidR="00BD7AC3" w:rsidRDefault="00BD7AC3" w:rsidP="00FE19C4">
      <w:pPr>
        <w:widowControl/>
        <w:numPr>
          <w:ilvl w:val="1"/>
          <w:numId w:val="10"/>
        </w:numPr>
        <w:ind w:left="567" w:hanging="567"/>
        <w:rPr>
          <w:szCs w:val="24"/>
        </w:rPr>
      </w:pPr>
      <w:r>
        <w:rPr>
          <w:szCs w:val="24"/>
        </w:rPr>
        <w:t xml:space="preserve">Виды уплотнения </w:t>
      </w:r>
      <w:r w:rsidR="00EE32A0">
        <w:rPr>
          <w:szCs w:val="24"/>
        </w:rPr>
        <w:t>каналов</w:t>
      </w:r>
      <w:r>
        <w:rPr>
          <w:szCs w:val="24"/>
        </w:rPr>
        <w:t>.</w:t>
      </w:r>
    </w:p>
    <w:p w:rsidR="00BD7AC3" w:rsidRDefault="00BD7AC3" w:rsidP="00FE19C4">
      <w:pPr>
        <w:widowControl/>
        <w:numPr>
          <w:ilvl w:val="1"/>
          <w:numId w:val="10"/>
        </w:numPr>
        <w:ind w:left="567" w:hanging="567"/>
        <w:rPr>
          <w:szCs w:val="24"/>
        </w:rPr>
      </w:pPr>
      <w:r>
        <w:rPr>
          <w:szCs w:val="24"/>
        </w:rPr>
        <w:t xml:space="preserve">Виды </w:t>
      </w:r>
      <w:r>
        <w:rPr>
          <w:szCs w:val="24"/>
          <w:lang w:val="en-US"/>
        </w:rPr>
        <w:t>WDM</w:t>
      </w:r>
      <w:r>
        <w:rPr>
          <w:szCs w:val="24"/>
        </w:rPr>
        <w:t xml:space="preserve">, их особенности и </w:t>
      </w:r>
      <w:r w:rsidR="008E3E73">
        <w:rPr>
          <w:szCs w:val="24"/>
        </w:rPr>
        <w:t>устройства</w:t>
      </w:r>
      <w:r>
        <w:rPr>
          <w:szCs w:val="24"/>
        </w:rPr>
        <w:t>.</w:t>
      </w:r>
    </w:p>
    <w:p w:rsidR="00BD7AC3" w:rsidRDefault="00BD7AC3" w:rsidP="00FE19C4">
      <w:pPr>
        <w:pStyle w:val="3"/>
        <w:numPr>
          <w:ilvl w:val="0"/>
          <w:numId w:val="10"/>
        </w:numPr>
        <w:spacing w:after="0"/>
        <w:ind w:left="567" w:hanging="567"/>
        <w:rPr>
          <w:b/>
          <w:sz w:val="24"/>
          <w:szCs w:val="24"/>
        </w:rPr>
      </w:pPr>
      <w:r w:rsidRPr="00BD7AC3">
        <w:rPr>
          <w:b/>
          <w:sz w:val="24"/>
          <w:szCs w:val="24"/>
        </w:rPr>
        <w:t>Атмосферные оптические линии связи</w:t>
      </w:r>
    </w:p>
    <w:p w:rsidR="00BD7AC3" w:rsidRDefault="00BD7AC3" w:rsidP="00FE19C4">
      <w:pPr>
        <w:widowControl/>
        <w:numPr>
          <w:ilvl w:val="1"/>
          <w:numId w:val="10"/>
        </w:numPr>
        <w:ind w:left="567" w:hanging="567"/>
        <w:rPr>
          <w:szCs w:val="24"/>
        </w:rPr>
      </w:pPr>
      <w:r>
        <w:rPr>
          <w:szCs w:val="24"/>
        </w:rPr>
        <w:t>Особенности и сравнение АОЛС с радиорелейными линиями связи.</w:t>
      </w:r>
    </w:p>
    <w:p w:rsidR="00BD7AC3" w:rsidRDefault="00BD7AC3" w:rsidP="00FE19C4">
      <w:pPr>
        <w:widowControl/>
        <w:numPr>
          <w:ilvl w:val="1"/>
          <w:numId w:val="10"/>
        </w:numPr>
        <w:ind w:left="567" w:hanging="567"/>
        <w:rPr>
          <w:szCs w:val="24"/>
        </w:rPr>
      </w:pPr>
      <w:r>
        <w:rPr>
          <w:szCs w:val="24"/>
        </w:rPr>
        <w:t>Потери в АОЛС.</w:t>
      </w:r>
    </w:p>
    <w:p w:rsidR="00BD7AC3" w:rsidRDefault="00BD7AC3" w:rsidP="00FE19C4">
      <w:pPr>
        <w:widowControl/>
        <w:numPr>
          <w:ilvl w:val="1"/>
          <w:numId w:val="10"/>
        </w:numPr>
        <w:ind w:left="567" w:hanging="567"/>
        <w:rPr>
          <w:szCs w:val="24"/>
        </w:rPr>
      </w:pPr>
      <w:r>
        <w:rPr>
          <w:szCs w:val="24"/>
        </w:rPr>
        <w:t>Методы расчёта АОЛС.</w:t>
      </w:r>
    </w:p>
    <w:p w:rsidR="00A35953" w:rsidRDefault="00A35953" w:rsidP="00A35953">
      <w:pPr>
        <w:widowControl/>
        <w:jc w:val="both"/>
        <w:rPr>
          <w:b/>
          <w:bCs/>
          <w:szCs w:val="24"/>
        </w:rPr>
      </w:pPr>
    </w:p>
    <w:p w:rsidR="00A35953" w:rsidRDefault="00A35953" w:rsidP="00A35953">
      <w:pPr>
        <w:widowControl/>
        <w:autoSpaceDE w:val="0"/>
        <w:autoSpaceDN w:val="0"/>
        <w:adjustRightInd w:val="0"/>
        <w:jc w:val="center"/>
        <w:rPr>
          <w:b/>
          <w:szCs w:val="24"/>
        </w:rPr>
      </w:pPr>
      <w:r>
        <w:rPr>
          <w:b/>
          <w:szCs w:val="24"/>
        </w:rPr>
        <w:t>Темы лабораторных работ</w:t>
      </w:r>
    </w:p>
    <w:p w:rsidR="00A35953" w:rsidRDefault="00A35953" w:rsidP="00A35953">
      <w:pPr>
        <w:widowControl/>
        <w:autoSpaceDE w:val="0"/>
        <w:autoSpaceDN w:val="0"/>
        <w:adjustRightInd w:val="0"/>
        <w:jc w:val="center"/>
        <w:rPr>
          <w:b/>
          <w:szCs w:val="24"/>
        </w:rPr>
      </w:pPr>
    </w:p>
    <w:p w:rsidR="00A35953" w:rsidRDefault="00A35953" w:rsidP="00A35953">
      <w:pPr>
        <w:widowControl/>
        <w:autoSpaceDE w:val="0"/>
        <w:autoSpaceDN w:val="0"/>
        <w:adjustRightInd w:val="0"/>
        <w:jc w:val="both"/>
        <w:rPr>
          <w:bCs/>
          <w:szCs w:val="24"/>
        </w:rPr>
      </w:pPr>
      <w:r>
        <w:rPr>
          <w:bCs/>
          <w:szCs w:val="24"/>
        </w:rPr>
        <w:t xml:space="preserve">Лабораторная работа №1 «Прохождение оптических импульсов по </w:t>
      </w:r>
      <w:proofErr w:type="spellStart"/>
      <w:r>
        <w:rPr>
          <w:bCs/>
          <w:szCs w:val="24"/>
        </w:rPr>
        <w:t>одномодовым</w:t>
      </w:r>
      <w:proofErr w:type="spellEnd"/>
      <w:r>
        <w:rPr>
          <w:bCs/>
          <w:szCs w:val="24"/>
        </w:rPr>
        <w:t xml:space="preserve"> волоконным </w:t>
      </w:r>
      <w:proofErr w:type="spellStart"/>
      <w:r>
        <w:rPr>
          <w:bCs/>
          <w:szCs w:val="24"/>
        </w:rPr>
        <w:t>световодам</w:t>
      </w:r>
      <w:proofErr w:type="spellEnd"/>
      <w:r>
        <w:rPr>
          <w:bCs/>
          <w:szCs w:val="24"/>
        </w:rPr>
        <w:t>».</w:t>
      </w:r>
    </w:p>
    <w:p w:rsidR="00A35953" w:rsidRDefault="00A35953" w:rsidP="00A35953">
      <w:pPr>
        <w:widowControl/>
        <w:autoSpaceDE w:val="0"/>
        <w:autoSpaceDN w:val="0"/>
        <w:adjustRightInd w:val="0"/>
        <w:jc w:val="both"/>
        <w:rPr>
          <w:bCs/>
          <w:szCs w:val="24"/>
        </w:rPr>
      </w:pPr>
      <w:r>
        <w:rPr>
          <w:bCs/>
          <w:szCs w:val="24"/>
        </w:rPr>
        <w:t xml:space="preserve">Лабораторная работа №2 «Прохождение оптических импульсов по </w:t>
      </w:r>
      <w:proofErr w:type="spellStart"/>
      <w:r>
        <w:rPr>
          <w:bCs/>
          <w:szCs w:val="24"/>
        </w:rPr>
        <w:t>многомодовым</w:t>
      </w:r>
      <w:proofErr w:type="spellEnd"/>
      <w:r>
        <w:rPr>
          <w:bCs/>
          <w:szCs w:val="24"/>
        </w:rPr>
        <w:t xml:space="preserve"> волоконным </w:t>
      </w:r>
      <w:proofErr w:type="spellStart"/>
      <w:r>
        <w:rPr>
          <w:bCs/>
          <w:szCs w:val="24"/>
        </w:rPr>
        <w:t>световодам</w:t>
      </w:r>
      <w:proofErr w:type="spellEnd"/>
      <w:r>
        <w:rPr>
          <w:bCs/>
          <w:szCs w:val="24"/>
        </w:rPr>
        <w:t>».</w:t>
      </w:r>
    </w:p>
    <w:p w:rsidR="00A35953" w:rsidRDefault="00A35953" w:rsidP="00A35953">
      <w:pPr>
        <w:widowControl/>
        <w:autoSpaceDE w:val="0"/>
        <w:autoSpaceDN w:val="0"/>
        <w:adjustRightInd w:val="0"/>
        <w:jc w:val="both"/>
        <w:rPr>
          <w:bCs/>
          <w:szCs w:val="24"/>
        </w:rPr>
      </w:pPr>
      <w:r>
        <w:rPr>
          <w:bCs/>
          <w:szCs w:val="24"/>
        </w:rPr>
        <w:t xml:space="preserve">Лабораторная работа №3 «Изучение метода обратного рассеяния в волоконных </w:t>
      </w:r>
      <w:proofErr w:type="spellStart"/>
      <w:r>
        <w:rPr>
          <w:bCs/>
          <w:szCs w:val="24"/>
        </w:rPr>
        <w:t>световодах</w:t>
      </w:r>
      <w:proofErr w:type="spellEnd"/>
      <w:r>
        <w:rPr>
          <w:bCs/>
          <w:szCs w:val="24"/>
        </w:rPr>
        <w:t xml:space="preserve"> с помощью оптического рефлектометра».</w:t>
      </w:r>
    </w:p>
    <w:p w:rsidR="00A35953" w:rsidRDefault="00A35953" w:rsidP="00A35953">
      <w:pPr>
        <w:widowControl/>
        <w:autoSpaceDE w:val="0"/>
        <w:autoSpaceDN w:val="0"/>
        <w:adjustRightInd w:val="0"/>
        <w:jc w:val="both"/>
        <w:rPr>
          <w:bCs/>
          <w:szCs w:val="24"/>
        </w:rPr>
      </w:pPr>
      <w:r>
        <w:rPr>
          <w:bCs/>
          <w:szCs w:val="24"/>
        </w:rPr>
        <w:t xml:space="preserve">Лабораторная работа №4 «Исследование потерь в разъемных и неразъемных соединениях волоконных </w:t>
      </w:r>
      <w:proofErr w:type="spellStart"/>
      <w:r>
        <w:rPr>
          <w:bCs/>
          <w:szCs w:val="24"/>
        </w:rPr>
        <w:t>световодов</w:t>
      </w:r>
      <w:proofErr w:type="spellEnd"/>
      <w:r>
        <w:rPr>
          <w:bCs/>
          <w:szCs w:val="24"/>
        </w:rPr>
        <w:t>».</w:t>
      </w:r>
    </w:p>
    <w:p w:rsidR="00A35953" w:rsidRDefault="00A35953" w:rsidP="00A35953">
      <w:pPr>
        <w:widowControl/>
        <w:autoSpaceDE w:val="0"/>
        <w:autoSpaceDN w:val="0"/>
        <w:adjustRightInd w:val="0"/>
        <w:jc w:val="both"/>
        <w:rPr>
          <w:bCs/>
          <w:szCs w:val="24"/>
        </w:rPr>
      </w:pPr>
      <w:r>
        <w:rPr>
          <w:bCs/>
          <w:szCs w:val="24"/>
        </w:rPr>
        <w:t>Лабораторная работа №5 «Исследование характеристик оптической линии связи с помощью оптического рефлектометра».</w:t>
      </w:r>
    </w:p>
    <w:p w:rsidR="001D1A5C" w:rsidRPr="00470559" w:rsidRDefault="001D1A5C" w:rsidP="001D1A5C">
      <w:pPr>
        <w:widowControl/>
        <w:ind w:firstLine="708"/>
        <w:jc w:val="both"/>
        <w:rPr>
          <w:b/>
          <w:szCs w:val="24"/>
        </w:rPr>
      </w:pPr>
    </w:p>
    <w:p w:rsidR="0024753A" w:rsidRPr="00470559" w:rsidRDefault="0024753A" w:rsidP="009B0769">
      <w:pPr>
        <w:widowControl/>
        <w:ind w:firstLine="708"/>
        <w:jc w:val="both"/>
        <w:rPr>
          <w:szCs w:val="24"/>
        </w:rPr>
      </w:pPr>
    </w:p>
    <w:p w:rsidR="00DF6B3E" w:rsidRPr="00470559" w:rsidRDefault="00DF6B3E" w:rsidP="00DF6B3E">
      <w:pPr>
        <w:widowControl/>
        <w:jc w:val="both"/>
        <w:rPr>
          <w:b/>
          <w:szCs w:val="24"/>
        </w:rPr>
      </w:pPr>
      <w:r w:rsidRPr="00470559">
        <w:rPr>
          <w:b/>
          <w:bCs/>
          <w:szCs w:val="24"/>
        </w:rPr>
        <w:t>5. Образовательные технологии,</w:t>
      </w:r>
      <w:r w:rsidRPr="00470559">
        <w:rPr>
          <w:b/>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7A2BFD" w:rsidRPr="00470559" w:rsidRDefault="007A2BFD" w:rsidP="009B0769">
      <w:pPr>
        <w:widowControl/>
        <w:ind w:firstLine="708"/>
        <w:jc w:val="both"/>
        <w:rPr>
          <w:szCs w:val="24"/>
        </w:rPr>
      </w:pPr>
    </w:p>
    <w:p w:rsidR="0036020F" w:rsidRPr="00470559" w:rsidRDefault="0036020F" w:rsidP="0036020F">
      <w:pPr>
        <w:pStyle w:val="a7"/>
        <w:tabs>
          <w:tab w:val="left" w:pos="709"/>
          <w:tab w:val="left" w:pos="1560"/>
        </w:tabs>
        <w:suppressAutoHyphens/>
        <w:autoSpaceDE w:val="0"/>
        <w:autoSpaceDN w:val="0"/>
        <w:adjustRightInd w:val="0"/>
        <w:ind w:left="0" w:firstLine="709"/>
        <w:jc w:val="both"/>
        <w:rPr>
          <w:bCs/>
          <w:sz w:val="24"/>
        </w:rPr>
      </w:pPr>
      <w:r w:rsidRPr="00470559">
        <w:rPr>
          <w:bCs/>
          <w:sz w:val="24"/>
        </w:rPr>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36020F" w:rsidRPr="00470559" w:rsidRDefault="0036020F" w:rsidP="0036020F">
      <w:pPr>
        <w:pStyle w:val="a7"/>
        <w:tabs>
          <w:tab w:val="left" w:pos="709"/>
          <w:tab w:val="left" w:pos="1560"/>
        </w:tabs>
        <w:suppressAutoHyphens/>
        <w:autoSpaceDE w:val="0"/>
        <w:autoSpaceDN w:val="0"/>
        <w:adjustRightInd w:val="0"/>
        <w:ind w:left="0" w:firstLine="709"/>
        <w:jc w:val="both"/>
        <w:rPr>
          <w:bCs/>
          <w:sz w:val="24"/>
        </w:rPr>
      </w:pPr>
      <w:r w:rsidRPr="00470559">
        <w:rPr>
          <w:b/>
          <w:bCs/>
          <w:sz w:val="24"/>
        </w:rPr>
        <w:t>Вводная лекция</w:t>
      </w:r>
      <w:r w:rsidRPr="00470559">
        <w:rPr>
          <w:bCs/>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36020F" w:rsidRPr="00470559" w:rsidRDefault="0036020F" w:rsidP="0036020F">
      <w:pPr>
        <w:pStyle w:val="a8"/>
        <w:spacing w:before="0" w:after="0"/>
        <w:ind w:firstLine="709"/>
        <w:jc w:val="both"/>
      </w:pPr>
      <w:r w:rsidRPr="00470559">
        <w:rPr>
          <w:b/>
        </w:rPr>
        <w:t>Академическая</w:t>
      </w:r>
      <w:r>
        <w:rPr>
          <w:b/>
        </w:rPr>
        <w:t xml:space="preserve"> </w:t>
      </w:r>
      <w:r w:rsidRPr="00470559">
        <w:rPr>
          <w:b/>
        </w:rPr>
        <w:t>лекция</w:t>
      </w:r>
      <w:r>
        <w:rPr>
          <w:b/>
        </w:rPr>
        <w:t xml:space="preserve"> </w:t>
      </w:r>
      <w:r w:rsidRPr="00470559">
        <w:rPr>
          <w:b/>
        </w:rPr>
        <w:t>с элементами лекции-беседы </w:t>
      </w:r>
      <w:r w:rsidRPr="00470559">
        <w:t>–</w:t>
      </w:r>
      <w:r w:rsidRPr="00470559">
        <w:rPr>
          <w:lang w:val="en-US"/>
        </w:rPr>
        <w:t> </w:t>
      </w:r>
      <w:r w:rsidRPr="00470559">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36020F" w:rsidRPr="00470559" w:rsidRDefault="0036020F" w:rsidP="0036020F">
      <w:pPr>
        <w:pStyle w:val="a7"/>
        <w:tabs>
          <w:tab w:val="left" w:pos="709"/>
          <w:tab w:val="left" w:pos="1560"/>
        </w:tabs>
        <w:suppressAutoHyphens/>
        <w:autoSpaceDE w:val="0"/>
        <w:autoSpaceDN w:val="0"/>
        <w:adjustRightInd w:val="0"/>
        <w:ind w:left="0" w:firstLine="709"/>
        <w:jc w:val="both"/>
        <w:rPr>
          <w:bCs/>
          <w:sz w:val="24"/>
        </w:rPr>
      </w:pPr>
      <w:r w:rsidRPr="00470559">
        <w:rPr>
          <w:bCs/>
          <w:sz w:val="24"/>
        </w:rPr>
        <w:t>Задействованы:</w:t>
      </w:r>
    </w:p>
    <w:p w:rsidR="0036020F" w:rsidRPr="00470559" w:rsidRDefault="0036020F" w:rsidP="00FE19C4">
      <w:pPr>
        <w:widowControl/>
        <w:numPr>
          <w:ilvl w:val="0"/>
          <w:numId w:val="4"/>
        </w:numPr>
        <w:rPr>
          <w:szCs w:val="24"/>
        </w:rPr>
      </w:pPr>
      <w:r w:rsidRPr="00470559">
        <w:rPr>
          <w:szCs w:val="24"/>
        </w:rPr>
        <w:t>интерактивная лекция.</w:t>
      </w:r>
    </w:p>
    <w:p w:rsidR="0036020F" w:rsidRPr="00470559" w:rsidRDefault="0036020F" w:rsidP="0036020F">
      <w:pPr>
        <w:ind w:firstLine="709"/>
        <w:jc w:val="both"/>
        <w:rPr>
          <w:szCs w:val="24"/>
        </w:rPr>
      </w:pPr>
      <w:r w:rsidRPr="00470559">
        <w:rPr>
          <w:b/>
          <w:szCs w:val="24"/>
        </w:rPr>
        <w:t>Лабораторная работа</w:t>
      </w:r>
      <w:r w:rsidRPr="00470559">
        <w:rPr>
          <w:szCs w:val="24"/>
        </w:rPr>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36020F" w:rsidRPr="00470559" w:rsidRDefault="0036020F" w:rsidP="0036020F">
      <w:pPr>
        <w:ind w:firstLine="709"/>
        <w:jc w:val="both"/>
        <w:rPr>
          <w:szCs w:val="24"/>
        </w:rPr>
      </w:pPr>
      <w:r w:rsidRPr="00470559">
        <w:rPr>
          <w:szCs w:val="24"/>
        </w:rPr>
        <w:t>Задействованы:</w:t>
      </w:r>
    </w:p>
    <w:p w:rsidR="0036020F" w:rsidRPr="00470559" w:rsidRDefault="0036020F" w:rsidP="00FE19C4">
      <w:pPr>
        <w:widowControl/>
        <w:numPr>
          <w:ilvl w:val="0"/>
          <w:numId w:val="4"/>
        </w:numPr>
        <w:rPr>
          <w:szCs w:val="24"/>
        </w:rPr>
      </w:pPr>
      <w:r w:rsidRPr="00470559">
        <w:rPr>
          <w:szCs w:val="24"/>
        </w:rPr>
        <w:t>допуск к выполнению экспериментальных исследований,</w:t>
      </w:r>
    </w:p>
    <w:p w:rsidR="0036020F" w:rsidRPr="00470559" w:rsidRDefault="0036020F" w:rsidP="00FE19C4">
      <w:pPr>
        <w:widowControl/>
        <w:numPr>
          <w:ilvl w:val="0"/>
          <w:numId w:val="4"/>
        </w:numPr>
        <w:rPr>
          <w:szCs w:val="24"/>
        </w:rPr>
      </w:pPr>
      <w:r w:rsidRPr="00470559">
        <w:rPr>
          <w:szCs w:val="24"/>
        </w:rPr>
        <w:t>коллективная работа в ходе выполнения лабораторной работы,</w:t>
      </w:r>
    </w:p>
    <w:p w:rsidR="0036020F" w:rsidRPr="00470559" w:rsidRDefault="0036020F" w:rsidP="00FE19C4">
      <w:pPr>
        <w:widowControl/>
        <w:numPr>
          <w:ilvl w:val="0"/>
          <w:numId w:val="4"/>
        </w:numPr>
        <w:rPr>
          <w:szCs w:val="24"/>
        </w:rPr>
      </w:pPr>
      <w:r w:rsidRPr="00470559">
        <w:rPr>
          <w:szCs w:val="24"/>
        </w:rPr>
        <w:t>командная защита отчёта.</w:t>
      </w:r>
    </w:p>
    <w:p w:rsidR="0036020F" w:rsidRPr="00470559" w:rsidRDefault="0036020F" w:rsidP="0036020F">
      <w:pPr>
        <w:widowControl/>
        <w:tabs>
          <w:tab w:val="left" w:pos="720"/>
        </w:tabs>
        <w:ind w:firstLine="720"/>
        <w:jc w:val="both"/>
        <w:rPr>
          <w:szCs w:val="24"/>
        </w:rPr>
      </w:pPr>
      <w:r w:rsidRPr="00470559">
        <w:rPr>
          <w:b/>
          <w:szCs w:val="24"/>
        </w:rPr>
        <w:t xml:space="preserve">Консультации </w:t>
      </w:r>
      <w:r w:rsidRPr="00470559">
        <w:rPr>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6020F" w:rsidRPr="00470559" w:rsidRDefault="0036020F" w:rsidP="0036020F">
      <w:pPr>
        <w:ind w:firstLine="709"/>
        <w:jc w:val="both"/>
        <w:rPr>
          <w:szCs w:val="24"/>
        </w:rPr>
      </w:pPr>
      <w:r w:rsidRPr="00470559">
        <w:rPr>
          <w:b/>
          <w:szCs w:val="24"/>
        </w:rPr>
        <w:t>Асинхронная консультация</w:t>
      </w:r>
      <w:r w:rsidRPr="00470559">
        <w:rPr>
          <w:szCs w:val="24"/>
        </w:rPr>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244FC7" w:rsidRDefault="00244FC7" w:rsidP="0036020F">
      <w:pPr>
        <w:pStyle w:val="a7"/>
        <w:tabs>
          <w:tab w:val="left" w:pos="993"/>
          <w:tab w:val="left" w:pos="1560"/>
        </w:tabs>
        <w:suppressAutoHyphens/>
        <w:autoSpaceDE w:val="0"/>
        <w:autoSpaceDN w:val="0"/>
        <w:adjustRightInd w:val="0"/>
        <w:ind w:left="0"/>
        <w:contextualSpacing/>
        <w:jc w:val="both"/>
      </w:pPr>
    </w:p>
    <w:p w:rsidR="00332FD9" w:rsidRPr="00727BB1" w:rsidRDefault="00332FD9" w:rsidP="00332FD9">
      <w:pPr>
        <w:pStyle w:val="a7"/>
        <w:tabs>
          <w:tab w:val="left" w:pos="993"/>
          <w:tab w:val="left" w:pos="1560"/>
        </w:tabs>
        <w:suppressAutoHyphens/>
        <w:autoSpaceDE w:val="0"/>
        <w:autoSpaceDN w:val="0"/>
        <w:adjustRightInd w:val="0"/>
        <w:ind w:left="0" w:firstLine="709"/>
        <w:contextualSpacing/>
        <w:jc w:val="both"/>
        <w:rPr>
          <w:bCs/>
          <w:color w:val="000000"/>
          <w:sz w:val="24"/>
        </w:rPr>
      </w:pPr>
      <w:r w:rsidRPr="00727BB1">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332FD9" w:rsidRPr="00727BB1" w:rsidRDefault="00332FD9" w:rsidP="00332FD9">
      <w:pPr>
        <w:pStyle w:val="a7"/>
        <w:tabs>
          <w:tab w:val="left" w:pos="993"/>
          <w:tab w:val="left" w:pos="1560"/>
        </w:tabs>
        <w:suppressAutoHyphens/>
        <w:autoSpaceDE w:val="0"/>
        <w:autoSpaceDN w:val="0"/>
        <w:adjustRightInd w:val="0"/>
        <w:ind w:left="0" w:firstLine="709"/>
        <w:contextualSpacing/>
        <w:jc w:val="both"/>
        <w:rPr>
          <w:bCs/>
          <w:color w:val="000000"/>
          <w:sz w:val="24"/>
        </w:rPr>
      </w:pPr>
      <w:r w:rsidRPr="00727BB1">
        <w:rPr>
          <w:b/>
          <w:color w:val="000000"/>
          <w:sz w:val="24"/>
        </w:rPr>
        <w:t>Электронный учебный курс «</w:t>
      </w:r>
      <w:r w:rsidR="0036020F" w:rsidRPr="0036020F">
        <w:rPr>
          <w:b/>
          <w:color w:val="000000"/>
          <w:sz w:val="24"/>
        </w:rPr>
        <w:t>Оптические системы передачи информации</w:t>
      </w:r>
      <w:r w:rsidRPr="00727BB1">
        <w:rPr>
          <w:b/>
          <w:color w:val="000000"/>
          <w:sz w:val="24"/>
        </w:rPr>
        <w:t xml:space="preserve">» в </w:t>
      </w:r>
      <w:r w:rsidRPr="00727BB1">
        <w:rPr>
          <w:b/>
          <w:color w:val="000000"/>
          <w:sz w:val="24"/>
          <w:lang w:val="en-US"/>
        </w:rPr>
        <w:t>LMS</w:t>
      </w:r>
      <w:r w:rsidRPr="00727BB1">
        <w:rPr>
          <w:b/>
          <w:color w:val="000000"/>
          <w:sz w:val="24"/>
        </w:rPr>
        <w:t xml:space="preserve"> Электронный университет </w:t>
      </w:r>
      <w:r w:rsidRPr="00727BB1">
        <w:rPr>
          <w:b/>
          <w:color w:val="000000"/>
          <w:sz w:val="24"/>
          <w:lang w:val="en-US"/>
        </w:rPr>
        <w:t>Moodle</w:t>
      </w:r>
      <w:r w:rsidRPr="00727BB1">
        <w:rPr>
          <w:b/>
          <w:color w:val="000000"/>
          <w:sz w:val="24"/>
        </w:rPr>
        <w:t xml:space="preserve"> </w:t>
      </w:r>
      <w:proofErr w:type="spellStart"/>
      <w:r w:rsidRPr="00727BB1">
        <w:rPr>
          <w:b/>
          <w:color w:val="000000"/>
          <w:sz w:val="24"/>
        </w:rPr>
        <w:t>ЯрГУ</w:t>
      </w:r>
      <w:proofErr w:type="spellEnd"/>
      <w:r w:rsidRPr="00727BB1">
        <w:rPr>
          <w:color w:val="000000"/>
          <w:sz w:val="24"/>
        </w:rPr>
        <w:t>, в котором:</w:t>
      </w:r>
    </w:p>
    <w:p w:rsidR="00332FD9" w:rsidRPr="00727BB1" w:rsidRDefault="00332FD9" w:rsidP="00FE19C4">
      <w:pPr>
        <w:widowControl/>
        <w:numPr>
          <w:ilvl w:val="0"/>
          <w:numId w:val="8"/>
        </w:numPr>
        <w:jc w:val="both"/>
        <w:rPr>
          <w:color w:val="000000"/>
          <w:szCs w:val="24"/>
        </w:rPr>
      </w:pPr>
      <w:r w:rsidRPr="00727BB1">
        <w:rPr>
          <w:color w:val="000000"/>
          <w:szCs w:val="24"/>
        </w:rPr>
        <w:t>представлены тексты лекций по отдельным темам дисциплины;</w:t>
      </w:r>
    </w:p>
    <w:p w:rsidR="00332FD9" w:rsidRPr="00727BB1" w:rsidRDefault="00332FD9" w:rsidP="00FE19C4">
      <w:pPr>
        <w:widowControl/>
        <w:numPr>
          <w:ilvl w:val="0"/>
          <w:numId w:val="8"/>
        </w:numPr>
        <w:jc w:val="both"/>
        <w:rPr>
          <w:color w:val="000000"/>
          <w:szCs w:val="24"/>
        </w:rPr>
      </w:pPr>
      <w:r w:rsidRPr="00727BB1">
        <w:rPr>
          <w:color w:val="000000"/>
          <w:szCs w:val="24"/>
        </w:rPr>
        <w:t>осуществляется проведение отдельных мероприятий текущего контроля успеваемости студентов;</w:t>
      </w:r>
    </w:p>
    <w:p w:rsidR="00332FD9" w:rsidRPr="00727BB1" w:rsidRDefault="00332FD9" w:rsidP="00FE19C4">
      <w:pPr>
        <w:widowControl/>
        <w:numPr>
          <w:ilvl w:val="0"/>
          <w:numId w:val="8"/>
        </w:numPr>
        <w:jc w:val="both"/>
        <w:rPr>
          <w:color w:val="000000"/>
          <w:szCs w:val="24"/>
        </w:rPr>
      </w:pPr>
      <w:r w:rsidRPr="00727BB1">
        <w:rPr>
          <w:color w:val="000000"/>
          <w:szCs w:val="24"/>
        </w:rPr>
        <w:t>представлен список учебной литературы, рекомендуемой для освоения дисциплины;</w:t>
      </w:r>
    </w:p>
    <w:p w:rsidR="00332FD9" w:rsidRPr="00727BB1" w:rsidRDefault="00332FD9" w:rsidP="00FE19C4">
      <w:pPr>
        <w:widowControl/>
        <w:numPr>
          <w:ilvl w:val="0"/>
          <w:numId w:val="8"/>
        </w:numPr>
        <w:jc w:val="both"/>
        <w:rPr>
          <w:color w:val="000000"/>
          <w:szCs w:val="24"/>
        </w:rPr>
      </w:pPr>
      <w:r w:rsidRPr="00727BB1">
        <w:rPr>
          <w:color w:val="000000"/>
          <w:szCs w:val="24"/>
        </w:rPr>
        <w:t>представлена информация о форме и времени проведения консультаций по дисциплине в режиме онлайн;</w:t>
      </w:r>
    </w:p>
    <w:p w:rsidR="00E04B94" w:rsidRPr="00E04B94" w:rsidRDefault="00332FD9" w:rsidP="00E04B94">
      <w:pPr>
        <w:widowControl/>
        <w:numPr>
          <w:ilvl w:val="0"/>
          <w:numId w:val="8"/>
        </w:numPr>
        <w:suppressAutoHyphens/>
        <w:autoSpaceDE w:val="0"/>
        <w:autoSpaceDN w:val="0"/>
        <w:adjustRightInd w:val="0"/>
        <w:ind w:left="709" w:hanging="425"/>
        <w:jc w:val="both"/>
        <w:rPr>
          <w:szCs w:val="24"/>
        </w:rPr>
      </w:pPr>
      <w:r w:rsidRPr="00E04B94">
        <w:rPr>
          <w:color w:val="000000"/>
          <w:szCs w:val="24"/>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00677782" w:rsidRPr="00E04B94">
        <w:rPr>
          <w:color w:val="000000"/>
          <w:szCs w:val="24"/>
        </w:rPr>
        <w:t>;</w:t>
      </w:r>
    </w:p>
    <w:p w:rsidR="003578F1" w:rsidRPr="00E04B94" w:rsidRDefault="00332FD9" w:rsidP="008C6B64">
      <w:pPr>
        <w:widowControl/>
        <w:numPr>
          <w:ilvl w:val="0"/>
          <w:numId w:val="8"/>
        </w:numPr>
        <w:suppressAutoHyphens/>
        <w:autoSpaceDE w:val="0"/>
        <w:autoSpaceDN w:val="0"/>
        <w:adjustRightInd w:val="0"/>
        <w:ind w:left="0" w:firstLine="284"/>
        <w:jc w:val="both"/>
        <w:rPr>
          <w:szCs w:val="24"/>
        </w:rPr>
      </w:pPr>
      <w:r w:rsidRPr="00E04B94">
        <w:rPr>
          <w:color w:val="000000"/>
          <w:szCs w:val="24"/>
        </w:rPr>
        <w:t>представлены правила прохождения аттестации по дисциплине</w:t>
      </w:r>
      <w:r w:rsidR="00677782" w:rsidRPr="00E04B94">
        <w:rPr>
          <w:color w:val="000000"/>
          <w:szCs w:val="24"/>
        </w:rPr>
        <w:t>.</w:t>
      </w:r>
    </w:p>
    <w:p w:rsidR="00D227DD" w:rsidRDefault="00D227DD" w:rsidP="007A2BFD">
      <w:pPr>
        <w:ind w:firstLine="567"/>
        <w:jc w:val="both"/>
        <w:rPr>
          <w:szCs w:val="24"/>
        </w:rPr>
      </w:pPr>
    </w:p>
    <w:p w:rsidR="00DF6B3E" w:rsidRPr="00470559" w:rsidRDefault="00DF6B3E" w:rsidP="00DF6B3E">
      <w:pPr>
        <w:widowControl/>
        <w:jc w:val="both"/>
        <w:rPr>
          <w:b/>
          <w:szCs w:val="24"/>
        </w:rPr>
      </w:pPr>
      <w:r w:rsidRPr="00470559">
        <w:rPr>
          <w:b/>
          <w:bCs/>
          <w:szCs w:val="24"/>
        </w:rPr>
        <w:t>6. П</w:t>
      </w:r>
      <w:r w:rsidRPr="00470559">
        <w:rPr>
          <w:b/>
          <w:szCs w:val="24"/>
        </w:rPr>
        <w:t>еречень лицензионного и (или) свободно распространяемого программного обеспечения</w:t>
      </w:r>
      <w:r w:rsidRPr="00470559">
        <w:rPr>
          <w:b/>
          <w:bCs/>
          <w:szCs w:val="24"/>
        </w:rPr>
        <w:t>,</w:t>
      </w:r>
      <w:r w:rsidRPr="00470559">
        <w:rPr>
          <w:b/>
          <w:szCs w:val="24"/>
        </w:rPr>
        <w:t xml:space="preserve"> используемого при осуществлении образовательного процесса по дисциплине </w:t>
      </w:r>
    </w:p>
    <w:p w:rsidR="00DF6B3E" w:rsidRPr="00470559" w:rsidRDefault="00DF6B3E" w:rsidP="00DF6B3E">
      <w:pPr>
        <w:widowControl/>
        <w:tabs>
          <w:tab w:val="left" w:pos="5670"/>
        </w:tabs>
        <w:ind w:firstLine="709"/>
        <w:jc w:val="both"/>
        <w:rPr>
          <w:szCs w:val="24"/>
        </w:rPr>
      </w:pPr>
      <w:r w:rsidRPr="00470559">
        <w:rPr>
          <w:szCs w:val="24"/>
        </w:rPr>
        <w:t xml:space="preserve">В процессе осуществления образовательного процесса по дисциплине используются: </w:t>
      </w:r>
    </w:p>
    <w:p w:rsidR="00DF6B3E" w:rsidRPr="00470559" w:rsidRDefault="00DF6B3E" w:rsidP="00DF6B3E">
      <w:pPr>
        <w:widowControl/>
        <w:tabs>
          <w:tab w:val="left" w:pos="5670"/>
        </w:tabs>
        <w:ind w:firstLine="709"/>
        <w:jc w:val="both"/>
        <w:rPr>
          <w:szCs w:val="24"/>
        </w:rPr>
      </w:pPr>
      <w:r w:rsidRPr="00470559">
        <w:rPr>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DF6B3E" w:rsidRPr="00470559" w:rsidRDefault="00DF6B3E" w:rsidP="00DF6B3E">
      <w:pPr>
        <w:widowControl/>
        <w:tabs>
          <w:tab w:val="left" w:pos="5670"/>
        </w:tabs>
        <w:ind w:firstLine="709"/>
        <w:jc w:val="both"/>
        <w:rPr>
          <w:szCs w:val="24"/>
        </w:rPr>
      </w:pPr>
      <w:r w:rsidRPr="00470559">
        <w:rPr>
          <w:szCs w:val="24"/>
        </w:rPr>
        <w:t>-</w:t>
      </w:r>
      <w:r w:rsidR="009A31D6">
        <w:rPr>
          <w:szCs w:val="24"/>
        </w:rPr>
        <w:t> </w:t>
      </w:r>
      <w:r w:rsidRPr="00470559">
        <w:rPr>
          <w:szCs w:val="24"/>
        </w:rPr>
        <w:t xml:space="preserve">программы </w:t>
      </w:r>
      <w:r w:rsidRPr="00470559">
        <w:rPr>
          <w:szCs w:val="24"/>
          <w:lang w:val="en-US"/>
        </w:rPr>
        <w:t>Microsoft</w:t>
      </w:r>
      <w:r w:rsidRPr="00470559">
        <w:rPr>
          <w:szCs w:val="24"/>
        </w:rPr>
        <w:t xml:space="preserve"> </w:t>
      </w:r>
      <w:r w:rsidRPr="00470559">
        <w:rPr>
          <w:szCs w:val="24"/>
          <w:lang w:val="en-US"/>
        </w:rPr>
        <w:t>Office</w:t>
      </w:r>
      <w:r w:rsidRPr="00470559">
        <w:rPr>
          <w:szCs w:val="24"/>
        </w:rPr>
        <w:t>;</w:t>
      </w:r>
    </w:p>
    <w:p w:rsidR="00DF6B3E" w:rsidRPr="00470559" w:rsidRDefault="00DF6B3E" w:rsidP="00DF6B3E">
      <w:pPr>
        <w:widowControl/>
        <w:tabs>
          <w:tab w:val="left" w:pos="5670"/>
        </w:tabs>
        <w:ind w:left="720"/>
        <w:jc w:val="both"/>
        <w:rPr>
          <w:szCs w:val="24"/>
        </w:rPr>
      </w:pPr>
      <w:r w:rsidRPr="00470559">
        <w:rPr>
          <w:szCs w:val="24"/>
        </w:rPr>
        <w:t>-</w:t>
      </w:r>
      <w:r w:rsidRPr="00470559">
        <w:rPr>
          <w:szCs w:val="24"/>
          <w:lang w:val="en-US"/>
        </w:rPr>
        <w:t> </w:t>
      </w:r>
      <w:r w:rsidRPr="00470559">
        <w:rPr>
          <w:szCs w:val="24"/>
        </w:rPr>
        <w:t xml:space="preserve">издательская система </w:t>
      </w:r>
      <w:proofErr w:type="spellStart"/>
      <w:r w:rsidRPr="00470559">
        <w:rPr>
          <w:szCs w:val="24"/>
          <w:lang w:val="en-US"/>
        </w:rPr>
        <w:t>LaTex</w:t>
      </w:r>
      <w:proofErr w:type="spellEnd"/>
      <w:r w:rsidRPr="00470559">
        <w:rPr>
          <w:szCs w:val="24"/>
        </w:rPr>
        <w:t>;</w:t>
      </w:r>
    </w:p>
    <w:p w:rsidR="00DF6B3E" w:rsidRPr="00470559" w:rsidRDefault="00DF6B3E" w:rsidP="00DF6B3E">
      <w:pPr>
        <w:widowControl/>
        <w:tabs>
          <w:tab w:val="left" w:pos="5670"/>
        </w:tabs>
        <w:ind w:left="709"/>
        <w:jc w:val="both"/>
        <w:rPr>
          <w:szCs w:val="24"/>
        </w:rPr>
      </w:pPr>
      <w:r w:rsidRPr="00470559">
        <w:rPr>
          <w:szCs w:val="24"/>
          <w:lang w:eastAsia="en-US"/>
        </w:rPr>
        <w:t>-</w:t>
      </w:r>
      <w:r w:rsidRPr="00470559">
        <w:rPr>
          <w:szCs w:val="24"/>
          <w:lang w:val="en-US" w:eastAsia="en-US"/>
        </w:rPr>
        <w:t> </w:t>
      </w:r>
      <w:proofErr w:type="spellStart"/>
      <w:r w:rsidRPr="00470559">
        <w:rPr>
          <w:szCs w:val="24"/>
          <w:lang w:eastAsia="en-US"/>
        </w:rPr>
        <w:t>Adobe</w:t>
      </w:r>
      <w:proofErr w:type="spellEnd"/>
      <w:r w:rsidRPr="00470559">
        <w:rPr>
          <w:szCs w:val="24"/>
          <w:lang w:eastAsia="en-US"/>
        </w:rPr>
        <w:t xml:space="preserve"> </w:t>
      </w:r>
      <w:proofErr w:type="spellStart"/>
      <w:r w:rsidRPr="00470559">
        <w:rPr>
          <w:szCs w:val="24"/>
          <w:lang w:eastAsia="en-US"/>
        </w:rPr>
        <w:t>Acrobat</w:t>
      </w:r>
      <w:proofErr w:type="spellEnd"/>
      <w:r w:rsidRPr="00470559">
        <w:rPr>
          <w:szCs w:val="24"/>
          <w:lang w:eastAsia="en-US"/>
        </w:rPr>
        <w:t xml:space="preserve"> </w:t>
      </w:r>
      <w:proofErr w:type="spellStart"/>
      <w:r w:rsidRPr="00470559">
        <w:rPr>
          <w:szCs w:val="24"/>
          <w:lang w:eastAsia="en-US"/>
        </w:rPr>
        <w:t>Reader</w:t>
      </w:r>
      <w:proofErr w:type="spellEnd"/>
      <w:r w:rsidRPr="00470559">
        <w:rPr>
          <w:szCs w:val="24"/>
          <w:lang w:eastAsia="en-US"/>
        </w:rPr>
        <w:t>.</w:t>
      </w:r>
    </w:p>
    <w:p w:rsidR="00D227DD" w:rsidRDefault="00D227DD" w:rsidP="007A2BFD">
      <w:pPr>
        <w:ind w:firstLine="567"/>
        <w:jc w:val="both"/>
        <w:rPr>
          <w:szCs w:val="24"/>
        </w:rPr>
      </w:pPr>
    </w:p>
    <w:p w:rsidR="002E783D" w:rsidRPr="00470559" w:rsidRDefault="002E783D" w:rsidP="007A2BFD">
      <w:pPr>
        <w:ind w:firstLine="567"/>
        <w:jc w:val="both"/>
        <w:rPr>
          <w:szCs w:val="24"/>
        </w:rPr>
      </w:pPr>
    </w:p>
    <w:p w:rsidR="00DF6B3E" w:rsidRPr="00470559" w:rsidRDefault="00DF6B3E" w:rsidP="00DF6B3E">
      <w:pPr>
        <w:widowControl/>
        <w:jc w:val="both"/>
        <w:rPr>
          <w:b/>
          <w:szCs w:val="24"/>
        </w:rPr>
      </w:pPr>
      <w:r w:rsidRPr="00470559">
        <w:rPr>
          <w:b/>
          <w:bCs/>
          <w:szCs w:val="24"/>
        </w:rPr>
        <w:t>7. Перечень современных профессиональных баз данных и информационных справочных систем,</w:t>
      </w:r>
      <w:r w:rsidRPr="00470559">
        <w:rPr>
          <w:b/>
          <w:szCs w:val="24"/>
        </w:rPr>
        <w:t xml:space="preserve"> используемых при осуществлении образовательного процесса по дисциплине (при необходимости) </w:t>
      </w:r>
    </w:p>
    <w:p w:rsidR="00DF6B3E" w:rsidRPr="00470559" w:rsidRDefault="00DF6B3E" w:rsidP="00DF6B3E">
      <w:pPr>
        <w:widowControl/>
        <w:tabs>
          <w:tab w:val="left" w:pos="5670"/>
        </w:tabs>
        <w:ind w:firstLine="709"/>
        <w:jc w:val="both"/>
        <w:rPr>
          <w:szCs w:val="24"/>
        </w:rPr>
      </w:pPr>
      <w:r w:rsidRPr="00470559">
        <w:rPr>
          <w:szCs w:val="24"/>
        </w:rPr>
        <w:t xml:space="preserve">В процессе осуществления образовательного процесса по дисциплине используются: </w:t>
      </w:r>
    </w:p>
    <w:p w:rsidR="00DF6B3E" w:rsidRPr="00470559" w:rsidRDefault="00DF6B3E" w:rsidP="002E783D">
      <w:pPr>
        <w:widowControl/>
        <w:autoSpaceDE w:val="0"/>
        <w:autoSpaceDN w:val="0"/>
        <w:adjustRightInd w:val="0"/>
        <w:ind w:firstLine="709"/>
        <w:jc w:val="both"/>
        <w:rPr>
          <w:szCs w:val="24"/>
        </w:rPr>
      </w:pPr>
      <w:r w:rsidRPr="00470559">
        <w:rPr>
          <w:szCs w:val="24"/>
        </w:rPr>
        <w:t>Автоматизированная библиотечно-информационная система «БУКИ-NEXT»</w:t>
      </w:r>
      <w:r w:rsidRPr="00470559">
        <w:rPr>
          <w:bCs/>
          <w:szCs w:val="24"/>
          <w:u w:val="single"/>
        </w:rPr>
        <w:t xml:space="preserve"> </w:t>
      </w:r>
      <w:hyperlink r:id="rId9" w:history="1">
        <w:r w:rsidRPr="00470559">
          <w:rPr>
            <w:bCs/>
            <w:szCs w:val="24"/>
          </w:rPr>
          <w:t>http://www.lib.uniyar.ac.ru/opac/bk_cat_find.php</w:t>
        </w:r>
      </w:hyperlink>
      <w:r w:rsidRPr="00470559">
        <w:rPr>
          <w:bCs/>
          <w:szCs w:val="24"/>
        </w:rPr>
        <w:t xml:space="preserve">  </w:t>
      </w:r>
    </w:p>
    <w:p w:rsidR="00DF6B3E" w:rsidRPr="00470559" w:rsidRDefault="00DF6B3E" w:rsidP="007A2BFD">
      <w:pPr>
        <w:ind w:firstLine="567"/>
        <w:jc w:val="both"/>
        <w:rPr>
          <w:szCs w:val="24"/>
        </w:rPr>
      </w:pPr>
    </w:p>
    <w:p w:rsidR="007A2BFD" w:rsidRPr="00470559" w:rsidRDefault="007A2BFD" w:rsidP="007A2BFD">
      <w:pPr>
        <w:widowControl/>
        <w:tabs>
          <w:tab w:val="left" w:pos="5670"/>
        </w:tabs>
        <w:ind w:right="141"/>
        <w:jc w:val="center"/>
        <w:rPr>
          <w:b/>
          <w:szCs w:val="24"/>
        </w:rPr>
      </w:pPr>
    </w:p>
    <w:p w:rsidR="00432441" w:rsidRPr="00470559" w:rsidRDefault="00432441" w:rsidP="00432441">
      <w:pPr>
        <w:widowControl/>
        <w:autoSpaceDE w:val="0"/>
        <w:autoSpaceDN w:val="0"/>
        <w:adjustRightInd w:val="0"/>
        <w:jc w:val="both"/>
        <w:rPr>
          <w:b/>
          <w:szCs w:val="24"/>
        </w:rPr>
      </w:pPr>
      <w:r w:rsidRPr="00470559">
        <w:rPr>
          <w:b/>
          <w:bCs/>
          <w:szCs w:val="24"/>
        </w:rPr>
        <w:t>8. </w:t>
      </w:r>
      <w:r w:rsidRPr="00470559">
        <w:rPr>
          <w:b/>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432441" w:rsidRPr="00470559" w:rsidRDefault="00432441" w:rsidP="00432441">
      <w:pPr>
        <w:widowControl/>
        <w:jc w:val="both"/>
        <w:rPr>
          <w:szCs w:val="24"/>
        </w:rPr>
      </w:pPr>
    </w:p>
    <w:p w:rsidR="00432441" w:rsidRDefault="00432441" w:rsidP="00432441">
      <w:pPr>
        <w:widowControl/>
        <w:rPr>
          <w:b/>
          <w:szCs w:val="24"/>
        </w:rPr>
      </w:pPr>
      <w:r>
        <w:rPr>
          <w:b/>
          <w:szCs w:val="24"/>
        </w:rPr>
        <w:t>а) основная литература</w:t>
      </w:r>
    </w:p>
    <w:p w:rsidR="00432441" w:rsidRDefault="00432441" w:rsidP="00432441">
      <w:pPr>
        <w:widowControl/>
        <w:numPr>
          <w:ilvl w:val="0"/>
          <w:numId w:val="16"/>
        </w:numPr>
        <w:jc w:val="both"/>
        <w:rPr>
          <w:szCs w:val="24"/>
        </w:rPr>
      </w:pPr>
      <w:r w:rsidRPr="00034BD1">
        <w:rPr>
          <w:szCs w:val="24"/>
        </w:rPr>
        <w:t xml:space="preserve">Пуговкин, А. В. Основы построения инфокоммуникационных сетей и систем : учебное пособие для вузов / А. В. Пуговкин, Д. А. </w:t>
      </w:r>
      <w:proofErr w:type="spellStart"/>
      <w:r w:rsidRPr="00034BD1">
        <w:rPr>
          <w:szCs w:val="24"/>
        </w:rPr>
        <w:t>Покаместов</w:t>
      </w:r>
      <w:proofErr w:type="spellEnd"/>
      <w:r w:rsidRPr="00034BD1">
        <w:rPr>
          <w:szCs w:val="24"/>
        </w:rPr>
        <w:t xml:space="preserve">, Я. В. Крюков. — 2-е изд., </w:t>
      </w:r>
      <w:proofErr w:type="spellStart"/>
      <w:r w:rsidRPr="00034BD1">
        <w:rPr>
          <w:szCs w:val="24"/>
        </w:rPr>
        <w:t>перераб</w:t>
      </w:r>
      <w:proofErr w:type="spellEnd"/>
      <w:r w:rsidRPr="00034BD1">
        <w:rPr>
          <w:szCs w:val="24"/>
        </w:rPr>
        <w:t xml:space="preserve">. и доп. — Санкт-Петербург : Лань, 2021. — 176 с. — ISBN 978-5-8114-5905-6. — Текст : электронный // Лань : электронно-библиотечная система. — URL: </w:t>
      </w:r>
      <w:r w:rsidRPr="00034BD1">
        <w:rPr>
          <w:szCs w:val="24"/>
          <w:u w:val="single"/>
        </w:rPr>
        <w:t>https://e.lanbook.com/book/156402</w:t>
      </w:r>
    </w:p>
    <w:p w:rsidR="00432441" w:rsidRDefault="00432441" w:rsidP="00432441">
      <w:pPr>
        <w:widowControl/>
        <w:numPr>
          <w:ilvl w:val="0"/>
          <w:numId w:val="16"/>
        </w:numPr>
        <w:jc w:val="both"/>
        <w:rPr>
          <w:szCs w:val="24"/>
        </w:rPr>
      </w:pPr>
      <w:proofErr w:type="spellStart"/>
      <w:r w:rsidRPr="00034BD1">
        <w:rPr>
          <w:szCs w:val="24"/>
        </w:rPr>
        <w:t>Шарангович</w:t>
      </w:r>
      <w:proofErr w:type="spellEnd"/>
      <w:r w:rsidRPr="00034BD1">
        <w:rPr>
          <w:szCs w:val="24"/>
        </w:rPr>
        <w:t xml:space="preserve">, С. Н. Многоволновые оптические системы связи : учебное пособие / С. Н. </w:t>
      </w:r>
      <w:proofErr w:type="spellStart"/>
      <w:r w:rsidRPr="00034BD1">
        <w:rPr>
          <w:szCs w:val="24"/>
        </w:rPr>
        <w:t>Шарангович</w:t>
      </w:r>
      <w:proofErr w:type="spellEnd"/>
      <w:r w:rsidRPr="00034BD1">
        <w:rPr>
          <w:szCs w:val="24"/>
        </w:rPr>
        <w:t xml:space="preserve">. — Санкт-Петербург : Лань, 2019. — 120 с. — ISBN 978-5-8114-3540-1. — Текст : электронный // Лань : электронно-библиотечная система. — URL: </w:t>
      </w:r>
      <w:r w:rsidRPr="00034BD1">
        <w:rPr>
          <w:szCs w:val="24"/>
          <w:u w:val="single"/>
        </w:rPr>
        <w:t>https://e.lanbook.com/book/115521</w:t>
      </w:r>
    </w:p>
    <w:p w:rsidR="00432441" w:rsidRPr="00032023" w:rsidRDefault="00432441" w:rsidP="00432441">
      <w:pPr>
        <w:widowControl/>
        <w:numPr>
          <w:ilvl w:val="0"/>
          <w:numId w:val="16"/>
        </w:numPr>
        <w:jc w:val="both"/>
        <w:rPr>
          <w:szCs w:val="24"/>
        </w:rPr>
      </w:pPr>
      <w:proofErr w:type="spellStart"/>
      <w:r w:rsidRPr="0072591B">
        <w:rPr>
          <w:szCs w:val="24"/>
        </w:rPr>
        <w:t>Варданян</w:t>
      </w:r>
      <w:proofErr w:type="spellEnd"/>
      <w:r w:rsidRPr="0072591B">
        <w:rPr>
          <w:szCs w:val="24"/>
        </w:rPr>
        <w:t xml:space="preserve">, В. А. DWDM-SCM-PON-сети : монография / В. А. </w:t>
      </w:r>
      <w:proofErr w:type="spellStart"/>
      <w:r w:rsidRPr="0072591B">
        <w:rPr>
          <w:szCs w:val="24"/>
        </w:rPr>
        <w:t>Варданян</w:t>
      </w:r>
      <w:proofErr w:type="spellEnd"/>
      <w:r w:rsidRPr="0072591B">
        <w:rPr>
          <w:szCs w:val="24"/>
        </w:rPr>
        <w:t xml:space="preserve">. — Санкт-Петербург : Лань, 2020. — 304 с. — ISBN 978-5-8114-4615-5. — Текст : электронный // Лань : электронно-библиотечная система. — URL: </w:t>
      </w:r>
      <w:r w:rsidRPr="0072591B">
        <w:rPr>
          <w:szCs w:val="24"/>
          <w:u w:val="single"/>
        </w:rPr>
        <w:t>https://e.lanbook.com/book/136176</w:t>
      </w:r>
    </w:p>
    <w:p w:rsidR="00432441" w:rsidRPr="0072591B" w:rsidRDefault="00432441" w:rsidP="00432441">
      <w:pPr>
        <w:widowControl/>
        <w:numPr>
          <w:ilvl w:val="0"/>
          <w:numId w:val="16"/>
        </w:numPr>
        <w:jc w:val="both"/>
        <w:rPr>
          <w:szCs w:val="24"/>
        </w:rPr>
      </w:pPr>
      <w:r w:rsidRPr="00032023">
        <w:rPr>
          <w:szCs w:val="24"/>
        </w:rPr>
        <w:t xml:space="preserve">Фокин, В. Г. Гибкие оптические сети : учебное пособие для вузов / В. Г. Фокин, Р. З. Ибрагимов. — Санкт-Петербург : Лань, 2021. — 252 с. — ISBN 978-5-8114-6954-3. — Текст : электронный // Лань : электронно-библиотечная система. — URL: </w:t>
      </w:r>
      <w:r w:rsidRPr="00032023">
        <w:rPr>
          <w:szCs w:val="24"/>
          <w:u w:val="single"/>
        </w:rPr>
        <w:t>https://e.lanbook.com/book/169799</w:t>
      </w:r>
    </w:p>
    <w:p w:rsidR="00432441" w:rsidRPr="00C335FB" w:rsidRDefault="00432441" w:rsidP="00432441">
      <w:pPr>
        <w:widowControl/>
        <w:jc w:val="both"/>
        <w:rPr>
          <w:rFonts w:eastAsia="TimesNewRoman,Italic"/>
          <w:i/>
          <w:szCs w:val="24"/>
        </w:rPr>
      </w:pPr>
    </w:p>
    <w:p w:rsidR="00432441" w:rsidRPr="00586F6F" w:rsidRDefault="00432441" w:rsidP="00432441">
      <w:pPr>
        <w:widowControl/>
        <w:rPr>
          <w:b/>
          <w:szCs w:val="24"/>
        </w:rPr>
      </w:pPr>
      <w:r w:rsidRPr="00586F6F">
        <w:rPr>
          <w:b/>
          <w:szCs w:val="24"/>
        </w:rPr>
        <w:t xml:space="preserve">б) дополнительная литература </w:t>
      </w:r>
    </w:p>
    <w:p w:rsidR="00432441" w:rsidRPr="00586F6F" w:rsidRDefault="00432441" w:rsidP="00432441">
      <w:pPr>
        <w:widowControl/>
        <w:numPr>
          <w:ilvl w:val="0"/>
          <w:numId w:val="17"/>
        </w:numPr>
        <w:jc w:val="both"/>
        <w:rPr>
          <w:szCs w:val="24"/>
        </w:rPr>
      </w:pPr>
      <w:proofErr w:type="spellStart"/>
      <w:r w:rsidRPr="00A207C0">
        <w:rPr>
          <w:szCs w:val="24"/>
        </w:rPr>
        <w:t>Хамадулин</w:t>
      </w:r>
      <w:proofErr w:type="spellEnd"/>
      <w:r w:rsidRPr="00A207C0">
        <w:rPr>
          <w:szCs w:val="24"/>
        </w:rPr>
        <w:t>, Э. Ф.  Методы и средства измерений в телекоммуникационных системах : учебное пособие для вузов / Э. Ф. </w:t>
      </w:r>
      <w:proofErr w:type="spellStart"/>
      <w:r w:rsidRPr="00A207C0">
        <w:rPr>
          <w:szCs w:val="24"/>
        </w:rPr>
        <w:t>Хамадулин</w:t>
      </w:r>
      <w:proofErr w:type="spellEnd"/>
      <w:r w:rsidRPr="00A207C0">
        <w:rPr>
          <w:szCs w:val="24"/>
        </w:rPr>
        <w:t xml:space="preserve">. — Москва : Издательство </w:t>
      </w:r>
      <w:proofErr w:type="spellStart"/>
      <w:r w:rsidRPr="00A207C0">
        <w:rPr>
          <w:szCs w:val="24"/>
        </w:rPr>
        <w:t>Юрайт</w:t>
      </w:r>
      <w:proofErr w:type="spellEnd"/>
      <w:r w:rsidRPr="00A207C0">
        <w:rPr>
          <w:szCs w:val="24"/>
        </w:rPr>
        <w:t>, 202</w:t>
      </w:r>
      <w:r>
        <w:rPr>
          <w:szCs w:val="24"/>
        </w:rPr>
        <w:t>1</w:t>
      </w:r>
      <w:r w:rsidRPr="00A207C0">
        <w:rPr>
          <w:szCs w:val="24"/>
        </w:rPr>
        <w:t xml:space="preserve">. — 365 с. — (Высшее образование). — ISBN 978-5-9916-5976-5. — Текст : электронный // Образовательная платформа </w:t>
      </w:r>
      <w:proofErr w:type="spellStart"/>
      <w:r w:rsidRPr="00A207C0">
        <w:rPr>
          <w:szCs w:val="24"/>
        </w:rPr>
        <w:t>Юрайт</w:t>
      </w:r>
      <w:proofErr w:type="spellEnd"/>
      <w:r w:rsidRPr="00A207C0">
        <w:rPr>
          <w:szCs w:val="24"/>
        </w:rPr>
        <w:t xml:space="preserve"> [сайт]. — URL: </w:t>
      </w:r>
      <w:r w:rsidRPr="00A207C0">
        <w:rPr>
          <w:szCs w:val="24"/>
          <w:u w:val="single"/>
        </w:rPr>
        <w:t>https://urait.ru/bcode/488633</w:t>
      </w:r>
    </w:p>
    <w:p w:rsidR="00432441" w:rsidRPr="00586F6F" w:rsidRDefault="00432441" w:rsidP="00432441">
      <w:pPr>
        <w:widowControl/>
        <w:numPr>
          <w:ilvl w:val="0"/>
          <w:numId w:val="17"/>
        </w:numPr>
        <w:jc w:val="both"/>
        <w:rPr>
          <w:szCs w:val="24"/>
        </w:rPr>
      </w:pPr>
      <w:r w:rsidRPr="00586F6F">
        <w:rPr>
          <w:szCs w:val="24"/>
        </w:rPr>
        <w:lastRenderedPageBreak/>
        <w:t xml:space="preserve">Игнатов, А.Н., Оптоэлектроника и </w:t>
      </w:r>
      <w:proofErr w:type="spellStart"/>
      <w:r w:rsidRPr="00586F6F">
        <w:rPr>
          <w:szCs w:val="24"/>
        </w:rPr>
        <w:t>нанофотоника</w:t>
      </w:r>
      <w:proofErr w:type="spellEnd"/>
      <w:r w:rsidRPr="00586F6F">
        <w:rPr>
          <w:szCs w:val="24"/>
        </w:rPr>
        <w:t>: учеб. пособие для вузов / А. Н. Игнатов, СПб. : Лань, 2011, 538c.</w:t>
      </w:r>
    </w:p>
    <w:p w:rsidR="00432441" w:rsidRDefault="00432441" w:rsidP="00432441">
      <w:pPr>
        <w:widowControl/>
        <w:numPr>
          <w:ilvl w:val="0"/>
          <w:numId w:val="17"/>
        </w:numPr>
        <w:jc w:val="both"/>
        <w:rPr>
          <w:szCs w:val="24"/>
        </w:rPr>
      </w:pPr>
      <w:r w:rsidRPr="0072591B">
        <w:rPr>
          <w:szCs w:val="24"/>
        </w:rPr>
        <w:t xml:space="preserve">Горлов Н. И. Волоконно-оптические линии передачи: методы и средства измерений параметров. / Н. И. Горлов, И. В. </w:t>
      </w:r>
      <w:proofErr w:type="spellStart"/>
      <w:r w:rsidRPr="0072591B">
        <w:rPr>
          <w:szCs w:val="24"/>
        </w:rPr>
        <w:t>Богачков</w:t>
      </w:r>
      <w:proofErr w:type="spellEnd"/>
      <w:r w:rsidRPr="0072591B">
        <w:rPr>
          <w:szCs w:val="24"/>
        </w:rPr>
        <w:t xml:space="preserve"> - М. : Радиотехника, 2009. 188 с.</w:t>
      </w:r>
    </w:p>
    <w:p w:rsidR="00432441" w:rsidRPr="0072591B" w:rsidRDefault="00432441" w:rsidP="00432441">
      <w:pPr>
        <w:widowControl/>
        <w:ind w:left="720"/>
        <w:jc w:val="both"/>
        <w:rPr>
          <w:szCs w:val="24"/>
        </w:rPr>
      </w:pPr>
    </w:p>
    <w:p w:rsidR="00432441" w:rsidRDefault="00432441" w:rsidP="00432441">
      <w:pPr>
        <w:widowControl/>
        <w:jc w:val="both"/>
        <w:rPr>
          <w:b/>
          <w:szCs w:val="24"/>
        </w:rPr>
      </w:pPr>
      <w:r>
        <w:rPr>
          <w:b/>
          <w:szCs w:val="24"/>
        </w:rPr>
        <w:t>в) ресурсы сети «Интернет»</w:t>
      </w:r>
    </w:p>
    <w:p w:rsidR="00432441" w:rsidRDefault="00432441" w:rsidP="00432441">
      <w:pPr>
        <w:widowControl/>
        <w:numPr>
          <w:ilvl w:val="0"/>
          <w:numId w:val="18"/>
        </w:numPr>
        <w:ind w:left="426" w:hanging="426"/>
        <w:jc w:val="both"/>
        <w:textAlignment w:val="top"/>
        <w:rPr>
          <w:szCs w:val="24"/>
        </w:rPr>
      </w:pPr>
      <w:r>
        <w:rPr>
          <w:szCs w:val="24"/>
        </w:rPr>
        <w:t>Электронная библиотека учебных материалов </w:t>
      </w:r>
      <w:proofErr w:type="spellStart"/>
      <w:r>
        <w:rPr>
          <w:szCs w:val="24"/>
        </w:rPr>
        <w:t>ЯрГУ</w:t>
      </w:r>
      <w:proofErr w:type="spellEnd"/>
      <w:r>
        <w:rPr>
          <w:szCs w:val="24"/>
        </w:rPr>
        <w:t xml:space="preserve"> (</w:t>
      </w:r>
      <w:hyperlink r:id="rId10" w:history="1">
        <w:r>
          <w:rPr>
            <w:rStyle w:val="a9"/>
            <w:color w:val="000000"/>
            <w:szCs w:val="24"/>
          </w:rPr>
          <w:t>http://www.lib.uniyar.ac.ru/opac/bk_cat_find.php</w:t>
        </w:r>
      </w:hyperlink>
      <w:r>
        <w:rPr>
          <w:szCs w:val="24"/>
        </w:rPr>
        <w:t>).</w:t>
      </w:r>
    </w:p>
    <w:p w:rsidR="00320BA0" w:rsidRDefault="00320BA0" w:rsidP="00320BA0">
      <w:pPr>
        <w:pStyle w:val="HTML"/>
        <w:ind w:left="340"/>
        <w:jc w:val="both"/>
        <w:rPr>
          <w:rFonts w:ascii="Times New Roman" w:hAnsi="Times New Roman" w:cs="Times New Roman"/>
          <w:sz w:val="24"/>
          <w:szCs w:val="24"/>
        </w:rPr>
      </w:pPr>
    </w:p>
    <w:p w:rsidR="00DE4DBB" w:rsidRPr="00470559" w:rsidRDefault="00DE4DBB" w:rsidP="007A2BFD">
      <w:pPr>
        <w:pStyle w:val="HTML"/>
        <w:ind w:left="340"/>
        <w:jc w:val="both"/>
        <w:rPr>
          <w:rFonts w:ascii="Times New Roman" w:hAnsi="Times New Roman" w:cs="Times New Roman"/>
          <w:sz w:val="24"/>
          <w:szCs w:val="24"/>
        </w:rPr>
      </w:pPr>
    </w:p>
    <w:p w:rsidR="007A2BFD" w:rsidRPr="00470559" w:rsidRDefault="002E783D" w:rsidP="007A2BFD">
      <w:pPr>
        <w:widowControl/>
        <w:jc w:val="both"/>
        <w:rPr>
          <w:b/>
          <w:bCs/>
          <w:szCs w:val="24"/>
        </w:rPr>
      </w:pPr>
      <w:r>
        <w:rPr>
          <w:b/>
          <w:bCs/>
          <w:szCs w:val="24"/>
        </w:rPr>
        <w:t>9</w:t>
      </w:r>
      <w:r w:rsidR="007A2BFD" w:rsidRPr="00470559">
        <w:rPr>
          <w:b/>
          <w:bCs/>
          <w:szCs w:val="24"/>
        </w:rPr>
        <w:t>. Материально-техническая база, необходимая для осуществления образовательного процесса по дисциплине</w:t>
      </w:r>
    </w:p>
    <w:p w:rsidR="007A2BFD" w:rsidRPr="00470559" w:rsidRDefault="007A2BFD" w:rsidP="007A2BFD">
      <w:pPr>
        <w:widowControl/>
        <w:ind w:firstLine="708"/>
        <w:jc w:val="both"/>
        <w:rPr>
          <w:szCs w:val="24"/>
        </w:rPr>
      </w:pPr>
      <w:r w:rsidRPr="00470559">
        <w:rPr>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учебные аудитории для проведения занятий лекционного типа;</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учебные аудитории для проведения лабораторных работ;</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учебные аудитории для проведения групповых и индивидуальных консультаций,</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 xml:space="preserve"> учебные аудитории для проведения текущего контроля и промежуточной аттестации;</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помещения для самостоятельной работы;</w:t>
      </w:r>
    </w:p>
    <w:p w:rsidR="009A31D6" w:rsidRPr="00470559" w:rsidRDefault="009A31D6" w:rsidP="00FE19C4">
      <w:pPr>
        <w:widowControl/>
        <w:numPr>
          <w:ilvl w:val="0"/>
          <w:numId w:val="5"/>
        </w:numPr>
        <w:tabs>
          <w:tab w:val="clear" w:pos="284"/>
          <w:tab w:val="num" w:pos="993"/>
        </w:tabs>
        <w:ind w:left="993"/>
        <w:jc w:val="both"/>
        <w:rPr>
          <w:szCs w:val="24"/>
        </w:rPr>
      </w:pPr>
      <w:r w:rsidRPr="00470559">
        <w:rPr>
          <w:szCs w:val="24"/>
        </w:rPr>
        <w:t>помещения для хранения и профилактического обслуживания технических средств обучения.</w:t>
      </w:r>
    </w:p>
    <w:p w:rsidR="006730BF" w:rsidRDefault="006730BF" w:rsidP="00956391">
      <w:pPr>
        <w:widowControl/>
        <w:ind w:firstLine="709"/>
        <w:jc w:val="both"/>
        <w:rPr>
          <w:szCs w:val="24"/>
        </w:rPr>
      </w:pPr>
      <w:r w:rsidRPr="006730BF">
        <w:rPr>
          <w:szCs w:val="24"/>
        </w:rPr>
        <w:t>Специальные помещения укомплектованы средствами обучения, служащими для представления учебной информации большой аудитории.</w:t>
      </w:r>
    </w:p>
    <w:p w:rsidR="00956391" w:rsidRPr="00470559" w:rsidRDefault="00956391" w:rsidP="00956391">
      <w:pPr>
        <w:widowControl/>
        <w:ind w:firstLine="709"/>
        <w:jc w:val="both"/>
        <w:rPr>
          <w:szCs w:val="24"/>
        </w:rPr>
      </w:pPr>
      <w:r w:rsidRPr="00470559">
        <w:rPr>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470559">
        <w:rPr>
          <w:szCs w:val="24"/>
        </w:rPr>
        <w:t>ЯрГУ</w:t>
      </w:r>
      <w:proofErr w:type="spellEnd"/>
      <w:r w:rsidR="00FE365E" w:rsidRPr="00470559">
        <w:rPr>
          <w:szCs w:val="24"/>
        </w:rPr>
        <w:t>.</w:t>
      </w:r>
    </w:p>
    <w:p w:rsidR="007A2BFD" w:rsidRDefault="007A2BFD" w:rsidP="007A2BFD">
      <w:pPr>
        <w:widowControl/>
        <w:jc w:val="both"/>
        <w:rPr>
          <w:szCs w:val="24"/>
        </w:rPr>
      </w:pPr>
    </w:p>
    <w:p w:rsidR="006730BF" w:rsidRPr="00470559" w:rsidRDefault="006730BF" w:rsidP="007A2BFD">
      <w:pPr>
        <w:widowControl/>
        <w:jc w:val="both"/>
        <w:rPr>
          <w:szCs w:val="24"/>
        </w:rPr>
      </w:pPr>
    </w:p>
    <w:p w:rsidR="00FE365E" w:rsidRPr="00470559" w:rsidRDefault="00FE365E" w:rsidP="00FE365E">
      <w:pPr>
        <w:widowControl/>
        <w:jc w:val="both"/>
        <w:rPr>
          <w:bCs/>
          <w:szCs w:val="24"/>
        </w:rPr>
      </w:pPr>
      <w:r w:rsidRPr="00470559">
        <w:rPr>
          <w:bCs/>
          <w:szCs w:val="24"/>
        </w:rPr>
        <w:t>Автор:</w:t>
      </w:r>
    </w:p>
    <w:p w:rsidR="0057601B" w:rsidRPr="00470559" w:rsidRDefault="0057601B" w:rsidP="007A2BFD">
      <w:pPr>
        <w:widowControl/>
        <w:jc w:val="both"/>
        <w:rPr>
          <w:bCs/>
          <w:szCs w:val="24"/>
        </w:rPr>
      </w:pPr>
    </w:p>
    <w:tbl>
      <w:tblPr>
        <w:tblW w:w="9623" w:type="dxa"/>
        <w:tblLook w:val="04A0" w:firstRow="1" w:lastRow="0" w:firstColumn="1" w:lastColumn="0" w:noHBand="0" w:noVBand="1"/>
      </w:tblPr>
      <w:tblGrid>
        <w:gridCol w:w="5070"/>
        <w:gridCol w:w="283"/>
        <w:gridCol w:w="1843"/>
        <w:gridCol w:w="283"/>
        <w:gridCol w:w="2144"/>
      </w:tblGrid>
      <w:tr w:rsidR="00470559" w:rsidRPr="00470559" w:rsidTr="00E04B94">
        <w:trPr>
          <w:trHeight w:val="599"/>
        </w:trPr>
        <w:tc>
          <w:tcPr>
            <w:tcW w:w="5070" w:type="dxa"/>
            <w:tcBorders>
              <w:bottom w:val="single" w:sz="4" w:space="0" w:color="auto"/>
            </w:tcBorders>
            <w:vAlign w:val="bottom"/>
          </w:tcPr>
          <w:p w:rsidR="00FE365E" w:rsidRPr="00470559" w:rsidRDefault="006730BF" w:rsidP="004472AF">
            <w:pPr>
              <w:widowControl/>
              <w:rPr>
                <w:szCs w:val="24"/>
              </w:rPr>
            </w:pPr>
            <w:r>
              <w:rPr>
                <w:szCs w:val="24"/>
              </w:rPr>
              <w:t>Старший преподаватель</w:t>
            </w:r>
            <w:r w:rsidR="00FE365E" w:rsidRPr="00470559">
              <w:rPr>
                <w:szCs w:val="24"/>
              </w:rPr>
              <w:t xml:space="preserve"> кафедры </w:t>
            </w:r>
          </w:p>
          <w:p w:rsidR="00B153B7" w:rsidRDefault="00B153B7" w:rsidP="004472AF">
            <w:pPr>
              <w:widowControl/>
              <w:rPr>
                <w:szCs w:val="24"/>
              </w:rPr>
            </w:pPr>
            <w:r w:rsidRPr="00B153B7">
              <w:rPr>
                <w:szCs w:val="24"/>
              </w:rPr>
              <w:t xml:space="preserve">интеллектуальных информационных </w:t>
            </w:r>
          </w:p>
          <w:p w:rsidR="00FE365E" w:rsidRPr="00470559" w:rsidRDefault="00B153B7" w:rsidP="004472AF">
            <w:pPr>
              <w:widowControl/>
              <w:rPr>
                <w:szCs w:val="24"/>
              </w:rPr>
            </w:pPr>
            <w:r w:rsidRPr="00B153B7">
              <w:rPr>
                <w:szCs w:val="24"/>
              </w:rPr>
              <w:t>радиофизических систем</w:t>
            </w:r>
          </w:p>
        </w:tc>
        <w:tc>
          <w:tcPr>
            <w:tcW w:w="283" w:type="dxa"/>
            <w:vAlign w:val="bottom"/>
          </w:tcPr>
          <w:p w:rsidR="00FE365E" w:rsidRPr="00470559" w:rsidRDefault="00FE365E" w:rsidP="004472AF">
            <w:pPr>
              <w:widowControl/>
              <w:rPr>
                <w:szCs w:val="24"/>
              </w:rPr>
            </w:pPr>
          </w:p>
        </w:tc>
        <w:tc>
          <w:tcPr>
            <w:tcW w:w="1843" w:type="dxa"/>
            <w:vAlign w:val="bottom"/>
          </w:tcPr>
          <w:p w:rsidR="00FE365E" w:rsidRPr="00470559" w:rsidRDefault="00FE365E" w:rsidP="004472AF">
            <w:pPr>
              <w:widowControl/>
              <w:rPr>
                <w:szCs w:val="24"/>
              </w:rPr>
            </w:pPr>
          </w:p>
        </w:tc>
        <w:tc>
          <w:tcPr>
            <w:tcW w:w="283" w:type="dxa"/>
            <w:vAlign w:val="bottom"/>
          </w:tcPr>
          <w:p w:rsidR="00FE365E" w:rsidRPr="00470559" w:rsidRDefault="00FE365E" w:rsidP="004472AF">
            <w:pPr>
              <w:widowControl/>
              <w:rPr>
                <w:szCs w:val="24"/>
              </w:rPr>
            </w:pPr>
          </w:p>
        </w:tc>
        <w:tc>
          <w:tcPr>
            <w:tcW w:w="2144" w:type="dxa"/>
            <w:tcBorders>
              <w:bottom w:val="single" w:sz="4" w:space="0" w:color="auto"/>
            </w:tcBorders>
            <w:vAlign w:val="bottom"/>
          </w:tcPr>
          <w:p w:rsidR="00FE365E" w:rsidRPr="00470559" w:rsidRDefault="006730BF" w:rsidP="004472AF">
            <w:pPr>
              <w:widowControl/>
              <w:jc w:val="center"/>
              <w:rPr>
                <w:szCs w:val="24"/>
              </w:rPr>
            </w:pPr>
            <w:r>
              <w:rPr>
                <w:szCs w:val="24"/>
              </w:rPr>
              <w:t>А</w:t>
            </w:r>
            <w:r w:rsidR="00FE365E" w:rsidRPr="00470559">
              <w:rPr>
                <w:szCs w:val="24"/>
              </w:rPr>
              <w:t>.</w:t>
            </w:r>
            <w:r>
              <w:rPr>
                <w:szCs w:val="24"/>
              </w:rPr>
              <w:t>А</w:t>
            </w:r>
            <w:r w:rsidR="00FE365E" w:rsidRPr="00470559">
              <w:rPr>
                <w:szCs w:val="24"/>
              </w:rPr>
              <w:t>. А</w:t>
            </w:r>
            <w:r>
              <w:rPr>
                <w:szCs w:val="24"/>
              </w:rPr>
              <w:t>фонин</w:t>
            </w:r>
          </w:p>
        </w:tc>
      </w:tr>
      <w:tr w:rsidR="00470559" w:rsidRPr="00470559" w:rsidTr="00E04B94">
        <w:tc>
          <w:tcPr>
            <w:tcW w:w="5070" w:type="dxa"/>
            <w:tcBorders>
              <w:top w:val="single" w:sz="4" w:space="0" w:color="auto"/>
            </w:tcBorders>
          </w:tcPr>
          <w:p w:rsidR="00FE365E" w:rsidRPr="00470559" w:rsidRDefault="00FE365E" w:rsidP="004472AF">
            <w:pPr>
              <w:widowControl/>
              <w:jc w:val="center"/>
              <w:rPr>
                <w:sz w:val="28"/>
                <w:szCs w:val="28"/>
              </w:rPr>
            </w:pPr>
            <w:r w:rsidRPr="00470559">
              <w:rPr>
                <w:i/>
                <w:szCs w:val="24"/>
                <w:vertAlign w:val="superscript"/>
              </w:rPr>
              <w:t>должность, ученая степень</w:t>
            </w:r>
          </w:p>
        </w:tc>
        <w:tc>
          <w:tcPr>
            <w:tcW w:w="283" w:type="dxa"/>
          </w:tcPr>
          <w:p w:rsidR="00FE365E" w:rsidRPr="00470559" w:rsidRDefault="00FE365E" w:rsidP="004472AF">
            <w:pPr>
              <w:widowControl/>
              <w:jc w:val="center"/>
              <w:rPr>
                <w:sz w:val="28"/>
                <w:szCs w:val="28"/>
              </w:rPr>
            </w:pPr>
          </w:p>
        </w:tc>
        <w:tc>
          <w:tcPr>
            <w:tcW w:w="1843" w:type="dxa"/>
          </w:tcPr>
          <w:p w:rsidR="00FE365E" w:rsidRPr="00470559" w:rsidRDefault="00FE365E" w:rsidP="004472AF">
            <w:pPr>
              <w:widowControl/>
              <w:jc w:val="center"/>
              <w:rPr>
                <w:sz w:val="28"/>
                <w:szCs w:val="28"/>
              </w:rPr>
            </w:pPr>
            <w:r w:rsidRPr="00E04B94">
              <w:rPr>
                <w:i/>
                <w:color w:val="FFFFFF" w:themeColor="background1"/>
                <w:szCs w:val="24"/>
                <w:vertAlign w:val="superscript"/>
              </w:rPr>
              <w:t>подпись</w:t>
            </w:r>
          </w:p>
        </w:tc>
        <w:tc>
          <w:tcPr>
            <w:tcW w:w="283" w:type="dxa"/>
          </w:tcPr>
          <w:p w:rsidR="00FE365E" w:rsidRPr="00470559" w:rsidRDefault="00FE365E" w:rsidP="004472AF">
            <w:pPr>
              <w:widowControl/>
              <w:jc w:val="center"/>
              <w:rPr>
                <w:sz w:val="28"/>
                <w:szCs w:val="28"/>
              </w:rPr>
            </w:pPr>
          </w:p>
        </w:tc>
        <w:tc>
          <w:tcPr>
            <w:tcW w:w="2144" w:type="dxa"/>
            <w:tcBorders>
              <w:top w:val="single" w:sz="4" w:space="0" w:color="auto"/>
            </w:tcBorders>
          </w:tcPr>
          <w:p w:rsidR="00FE365E" w:rsidRPr="00470559" w:rsidRDefault="00FE365E" w:rsidP="004472AF">
            <w:pPr>
              <w:widowControl/>
              <w:jc w:val="center"/>
              <w:rPr>
                <w:sz w:val="28"/>
                <w:szCs w:val="28"/>
              </w:rPr>
            </w:pPr>
            <w:r w:rsidRPr="00470559">
              <w:rPr>
                <w:i/>
                <w:szCs w:val="24"/>
                <w:vertAlign w:val="superscript"/>
              </w:rPr>
              <w:t>И.О. Фамилия</w:t>
            </w:r>
          </w:p>
        </w:tc>
      </w:tr>
      <w:tr w:rsidR="00470559" w:rsidRPr="00470559" w:rsidTr="00FE365E">
        <w:trPr>
          <w:trHeight w:val="555"/>
        </w:trPr>
        <w:tc>
          <w:tcPr>
            <w:tcW w:w="5070" w:type="dxa"/>
          </w:tcPr>
          <w:p w:rsidR="00FE365E" w:rsidRPr="00470559" w:rsidRDefault="00FE365E" w:rsidP="004472AF">
            <w:pPr>
              <w:widowControl/>
              <w:jc w:val="center"/>
              <w:rPr>
                <w:sz w:val="28"/>
                <w:szCs w:val="28"/>
              </w:rPr>
            </w:pPr>
          </w:p>
        </w:tc>
        <w:tc>
          <w:tcPr>
            <w:tcW w:w="283" w:type="dxa"/>
          </w:tcPr>
          <w:p w:rsidR="00FE365E" w:rsidRPr="00470559" w:rsidRDefault="00FE365E" w:rsidP="004472AF">
            <w:pPr>
              <w:widowControl/>
              <w:jc w:val="center"/>
              <w:rPr>
                <w:sz w:val="28"/>
                <w:szCs w:val="28"/>
              </w:rPr>
            </w:pPr>
          </w:p>
        </w:tc>
        <w:tc>
          <w:tcPr>
            <w:tcW w:w="1843" w:type="dxa"/>
          </w:tcPr>
          <w:p w:rsidR="00FE365E" w:rsidRPr="00470559" w:rsidRDefault="00FE365E" w:rsidP="004472AF">
            <w:pPr>
              <w:widowControl/>
              <w:jc w:val="center"/>
              <w:rPr>
                <w:sz w:val="28"/>
                <w:szCs w:val="28"/>
              </w:rPr>
            </w:pPr>
          </w:p>
        </w:tc>
        <w:tc>
          <w:tcPr>
            <w:tcW w:w="283" w:type="dxa"/>
          </w:tcPr>
          <w:p w:rsidR="00FE365E" w:rsidRPr="00470559" w:rsidRDefault="00FE365E" w:rsidP="004472AF">
            <w:pPr>
              <w:widowControl/>
              <w:jc w:val="center"/>
              <w:rPr>
                <w:sz w:val="28"/>
                <w:szCs w:val="28"/>
              </w:rPr>
            </w:pPr>
          </w:p>
        </w:tc>
        <w:tc>
          <w:tcPr>
            <w:tcW w:w="2144" w:type="dxa"/>
          </w:tcPr>
          <w:p w:rsidR="00FE365E" w:rsidRPr="00470559" w:rsidRDefault="00FE365E" w:rsidP="004472AF">
            <w:pPr>
              <w:widowControl/>
              <w:jc w:val="center"/>
              <w:rPr>
                <w:sz w:val="28"/>
                <w:szCs w:val="28"/>
              </w:rPr>
            </w:pPr>
          </w:p>
        </w:tc>
      </w:tr>
    </w:tbl>
    <w:p w:rsidR="0057601B" w:rsidRPr="00470559" w:rsidRDefault="0057601B" w:rsidP="007A2BFD">
      <w:pPr>
        <w:widowControl/>
        <w:jc w:val="both"/>
        <w:rPr>
          <w:bCs/>
          <w:szCs w:val="24"/>
        </w:rPr>
      </w:pPr>
    </w:p>
    <w:p w:rsidR="00FD3E23" w:rsidRPr="00470559" w:rsidRDefault="00FD3E23" w:rsidP="00FD3E23">
      <w:pPr>
        <w:widowControl/>
        <w:jc w:val="both"/>
        <w:rPr>
          <w:i/>
          <w:iCs/>
          <w:szCs w:val="24"/>
        </w:rPr>
      </w:pPr>
    </w:p>
    <w:p w:rsidR="00283BEB" w:rsidRPr="00470559" w:rsidRDefault="007A2BFD" w:rsidP="007A2BFD">
      <w:pPr>
        <w:widowControl/>
        <w:autoSpaceDE w:val="0"/>
        <w:autoSpaceDN w:val="0"/>
        <w:adjustRightInd w:val="0"/>
        <w:ind w:left="1080"/>
        <w:jc w:val="right"/>
        <w:rPr>
          <w:b/>
          <w:szCs w:val="24"/>
        </w:rPr>
      </w:pPr>
      <w:r w:rsidRPr="00470559">
        <w:rPr>
          <w:b/>
          <w:szCs w:val="24"/>
        </w:rPr>
        <w:br w:type="page"/>
      </w:r>
      <w:r w:rsidR="00283BEB" w:rsidRPr="00470559">
        <w:rPr>
          <w:b/>
          <w:szCs w:val="24"/>
        </w:rPr>
        <w:lastRenderedPageBreak/>
        <w:t>Приложение №1 к рабочей программе дисциплины</w:t>
      </w:r>
    </w:p>
    <w:p w:rsidR="00283BEB" w:rsidRPr="00470559" w:rsidRDefault="00283BEB">
      <w:pPr>
        <w:widowControl/>
        <w:autoSpaceDE w:val="0"/>
        <w:autoSpaceDN w:val="0"/>
        <w:adjustRightInd w:val="0"/>
        <w:ind w:left="1080"/>
        <w:jc w:val="right"/>
        <w:rPr>
          <w:b/>
          <w:bCs/>
          <w:szCs w:val="24"/>
        </w:rPr>
      </w:pPr>
      <w:r w:rsidRPr="00470559">
        <w:rPr>
          <w:b/>
          <w:bCs/>
          <w:szCs w:val="24"/>
        </w:rPr>
        <w:t>«</w:t>
      </w:r>
      <w:r w:rsidR="00805FE3" w:rsidRPr="00805FE3">
        <w:rPr>
          <w:b/>
          <w:bCs/>
          <w:szCs w:val="24"/>
        </w:rPr>
        <w:t>Оптические системы в радиотехнике</w:t>
      </w:r>
      <w:r w:rsidRPr="00470559">
        <w:rPr>
          <w:b/>
          <w:bCs/>
          <w:szCs w:val="24"/>
        </w:rPr>
        <w:t>»</w:t>
      </w:r>
    </w:p>
    <w:p w:rsidR="00283BEB" w:rsidRPr="00470559" w:rsidRDefault="00283BEB">
      <w:pPr>
        <w:widowControl/>
        <w:autoSpaceDE w:val="0"/>
        <w:autoSpaceDN w:val="0"/>
        <w:adjustRightInd w:val="0"/>
        <w:ind w:left="1080"/>
        <w:jc w:val="both"/>
        <w:rPr>
          <w:b/>
          <w:szCs w:val="24"/>
        </w:rPr>
      </w:pPr>
    </w:p>
    <w:p w:rsidR="00283BEB" w:rsidRPr="00470559" w:rsidRDefault="00283BEB">
      <w:pPr>
        <w:widowControl/>
        <w:autoSpaceDE w:val="0"/>
        <w:autoSpaceDN w:val="0"/>
        <w:adjustRightInd w:val="0"/>
        <w:ind w:left="1080"/>
        <w:jc w:val="both"/>
        <w:rPr>
          <w:b/>
          <w:szCs w:val="24"/>
        </w:rPr>
      </w:pPr>
    </w:p>
    <w:p w:rsidR="00932019" w:rsidRPr="00932019" w:rsidRDefault="00932019" w:rsidP="00932019">
      <w:pPr>
        <w:widowControl/>
        <w:autoSpaceDE w:val="0"/>
        <w:autoSpaceDN w:val="0"/>
        <w:adjustRightInd w:val="0"/>
        <w:jc w:val="center"/>
        <w:rPr>
          <w:b/>
          <w:bCs/>
          <w:szCs w:val="24"/>
        </w:rPr>
      </w:pPr>
      <w:r w:rsidRPr="00932019">
        <w:rPr>
          <w:b/>
          <w:bCs/>
          <w:szCs w:val="24"/>
        </w:rPr>
        <w:t xml:space="preserve">Фонд оценочных средств </w:t>
      </w:r>
    </w:p>
    <w:p w:rsidR="00932019" w:rsidRPr="00932019" w:rsidRDefault="00932019" w:rsidP="00932019">
      <w:pPr>
        <w:widowControl/>
        <w:autoSpaceDE w:val="0"/>
        <w:autoSpaceDN w:val="0"/>
        <w:adjustRightInd w:val="0"/>
        <w:jc w:val="center"/>
        <w:rPr>
          <w:b/>
          <w:bCs/>
          <w:szCs w:val="24"/>
        </w:rPr>
      </w:pPr>
      <w:r w:rsidRPr="00932019">
        <w:rPr>
          <w:b/>
          <w:bCs/>
          <w:szCs w:val="24"/>
        </w:rPr>
        <w:t xml:space="preserve">для проведения текущего контроля успеваемости </w:t>
      </w:r>
    </w:p>
    <w:p w:rsidR="00932019" w:rsidRPr="00932019" w:rsidRDefault="00932019" w:rsidP="00932019">
      <w:pPr>
        <w:widowControl/>
        <w:autoSpaceDE w:val="0"/>
        <w:autoSpaceDN w:val="0"/>
        <w:adjustRightInd w:val="0"/>
        <w:jc w:val="center"/>
        <w:rPr>
          <w:b/>
          <w:bCs/>
          <w:szCs w:val="24"/>
        </w:rPr>
      </w:pPr>
      <w:r w:rsidRPr="00932019">
        <w:rPr>
          <w:b/>
          <w:bCs/>
          <w:szCs w:val="24"/>
        </w:rPr>
        <w:t xml:space="preserve">и промежуточной аттестации студентов </w:t>
      </w:r>
    </w:p>
    <w:p w:rsidR="00932019" w:rsidRPr="00777343" w:rsidRDefault="00932019" w:rsidP="00932019">
      <w:pPr>
        <w:widowControl/>
        <w:autoSpaceDE w:val="0"/>
        <w:autoSpaceDN w:val="0"/>
        <w:adjustRightInd w:val="0"/>
        <w:jc w:val="center"/>
        <w:rPr>
          <w:b/>
          <w:bCs/>
          <w:szCs w:val="24"/>
        </w:rPr>
      </w:pPr>
      <w:r w:rsidRPr="00932019">
        <w:rPr>
          <w:b/>
          <w:bCs/>
          <w:szCs w:val="24"/>
        </w:rPr>
        <w:t>по дисциплине</w:t>
      </w:r>
    </w:p>
    <w:p w:rsidR="00733D81" w:rsidRPr="00777343" w:rsidRDefault="00733D81" w:rsidP="00733D81">
      <w:pPr>
        <w:widowControl/>
        <w:autoSpaceDE w:val="0"/>
        <w:autoSpaceDN w:val="0"/>
        <w:adjustRightInd w:val="0"/>
        <w:jc w:val="both"/>
        <w:rPr>
          <w:b/>
          <w:bCs/>
          <w:szCs w:val="24"/>
        </w:rPr>
      </w:pPr>
    </w:p>
    <w:p w:rsidR="00733D81" w:rsidRPr="00777343" w:rsidRDefault="00733D81" w:rsidP="00733D81">
      <w:pPr>
        <w:widowControl/>
        <w:autoSpaceDE w:val="0"/>
        <w:autoSpaceDN w:val="0"/>
        <w:adjustRightInd w:val="0"/>
        <w:jc w:val="both"/>
        <w:rPr>
          <w:b/>
          <w:bCs/>
          <w:szCs w:val="24"/>
        </w:rPr>
      </w:pPr>
    </w:p>
    <w:p w:rsidR="00932019" w:rsidRPr="00932019" w:rsidRDefault="00733D81" w:rsidP="00932019">
      <w:pPr>
        <w:widowControl/>
        <w:autoSpaceDE w:val="0"/>
        <w:autoSpaceDN w:val="0"/>
        <w:adjustRightInd w:val="0"/>
        <w:jc w:val="center"/>
        <w:outlineLvl w:val="0"/>
        <w:rPr>
          <w:b/>
          <w:szCs w:val="24"/>
        </w:rPr>
      </w:pPr>
      <w:r w:rsidRPr="00777343">
        <w:rPr>
          <w:b/>
          <w:szCs w:val="24"/>
        </w:rPr>
        <w:t xml:space="preserve">1. </w:t>
      </w:r>
      <w:r w:rsidR="00932019" w:rsidRPr="00932019">
        <w:rPr>
          <w:b/>
          <w:szCs w:val="24"/>
        </w:rPr>
        <w:t xml:space="preserve">Типовые контрольные задания и иные материалы, </w:t>
      </w:r>
    </w:p>
    <w:p w:rsidR="00733D81" w:rsidRPr="00777343" w:rsidRDefault="00932019" w:rsidP="00932019">
      <w:pPr>
        <w:widowControl/>
        <w:autoSpaceDE w:val="0"/>
        <w:autoSpaceDN w:val="0"/>
        <w:adjustRightInd w:val="0"/>
        <w:jc w:val="center"/>
        <w:outlineLvl w:val="0"/>
        <w:rPr>
          <w:b/>
          <w:szCs w:val="24"/>
        </w:rPr>
      </w:pPr>
      <w:r w:rsidRPr="00932019">
        <w:rPr>
          <w:b/>
          <w:szCs w:val="24"/>
        </w:rPr>
        <w:t>используемые в процессе текущего контроля успеваемости</w:t>
      </w:r>
    </w:p>
    <w:p w:rsidR="007621E2" w:rsidRDefault="007621E2" w:rsidP="007621E2">
      <w:pPr>
        <w:autoSpaceDE w:val="0"/>
        <w:autoSpaceDN w:val="0"/>
        <w:adjustRightInd w:val="0"/>
        <w:jc w:val="center"/>
        <w:rPr>
          <w:b/>
        </w:rPr>
      </w:pPr>
    </w:p>
    <w:p w:rsidR="007621E2" w:rsidRDefault="007621E2" w:rsidP="007621E2">
      <w:pPr>
        <w:autoSpaceDE w:val="0"/>
        <w:autoSpaceDN w:val="0"/>
        <w:adjustRightInd w:val="0"/>
        <w:jc w:val="center"/>
        <w:rPr>
          <w:b/>
        </w:rPr>
      </w:pPr>
      <w:r>
        <w:rPr>
          <w:b/>
        </w:rPr>
        <w:t>Темы лабораторных работ</w:t>
      </w:r>
    </w:p>
    <w:p w:rsidR="007621E2" w:rsidRPr="00815007" w:rsidRDefault="007621E2" w:rsidP="007621E2">
      <w:pPr>
        <w:autoSpaceDE w:val="0"/>
        <w:autoSpaceDN w:val="0"/>
        <w:adjustRightInd w:val="0"/>
        <w:jc w:val="center"/>
        <w:rPr>
          <w:b/>
        </w:rPr>
      </w:pPr>
    </w:p>
    <w:p w:rsidR="007621E2" w:rsidRPr="00582865" w:rsidRDefault="007621E2" w:rsidP="007621E2">
      <w:pPr>
        <w:autoSpaceDE w:val="0"/>
        <w:autoSpaceDN w:val="0"/>
        <w:adjustRightInd w:val="0"/>
        <w:jc w:val="both"/>
        <w:rPr>
          <w:bCs/>
        </w:rPr>
      </w:pPr>
      <w:r>
        <w:rPr>
          <w:b/>
          <w:bCs/>
        </w:rPr>
        <w:t xml:space="preserve">Лабораторная работа №1 </w:t>
      </w:r>
      <w:r w:rsidRPr="00582865">
        <w:rPr>
          <w:bCs/>
        </w:rPr>
        <w:t xml:space="preserve">«Прохождение оптических импульсов по </w:t>
      </w:r>
      <w:proofErr w:type="spellStart"/>
      <w:r w:rsidRPr="00582865">
        <w:rPr>
          <w:bCs/>
        </w:rPr>
        <w:t>одномодовым</w:t>
      </w:r>
      <w:proofErr w:type="spellEnd"/>
      <w:r w:rsidRPr="00582865">
        <w:rPr>
          <w:bCs/>
        </w:rPr>
        <w:t xml:space="preserve"> волоконным </w:t>
      </w:r>
      <w:proofErr w:type="spellStart"/>
      <w:r w:rsidRPr="00582865">
        <w:rPr>
          <w:bCs/>
        </w:rPr>
        <w:t>световодам</w:t>
      </w:r>
      <w:proofErr w:type="spellEnd"/>
      <w:r w:rsidRPr="00582865">
        <w:rPr>
          <w:bCs/>
        </w:rPr>
        <w:t>».</w:t>
      </w:r>
    </w:p>
    <w:p w:rsidR="007621E2" w:rsidRPr="00582865" w:rsidRDefault="007621E2" w:rsidP="007621E2">
      <w:pPr>
        <w:autoSpaceDE w:val="0"/>
        <w:autoSpaceDN w:val="0"/>
        <w:adjustRightInd w:val="0"/>
        <w:jc w:val="both"/>
        <w:rPr>
          <w:bCs/>
        </w:rPr>
      </w:pPr>
      <w:r>
        <w:rPr>
          <w:b/>
          <w:bCs/>
        </w:rPr>
        <w:t xml:space="preserve">Лабораторная работа №2 </w:t>
      </w:r>
      <w:r w:rsidRPr="00582865">
        <w:rPr>
          <w:bCs/>
        </w:rPr>
        <w:t xml:space="preserve">«Прохождение оптических импульсов по </w:t>
      </w:r>
      <w:proofErr w:type="spellStart"/>
      <w:r w:rsidRPr="00582865">
        <w:rPr>
          <w:bCs/>
        </w:rPr>
        <w:t>многомодовым</w:t>
      </w:r>
      <w:proofErr w:type="spellEnd"/>
      <w:r w:rsidRPr="00582865">
        <w:rPr>
          <w:bCs/>
        </w:rPr>
        <w:t xml:space="preserve"> волоконным </w:t>
      </w:r>
      <w:proofErr w:type="spellStart"/>
      <w:r w:rsidRPr="00582865">
        <w:rPr>
          <w:bCs/>
        </w:rPr>
        <w:t>световодам</w:t>
      </w:r>
      <w:proofErr w:type="spellEnd"/>
      <w:r w:rsidRPr="00582865">
        <w:rPr>
          <w:bCs/>
        </w:rPr>
        <w:t>».</w:t>
      </w:r>
    </w:p>
    <w:p w:rsidR="007621E2" w:rsidRPr="00582865" w:rsidRDefault="007621E2" w:rsidP="007621E2">
      <w:pPr>
        <w:autoSpaceDE w:val="0"/>
        <w:autoSpaceDN w:val="0"/>
        <w:adjustRightInd w:val="0"/>
        <w:jc w:val="both"/>
        <w:rPr>
          <w:bCs/>
        </w:rPr>
      </w:pPr>
      <w:r>
        <w:rPr>
          <w:b/>
          <w:bCs/>
        </w:rPr>
        <w:t xml:space="preserve">Лабораторная работа №3 </w:t>
      </w:r>
      <w:r w:rsidRPr="00582865">
        <w:rPr>
          <w:bCs/>
        </w:rPr>
        <w:t xml:space="preserve">«Изучение метода обратного рассеяния в волоконных </w:t>
      </w:r>
      <w:proofErr w:type="spellStart"/>
      <w:r w:rsidRPr="00582865">
        <w:rPr>
          <w:bCs/>
        </w:rPr>
        <w:t>световодах</w:t>
      </w:r>
      <w:proofErr w:type="spellEnd"/>
      <w:r w:rsidRPr="00582865">
        <w:rPr>
          <w:bCs/>
        </w:rPr>
        <w:t xml:space="preserve"> с помощью оптического рефлектометра».</w:t>
      </w:r>
    </w:p>
    <w:p w:rsidR="007621E2" w:rsidRPr="00582865" w:rsidRDefault="007621E2" w:rsidP="007621E2">
      <w:pPr>
        <w:autoSpaceDE w:val="0"/>
        <w:autoSpaceDN w:val="0"/>
        <w:adjustRightInd w:val="0"/>
        <w:jc w:val="both"/>
        <w:rPr>
          <w:bCs/>
        </w:rPr>
      </w:pPr>
      <w:r>
        <w:rPr>
          <w:b/>
          <w:bCs/>
        </w:rPr>
        <w:t xml:space="preserve">Лабораторная работа №4 </w:t>
      </w:r>
      <w:r w:rsidRPr="00582865">
        <w:rPr>
          <w:bCs/>
        </w:rPr>
        <w:t xml:space="preserve">«Исследование потерь в разъемных и неразъемных соединениях волоконных </w:t>
      </w:r>
      <w:proofErr w:type="spellStart"/>
      <w:r w:rsidRPr="00582865">
        <w:rPr>
          <w:bCs/>
        </w:rPr>
        <w:t>световодов</w:t>
      </w:r>
      <w:proofErr w:type="spellEnd"/>
      <w:r w:rsidRPr="00582865">
        <w:rPr>
          <w:bCs/>
        </w:rPr>
        <w:t>».</w:t>
      </w:r>
    </w:p>
    <w:p w:rsidR="007621E2" w:rsidRPr="00582865" w:rsidRDefault="007621E2" w:rsidP="007621E2">
      <w:pPr>
        <w:autoSpaceDE w:val="0"/>
        <w:autoSpaceDN w:val="0"/>
        <w:adjustRightInd w:val="0"/>
        <w:jc w:val="both"/>
        <w:rPr>
          <w:bCs/>
        </w:rPr>
      </w:pPr>
      <w:r>
        <w:rPr>
          <w:b/>
          <w:bCs/>
        </w:rPr>
        <w:t xml:space="preserve">Лабораторная работа №5 </w:t>
      </w:r>
      <w:r w:rsidRPr="00582865">
        <w:rPr>
          <w:bCs/>
        </w:rPr>
        <w:t>«Исследование характеристик оптической линии связи с помощью оптического рефлектометра».</w:t>
      </w:r>
    </w:p>
    <w:p w:rsidR="00733D81" w:rsidRPr="00777343" w:rsidRDefault="00733D81" w:rsidP="00733D81">
      <w:pPr>
        <w:widowControl/>
        <w:autoSpaceDE w:val="0"/>
        <w:autoSpaceDN w:val="0"/>
        <w:adjustRightInd w:val="0"/>
        <w:jc w:val="both"/>
        <w:rPr>
          <w:b/>
          <w:bCs/>
          <w:szCs w:val="24"/>
        </w:rPr>
      </w:pPr>
    </w:p>
    <w:p w:rsidR="009A31D6" w:rsidRDefault="009A31D6" w:rsidP="009A31D6">
      <w:pPr>
        <w:widowControl/>
        <w:autoSpaceDE w:val="0"/>
        <w:autoSpaceDN w:val="0"/>
        <w:adjustRightInd w:val="0"/>
        <w:jc w:val="center"/>
        <w:rPr>
          <w:b/>
          <w:bCs/>
          <w:szCs w:val="24"/>
        </w:rPr>
      </w:pPr>
      <w:r>
        <w:rPr>
          <w:b/>
          <w:bCs/>
          <w:szCs w:val="24"/>
        </w:rPr>
        <w:t>Критерии оценивания выполнения и защиты лабораторных работ</w:t>
      </w:r>
    </w:p>
    <w:p w:rsidR="009A31D6" w:rsidRDefault="009A31D6" w:rsidP="009A31D6">
      <w:pPr>
        <w:widowControl/>
        <w:autoSpaceDE w:val="0"/>
        <w:autoSpaceDN w:val="0"/>
        <w:adjustRightInd w:val="0"/>
        <w:jc w:val="both"/>
        <w:rPr>
          <w:bCs/>
          <w:szCs w:val="24"/>
        </w:rPr>
      </w:pPr>
    </w:p>
    <w:p w:rsidR="009A31D6" w:rsidRDefault="009A31D6" w:rsidP="009A31D6">
      <w:pPr>
        <w:widowControl/>
        <w:autoSpaceDE w:val="0"/>
        <w:autoSpaceDN w:val="0"/>
        <w:adjustRightInd w:val="0"/>
        <w:ind w:firstLine="708"/>
        <w:jc w:val="both"/>
        <w:rPr>
          <w:bCs/>
          <w:szCs w:val="24"/>
        </w:rPr>
      </w:pPr>
      <w:r>
        <w:rPr>
          <w:bCs/>
          <w:szCs w:val="24"/>
        </w:rPr>
        <w:t xml:space="preserve">«Зачтено» - соблюдены все условия проведения эксперимента, результаты адекватные, отчёт соответствует единым требованиям к отчётам по лабораторным работам, ответы на вопросы при защите корректные, дан ответ на все вопросы. </w:t>
      </w:r>
    </w:p>
    <w:p w:rsidR="009A31D6" w:rsidRDefault="009A31D6" w:rsidP="009A31D6">
      <w:pPr>
        <w:widowControl/>
        <w:autoSpaceDE w:val="0"/>
        <w:autoSpaceDN w:val="0"/>
        <w:adjustRightInd w:val="0"/>
        <w:ind w:firstLine="708"/>
        <w:jc w:val="both"/>
        <w:rPr>
          <w:bCs/>
          <w:szCs w:val="24"/>
        </w:rPr>
      </w:pPr>
      <w:r>
        <w:rPr>
          <w:bCs/>
          <w:szCs w:val="24"/>
        </w:rPr>
        <w:t>«Не</w:t>
      </w:r>
      <w:r w:rsidR="00A66CBD">
        <w:rPr>
          <w:bCs/>
          <w:szCs w:val="24"/>
        </w:rPr>
        <w:t xml:space="preserve"> </w:t>
      </w:r>
      <w:r>
        <w:rPr>
          <w:bCs/>
          <w:szCs w:val="24"/>
        </w:rPr>
        <w:t>зачтено» - получены неверные результаты, отчёт не соответствует требованиям, дан ответ не на все вопросы или ответы при защите неверные.</w:t>
      </w:r>
    </w:p>
    <w:p w:rsidR="009A31D6" w:rsidRDefault="009A31D6" w:rsidP="009A31D6">
      <w:pPr>
        <w:widowControl/>
        <w:tabs>
          <w:tab w:val="left" w:pos="5670"/>
        </w:tabs>
        <w:ind w:right="141"/>
        <w:jc w:val="center"/>
        <w:rPr>
          <w:b/>
          <w:iCs/>
          <w:szCs w:val="24"/>
        </w:rPr>
      </w:pPr>
    </w:p>
    <w:p w:rsidR="009A31D6" w:rsidRDefault="009A31D6" w:rsidP="009A31D6">
      <w:pPr>
        <w:widowControl/>
        <w:tabs>
          <w:tab w:val="left" w:pos="5670"/>
        </w:tabs>
        <w:ind w:right="141"/>
        <w:jc w:val="center"/>
        <w:rPr>
          <w:b/>
          <w:iCs/>
          <w:szCs w:val="24"/>
        </w:rPr>
      </w:pPr>
    </w:p>
    <w:p w:rsidR="009A31D6" w:rsidRDefault="009A31D6" w:rsidP="009A31D6">
      <w:pPr>
        <w:widowControl/>
        <w:tabs>
          <w:tab w:val="left" w:pos="5670"/>
        </w:tabs>
        <w:ind w:right="141"/>
        <w:jc w:val="center"/>
        <w:rPr>
          <w:b/>
          <w:iCs/>
          <w:szCs w:val="24"/>
        </w:rPr>
      </w:pPr>
      <w:r>
        <w:rPr>
          <w:b/>
          <w:iCs/>
          <w:szCs w:val="24"/>
        </w:rPr>
        <w:t>Задания для самостоятельной работы</w:t>
      </w:r>
    </w:p>
    <w:p w:rsidR="009A31D6" w:rsidRDefault="009A31D6" w:rsidP="009A31D6">
      <w:pPr>
        <w:widowControl/>
        <w:tabs>
          <w:tab w:val="left" w:pos="5670"/>
        </w:tabs>
        <w:ind w:right="141"/>
        <w:jc w:val="center"/>
        <w:rPr>
          <w:b/>
          <w:iCs/>
          <w:szCs w:val="24"/>
        </w:rPr>
      </w:pPr>
    </w:p>
    <w:p w:rsidR="009A31D6" w:rsidRDefault="009A31D6" w:rsidP="009A31D6">
      <w:pPr>
        <w:widowControl/>
        <w:tabs>
          <w:tab w:val="left" w:pos="5670"/>
        </w:tabs>
        <w:ind w:right="141"/>
        <w:rPr>
          <w:b/>
          <w:bCs/>
          <w:szCs w:val="24"/>
        </w:rPr>
      </w:pPr>
      <w:r>
        <w:rPr>
          <w:b/>
          <w:szCs w:val="24"/>
        </w:rPr>
        <w:t>Задания по теме № 5 «</w:t>
      </w:r>
      <w:r>
        <w:rPr>
          <w:b/>
          <w:sz w:val="22"/>
          <w:szCs w:val="22"/>
        </w:rPr>
        <w:t>Устройства управления</w:t>
      </w:r>
      <w:r>
        <w:rPr>
          <w:b/>
          <w:bCs/>
          <w:szCs w:val="24"/>
        </w:rPr>
        <w:t>»:</w:t>
      </w:r>
    </w:p>
    <w:p w:rsidR="009A31D6" w:rsidRDefault="009A31D6" w:rsidP="00FE19C4">
      <w:pPr>
        <w:widowControl/>
        <w:numPr>
          <w:ilvl w:val="0"/>
          <w:numId w:val="11"/>
        </w:numPr>
        <w:tabs>
          <w:tab w:val="left" w:pos="5670"/>
        </w:tabs>
        <w:ind w:right="141"/>
        <w:jc w:val="both"/>
        <w:rPr>
          <w:szCs w:val="24"/>
        </w:rPr>
      </w:pPr>
      <w:r>
        <w:rPr>
          <w:szCs w:val="24"/>
        </w:rPr>
        <w:t>Проанализировать различные типы оптических коммутаторов. Изучить принципы их работы. Сравнить характеристики современных устройств, выпускаемых промышленностью.</w:t>
      </w:r>
    </w:p>
    <w:p w:rsidR="009A31D6" w:rsidRDefault="009A31D6" w:rsidP="00FE19C4">
      <w:pPr>
        <w:widowControl/>
        <w:numPr>
          <w:ilvl w:val="0"/>
          <w:numId w:val="11"/>
        </w:numPr>
        <w:tabs>
          <w:tab w:val="left" w:pos="5670"/>
        </w:tabs>
        <w:ind w:right="141"/>
        <w:jc w:val="both"/>
        <w:rPr>
          <w:szCs w:val="24"/>
        </w:rPr>
      </w:pPr>
      <w:r>
        <w:rPr>
          <w:szCs w:val="24"/>
        </w:rPr>
        <w:t>Изучить перспективные типы коммутации оптических сигналов.</w:t>
      </w:r>
    </w:p>
    <w:p w:rsidR="009A31D6" w:rsidRDefault="009A31D6" w:rsidP="009A31D6">
      <w:pPr>
        <w:widowControl/>
        <w:tabs>
          <w:tab w:val="left" w:pos="5670"/>
        </w:tabs>
        <w:ind w:right="141"/>
        <w:rPr>
          <w:b/>
          <w:bCs/>
          <w:szCs w:val="24"/>
        </w:rPr>
      </w:pPr>
      <w:r>
        <w:rPr>
          <w:b/>
          <w:szCs w:val="24"/>
        </w:rPr>
        <w:t>Задания по теме № 6 «</w:t>
      </w:r>
      <w:r>
        <w:rPr>
          <w:b/>
          <w:sz w:val="22"/>
          <w:szCs w:val="22"/>
        </w:rPr>
        <w:t>Волоконно-оптические усилители и регенераторы</w:t>
      </w:r>
      <w:r>
        <w:rPr>
          <w:b/>
          <w:bCs/>
          <w:szCs w:val="24"/>
        </w:rPr>
        <w:t>»:</w:t>
      </w:r>
    </w:p>
    <w:p w:rsidR="009A31D6" w:rsidRDefault="009A31D6" w:rsidP="00FE19C4">
      <w:pPr>
        <w:widowControl/>
        <w:numPr>
          <w:ilvl w:val="0"/>
          <w:numId w:val="12"/>
        </w:numPr>
        <w:tabs>
          <w:tab w:val="left" w:pos="5670"/>
        </w:tabs>
        <w:ind w:right="141"/>
        <w:jc w:val="both"/>
        <w:rPr>
          <w:szCs w:val="24"/>
        </w:rPr>
      </w:pPr>
      <w:r>
        <w:rPr>
          <w:szCs w:val="24"/>
        </w:rPr>
        <w:t>Изучить принцип работы оптического усилителя на фтористом волокне. Произвести сравнение характеристик этого усилителя с усилителем на волокне с примесями эрбия.</w:t>
      </w:r>
    </w:p>
    <w:p w:rsidR="009A31D6" w:rsidRDefault="007621E2" w:rsidP="009A31D6">
      <w:pPr>
        <w:widowControl/>
        <w:tabs>
          <w:tab w:val="left" w:pos="5670"/>
        </w:tabs>
        <w:ind w:right="141"/>
        <w:rPr>
          <w:b/>
          <w:bCs/>
          <w:szCs w:val="24"/>
        </w:rPr>
      </w:pPr>
      <w:r>
        <w:rPr>
          <w:b/>
          <w:szCs w:val="24"/>
        </w:rPr>
        <w:br w:type="page"/>
      </w:r>
      <w:r w:rsidR="009A31D6">
        <w:rPr>
          <w:b/>
          <w:szCs w:val="24"/>
        </w:rPr>
        <w:lastRenderedPageBreak/>
        <w:t>Задания по теме № 7 «Приёмники оптического излучения</w:t>
      </w:r>
      <w:r w:rsidR="009A31D6">
        <w:rPr>
          <w:b/>
          <w:bCs/>
          <w:szCs w:val="24"/>
        </w:rPr>
        <w:t>»:</w:t>
      </w:r>
    </w:p>
    <w:p w:rsidR="009A31D6" w:rsidRDefault="009A31D6" w:rsidP="00FE19C4">
      <w:pPr>
        <w:widowControl/>
        <w:numPr>
          <w:ilvl w:val="0"/>
          <w:numId w:val="13"/>
        </w:numPr>
        <w:tabs>
          <w:tab w:val="left" w:pos="5670"/>
        </w:tabs>
        <w:ind w:right="141"/>
        <w:jc w:val="both"/>
        <w:rPr>
          <w:szCs w:val="24"/>
        </w:rPr>
      </w:pPr>
      <w:r>
        <w:rPr>
          <w:szCs w:val="24"/>
        </w:rPr>
        <w:t>Изучить и проанализировать характеристики современных приёмо-передающих устройств оптических линий связи, выпускаемых промышленностью.</w:t>
      </w:r>
    </w:p>
    <w:p w:rsidR="009A31D6" w:rsidRDefault="009A31D6" w:rsidP="00FE19C4">
      <w:pPr>
        <w:widowControl/>
        <w:numPr>
          <w:ilvl w:val="0"/>
          <w:numId w:val="13"/>
        </w:numPr>
        <w:tabs>
          <w:tab w:val="left" w:pos="5670"/>
        </w:tabs>
        <w:ind w:right="141"/>
        <w:jc w:val="both"/>
        <w:rPr>
          <w:szCs w:val="24"/>
        </w:rPr>
      </w:pPr>
      <w:r>
        <w:rPr>
          <w:szCs w:val="24"/>
        </w:rPr>
        <w:t>Изучить принципы работы перспективных приёмников оптических сигналов.</w:t>
      </w:r>
    </w:p>
    <w:p w:rsidR="009A31D6" w:rsidRDefault="009A31D6" w:rsidP="00FE19C4">
      <w:pPr>
        <w:widowControl/>
        <w:numPr>
          <w:ilvl w:val="0"/>
          <w:numId w:val="13"/>
        </w:numPr>
        <w:tabs>
          <w:tab w:val="left" w:pos="5670"/>
        </w:tabs>
        <w:ind w:right="141"/>
        <w:jc w:val="both"/>
        <w:rPr>
          <w:szCs w:val="24"/>
        </w:rPr>
      </w:pPr>
      <w:r>
        <w:rPr>
          <w:szCs w:val="24"/>
        </w:rPr>
        <w:t>Изучить принципы работы перспективных оптических (в том числе фотонных) систем передачи информации.</w:t>
      </w:r>
    </w:p>
    <w:p w:rsidR="009A31D6" w:rsidRDefault="009A31D6" w:rsidP="009A31D6">
      <w:pPr>
        <w:widowControl/>
        <w:ind w:left="720"/>
        <w:rPr>
          <w:b/>
          <w:bCs/>
          <w:szCs w:val="24"/>
        </w:rPr>
      </w:pPr>
    </w:p>
    <w:p w:rsidR="009A31D6" w:rsidRDefault="009A31D6" w:rsidP="009A31D6">
      <w:pPr>
        <w:widowControl/>
        <w:ind w:left="720"/>
        <w:jc w:val="center"/>
        <w:rPr>
          <w:b/>
          <w:bCs/>
          <w:szCs w:val="24"/>
        </w:rPr>
      </w:pPr>
      <w:r>
        <w:rPr>
          <w:b/>
          <w:bCs/>
          <w:szCs w:val="24"/>
        </w:rPr>
        <w:t xml:space="preserve">Критерии оценивания заданий для самостоятельной </w:t>
      </w:r>
      <w:r>
        <w:rPr>
          <w:b/>
          <w:bCs/>
          <w:szCs w:val="24"/>
        </w:rPr>
        <w:br/>
        <w:t>работы, отчётов по лабораторным работам и защиты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2552"/>
        <w:gridCol w:w="2941"/>
      </w:tblGrid>
      <w:tr w:rsidR="009A31D6" w:rsidTr="009A31D6">
        <w:tc>
          <w:tcPr>
            <w:tcW w:w="1384" w:type="dxa"/>
            <w:vAlign w:val="center"/>
            <w:hideMark/>
          </w:tcPr>
          <w:p w:rsidR="009A31D6" w:rsidRDefault="009A31D6">
            <w:pPr>
              <w:widowControl/>
              <w:spacing w:line="276" w:lineRule="auto"/>
              <w:jc w:val="center"/>
              <w:rPr>
                <w:b/>
                <w:bCs/>
                <w:szCs w:val="24"/>
              </w:rPr>
            </w:pPr>
            <w:r>
              <w:rPr>
                <w:b/>
                <w:bCs/>
                <w:szCs w:val="24"/>
              </w:rPr>
              <w:t>Критерий</w:t>
            </w:r>
          </w:p>
        </w:tc>
        <w:tc>
          <w:tcPr>
            <w:tcW w:w="2693" w:type="dxa"/>
            <w:vAlign w:val="center"/>
            <w:hideMark/>
          </w:tcPr>
          <w:p w:rsidR="009A31D6" w:rsidRDefault="009A31D6">
            <w:pPr>
              <w:widowControl/>
              <w:spacing w:line="276" w:lineRule="auto"/>
              <w:jc w:val="center"/>
              <w:rPr>
                <w:b/>
                <w:szCs w:val="24"/>
              </w:rPr>
            </w:pPr>
            <w:r>
              <w:rPr>
                <w:b/>
                <w:szCs w:val="24"/>
              </w:rPr>
              <w:t>Пороговый уровень</w:t>
            </w:r>
          </w:p>
        </w:tc>
        <w:tc>
          <w:tcPr>
            <w:tcW w:w="2552" w:type="dxa"/>
            <w:vAlign w:val="center"/>
            <w:hideMark/>
          </w:tcPr>
          <w:p w:rsidR="009A31D6" w:rsidRDefault="009A31D6">
            <w:pPr>
              <w:widowControl/>
              <w:spacing w:line="276" w:lineRule="auto"/>
              <w:jc w:val="center"/>
              <w:rPr>
                <w:b/>
                <w:szCs w:val="24"/>
              </w:rPr>
            </w:pPr>
            <w:r>
              <w:rPr>
                <w:b/>
                <w:szCs w:val="24"/>
              </w:rPr>
              <w:t xml:space="preserve">Продвинутый </w:t>
            </w:r>
            <w:r>
              <w:rPr>
                <w:b/>
                <w:szCs w:val="24"/>
              </w:rPr>
              <w:br/>
              <w:t xml:space="preserve">уровень </w:t>
            </w:r>
          </w:p>
        </w:tc>
        <w:tc>
          <w:tcPr>
            <w:tcW w:w="2941" w:type="dxa"/>
            <w:vAlign w:val="center"/>
            <w:hideMark/>
          </w:tcPr>
          <w:p w:rsidR="009A31D6" w:rsidRDefault="009A31D6">
            <w:pPr>
              <w:widowControl/>
              <w:spacing w:line="276" w:lineRule="auto"/>
              <w:jc w:val="center"/>
              <w:rPr>
                <w:b/>
                <w:szCs w:val="24"/>
              </w:rPr>
            </w:pPr>
            <w:r>
              <w:rPr>
                <w:b/>
                <w:szCs w:val="24"/>
              </w:rPr>
              <w:t>Высокий</w:t>
            </w:r>
          </w:p>
          <w:p w:rsidR="009A31D6" w:rsidRDefault="009A31D6">
            <w:pPr>
              <w:widowControl/>
              <w:spacing w:line="276" w:lineRule="auto"/>
              <w:jc w:val="center"/>
              <w:rPr>
                <w:b/>
                <w:szCs w:val="24"/>
              </w:rPr>
            </w:pPr>
            <w:r>
              <w:rPr>
                <w:b/>
                <w:szCs w:val="24"/>
              </w:rPr>
              <w:t xml:space="preserve">уровень </w:t>
            </w:r>
          </w:p>
        </w:tc>
      </w:tr>
      <w:tr w:rsidR="009A31D6" w:rsidTr="009A31D6">
        <w:tc>
          <w:tcPr>
            <w:tcW w:w="1384" w:type="dxa"/>
            <w:hideMark/>
          </w:tcPr>
          <w:p w:rsidR="009A31D6" w:rsidRDefault="009A31D6">
            <w:pPr>
              <w:widowControl/>
              <w:spacing w:line="276" w:lineRule="auto"/>
              <w:jc w:val="center"/>
              <w:rPr>
                <w:b/>
                <w:bCs/>
                <w:szCs w:val="24"/>
              </w:rPr>
            </w:pPr>
            <w:r>
              <w:rPr>
                <w:b/>
                <w:bCs/>
                <w:szCs w:val="24"/>
              </w:rPr>
              <w:t>Качество модели</w:t>
            </w:r>
          </w:p>
        </w:tc>
        <w:tc>
          <w:tcPr>
            <w:tcW w:w="2693" w:type="dxa"/>
            <w:hideMark/>
          </w:tcPr>
          <w:p w:rsidR="009A31D6" w:rsidRDefault="009A31D6">
            <w:pPr>
              <w:widowControl/>
              <w:spacing w:line="276" w:lineRule="auto"/>
              <w:rPr>
                <w:bCs/>
                <w:szCs w:val="24"/>
              </w:rPr>
            </w:pPr>
            <w:r>
              <w:rPr>
                <w:bCs/>
                <w:szCs w:val="24"/>
              </w:rPr>
              <w:t>Адекватная объекту исследований и заданным условиям</w:t>
            </w:r>
          </w:p>
        </w:tc>
        <w:tc>
          <w:tcPr>
            <w:tcW w:w="2552" w:type="dxa"/>
            <w:hideMark/>
          </w:tcPr>
          <w:p w:rsidR="009A31D6" w:rsidRDefault="009A31D6">
            <w:pPr>
              <w:widowControl/>
              <w:spacing w:line="276" w:lineRule="auto"/>
              <w:rPr>
                <w:bCs/>
                <w:szCs w:val="24"/>
              </w:rPr>
            </w:pPr>
            <w:r>
              <w:rPr>
                <w:bCs/>
                <w:szCs w:val="24"/>
              </w:rPr>
              <w:t>Адекватная объекту исследований и заданным условиям</w:t>
            </w:r>
          </w:p>
        </w:tc>
        <w:tc>
          <w:tcPr>
            <w:tcW w:w="2941" w:type="dxa"/>
            <w:hideMark/>
          </w:tcPr>
          <w:p w:rsidR="009A31D6" w:rsidRDefault="009A31D6">
            <w:pPr>
              <w:widowControl/>
              <w:spacing w:line="276" w:lineRule="auto"/>
              <w:rPr>
                <w:bCs/>
                <w:szCs w:val="24"/>
              </w:rPr>
            </w:pPr>
            <w:r>
              <w:rPr>
                <w:bCs/>
                <w:szCs w:val="24"/>
              </w:rPr>
              <w:t>Адекватная объекту исследований и заданным условиям</w:t>
            </w:r>
          </w:p>
        </w:tc>
      </w:tr>
      <w:tr w:rsidR="009A31D6" w:rsidTr="009A31D6">
        <w:tc>
          <w:tcPr>
            <w:tcW w:w="1384" w:type="dxa"/>
            <w:hideMark/>
          </w:tcPr>
          <w:p w:rsidR="009A31D6" w:rsidRDefault="009A31D6">
            <w:pPr>
              <w:widowControl/>
              <w:spacing w:line="276" w:lineRule="auto"/>
              <w:jc w:val="center"/>
              <w:rPr>
                <w:b/>
                <w:bCs/>
                <w:szCs w:val="24"/>
              </w:rPr>
            </w:pPr>
            <w:r>
              <w:rPr>
                <w:b/>
                <w:bCs/>
                <w:szCs w:val="24"/>
              </w:rPr>
              <w:t>Методика</w:t>
            </w:r>
          </w:p>
        </w:tc>
        <w:tc>
          <w:tcPr>
            <w:tcW w:w="2693" w:type="dxa"/>
            <w:hideMark/>
          </w:tcPr>
          <w:p w:rsidR="009A31D6" w:rsidRDefault="009A31D6">
            <w:pPr>
              <w:widowControl/>
              <w:spacing w:line="276" w:lineRule="auto"/>
              <w:rPr>
                <w:bCs/>
                <w:szCs w:val="24"/>
              </w:rPr>
            </w:pPr>
            <w:r>
              <w:rPr>
                <w:bCs/>
                <w:szCs w:val="24"/>
              </w:rPr>
              <w:t>Соблюдена не полностью, есть отступления, повлекшие погрешности или выход в режимы, не описываемые моделью</w:t>
            </w:r>
          </w:p>
        </w:tc>
        <w:tc>
          <w:tcPr>
            <w:tcW w:w="2552" w:type="dxa"/>
            <w:hideMark/>
          </w:tcPr>
          <w:p w:rsidR="009A31D6" w:rsidRDefault="009A31D6">
            <w:pPr>
              <w:widowControl/>
              <w:spacing w:line="276" w:lineRule="auto"/>
              <w:rPr>
                <w:bCs/>
                <w:szCs w:val="24"/>
              </w:rPr>
            </w:pPr>
            <w:r>
              <w:rPr>
                <w:bCs/>
                <w:szCs w:val="24"/>
              </w:rPr>
              <w:t>Соблюдена, однако выясняется, что студент не понимает, почему именно предписанные действия следует предпринимать</w:t>
            </w:r>
          </w:p>
        </w:tc>
        <w:tc>
          <w:tcPr>
            <w:tcW w:w="2941" w:type="dxa"/>
            <w:hideMark/>
          </w:tcPr>
          <w:p w:rsidR="009A31D6" w:rsidRDefault="009A31D6">
            <w:pPr>
              <w:widowControl/>
              <w:spacing w:line="276" w:lineRule="auto"/>
              <w:rPr>
                <w:bCs/>
                <w:szCs w:val="24"/>
              </w:rPr>
            </w:pPr>
            <w:r>
              <w:rPr>
                <w:bCs/>
                <w:szCs w:val="24"/>
              </w:rPr>
              <w:t>Соблюдена полностью и осмысленно</w:t>
            </w:r>
          </w:p>
        </w:tc>
      </w:tr>
      <w:tr w:rsidR="009A31D6" w:rsidTr="009A31D6">
        <w:tc>
          <w:tcPr>
            <w:tcW w:w="1384" w:type="dxa"/>
            <w:hideMark/>
          </w:tcPr>
          <w:p w:rsidR="009A31D6" w:rsidRDefault="009A31D6">
            <w:pPr>
              <w:widowControl/>
              <w:spacing w:line="276" w:lineRule="auto"/>
              <w:jc w:val="center"/>
              <w:rPr>
                <w:b/>
                <w:bCs/>
                <w:szCs w:val="24"/>
              </w:rPr>
            </w:pPr>
            <w:r>
              <w:rPr>
                <w:b/>
                <w:bCs/>
                <w:szCs w:val="24"/>
              </w:rPr>
              <w:t>Отчёт</w:t>
            </w:r>
          </w:p>
        </w:tc>
        <w:tc>
          <w:tcPr>
            <w:tcW w:w="2693" w:type="dxa"/>
            <w:hideMark/>
          </w:tcPr>
          <w:p w:rsidR="009A31D6" w:rsidRDefault="009A31D6">
            <w:pPr>
              <w:widowControl/>
              <w:spacing w:line="276" w:lineRule="auto"/>
              <w:rPr>
                <w:bCs/>
                <w:szCs w:val="24"/>
              </w:rPr>
            </w:pPr>
            <w:r>
              <w:rPr>
                <w:bCs/>
                <w:szCs w:val="24"/>
              </w:rPr>
              <w:t>Имеет 1-2 недостатка, однако в целом соответствует требованиям к отчёту по лабораторным работам и читабелен</w:t>
            </w:r>
          </w:p>
        </w:tc>
        <w:tc>
          <w:tcPr>
            <w:tcW w:w="2552" w:type="dxa"/>
            <w:hideMark/>
          </w:tcPr>
          <w:p w:rsidR="009A31D6" w:rsidRDefault="009A31D6">
            <w:pPr>
              <w:widowControl/>
              <w:spacing w:line="276" w:lineRule="auto"/>
              <w:rPr>
                <w:bCs/>
                <w:szCs w:val="24"/>
              </w:rPr>
            </w:pPr>
            <w:r>
              <w:rPr>
                <w:bCs/>
                <w:szCs w:val="24"/>
              </w:rPr>
              <w:t>Имеет некоторые незначительные недостатки в оформлении или представлении результатов</w:t>
            </w:r>
          </w:p>
        </w:tc>
        <w:tc>
          <w:tcPr>
            <w:tcW w:w="2941" w:type="dxa"/>
            <w:hideMark/>
          </w:tcPr>
          <w:p w:rsidR="009A31D6" w:rsidRDefault="009A31D6">
            <w:pPr>
              <w:widowControl/>
              <w:spacing w:line="276" w:lineRule="auto"/>
              <w:rPr>
                <w:bCs/>
                <w:szCs w:val="24"/>
              </w:rPr>
            </w:pPr>
            <w:r>
              <w:rPr>
                <w:bCs/>
                <w:szCs w:val="24"/>
              </w:rPr>
              <w:t>Соответствует всем требованиям к отчёту по лабораторным работам, аккуратно оформлен</w:t>
            </w:r>
          </w:p>
        </w:tc>
      </w:tr>
      <w:tr w:rsidR="009A31D6" w:rsidTr="009A31D6">
        <w:tc>
          <w:tcPr>
            <w:tcW w:w="1384" w:type="dxa"/>
            <w:hideMark/>
          </w:tcPr>
          <w:p w:rsidR="009A31D6" w:rsidRDefault="009A31D6">
            <w:pPr>
              <w:widowControl/>
              <w:spacing w:line="276" w:lineRule="auto"/>
              <w:jc w:val="center"/>
              <w:rPr>
                <w:b/>
                <w:bCs/>
                <w:szCs w:val="24"/>
              </w:rPr>
            </w:pPr>
            <w:r>
              <w:rPr>
                <w:b/>
                <w:bCs/>
                <w:szCs w:val="24"/>
              </w:rPr>
              <w:t>Результаты исследования</w:t>
            </w:r>
          </w:p>
        </w:tc>
        <w:tc>
          <w:tcPr>
            <w:tcW w:w="2693" w:type="dxa"/>
            <w:hideMark/>
          </w:tcPr>
          <w:p w:rsidR="009A31D6" w:rsidRDefault="009A31D6">
            <w:pPr>
              <w:widowControl/>
              <w:spacing w:line="276" w:lineRule="auto"/>
              <w:rPr>
                <w:bCs/>
                <w:szCs w:val="24"/>
              </w:rPr>
            </w:pPr>
            <w:r>
              <w:rPr>
                <w:bCs/>
                <w:szCs w:val="24"/>
              </w:rPr>
              <w:t>В целом соответствуют заданию и адекватны объекту, однако погрешность результатов не контролировалась</w:t>
            </w:r>
          </w:p>
        </w:tc>
        <w:tc>
          <w:tcPr>
            <w:tcW w:w="2552" w:type="dxa"/>
            <w:hideMark/>
          </w:tcPr>
          <w:p w:rsidR="009A31D6" w:rsidRDefault="009A31D6">
            <w:pPr>
              <w:widowControl/>
              <w:spacing w:line="276" w:lineRule="auto"/>
              <w:rPr>
                <w:bCs/>
                <w:szCs w:val="24"/>
              </w:rPr>
            </w:pPr>
            <w:r>
              <w:rPr>
                <w:bCs/>
                <w:szCs w:val="24"/>
              </w:rPr>
              <w:t>Соответствуют заданию, адекватны объекту, имеется статистическая обработка результатов</w:t>
            </w:r>
          </w:p>
        </w:tc>
        <w:tc>
          <w:tcPr>
            <w:tcW w:w="2941" w:type="dxa"/>
            <w:hideMark/>
          </w:tcPr>
          <w:p w:rsidR="009A31D6" w:rsidRDefault="009A31D6">
            <w:pPr>
              <w:widowControl/>
              <w:spacing w:line="276" w:lineRule="auto"/>
              <w:rPr>
                <w:bCs/>
                <w:szCs w:val="24"/>
              </w:rPr>
            </w:pPr>
            <w:r>
              <w:rPr>
                <w:bCs/>
                <w:szCs w:val="24"/>
              </w:rPr>
              <w:t>Полностью соответствуют заданию, корректно отображают объект исследования в заданных условиях, погрешность контролировалась, обработка результатов проведена</w:t>
            </w:r>
          </w:p>
        </w:tc>
      </w:tr>
      <w:tr w:rsidR="009A31D6" w:rsidTr="009A31D6">
        <w:tc>
          <w:tcPr>
            <w:tcW w:w="1384" w:type="dxa"/>
            <w:hideMark/>
          </w:tcPr>
          <w:p w:rsidR="009A31D6" w:rsidRDefault="009A31D6">
            <w:pPr>
              <w:widowControl/>
              <w:spacing w:line="276" w:lineRule="auto"/>
              <w:jc w:val="center"/>
              <w:rPr>
                <w:b/>
                <w:bCs/>
                <w:szCs w:val="24"/>
              </w:rPr>
            </w:pPr>
            <w:r>
              <w:rPr>
                <w:b/>
                <w:bCs/>
                <w:szCs w:val="24"/>
              </w:rPr>
              <w:t>Объяснения и выводы</w:t>
            </w:r>
          </w:p>
        </w:tc>
        <w:tc>
          <w:tcPr>
            <w:tcW w:w="2693" w:type="dxa"/>
            <w:hideMark/>
          </w:tcPr>
          <w:p w:rsidR="009A31D6" w:rsidRDefault="009A31D6">
            <w:pPr>
              <w:widowControl/>
              <w:spacing w:line="276" w:lineRule="auto"/>
              <w:rPr>
                <w:bCs/>
                <w:szCs w:val="24"/>
              </w:rPr>
            </w:pPr>
            <w:r>
              <w:rPr>
                <w:bCs/>
                <w:szCs w:val="24"/>
              </w:rPr>
              <w:t>Объяснения отрывочны, выводы бессодержательные, причины расхождения с теорией (если требовалось) не объяснены</w:t>
            </w:r>
          </w:p>
        </w:tc>
        <w:tc>
          <w:tcPr>
            <w:tcW w:w="2552" w:type="dxa"/>
            <w:hideMark/>
          </w:tcPr>
          <w:p w:rsidR="009A31D6" w:rsidRDefault="009A31D6">
            <w:pPr>
              <w:widowControl/>
              <w:spacing w:line="276" w:lineRule="auto"/>
              <w:rPr>
                <w:bCs/>
                <w:szCs w:val="24"/>
              </w:rPr>
            </w:pPr>
            <w:r>
              <w:rPr>
                <w:bCs/>
                <w:szCs w:val="24"/>
              </w:rPr>
              <w:t>В объяснениях есть гипотезы и аргументы в их пользу, однако не продемонстрировано уверенное владение методологией и терминологией в данной области</w:t>
            </w:r>
          </w:p>
        </w:tc>
        <w:tc>
          <w:tcPr>
            <w:tcW w:w="2941" w:type="dxa"/>
            <w:hideMark/>
          </w:tcPr>
          <w:p w:rsidR="009A31D6" w:rsidRDefault="009A31D6">
            <w:pPr>
              <w:widowControl/>
              <w:spacing w:line="276" w:lineRule="auto"/>
              <w:rPr>
                <w:bCs/>
                <w:szCs w:val="24"/>
              </w:rPr>
            </w:pPr>
            <w:r>
              <w:rPr>
                <w:bCs/>
                <w:szCs w:val="24"/>
              </w:rPr>
              <w:t>Объяснения проводятся с отсылками к наименованиям и формулировкам законов, указанием методов, аргументация логичная, сделанные выводы соответствуют свойствам исследуемого объекта</w:t>
            </w:r>
          </w:p>
        </w:tc>
      </w:tr>
      <w:tr w:rsidR="009A31D6" w:rsidTr="009A31D6">
        <w:tc>
          <w:tcPr>
            <w:tcW w:w="1384" w:type="dxa"/>
            <w:hideMark/>
          </w:tcPr>
          <w:p w:rsidR="009A31D6" w:rsidRDefault="009A31D6">
            <w:pPr>
              <w:widowControl/>
              <w:spacing w:line="276" w:lineRule="auto"/>
              <w:jc w:val="center"/>
              <w:rPr>
                <w:b/>
                <w:bCs/>
                <w:szCs w:val="24"/>
              </w:rPr>
            </w:pPr>
            <w:r>
              <w:rPr>
                <w:b/>
                <w:bCs/>
                <w:szCs w:val="24"/>
              </w:rPr>
              <w:t xml:space="preserve">Ответы на вопросы </w:t>
            </w:r>
            <w:r>
              <w:rPr>
                <w:b/>
                <w:bCs/>
                <w:szCs w:val="24"/>
              </w:rPr>
              <w:lastRenderedPageBreak/>
              <w:t>при допуске и защите</w:t>
            </w:r>
          </w:p>
        </w:tc>
        <w:tc>
          <w:tcPr>
            <w:tcW w:w="2693" w:type="dxa"/>
            <w:hideMark/>
          </w:tcPr>
          <w:p w:rsidR="009A31D6" w:rsidRDefault="009A31D6">
            <w:pPr>
              <w:widowControl/>
              <w:spacing w:line="276" w:lineRule="auto"/>
              <w:rPr>
                <w:bCs/>
                <w:szCs w:val="24"/>
              </w:rPr>
            </w:pPr>
            <w:r>
              <w:rPr>
                <w:bCs/>
                <w:szCs w:val="24"/>
              </w:rPr>
              <w:lastRenderedPageBreak/>
              <w:t xml:space="preserve">Правильные ответы на большинство вопросов, </w:t>
            </w:r>
            <w:r>
              <w:rPr>
                <w:bCs/>
                <w:szCs w:val="24"/>
              </w:rPr>
              <w:lastRenderedPageBreak/>
              <w:t>однако, излишне краткие или с ошибками в терминологии.</w:t>
            </w:r>
          </w:p>
        </w:tc>
        <w:tc>
          <w:tcPr>
            <w:tcW w:w="2552" w:type="dxa"/>
            <w:hideMark/>
          </w:tcPr>
          <w:p w:rsidR="009A31D6" w:rsidRDefault="009A31D6">
            <w:pPr>
              <w:widowControl/>
              <w:spacing w:line="276" w:lineRule="auto"/>
              <w:rPr>
                <w:bCs/>
                <w:szCs w:val="24"/>
              </w:rPr>
            </w:pPr>
            <w:r>
              <w:rPr>
                <w:bCs/>
                <w:szCs w:val="24"/>
              </w:rPr>
              <w:lastRenderedPageBreak/>
              <w:t xml:space="preserve">Полные ответы практически на все вопросы с незначительными недостатками и </w:t>
            </w:r>
            <w:r>
              <w:rPr>
                <w:bCs/>
                <w:szCs w:val="24"/>
              </w:rPr>
              <w:lastRenderedPageBreak/>
              <w:t>некоторой нехваткой терминологической лексики</w:t>
            </w:r>
          </w:p>
        </w:tc>
        <w:tc>
          <w:tcPr>
            <w:tcW w:w="2941" w:type="dxa"/>
            <w:hideMark/>
          </w:tcPr>
          <w:p w:rsidR="009A31D6" w:rsidRDefault="009A31D6">
            <w:pPr>
              <w:widowControl/>
              <w:spacing w:line="276" w:lineRule="auto"/>
              <w:rPr>
                <w:bCs/>
                <w:szCs w:val="24"/>
              </w:rPr>
            </w:pPr>
            <w:r>
              <w:rPr>
                <w:bCs/>
                <w:szCs w:val="24"/>
              </w:rPr>
              <w:lastRenderedPageBreak/>
              <w:t xml:space="preserve">Развёрнутые, корректные ответы на все вопросы, с отсылками к наименованиям и формулировкам </w:t>
            </w:r>
            <w:r>
              <w:rPr>
                <w:bCs/>
                <w:szCs w:val="24"/>
              </w:rPr>
              <w:lastRenderedPageBreak/>
              <w:t xml:space="preserve">законов, указанием методов, аргументация логичная. </w:t>
            </w:r>
          </w:p>
        </w:tc>
      </w:tr>
    </w:tbl>
    <w:p w:rsidR="009A31D6" w:rsidRDefault="009A31D6" w:rsidP="009A31D6">
      <w:pPr>
        <w:widowControl/>
        <w:tabs>
          <w:tab w:val="left" w:pos="5670"/>
        </w:tabs>
        <w:ind w:right="141"/>
        <w:jc w:val="center"/>
        <w:rPr>
          <w:b/>
          <w:szCs w:val="24"/>
        </w:rPr>
      </w:pPr>
    </w:p>
    <w:p w:rsidR="009A31D6" w:rsidRDefault="009A31D6" w:rsidP="009A31D6">
      <w:pPr>
        <w:widowControl/>
        <w:tabs>
          <w:tab w:val="left" w:pos="5670"/>
        </w:tabs>
        <w:ind w:right="141"/>
        <w:jc w:val="center"/>
        <w:rPr>
          <w:b/>
          <w:szCs w:val="24"/>
        </w:rPr>
      </w:pPr>
    </w:p>
    <w:p w:rsidR="009A31D6" w:rsidRDefault="009A31D6" w:rsidP="009A31D6">
      <w:pPr>
        <w:widowControl/>
        <w:tabs>
          <w:tab w:val="left" w:pos="5670"/>
        </w:tabs>
        <w:ind w:right="141"/>
        <w:jc w:val="center"/>
        <w:rPr>
          <w:b/>
          <w:szCs w:val="24"/>
        </w:rPr>
      </w:pPr>
      <w:r>
        <w:rPr>
          <w:b/>
          <w:szCs w:val="24"/>
        </w:rPr>
        <w:t>Темы рефератов</w:t>
      </w:r>
    </w:p>
    <w:p w:rsidR="009A31D6" w:rsidRDefault="009A31D6" w:rsidP="009A31D6">
      <w:pPr>
        <w:widowControl/>
        <w:tabs>
          <w:tab w:val="left" w:pos="5670"/>
        </w:tabs>
        <w:ind w:right="141"/>
        <w:jc w:val="center"/>
        <w:rPr>
          <w:b/>
          <w:szCs w:val="24"/>
        </w:rPr>
      </w:pPr>
    </w:p>
    <w:p w:rsidR="009A31D6" w:rsidRDefault="009A31D6" w:rsidP="00FE19C4">
      <w:pPr>
        <w:pStyle w:val="ae"/>
        <w:numPr>
          <w:ilvl w:val="0"/>
          <w:numId w:val="14"/>
        </w:numPr>
        <w:spacing w:after="0"/>
        <w:jc w:val="both"/>
      </w:pPr>
      <w:r>
        <w:t>Регенераторы и оптические усилители. Сравнение характеристик.</w:t>
      </w:r>
    </w:p>
    <w:p w:rsidR="009A31D6" w:rsidRDefault="009A31D6" w:rsidP="00FE19C4">
      <w:pPr>
        <w:widowControl/>
        <w:numPr>
          <w:ilvl w:val="0"/>
          <w:numId w:val="14"/>
        </w:numPr>
        <w:jc w:val="both"/>
        <w:rPr>
          <w:szCs w:val="24"/>
        </w:rPr>
      </w:pPr>
      <w:r>
        <w:rPr>
          <w:szCs w:val="24"/>
        </w:rPr>
        <w:t>Оптические усилители, их виды и принципы работы.</w:t>
      </w:r>
    </w:p>
    <w:p w:rsidR="009A31D6" w:rsidRDefault="009A31D6" w:rsidP="00FE19C4">
      <w:pPr>
        <w:widowControl/>
        <w:numPr>
          <w:ilvl w:val="0"/>
          <w:numId w:val="14"/>
        </w:numPr>
        <w:jc w:val="both"/>
        <w:rPr>
          <w:szCs w:val="24"/>
        </w:rPr>
      </w:pPr>
      <w:r>
        <w:rPr>
          <w:szCs w:val="24"/>
        </w:rPr>
        <w:t>Оптическое волокно с отрицательной дисперсией.</w:t>
      </w:r>
    </w:p>
    <w:p w:rsidR="009A31D6" w:rsidRDefault="009A31D6" w:rsidP="00FE19C4">
      <w:pPr>
        <w:widowControl/>
        <w:numPr>
          <w:ilvl w:val="0"/>
          <w:numId w:val="14"/>
        </w:numPr>
        <w:jc w:val="both"/>
        <w:rPr>
          <w:szCs w:val="24"/>
        </w:rPr>
      </w:pPr>
      <w:r>
        <w:rPr>
          <w:szCs w:val="24"/>
        </w:rPr>
        <w:t>Фотонные системы передачи информации.</w:t>
      </w:r>
    </w:p>
    <w:p w:rsidR="009A31D6" w:rsidRDefault="009A31D6" w:rsidP="00FE19C4">
      <w:pPr>
        <w:widowControl/>
        <w:numPr>
          <w:ilvl w:val="0"/>
          <w:numId w:val="14"/>
        </w:numPr>
        <w:jc w:val="both"/>
        <w:rPr>
          <w:szCs w:val="24"/>
        </w:rPr>
      </w:pPr>
      <w:r>
        <w:rPr>
          <w:szCs w:val="24"/>
        </w:rPr>
        <w:t>Современное оборудование для уплотнения сигналов оптических систем связи.</w:t>
      </w:r>
    </w:p>
    <w:p w:rsidR="009A31D6" w:rsidRDefault="009A31D6" w:rsidP="00FE19C4">
      <w:pPr>
        <w:widowControl/>
        <w:numPr>
          <w:ilvl w:val="0"/>
          <w:numId w:val="14"/>
        </w:numPr>
        <w:jc w:val="both"/>
        <w:rPr>
          <w:szCs w:val="24"/>
        </w:rPr>
      </w:pPr>
      <w:r>
        <w:rPr>
          <w:szCs w:val="24"/>
        </w:rPr>
        <w:t>Современное оборудование для построения атмосферных оптических линий связи.</w:t>
      </w:r>
    </w:p>
    <w:p w:rsidR="009A31D6" w:rsidRDefault="009A31D6" w:rsidP="009A31D6">
      <w:pPr>
        <w:widowControl/>
        <w:autoSpaceDE w:val="0"/>
        <w:autoSpaceDN w:val="0"/>
        <w:adjustRightInd w:val="0"/>
        <w:ind w:left="465"/>
        <w:jc w:val="center"/>
        <w:rPr>
          <w:b/>
          <w:bCs/>
          <w:szCs w:val="24"/>
        </w:rPr>
      </w:pPr>
      <w:r>
        <w:rPr>
          <w:b/>
          <w:bCs/>
          <w:szCs w:val="24"/>
        </w:rPr>
        <w:br/>
        <w:t>Критерии оценивания рефератов</w:t>
      </w:r>
    </w:p>
    <w:p w:rsidR="009A31D6" w:rsidRDefault="009A31D6" w:rsidP="009A31D6">
      <w:pPr>
        <w:widowControl/>
        <w:autoSpaceDE w:val="0"/>
        <w:autoSpaceDN w:val="0"/>
        <w:adjustRightInd w:val="0"/>
        <w:ind w:left="465"/>
        <w:jc w:val="center"/>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835"/>
        <w:gridCol w:w="2834"/>
        <w:gridCol w:w="2375"/>
      </w:tblGrid>
      <w:tr w:rsidR="009A31D6" w:rsidTr="009A31D6">
        <w:trPr>
          <w:tblHeader/>
        </w:trPr>
        <w:tc>
          <w:tcPr>
            <w:tcW w:w="1526" w:type="dxa"/>
            <w:vAlign w:val="center"/>
            <w:hideMark/>
          </w:tcPr>
          <w:p w:rsidR="009A31D6" w:rsidRDefault="009A31D6">
            <w:pPr>
              <w:widowControl/>
              <w:spacing w:line="276" w:lineRule="auto"/>
              <w:jc w:val="center"/>
              <w:rPr>
                <w:b/>
                <w:bCs/>
                <w:szCs w:val="24"/>
              </w:rPr>
            </w:pPr>
            <w:r>
              <w:rPr>
                <w:b/>
                <w:bCs/>
                <w:szCs w:val="24"/>
              </w:rPr>
              <w:t>Критерий</w:t>
            </w:r>
          </w:p>
        </w:tc>
        <w:tc>
          <w:tcPr>
            <w:tcW w:w="2835" w:type="dxa"/>
            <w:vAlign w:val="center"/>
            <w:hideMark/>
          </w:tcPr>
          <w:p w:rsidR="009A31D6" w:rsidRDefault="009A31D6">
            <w:pPr>
              <w:widowControl/>
              <w:spacing w:line="276" w:lineRule="auto"/>
              <w:jc w:val="center"/>
              <w:rPr>
                <w:b/>
                <w:szCs w:val="24"/>
              </w:rPr>
            </w:pPr>
            <w:r>
              <w:rPr>
                <w:b/>
                <w:szCs w:val="24"/>
              </w:rPr>
              <w:t>Пороговый уровень</w:t>
            </w:r>
          </w:p>
        </w:tc>
        <w:tc>
          <w:tcPr>
            <w:tcW w:w="2834" w:type="dxa"/>
            <w:vAlign w:val="center"/>
            <w:hideMark/>
          </w:tcPr>
          <w:p w:rsidR="009A31D6" w:rsidRDefault="009A31D6">
            <w:pPr>
              <w:widowControl/>
              <w:spacing w:line="276" w:lineRule="auto"/>
              <w:jc w:val="center"/>
              <w:rPr>
                <w:b/>
                <w:szCs w:val="24"/>
              </w:rPr>
            </w:pPr>
            <w:r>
              <w:rPr>
                <w:b/>
                <w:szCs w:val="24"/>
              </w:rPr>
              <w:t xml:space="preserve">Продвинутый уровень </w:t>
            </w:r>
          </w:p>
        </w:tc>
        <w:tc>
          <w:tcPr>
            <w:tcW w:w="2375" w:type="dxa"/>
            <w:vAlign w:val="center"/>
            <w:hideMark/>
          </w:tcPr>
          <w:p w:rsidR="009A31D6" w:rsidRDefault="009A31D6">
            <w:pPr>
              <w:widowControl/>
              <w:spacing w:line="276" w:lineRule="auto"/>
              <w:jc w:val="center"/>
              <w:rPr>
                <w:b/>
                <w:szCs w:val="24"/>
              </w:rPr>
            </w:pPr>
            <w:r>
              <w:rPr>
                <w:b/>
                <w:szCs w:val="24"/>
              </w:rPr>
              <w:t>Высокий</w:t>
            </w:r>
          </w:p>
          <w:p w:rsidR="009A31D6" w:rsidRDefault="009A31D6">
            <w:pPr>
              <w:widowControl/>
              <w:spacing w:line="276" w:lineRule="auto"/>
              <w:jc w:val="center"/>
              <w:rPr>
                <w:b/>
                <w:szCs w:val="24"/>
              </w:rPr>
            </w:pPr>
            <w:r>
              <w:rPr>
                <w:b/>
                <w:szCs w:val="24"/>
              </w:rPr>
              <w:t xml:space="preserve">уровень </w:t>
            </w:r>
          </w:p>
        </w:tc>
      </w:tr>
      <w:tr w:rsidR="009A31D6" w:rsidTr="009A31D6">
        <w:tc>
          <w:tcPr>
            <w:tcW w:w="1526" w:type="dxa"/>
            <w:hideMark/>
          </w:tcPr>
          <w:p w:rsidR="009A31D6" w:rsidRDefault="009A31D6">
            <w:pPr>
              <w:widowControl/>
              <w:spacing w:line="276" w:lineRule="auto"/>
              <w:rPr>
                <w:b/>
                <w:bCs/>
                <w:szCs w:val="24"/>
              </w:rPr>
            </w:pPr>
            <w:r>
              <w:rPr>
                <w:b/>
                <w:bCs/>
                <w:szCs w:val="24"/>
              </w:rPr>
              <w:t>Объём</w:t>
            </w:r>
          </w:p>
        </w:tc>
        <w:tc>
          <w:tcPr>
            <w:tcW w:w="2835" w:type="dxa"/>
            <w:hideMark/>
          </w:tcPr>
          <w:p w:rsidR="009A31D6" w:rsidRDefault="009A31D6">
            <w:pPr>
              <w:widowControl/>
              <w:spacing w:line="276" w:lineRule="auto"/>
              <w:rPr>
                <w:bCs/>
                <w:szCs w:val="24"/>
              </w:rPr>
            </w:pPr>
            <w:r>
              <w:rPr>
                <w:bCs/>
                <w:szCs w:val="24"/>
              </w:rPr>
              <w:t>Не менее 2-х страниц содержательного текста</w:t>
            </w:r>
          </w:p>
        </w:tc>
        <w:tc>
          <w:tcPr>
            <w:tcW w:w="2834" w:type="dxa"/>
            <w:hideMark/>
          </w:tcPr>
          <w:p w:rsidR="009A31D6" w:rsidRDefault="009A31D6">
            <w:pPr>
              <w:widowControl/>
              <w:spacing w:line="276" w:lineRule="auto"/>
              <w:rPr>
                <w:bCs/>
                <w:szCs w:val="24"/>
              </w:rPr>
            </w:pPr>
            <w:r>
              <w:rPr>
                <w:bCs/>
                <w:szCs w:val="24"/>
              </w:rPr>
              <w:t>Не менее 3-х страниц содержательного текста с примерами</w:t>
            </w:r>
          </w:p>
        </w:tc>
        <w:tc>
          <w:tcPr>
            <w:tcW w:w="2375" w:type="dxa"/>
            <w:hideMark/>
          </w:tcPr>
          <w:p w:rsidR="009A31D6" w:rsidRDefault="009A31D6">
            <w:pPr>
              <w:widowControl/>
              <w:spacing w:line="276" w:lineRule="auto"/>
              <w:rPr>
                <w:bCs/>
                <w:szCs w:val="24"/>
              </w:rPr>
            </w:pPr>
            <w:r>
              <w:rPr>
                <w:bCs/>
                <w:szCs w:val="24"/>
              </w:rPr>
              <w:t>Не менее 4-х страниц содержательного текста с примерами.</w:t>
            </w:r>
          </w:p>
        </w:tc>
      </w:tr>
      <w:tr w:rsidR="009A31D6" w:rsidTr="009A31D6">
        <w:tc>
          <w:tcPr>
            <w:tcW w:w="1526" w:type="dxa"/>
            <w:hideMark/>
          </w:tcPr>
          <w:p w:rsidR="009A31D6" w:rsidRDefault="009A31D6">
            <w:pPr>
              <w:widowControl/>
              <w:spacing w:line="276" w:lineRule="auto"/>
              <w:rPr>
                <w:b/>
                <w:bCs/>
                <w:szCs w:val="24"/>
              </w:rPr>
            </w:pPr>
            <w:r>
              <w:rPr>
                <w:b/>
                <w:bCs/>
                <w:szCs w:val="24"/>
              </w:rPr>
              <w:t>Структура</w:t>
            </w:r>
          </w:p>
        </w:tc>
        <w:tc>
          <w:tcPr>
            <w:tcW w:w="2835" w:type="dxa"/>
            <w:hideMark/>
          </w:tcPr>
          <w:p w:rsidR="009A31D6" w:rsidRDefault="009A31D6">
            <w:pPr>
              <w:widowControl/>
              <w:spacing w:line="276" w:lineRule="auto"/>
              <w:rPr>
                <w:bCs/>
                <w:szCs w:val="24"/>
              </w:rPr>
            </w:pPr>
            <w:r>
              <w:rPr>
                <w:bCs/>
                <w:szCs w:val="24"/>
              </w:rPr>
              <w:t xml:space="preserve">Содержательная часть содержит </w:t>
            </w:r>
            <w:r>
              <w:rPr>
                <w:szCs w:val="24"/>
                <w:lang w:eastAsia="en-US"/>
              </w:rPr>
              <w:t>постановку проблемы, ее анализ, выводы. Анализ неполный, выводы фрагментированные или неаргументированные.</w:t>
            </w:r>
          </w:p>
        </w:tc>
        <w:tc>
          <w:tcPr>
            <w:tcW w:w="2834" w:type="dxa"/>
            <w:hideMark/>
          </w:tcPr>
          <w:p w:rsidR="009A31D6" w:rsidRDefault="009A31D6">
            <w:pPr>
              <w:widowControl/>
              <w:spacing w:line="276" w:lineRule="auto"/>
              <w:rPr>
                <w:bCs/>
                <w:szCs w:val="24"/>
              </w:rPr>
            </w:pPr>
            <w:r>
              <w:rPr>
                <w:bCs/>
                <w:szCs w:val="24"/>
              </w:rPr>
              <w:t xml:space="preserve">Содержательная часть содержит </w:t>
            </w:r>
            <w:r>
              <w:rPr>
                <w:szCs w:val="24"/>
                <w:lang w:eastAsia="en-US"/>
              </w:rPr>
              <w:t xml:space="preserve">постановку проблемы, ее анализ, выводы. Проблема проработана полностью, содержит различные точки зрения, но </w:t>
            </w:r>
            <w:r>
              <w:rPr>
                <w:bCs/>
                <w:szCs w:val="24"/>
              </w:rPr>
              <w:t>не хватает отдельных элементов и тонкостей или есть ошибки в выводах</w:t>
            </w:r>
          </w:p>
        </w:tc>
        <w:tc>
          <w:tcPr>
            <w:tcW w:w="2375" w:type="dxa"/>
            <w:hideMark/>
          </w:tcPr>
          <w:p w:rsidR="009A31D6" w:rsidRDefault="009A31D6">
            <w:pPr>
              <w:widowControl/>
              <w:spacing w:line="276" w:lineRule="auto"/>
              <w:rPr>
                <w:bCs/>
                <w:szCs w:val="24"/>
              </w:rPr>
            </w:pPr>
            <w:r>
              <w:rPr>
                <w:bCs/>
                <w:szCs w:val="24"/>
              </w:rPr>
              <w:t xml:space="preserve">Содержательная часть содержит </w:t>
            </w:r>
            <w:r>
              <w:rPr>
                <w:szCs w:val="24"/>
                <w:lang w:eastAsia="en-US"/>
              </w:rPr>
              <w:t xml:space="preserve">постановку проблемы, ее анализ, выводы. </w:t>
            </w:r>
            <w:r>
              <w:rPr>
                <w:bCs/>
                <w:szCs w:val="24"/>
              </w:rPr>
              <w:t>Изложение безошибочное и исчерпывающее</w:t>
            </w:r>
          </w:p>
        </w:tc>
      </w:tr>
      <w:tr w:rsidR="009A31D6" w:rsidTr="009A31D6">
        <w:tc>
          <w:tcPr>
            <w:tcW w:w="1526" w:type="dxa"/>
            <w:hideMark/>
          </w:tcPr>
          <w:p w:rsidR="009A31D6" w:rsidRDefault="009A31D6">
            <w:pPr>
              <w:widowControl/>
              <w:spacing w:line="276" w:lineRule="auto"/>
              <w:rPr>
                <w:b/>
                <w:bCs/>
                <w:szCs w:val="24"/>
              </w:rPr>
            </w:pPr>
            <w:r>
              <w:rPr>
                <w:b/>
                <w:bCs/>
                <w:szCs w:val="24"/>
              </w:rPr>
              <w:t>Оформление</w:t>
            </w:r>
          </w:p>
        </w:tc>
        <w:tc>
          <w:tcPr>
            <w:tcW w:w="2835" w:type="dxa"/>
            <w:hideMark/>
          </w:tcPr>
          <w:p w:rsidR="009A31D6" w:rsidRDefault="009A31D6">
            <w:pPr>
              <w:widowControl/>
              <w:spacing w:line="276" w:lineRule="auto"/>
              <w:rPr>
                <w:bCs/>
                <w:szCs w:val="24"/>
              </w:rPr>
            </w:pPr>
            <w:r>
              <w:rPr>
                <w:bCs/>
                <w:szCs w:val="24"/>
              </w:rPr>
              <w:t xml:space="preserve">Визуальное приемлемое, содержит </w:t>
            </w:r>
            <w:r>
              <w:rPr>
                <w:szCs w:val="24"/>
                <w:lang w:eastAsia="en-US"/>
              </w:rPr>
              <w:t>титульный лист, оглавление, текст, список литературы</w:t>
            </w:r>
          </w:p>
        </w:tc>
        <w:tc>
          <w:tcPr>
            <w:tcW w:w="2834" w:type="dxa"/>
            <w:hideMark/>
          </w:tcPr>
          <w:p w:rsidR="009A31D6" w:rsidRDefault="009A31D6">
            <w:pPr>
              <w:widowControl/>
              <w:spacing w:line="276" w:lineRule="auto"/>
              <w:rPr>
                <w:bCs/>
                <w:szCs w:val="24"/>
              </w:rPr>
            </w:pPr>
            <w:r>
              <w:rPr>
                <w:bCs/>
                <w:szCs w:val="24"/>
              </w:rPr>
              <w:t xml:space="preserve">По </w:t>
            </w:r>
            <w:r w:rsidR="008C28EC">
              <w:rPr>
                <w:bCs/>
                <w:szCs w:val="24"/>
              </w:rPr>
              <w:t>правилам оформления ВКР</w:t>
            </w:r>
            <w:r>
              <w:rPr>
                <w:bCs/>
                <w:szCs w:val="24"/>
              </w:rPr>
              <w:t xml:space="preserve"> (в сокращённой форме)</w:t>
            </w:r>
          </w:p>
        </w:tc>
        <w:tc>
          <w:tcPr>
            <w:tcW w:w="2375" w:type="dxa"/>
            <w:hideMark/>
          </w:tcPr>
          <w:p w:rsidR="009A31D6" w:rsidRDefault="008C28EC">
            <w:pPr>
              <w:widowControl/>
              <w:spacing w:line="276" w:lineRule="auto"/>
              <w:rPr>
                <w:bCs/>
                <w:szCs w:val="24"/>
              </w:rPr>
            </w:pPr>
            <w:r>
              <w:rPr>
                <w:bCs/>
                <w:szCs w:val="24"/>
              </w:rPr>
              <w:t>По правилам оформления ВКР (в сокращённой форме)</w:t>
            </w:r>
          </w:p>
        </w:tc>
      </w:tr>
      <w:tr w:rsidR="009A31D6" w:rsidTr="009A31D6">
        <w:tc>
          <w:tcPr>
            <w:tcW w:w="1526" w:type="dxa"/>
            <w:hideMark/>
          </w:tcPr>
          <w:p w:rsidR="009A31D6" w:rsidRDefault="009A31D6">
            <w:pPr>
              <w:widowControl/>
              <w:spacing w:line="276" w:lineRule="auto"/>
              <w:rPr>
                <w:b/>
                <w:bCs/>
                <w:szCs w:val="24"/>
              </w:rPr>
            </w:pPr>
            <w:r>
              <w:rPr>
                <w:b/>
                <w:bCs/>
                <w:szCs w:val="24"/>
              </w:rPr>
              <w:t>Ссылки на источники</w:t>
            </w:r>
          </w:p>
        </w:tc>
        <w:tc>
          <w:tcPr>
            <w:tcW w:w="2835" w:type="dxa"/>
            <w:hideMark/>
          </w:tcPr>
          <w:p w:rsidR="009A31D6" w:rsidRDefault="009A31D6">
            <w:pPr>
              <w:widowControl/>
              <w:spacing w:line="276" w:lineRule="auto"/>
              <w:rPr>
                <w:bCs/>
                <w:szCs w:val="24"/>
              </w:rPr>
            </w:pPr>
            <w:r>
              <w:rPr>
                <w:bCs/>
                <w:szCs w:val="24"/>
              </w:rPr>
              <w:t xml:space="preserve">Расставлены </w:t>
            </w:r>
          </w:p>
        </w:tc>
        <w:tc>
          <w:tcPr>
            <w:tcW w:w="2834" w:type="dxa"/>
            <w:hideMark/>
          </w:tcPr>
          <w:p w:rsidR="009A31D6" w:rsidRDefault="009A31D6">
            <w:pPr>
              <w:widowControl/>
              <w:spacing w:line="276" w:lineRule="auto"/>
              <w:rPr>
                <w:bCs/>
                <w:szCs w:val="24"/>
              </w:rPr>
            </w:pPr>
            <w:r>
              <w:rPr>
                <w:bCs/>
                <w:szCs w:val="24"/>
              </w:rPr>
              <w:t>Расставлены в правильных местах</w:t>
            </w:r>
          </w:p>
        </w:tc>
        <w:tc>
          <w:tcPr>
            <w:tcW w:w="2375" w:type="dxa"/>
            <w:hideMark/>
          </w:tcPr>
          <w:p w:rsidR="009A31D6" w:rsidRDefault="009A31D6">
            <w:pPr>
              <w:widowControl/>
              <w:spacing w:line="276" w:lineRule="auto"/>
              <w:rPr>
                <w:bCs/>
                <w:szCs w:val="24"/>
              </w:rPr>
            </w:pPr>
            <w:r>
              <w:rPr>
                <w:bCs/>
                <w:szCs w:val="24"/>
              </w:rPr>
              <w:t>Расставлены в правильных местах</w:t>
            </w:r>
          </w:p>
        </w:tc>
      </w:tr>
    </w:tbl>
    <w:p w:rsidR="009A31D6" w:rsidRDefault="009A31D6" w:rsidP="009A31D6">
      <w:pPr>
        <w:widowControl/>
        <w:tabs>
          <w:tab w:val="left" w:pos="5670"/>
        </w:tabs>
        <w:ind w:right="141"/>
        <w:jc w:val="center"/>
        <w:rPr>
          <w:b/>
          <w:szCs w:val="24"/>
        </w:rPr>
      </w:pPr>
    </w:p>
    <w:p w:rsidR="009A31D6" w:rsidRDefault="009A31D6" w:rsidP="009A31D6">
      <w:pPr>
        <w:widowControl/>
        <w:autoSpaceDE w:val="0"/>
        <w:autoSpaceDN w:val="0"/>
        <w:adjustRightInd w:val="0"/>
        <w:jc w:val="both"/>
        <w:rPr>
          <w:b/>
          <w:bCs/>
          <w:szCs w:val="24"/>
        </w:rPr>
      </w:pPr>
    </w:p>
    <w:p w:rsidR="009A31D6" w:rsidRDefault="007621E2" w:rsidP="009A31D6">
      <w:pPr>
        <w:widowControl/>
        <w:autoSpaceDE w:val="0"/>
        <w:autoSpaceDN w:val="0"/>
        <w:adjustRightInd w:val="0"/>
        <w:jc w:val="center"/>
        <w:rPr>
          <w:b/>
          <w:szCs w:val="24"/>
        </w:rPr>
      </w:pPr>
      <w:r>
        <w:rPr>
          <w:b/>
          <w:szCs w:val="24"/>
        </w:rPr>
        <w:br w:type="page"/>
      </w:r>
      <w:r w:rsidR="00EE32A0">
        <w:rPr>
          <w:b/>
          <w:szCs w:val="24"/>
        </w:rPr>
        <w:lastRenderedPageBreak/>
        <w:t>2.</w:t>
      </w:r>
      <w:r w:rsidR="009A31D6">
        <w:rPr>
          <w:b/>
          <w:szCs w:val="24"/>
        </w:rPr>
        <w:t> Список вопросов и (или) заданий для проведения промежуточной аттестации</w:t>
      </w:r>
    </w:p>
    <w:p w:rsidR="009A31D6" w:rsidRDefault="009A31D6" w:rsidP="009A31D6">
      <w:pPr>
        <w:widowControl/>
        <w:autoSpaceDE w:val="0"/>
        <w:autoSpaceDN w:val="0"/>
        <w:adjustRightInd w:val="0"/>
        <w:jc w:val="center"/>
        <w:rPr>
          <w:i/>
          <w:szCs w:val="24"/>
        </w:rPr>
      </w:pPr>
    </w:p>
    <w:p w:rsidR="009A31D6" w:rsidRDefault="009A31D6" w:rsidP="009A31D6">
      <w:pPr>
        <w:widowControl/>
        <w:autoSpaceDE w:val="0"/>
        <w:autoSpaceDN w:val="0"/>
        <w:adjustRightInd w:val="0"/>
        <w:jc w:val="center"/>
        <w:rPr>
          <w:b/>
          <w:bCs/>
          <w:szCs w:val="24"/>
        </w:rPr>
      </w:pPr>
      <w:r>
        <w:rPr>
          <w:b/>
          <w:bCs/>
          <w:szCs w:val="24"/>
        </w:rPr>
        <w:t>Список вопросов к экзамену:</w:t>
      </w:r>
    </w:p>
    <w:p w:rsidR="009A31D6" w:rsidRDefault="009A31D6" w:rsidP="009A31D6">
      <w:pPr>
        <w:widowControl/>
        <w:autoSpaceDE w:val="0"/>
        <w:autoSpaceDN w:val="0"/>
        <w:adjustRightInd w:val="0"/>
        <w:jc w:val="center"/>
        <w:rPr>
          <w:b/>
          <w:bCs/>
          <w:szCs w:val="24"/>
        </w:rPr>
      </w:pPr>
    </w:p>
    <w:p w:rsidR="009A31D6" w:rsidRDefault="009A31D6" w:rsidP="00FE19C4">
      <w:pPr>
        <w:widowControl/>
        <w:numPr>
          <w:ilvl w:val="0"/>
          <w:numId w:val="15"/>
        </w:numPr>
        <w:jc w:val="both"/>
        <w:rPr>
          <w:szCs w:val="24"/>
        </w:rPr>
      </w:pPr>
      <w:r>
        <w:rPr>
          <w:szCs w:val="24"/>
        </w:rPr>
        <w:t xml:space="preserve">Вероятность квантового перехода из состояния </w:t>
      </w:r>
      <w:proofErr w:type="spellStart"/>
      <w:r>
        <w:rPr>
          <w:i/>
          <w:szCs w:val="24"/>
          <w:lang w:val="en-US"/>
        </w:rPr>
        <w:t>E</w:t>
      </w:r>
      <w:r>
        <w:rPr>
          <w:i/>
          <w:szCs w:val="24"/>
          <w:vertAlign w:val="subscript"/>
          <w:lang w:val="en-US"/>
        </w:rPr>
        <w:t>n</w:t>
      </w:r>
      <w:proofErr w:type="spellEnd"/>
      <w:r>
        <w:rPr>
          <w:szCs w:val="24"/>
        </w:rPr>
        <w:t xml:space="preserve"> в состояние </w:t>
      </w:r>
      <w:proofErr w:type="spellStart"/>
      <w:r>
        <w:rPr>
          <w:i/>
          <w:szCs w:val="24"/>
          <w:lang w:val="en-US"/>
        </w:rPr>
        <w:t>E</w:t>
      </w:r>
      <w:r>
        <w:rPr>
          <w:i/>
          <w:szCs w:val="24"/>
          <w:vertAlign w:val="subscript"/>
          <w:lang w:val="en-US"/>
        </w:rPr>
        <w:t>m</w:t>
      </w:r>
      <w:proofErr w:type="spellEnd"/>
      <w:r w:rsidRPr="009A31D6">
        <w:rPr>
          <w:i/>
          <w:szCs w:val="24"/>
          <w:vertAlign w:val="subscript"/>
        </w:rPr>
        <w:t xml:space="preserve"> </w:t>
      </w:r>
      <w:r>
        <w:rPr>
          <w:szCs w:val="24"/>
        </w:rPr>
        <w:t>под действием внешнего поля.</w:t>
      </w:r>
    </w:p>
    <w:p w:rsidR="009A31D6" w:rsidRDefault="009A31D6" w:rsidP="00FE19C4">
      <w:pPr>
        <w:widowControl/>
        <w:numPr>
          <w:ilvl w:val="0"/>
          <w:numId w:val="15"/>
        </w:numPr>
        <w:jc w:val="both"/>
        <w:rPr>
          <w:szCs w:val="24"/>
        </w:rPr>
      </w:pPr>
      <w:r>
        <w:rPr>
          <w:szCs w:val="24"/>
        </w:rPr>
        <w:t>Взаимодействие электромагнитного поля с веществом.</w:t>
      </w:r>
    </w:p>
    <w:p w:rsidR="009A31D6" w:rsidRDefault="009A31D6" w:rsidP="00FE19C4">
      <w:pPr>
        <w:widowControl/>
        <w:numPr>
          <w:ilvl w:val="0"/>
          <w:numId w:val="15"/>
        </w:numPr>
        <w:jc w:val="both"/>
        <w:rPr>
          <w:szCs w:val="24"/>
        </w:rPr>
      </w:pPr>
      <w:proofErr w:type="spellStart"/>
      <w:r>
        <w:rPr>
          <w:szCs w:val="24"/>
        </w:rPr>
        <w:t>Электродипольное</w:t>
      </w:r>
      <w:proofErr w:type="spellEnd"/>
      <w:r>
        <w:rPr>
          <w:szCs w:val="24"/>
        </w:rPr>
        <w:t xml:space="preserve"> взаимодействие. Вероятность адсорбции и индуцированного испускания.</w:t>
      </w:r>
    </w:p>
    <w:p w:rsidR="009A31D6" w:rsidRDefault="009A31D6" w:rsidP="00FE19C4">
      <w:pPr>
        <w:widowControl/>
        <w:numPr>
          <w:ilvl w:val="0"/>
          <w:numId w:val="15"/>
        </w:numPr>
        <w:jc w:val="both"/>
        <w:rPr>
          <w:szCs w:val="24"/>
        </w:rPr>
      </w:pPr>
      <w:r>
        <w:rPr>
          <w:szCs w:val="24"/>
        </w:rPr>
        <w:t>Спонтанное излучение. Соотношения Эйнштейна.</w:t>
      </w:r>
    </w:p>
    <w:p w:rsidR="009A31D6" w:rsidRDefault="009A31D6" w:rsidP="00FE19C4">
      <w:pPr>
        <w:widowControl/>
        <w:numPr>
          <w:ilvl w:val="0"/>
          <w:numId w:val="15"/>
        </w:numPr>
        <w:jc w:val="both"/>
        <w:rPr>
          <w:szCs w:val="24"/>
        </w:rPr>
      </w:pPr>
      <w:r>
        <w:rPr>
          <w:szCs w:val="24"/>
        </w:rPr>
        <w:t>Взаимодействие внешнего поля и квантовых объектов в состоянии термодинамического равновесия.</w:t>
      </w:r>
    </w:p>
    <w:p w:rsidR="009A31D6" w:rsidRDefault="009A31D6" w:rsidP="00FE19C4">
      <w:pPr>
        <w:widowControl/>
        <w:numPr>
          <w:ilvl w:val="0"/>
          <w:numId w:val="15"/>
        </w:numPr>
        <w:jc w:val="both"/>
        <w:rPr>
          <w:szCs w:val="24"/>
        </w:rPr>
      </w:pPr>
      <w:r>
        <w:rPr>
          <w:szCs w:val="24"/>
        </w:rPr>
        <w:t>Принцип работы лазера. Расходимость луча.</w:t>
      </w:r>
    </w:p>
    <w:p w:rsidR="009A31D6" w:rsidRDefault="009A31D6" w:rsidP="00FE19C4">
      <w:pPr>
        <w:widowControl/>
        <w:numPr>
          <w:ilvl w:val="0"/>
          <w:numId w:val="15"/>
        </w:numPr>
        <w:jc w:val="both"/>
        <w:rPr>
          <w:szCs w:val="24"/>
        </w:rPr>
      </w:pPr>
      <w:r>
        <w:rPr>
          <w:szCs w:val="24"/>
        </w:rPr>
        <w:t>Принцип работы лазера. Резонатор.</w:t>
      </w:r>
    </w:p>
    <w:p w:rsidR="009A31D6" w:rsidRDefault="009A31D6" w:rsidP="00FE19C4">
      <w:pPr>
        <w:widowControl/>
        <w:numPr>
          <w:ilvl w:val="0"/>
          <w:numId w:val="15"/>
        </w:numPr>
        <w:jc w:val="both"/>
        <w:rPr>
          <w:szCs w:val="24"/>
        </w:rPr>
      </w:pPr>
      <w:r>
        <w:rPr>
          <w:szCs w:val="24"/>
        </w:rPr>
        <w:t>Принцип работы лазера. Условие генерации.</w:t>
      </w:r>
    </w:p>
    <w:p w:rsidR="009A31D6" w:rsidRDefault="009A31D6" w:rsidP="00FE19C4">
      <w:pPr>
        <w:widowControl/>
        <w:numPr>
          <w:ilvl w:val="0"/>
          <w:numId w:val="15"/>
        </w:numPr>
        <w:jc w:val="both"/>
        <w:rPr>
          <w:szCs w:val="24"/>
        </w:rPr>
      </w:pPr>
      <w:r>
        <w:rPr>
          <w:szCs w:val="24"/>
        </w:rPr>
        <w:t>Зонная структура полупроводника. Условие генерации полупроводникового лазера.</w:t>
      </w:r>
    </w:p>
    <w:p w:rsidR="009A31D6" w:rsidRDefault="009A31D6" w:rsidP="00FE19C4">
      <w:pPr>
        <w:widowControl/>
        <w:numPr>
          <w:ilvl w:val="0"/>
          <w:numId w:val="15"/>
        </w:numPr>
        <w:jc w:val="both"/>
        <w:rPr>
          <w:szCs w:val="24"/>
        </w:rPr>
      </w:pPr>
      <w:r>
        <w:rPr>
          <w:szCs w:val="24"/>
        </w:rPr>
        <w:t>Принцип работы лазера на гомо-</w:t>
      </w:r>
      <w:r>
        <w:rPr>
          <w:szCs w:val="24"/>
          <w:lang w:val="en-US"/>
        </w:rPr>
        <w:t>p</w:t>
      </w:r>
      <w:r>
        <w:rPr>
          <w:szCs w:val="24"/>
        </w:rPr>
        <w:t>-</w:t>
      </w:r>
      <w:r>
        <w:rPr>
          <w:szCs w:val="24"/>
          <w:lang w:val="en-US"/>
        </w:rPr>
        <w:t>n</w:t>
      </w:r>
      <w:r>
        <w:rPr>
          <w:szCs w:val="24"/>
        </w:rPr>
        <w:t>-переходе.</w:t>
      </w:r>
    </w:p>
    <w:p w:rsidR="009A31D6" w:rsidRDefault="009A31D6" w:rsidP="00FE19C4">
      <w:pPr>
        <w:widowControl/>
        <w:numPr>
          <w:ilvl w:val="0"/>
          <w:numId w:val="15"/>
        </w:numPr>
        <w:jc w:val="both"/>
        <w:rPr>
          <w:szCs w:val="24"/>
        </w:rPr>
      </w:pPr>
      <w:r>
        <w:rPr>
          <w:szCs w:val="24"/>
        </w:rPr>
        <w:t>Гетеро-</w:t>
      </w:r>
      <w:r>
        <w:rPr>
          <w:szCs w:val="24"/>
          <w:lang w:val="en-US"/>
        </w:rPr>
        <w:t>p</w:t>
      </w:r>
      <w:r>
        <w:rPr>
          <w:szCs w:val="24"/>
        </w:rPr>
        <w:t>-</w:t>
      </w:r>
      <w:r>
        <w:rPr>
          <w:szCs w:val="24"/>
          <w:lang w:val="en-US"/>
        </w:rPr>
        <w:t>n</w:t>
      </w:r>
      <w:r>
        <w:rPr>
          <w:szCs w:val="24"/>
        </w:rPr>
        <w:t>-переход. Эффекты, возникающие в нем. Устройство ДГС-лазера.</w:t>
      </w:r>
    </w:p>
    <w:p w:rsidR="009A31D6" w:rsidRDefault="009A31D6" w:rsidP="00FE19C4">
      <w:pPr>
        <w:widowControl/>
        <w:numPr>
          <w:ilvl w:val="0"/>
          <w:numId w:val="15"/>
        </w:numPr>
        <w:jc w:val="both"/>
        <w:rPr>
          <w:szCs w:val="24"/>
        </w:rPr>
      </w:pPr>
      <w:r>
        <w:rPr>
          <w:szCs w:val="24"/>
        </w:rPr>
        <w:t>Пороговая плотность тока инжекционного ДГС-лазера.</w:t>
      </w:r>
    </w:p>
    <w:p w:rsidR="009A31D6" w:rsidRDefault="009A31D6" w:rsidP="00FE19C4">
      <w:pPr>
        <w:widowControl/>
        <w:numPr>
          <w:ilvl w:val="0"/>
          <w:numId w:val="15"/>
        </w:numPr>
        <w:jc w:val="both"/>
        <w:rPr>
          <w:szCs w:val="24"/>
        </w:rPr>
      </w:pPr>
      <w:proofErr w:type="spellStart"/>
      <w:r>
        <w:rPr>
          <w:szCs w:val="24"/>
        </w:rPr>
        <w:t>Гетеролазеры</w:t>
      </w:r>
      <w:proofErr w:type="spellEnd"/>
      <w:r>
        <w:rPr>
          <w:szCs w:val="24"/>
        </w:rPr>
        <w:t xml:space="preserve"> с раздельным электронным и оптическим ограничением (РОДГС-лазеры). </w:t>
      </w:r>
      <w:proofErr w:type="spellStart"/>
      <w:r>
        <w:rPr>
          <w:szCs w:val="24"/>
        </w:rPr>
        <w:t>Гетеролазеры</w:t>
      </w:r>
      <w:proofErr w:type="spellEnd"/>
      <w:r>
        <w:rPr>
          <w:szCs w:val="24"/>
        </w:rPr>
        <w:t xml:space="preserve"> с распределенной обратной связью (РОДГС РОС-лазеры).</w:t>
      </w:r>
    </w:p>
    <w:p w:rsidR="009A31D6" w:rsidRDefault="009A31D6" w:rsidP="00FE19C4">
      <w:pPr>
        <w:widowControl/>
        <w:numPr>
          <w:ilvl w:val="0"/>
          <w:numId w:val="15"/>
        </w:numPr>
        <w:jc w:val="both"/>
        <w:rPr>
          <w:szCs w:val="24"/>
        </w:rPr>
      </w:pPr>
      <w:r>
        <w:rPr>
          <w:szCs w:val="24"/>
        </w:rPr>
        <w:t>Приборы управления лазерным излучением. Электрооптические эффекты.</w:t>
      </w:r>
    </w:p>
    <w:p w:rsidR="009A31D6" w:rsidRDefault="009A31D6" w:rsidP="00FE19C4">
      <w:pPr>
        <w:widowControl/>
        <w:numPr>
          <w:ilvl w:val="0"/>
          <w:numId w:val="15"/>
        </w:numPr>
        <w:jc w:val="both"/>
        <w:rPr>
          <w:szCs w:val="24"/>
        </w:rPr>
      </w:pPr>
      <w:r>
        <w:rPr>
          <w:szCs w:val="24"/>
        </w:rPr>
        <w:t>Приборы управления лазерным излучением. Магнитооптические и пьезооптические эффекты.</w:t>
      </w:r>
    </w:p>
    <w:p w:rsidR="009A31D6" w:rsidRDefault="009A31D6" w:rsidP="00FE19C4">
      <w:pPr>
        <w:widowControl/>
        <w:numPr>
          <w:ilvl w:val="0"/>
          <w:numId w:val="15"/>
        </w:numPr>
        <w:jc w:val="both"/>
        <w:rPr>
          <w:szCs w:val="24"/>
        </w:rPr>
      </w:pPr>
      <w:r>
        <w:rPr>
          <w:szCs w:val="24"/>
        </w:rPr>
        <w:t xml:space="preserve">Изменение показателя преломления при электрооптическом эффекте на примере кристалла </w:t>
      </w:r>
      <w:r>
        <w:rPr>
          <w:szCs w:val="24"/>
          <w:lang w:val="en-US"/>
        </w:rPr>
        <w:t>KDP</w:t>
      </w:r>
      <w:r>
        <w:rPr>
          <w:szCs w:val="24"/>
        </w:rPr>
        <w:t>.</w:t>
      </w:r>
    </w:p>
    <w:p w:rsidR="009A31D6" w:rsidRDefault="009A31D6" w:rsidP="00FE19C4">
      <w:pPr>
        <w:widowControl/>
        <w:numPr>
          <w:ilvl w:val="0"/>
          <w:numId w:val="15"/>
        </w:numPr>
        <w:jc w:val="both"/>
        <w:rPr>
          <w:szCs w:val="24"/>
        </w:rPr>
      </w:pPr>
      <w:r>
        <w:rPr>
          <w:szCs w:val="24"/>
        </w:rPr>
        <w:t>Электрооптический амплитудный модулятор.</w:t>
      </w:r>
    </w:p>
    <w:p w:rsidR="009A31D6" w:rsidRDefault="009A31D6" w:rsidP="00FE19C4">
      <w:pPr>
        <w:widowControl/>
        <w:numPr>
          <w:ilvl w:val="0"/>
          <w:numId w:val="15"/>
        </w:numPr>
        <w:jc w:val="both"/>
        <w:rPr>
          <w:szCs w:val="24"/>
        </w:rPr>
      </w:pPr>
      <w:r>
        <w:rPr>
          <w:szCs w:val="24"/>
        </w:rPr>
        <w:t>Распространение электромагнитной волны в оптическом волноводе.</w:t>
      </w:r>
    </w:p>
    <w:p w:rsidR="009A31D6" w:rsidRDefault="009A31D6" w:rsidP="00FE19C4">
      <w:pPr>
        <w:widowControl/>
        <w:numPr>
          <w:ilvl w:val="0"/>
          <w:numId w:val="15"/>
        </w:numPr>
        <w:jc w:val="both"/>
        <w:rPr>
          <w:szCs w:val="24"/>
        </w:rPr>
      </w:pPr>
      <w:r>
        <w:rPr>
          <w:szCs w:val="24"/>
        </w:rPr>
        <w:t xml:space="preserve">Волоконно-оптические каналы передачи информации. Лучевая теория передачи сигналов по </w:t>
      </w:r>
      <w:proofErr w:type="spellStart"/>
      <w:r>
        <w:rPr>
          <w:szCs w:val="24"/>
        </w:rPr>
        <w:t>световодам</w:t>
      </w:r>
      <w:proofErr w:type="spellEnd"/>
      <w:r>
        <w:rPr>
          <w:szCs w:val="24"/>
        </w:rPr>
        <w:t>.</w:t>
      </w:r>
    </w:p>
    <w:p w:rsidR="009A31D6" w:rsidRDefault="009A31D6" w:rsidP="00FE19C4">
      <w:pPr>
        <w:widowControl/>
        <w:numPr>
          <w:ilvl w:val="0"/>
          <w:numId w:val="15"/>
        </w:numPr>
        <w:jc w:val="both"/>
        <w:rPr>
          <w:szCs w:val="24"/>
        </w:rPr>
      </w:pPr>
      <w:r>
        <w:rPr>
          <w:szCs w:val="24"/>
        </w:rPr>
        <w:t xml:space="preserve">Типы волоконных волноводов. Причины затухания сигналов в </w:t>
      </w:r>
      <w:proofErr w:type="spellStart"/>
      <w:r>
        <w:rPr>
          <w:szCs w:val="24"/>
        </w:rPr>
        <w:t>световодах</w:t>
      </w:r>
      <w:proofErr w:type="spellEnd"/>
      <w:r>
        <w:rPr>
          <w:szCs w:val="24"/>
        </w:rPr>
        <w:t xml:space="preserve">. Дисперсия </w:t>
      </w:r>
      <w:proofErr w:type="spellStart"/>
      <w:r>
        <w:rPr>
          <w:szCs w:val="24"/>
        </w:rPr>
        <w:t>одномодового</w:t>
      </w:r>
      <w:proofErr w:type="spellEnd"/>
      <w:r>
        <w:rPr>
          <w:szCs w:val="24"/>
        </w:rPr>
        <w:t xml:space="preserve"> и </w:t>
      </w:r>
      <w:proofErr w:type="spellStart"/>
      <w:r>
        <w:rPr>
          <w:szCs w:val="24"/>
        </w:rPr>
        <w:t>многомодового</w:t>
      </w:r>
      <w:proofErr w:type="spellEnd"/>
      <w:r>
        <w:rPr>
          <w:szCs w:val="24"/>
        </w:rPr>
        <w:t xml:space="preserve"> волокон.</w:t>
      </w:r>
    </w:p>
    <w:p w:rsidR="009A31D6" w:rsidRDefault="009A31D6" w:rsidP="00FE19C4">
      <w:pPr>
        <w:widowControl/>
        <w:numPr>
          <w:ilvl w:val="0"/>
          <w:numId w:val="15"/>
        </w:numPr>
        <w:jc w:val="both"/>
        <w:rPr>
          <w:szCs w:val="24"/>
        </w:rPr>
      </w:pPr>
      <w:r>
        <w:rPr>
          <w:szCs w:val="24"/>
        </w:rPr>
        <w:t xml:space="preserve">Конструкция волоконно-оптического кабеля. Классификация </w:t>
      </w:r>
      <w:proofErr w:type="spellStart"/>
      <w:r>
        <w:rPr>
          <w:szCs w:val="24"/>
        </w:rPr>
        <w:t>одномодового</w:t>
      </w:r>
      <w:proofErr w:type="spellEnd"/>
      <w:r>
        <w:rPr>
          <w:szCs w:val="24"/>
        </w:rPr>
        <w:t xml:space="preserve"> волокна в соответствии с дисперсионными характеристиками. Профиль показателя преломления.</w:t>
      </w:r>
    </w:p>
    <w:p w:rsidR="009A31D6" w:rsidRDefault="009A31D6" w:rsidP="00FE19C4">
      <w:pPr>
        <w:widowControl/>
        <w:numPr>
          <w:ilvl w:val="0"/>
          <w:numId w:val="15"/>
        </w:numPr>
        <w:jc w:val="both"/>
        <w:rPr>
          <w:szCs w:val="24"/>
        </w:rPr>
      </w:pPr>
      <w:r>
        <w:rPr>
          <w:szCs w:val="24"/>
        </w:rPr>
        <w:t>Определения функциональных параметров пассивных оптических устройств.</w:t>
      </w:r>
    </w:p>
    <w:p w:rsidR="009A31D6" w:rsidRDefault="009A31D6" w:rsidP="00FE19C4">
      <w:pPr>
        <w:widowControl/>
        <w:numPr>
          <w:ilvl w:val="0"/>
          <w:numId w:val="15"/>
        </w:numPr>
        <w:jc w:val="both"/>
        <w:rPr>
          <w:szCs w:val="24"/>
        </w:rPr>
      </w:pPr>
      <w:r>
        <w:rPr>
          <w:szCs w:val="24"/>
        </w:rPr>
        <w:t>Неразъемные соединения и оптические разъемы. Типы оптических разъемов.</w:t>
      </w:r>
    </w:p>
    <w:p w:rsidR="009A31D6" w:rsidRDefault="009A31D6" w:rsidP="00FE19C4">
      <w:pPr>
        <w:widowControl/>
        <w:numPr>
          <w:ilvl w:val="0"/>
          <w:numId w:val="15"/>
        </w:numPr>
        <w:jc w:val="both"/>
        <w:rPr>
          <w:szCs w:val="24"/>
        </w:rPr>
      </w:pPr>
      <w:r>
        <w:rPr>
          <w:szCs w:val="24"/>
        </w:rPr>
        <w:t>Разветвители. Аттенюаторы. Изоляторы. Фильтры на основе дифракции.</w:t>
      </w:r>
    </w:p>
    <w:p w:rsidR="009A31D6" w:rsidRDefault="009A31D6" w:rsidP="00FE19C4">
      <w:pPr>
        <w:widowControl/>
        <w:numPr>
          <w:ilvl w:val="0"/>
          <w:numId w:val="15"/>
        </w:numPr>
        <w:jc w:val="both"/>
        <w:rPr>
          <w:szCs w:val="24"/>
        </w:rPr>
      </w:pPr>
      <w:r>
        <w:rPr>
          <w:szCs w:val="24"/>
        </w:rPr>
        <w:t>Фильтры на основе интерференции (Фабри-Перо, Маха-</w:t>
      </w:r>
      <w:proofErr w:type="spellStart"/>
      <w:r>
        <w:rPr>
          <w:szCs w:val="24"/>
        </w:rPr>
        <w:t>Цендера</w:t>
      </w:r>
      <w:proofErr w:type="spellEnd"/>
      <w:r>
        <w:rPr>
          <w:szCs w:val="24"/>
        </w:rPr>
        <w:t>, решетка Брэгга, волоконно-оптическая решетка Брэгга).</w:t>
      </w:r>
    </w:p>
    <w:p w:rsidR="009A31D6" w:rsidRDefault="009A31D6" w:rsidP="00FE19C4">
      <w:pPr>
        <w:widowControl/>
        <w:numPr>
          <w:ilvl w:val="0"/>
          <w:numId w:val="15"/>
        </w:numPr>
        <w:jc w:val="both"/>
        <w:rPr>
          <w:szCs w:val="24"/>
        </w:rPr>
      </w:pPr>
      <w:r>
        <w:rPr>
          <w:szCs w:val="24"/>
        </w:rPr>
        <w:t>Мультиплексирование и демультиплексирование.</w:t>
      </w:r>
    </w:p>
    <w:p w:rsidR="009A31D6" w:rsidRDefault="009A31D6" w:rsidP="00FE19C4">
      <w:pPr>
        <w:widowControl/>
        <w:numPr>
          <w:ilvl w:val="0"/>
          <w:numId w:val="15"/>
        </w:numPr>
        <w:jc w:val="both"/>
        <w:rPr>
          <w:szCs w:val="24"/>
        </w:rPr>
      </w:pPr>
      <w:r>
        <w:rPr>
          <w:szCs w:val="24"/>
        </w:rPr>
        <w:t>Волоконно-оптические усилители, их характеристики.</w:t>
      </w:r>
    </w:p>
    <w:p w:rsidR="009A31D6" w:rsidRDefault="009A31D6" w:rsidP="00FE19C4">
      <w:pPr>
        <w:widowControl/>
        <w:numPr>
          <w:ilvl w:val="0"/>
          <w:numId w:val="15"/>
        </w:numPr>
        <w:jc w:val="both"/>
        <w:rPr>
          <w:szCs w:val="24"/>
        </w:rPr>
      </w:pPr>
      <w:r>
        <w:rPr>
          <w:szCs w:val="24"/>
        </w:rPr>
        <w:t>Волоконный лазерный усилитель.</w:t>
      </w:r>
    </w:p>
    <w:p w:rsidR="009A31D6" w:rsidRDefault="009A31D6" w:rsidP="00FE19C4">
      <w:pPr>
        <w:widowControl/>
        <w:numPr>
          <w:ilvl w:val="0"/>
          <w:numId w:val="15"/>
        </w:numPr>
        <w:jc w:val="both"/>
        <w:rPr>
          <w:szCs w:val="24"/>
        </w:rPr>
      </w:pPr>
      <w:r>
        <w:rPr>
          <w:szCs w:val="24"/>
        </w:rPr>
        <w:t>Приёмники оптических сигналов. Характеристики.</w:t>
      </w:r>
    </w:p>
    <w:p w:rsidR="009A31D6" w:rsidRDefault="009A31D6" w:rsidP="00FE19C4">
      <w:pPr>
        <w:widowControl/>
        <w:numPr>
          <w:ilvl w:val="0"/>
          <w:numId w:val="15"/>
        </w:numPr>
        <w:jc w:val="both"/>
        <w:rPr>
          <w:szCs w:val="24"/>
        </w:rPr>
      </w:pPr>
      <w:r>
        <w:rPr>
          <w:szCs w:val="24"/>
        </w:rPr>
        <w:t xml:space="preserve">Фотодиод </w:t>
      </w:r>
      <w:proofErr w:type="spellStart"/>
      <w:r>
        <w:rPr>
          <w:szCs w:val="24"/>
        </w:rPr>
        <w:t>Шотки</w:t>
      </w:r>
      <w:proofErr w:type="spellEnd"/>
      <w:r>
        <w:rPr>
          <w:szCs w:val="24"/>
        </w:rPr>
        <w:t>.</w:t>
      </w:r>
    </w:p>
    <w:p w:rsidR="009A31D6" w:rsidRDefault="009A31D6" w:rsidP="00FE19C4">
      <w:pPr>
        <w:widowControl/>
        <w:numPr>
          <w:ilvl w:val="0"/>
          <w:numId w:val="15"/>
        </w:numPr>
        <w:jc w:val="both"/>
        <w:rPr>
          <w:szCs w:val="24"/>
        </w:rPr>
      </w:pPr>
      <w:r>
        <w:rPr>
          <w:szCs w:val="24"/>
          <w:lang w:val="en-US"/>
        </w:rPr>
        <w:t>pin</w:t>
      </w:r>
      <w:r>
        <w:rPr>
          <w:szCs w:val="24"/>
        </w:rPr>
        <w:t>-фотодиод.</w:t>
      </w:r>
    </w:p>
    <w:p w:rsidR="009A31D6" w:rsidRDefault="009A31D6" w:rsidP="00FE19C4">
      <w:pPr>
        <w:widowControl/>
        <w:numPr>
          <w:ilvl w:val="0"/>
          <w:numId w:val="15"/>
        </w:numPr>
        <w:jc w:val="both"/>
        <w:rPr>
          <w:szCs w:val="24"/>
        </w:rPr>
      </w:pPr>
      <w:r>
        <w:rPr>
          <w:szCs w:val="24"/>
        </w:rPr>
        <w:t>Лавинный фотодиод.</w:t>
      </w:r>
    </w:p>
    <w:p w:rsidR="00EE32A0" w:rsidRDefault="00EE32A0" w:rsidP="00FE19C4">
      <w:pPr>
        <w:widowControl/>
        <w:numPr>
          <w:ilvl w:val="0"/>
          <w:numId w:val="15"/>
        </w:numPr>
        <w:jc w:val="both"/>
        <w:rPr>
          <w:szCs w:val="24"/>
        </w:rPr>
      </w:pPr>
      <w:r>
        <w:rPr>
          <w:szCs w:val="24"/>
        </w:rPr>
        <w:t>Атмосферные оптические линии связи. Их характеристики.</w:t>
      </w:r>
    </w:p>
    <w:p w:rsidR="00EE32A0" w:rsidRDefault="00EE32A0" w:rsidP="00FE19C4">
      <w:pPr>
        <w:widowControl/>
        <w:numPr>
          <w:ilvl w:val="0"/>
          <w:numId w:val="15"/>
        </w:numPr>
        <w:jc w:val="both"/>
        <w:rPr>
          <w:szCs w:val="24"/>
        </w:rPr>
      </w:pPr>
      <w:r>
        <w:rPr>
          <w:szCs w:val="24"/>
        </w:rPr>
        <w:t>Методы уплотнения каналов волоконно-оптических линий связи.</w:t>
      </w:r>
    </w:p>
    <w:p w:rsidR="009A31D6" w:rsidRDefault="009A31D6" w:rsidP="009A31D6">
      <w:pPr>
        <w:widowControl/>
        <w:autoSpaceDE w:val="0"/>
        <w:autoSpaceDN w:val="0"/>
        <w:adjustRightInd w:val="0"/>
        <w:jc w:val="center"/>
        <w:rPr>
          <w:b/>
          <w:bCs/>
          <w:color w:val="000000"/>
          <w:szCs w:val="24"/>
        </w:rPr>
      </w:pPr>
    </w:p>
    <w:p w:rsidR="009A31D6" w:rsidRDefault="007621E2" w:rsidP="009A31D6">
      <w:pPr>
        <w:widowControl/>
        <w:jc w:val="center"/>
        <w:rPr>
          <w:b/>
          <w:bCs/>
          <w:szCs w:val="24"/>
        </w:rPr>
      </w:pPr>
      <w:r>
        <w:rPr>
          <w:b/>
          <w:bCs/>
          <w:szCs w:val="24"/>
        </w:rPr>
        <w:br w:type="page"/>
      </w:r>
      <w:r w:rsidR="009A31D6">
        <w:rPr>
          <w:b/>
          <w:bCs/>
          <w:szCs w:val="24"/>
        </w:rPr>
        <w:lastRenderedPageBreak/>
        <w:t>Критерии оценивания ответов на вопросы билета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2126"/>
        <w:gridCol w:w="1807"/>
      </w:tblGrid>
      <w:tr w:rsidR="009A31D6" w:rsidTr="009A31D6">
        <w:tc>
          <w:tcPr>
            <w:tcW w:w="1668" w:type="dxa"/>
            <w:vAlign w:val="center"/>
            <w:hideMark/>
          </w:tcPr>
          <w:p w:rsidR="009A31D6" w:rsidRDefault="009A31D6">
            <w:pPr>
              <w:widowControl/>
              <w:spacing w:line="276" w:lineRule="auto"/>
              <w:jc w:val="center"/>
              <w:rPr>
                <w:b/>
                <w:bCs/>
                <w:szCs w:val="24"/>
              </w:rPr>
            </w:pPr>
            <w:r>
              <w:rPr>
                <w:b/>
                <w:bCs/>
                <w:szCs w:val="24"/>
              </w:rPr>
              <w:t>Критерий</w:t>
            </w:r>
          </w:p>
        </w:tc>
        <w:tc>
          <w:tcPr>
            <w:tcW w:w="3969" w:type="dxa"/>
            <w:vAlign w:val="center"/>
            <w:hideMark/>
          </w:tcPr>
          <w:p w:rsidR="009A31D6" w:rsidRDefault="009A31D6">
            <w:pPr>
              <w:widowControl/>
              <w:spacing w:line="276" w:lineRule="auto"/>
              <w:jc w:val="center"/>
              <w:rPr>
                <w:b/>
                <w:szCs w:val="24"/>
              </w:rPr>
            </w:pPr>
            <w:r>
              <w:rPr>
                <w:b/>
                <w:szCs w:val="24"/>
              </w:rPr>
              <w:t>Пороговый уровень</w:t>
            </w:r>
          </w:p>
          <w:p w:rsidR="009A31D6" w:rsidRDefault="009A31D6">
            <w:pPr>
              <w:widowControl/>
              <w:spacing w:line="276" w:lineRule="auto"/>
              <w:jc w:val="center"/>
              <w:rPr>
                <w:b/>
                <w:szCs w:val="24"/>
              </w:rPr>
            </w:pPr>
            <w:r>
              <w:rPr>
                <w:b/>
                <w:szCs w:val="24"/>
              </w:rPr>
              <w:t>(на «удовлетворительно»)</w:t>
            </w:r>
          </w:p>
        </w:tc>
        <w:tc>
          <w:tcPr>
            <w:tcW w:w="2126" w:type="dxa"/>
            <w:vAlign w:val="center"/>
            <w:hideMark/>
          </w:tcPr>
          <w:p w:rsidR="009A31D6" w:rsidRDefault="009A31D6">
            <w:pPr>
              <w:widowControl/>
              <w:spacing w:line="276" w:lineRule="auto"/>
              <w:jc w:val="center"/>
              <w:rPr>
                <w:b/>
                <w:szCs w:val="24"/>
              </w:rPr>
            </w:pPr>
            <w:r>
              <w:rPr>
                <w:b/>
                <w:szCs w:val="24"/>
              </w:rPr>
              <w:t xml:space="preserve">Продвинутый уровень </w:t>
            </w:r>
            <w:r>
              <w:rPr>
                <w:b/>
                <w:szCs w:val="24"/>
              </w:rPr>
              <w:br/>
              <w:t>(на «хорошо»)</w:t>
            </w:r>
          </w:p>
        </w:tc>
        <w:tc>
          <w:tcPr>
            <w:tcW w:w="1807" w:type="dxa"/>
            <w:vAlign w:val="center"/>
            <w:hideMark/>
          </w:tcPr>
          <w:p w:rsidR="009A31D6" w:rsidRDefault="009A31D6">
            <w:pPr>
              <w:widowControl/>
              <w:spacing w:line="276" w:lineRule="auto"/>
              <w:jc w:val="center"/>
              <w:rPr>
                <w:b/>
                <w:szCs w:val="24"/>
              </w:rPr>
            </w:pPr>
            <w:r>
              <w:rPr>
                <w:b/>
                <w:szCs w:val="24"/>
              </w:rPr>
              <w:t>Высокий</w:t>
            </w:r>
          </w:p>
          <w:p w:rsidR="009A31D6" w:rsidRDefault="009A31D6">
            <w:pPr>
              <w:widowControl/>
              <w:spacing w:line="276" w:lineRule="auto"/>
              <w:jc w:val="center"/>
              <w:rPr>
                <w:b/>
                <w:szCs w:val="24"/>
              </w:rPr>
            </w:pPr>
            <w:r>
              <w:rPr>
                <w:b/>
                <w:szCs w:val="24"/>
              </w:rPr>
              <w:t xml:space="preserve">уровень </w:t>
            </w:r>
            <w:r>
              <w:rPr>
                <w:b/>
                <w:szCs w:val="24"/>
              </w:rPr>
              <w:br/>
              <w:t>(на «отлично»)</w:t>
            </w:r>
          </w:p>
        </w:tc>
      </w:tr>
      <w:tr w:rsidR="009A31D6" w:rsidTr="009A31D6">
        <w:tc>
          <w:tcPr>
            <w:tcW w:w="1668" w:type="dxa"/>
            <w:hideMark/>
          </w:tcPr>
          <w:p w:rsidR="009A31D6" w:rsidRDefault="009A31D6">
            <w:pPr>
              <w:widowControl/>
              <w:spacing w:line="276" w:lineRule="auto"/>
              <w:rPr>
                <w:b/>
                <w:bCs/>
                <w:szCs w:val="24"/>
              </w:rPr>
            </w:pPr>
            <w:r>
              <w:rPr>
                <w:b/>
                <w:bCs/>
                <w:szCs w:val="24"/>
              </w:rPr>
              <w:t>Соответствие ответа вопросу</w:t>
            </w:r>
          </w:p>
        </w:tc>
        <w:tc>
          <w:tcPr>
            <w:tcW w:w="3969" w:type="dxa"/>
            <w:hideMark/>
          </w:tcPr>
          <w:p w:rsidR="009A31D6" w:rsidRDefault="009A31D6">
            <w:pPr>
              <w:widowControl/>
              <w:spacing w:line="276" w:lineRule="auto"/>
              <w:rPr>
                <w:bCs/>
                <w:szCs w:val="24"/>
              </w:rPr>
            </w:pPr>
            <w:r>
              <w:rPr>
                <w:bCs/>
                <w:szCs w:val="24"/>
              </w:rPr>
              <w:t>Хотя бы частичное (</w:t>
            </w:r>
            <w:r>
              <w:rPr>
                <w:bCs/>
                <w:i/>
                <w:szCs w:val="24"/>
              </w:rPr>
              <w:t>не относящееся к вопросу не подлежит проверке</w:t>
            </w:r>
            <w:r>
              <w:rPr>
                <w:bCs/>
                <w:szCs w:val="24"/>
              </w:rPr>
              <w:t>)</w:t>
            </w:r>
          </w:p>
        </w:tc>
        <w:tc>
          <w:tcPr>
            <w:tcW w:w="2126" w:type="dxa"/>
            <w:hideMark/>
          </w:tcPr>
          <w:p w:rsidR="009A31D6" w:rsidRDefault="009A31D6">
            <w:pPr>
              <w:widowControl/>
              <w:spacing w:line="276" w:lineRule="auto"/>
              <w:rPr>
                <w:bCs/>
                <w:szCs w:val="24"/>
              </w:rPr>
            </w:pPr>
            <w:r>
              <w:rPr>
                <w:bCs/>
                <w:szCs w:val="24"/>
              </w:rPr>
              <w:t>Полное</w:t>
            </w:r>
          </w:p>
        </w:tc>
        <w:tc>
          <w:tcPr>
            <w:tcW w:w="1807" w:type="dxa"/>
            <w:hideMark/>
          </w:tcPr>
          <w:p w:rsidR="009A31D6" w:rsidRDefault="009A31D6">
            <w:pPr>
              <w:widowControl/>
              <w:spacing w:line="276" w:lineRule="auto"/>
              <w:rPr>
                <w:bCs/>
                <w:szCs w:val="24"/>
              </w:rPr>
            </w:pPr>
            <w:r>
              <w:rPr>
                <w:bCs/>
                <w:szCs w:val="24"/>
              </w:rPr>
              <w:t>Полное</w:t>
            </w:r>
          </w:p>
        </w:tc>
      </w:tr>
      <w:tr w:rsidR="009A31D6" w:rsidTr="009A31D6">
        <w:tc>
          <w:tcPr>
            <w:tcW w:w="1668" w:type="dxa"/>
            <w:hideMark/>
          </w:tcPr>
          <w:p w:rsidR="009A31D6" w:rsidRDefault="009A31D6">
            <w:pPr>
              <w:widowControl/>
              <w:spacing w:line="276" w:lineRule="auto"/>
              <w:rPr>
                <w:b/>
                <w:bCs/>
                <w:szCs w:val="24"/>
              </w:rPr>
            </w:pPr>
            <w:r>
              <w:rPr>
                <w:b/>
                <w:bCs/>
                <w:szCs w:val="24"/>
              </w:rPr>
              <w:t>Наличие примеров</w:t>
            </w:r>
          </w:p>
        </w:tc>
        <w:tc>
          <w:tcPr>
            <w:tcW w:w="3969" w:type="dxa"/>
            <w:hideMark/>
          </w:tcPr>
          <w:p w:rsidR="009A31D6" w:rsidRDefault="009A31D6">
            <w:pPr>
              <w:widowControl/>
              <w:spacing w:line="276" w:lineRule="auto"/>
              <w:rPr>
                <w:bCs/>
                <w:szCs w:val="24"/>
              </w:rPr>
            </w:pPr>
            <w:r>
              <w:rPr>
                <w:bCs/>
                <w:szCs w:val="24"/>
              </w:rPr>
              <w:t>Имеются отдельные примеры</w:t>
            </w:r>
          </w:p>
        </w:tc>
        <w:tc>
          <w:tcPr>
            <w:tcW w:w="2126" w:type="dxa"/>
            <w:hideMark/>
          </w:tcPr>
          <w:p w:rsidR="009A31D6" w:rsidRDefault="009A31D6">
            <w:pPr>
              <w:widowControl/>
              <w:spacing w:line="276" w:lineRule="auto"/>
              <w:rPr>
                <w:bCs/>
                <w:szCs w:val="24"/>
              </w:rPr>
            </w:pPr>
            <w:r>
              <w:rPr>
                <w:bCs/>
                <w:szCs w:val="24"/>
              </w:rPr>
              <w:t>Много примеров</w:t>
            </w:r>
          </w:p>
        </w:tc>
        <w:tc>
          <w:tcPr>
            <w:tcW w:w="1807" w:type="dxa"/>
            <w:hideMark/>
          </w:tcPr>
          <w:p w:rsidR="009A31D6" w:rsidRDefault="009A31D6">
            <w:pPr>
              <w:widowControl/>
              <w:spacing w:line="276" w:lineRule="auto"/>
              <w:rPr>
                <w:bCs/>
                <w:szCs w:val="24"/>
              </w:rPr>
            </w:pPr>
            <w:r>
              <w:rPr>
                <w:bCs/>
                <w:szCs w:val="24"/>
              </w:rPr>
              <w:t>Есть практически ко всем утверждениям</w:t>
            </w:r>
          </w:p>
        </w:tc>
      </w:tr>
      <w:tr w:rsidR="009A31D6" w:rsidTr="009A31D6">
        <w:tc>
          <w:tcPr>
            <w:tcW w:w="1668" w:type="dxa"/>
            <w:hideMark/>
          </w:tcPr>
          <w:p w:rsidR="009A31D6" w:rsidRDefault="009A31D6">
            <w:pPr>
              <w:widowControl/>
              <w:spacing w:line="276" w:lineRule="auto"/>
              <w:rPr>
                <w:b/>
                <w:bCs/>
                <w:szCs w:val="24"/>
              </w:rPr>
            </w:pPr>
            <w:r>
              <w:rPr>
                <w:b/>
                <w:bCs/>
                <w:szCs w:val="24"/>
              </w:rPr>
              <w:t>Содержание ответа</w:t>
            </w:r>
          </w:p>
        </w:tc>
        <w:tc>
          <w:tcPr>
            <w:tcW w:w="3969" w:type="dxa"/>
            <w:hideMark/>
          </w:tcPr>
          <w:p w:rsidR="009A31D6" w:rsidRDefault="009A31D6">
            <w:pPr>
              <w:widowControl/>
              <w:spacing w:line="276" w:lineRule="auto"/>
              <w:rPr>
                <w:bCs/>
                <w:szCs w:val="24"/>
              </w:rPr>
            </w:pPr>
            <w:r>
              <w:rPr>
                <w:bCs/>
                <w:szCs w:val="24"/>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hideMark/>
          </w:tcPr>
          <w:p w:rsidR="009A31D6" w:rsidRDefault="009A31D6">
            <w:pPr>
              <w:widowControl/>
              <w:spacing w:line="276" w:lineRule="auto"/>
              <w:rPr>
                <w:bCs/>
                <w:szCs w:val="24"/>
              </w:rPr>
            </w:pPr>
            <w:r>
              <w:rPr>
                <w:bCs/>
                <w:szCs w:val="24"/>
              </w:rPr>
              <w:t>Ответ почти полный, без ошибок, не хватает отдельных элементов и тонкостей</w:t>
            </w:r>
          </w:p>
        </w:tc>
        <w:tc>
          <w:tcPr>
            <w:tcW w:w="1807" w:type="dxa"/>
            <w:hideMark/>
          </w:tcPr>
          <w:p w:rsidR="009A31D6" w:rsidRDefault="009A31D6">
            <w:pPr>
              <w:widowControl/>
              <w:spacing w:line="276" w:lineRule="auto"/>
              <w:rPr>
                <w:bCs/>
                <w:szCs w:val="24"/>
              </w:rPr>
            </w:pPr>
            <w:r>
              <w:rPr>
                <w:bCs/>
                <w:szCs w:val="24"/>
              </w:rPr>
              <w:t>Исчерпывающий полный ответ</w:t>
            </w:r>
          </w:p>
        </w:tc>
      </w:tr>
    </w:tbl>
    <w:p w:rsidR="00F6002F" w:rsidRDefault="00F6002F" w:rsidP="009A31D6">
      <w:pPr>
        <w:widowControl/>
        <w:tabs>
          <w:tab w:val="left" w:pos="5670"/>
        </w:tabs>
        <w:ind w:right="141"/>
        <w:jc w:val="center"/>
        <w:outlineLvl w:val="0"/>
        <w:rPr>
          <w:i/>
          <w:sz w:val="22"/>
          <w:szCs w:val="22"/>
        </w:rPr>
      </w:pPr>
    </w:p>
    <w:p w:rsidR="00EE32A0" w:rsidRPr="00470559" w:rsidRDefault="00EE32A0" w:rsidP="00EE32A0">
      <w:pPr>
        <w:widowControl/>
        <w:autoSpaceDE w:val="0"/>
        <w:autoSpaceDN w:val="0"/>
        <w:adjustRightInd w:val="0"/>
        <w:jc w:val="center"/>
        <w:rPr>
          <w:rStyle w:val="FontStyle14"/>
          <w:sz w:val="24"/>
          <w:szCs w:val="24"/>
        </w:rPr>
      </w:pPr>
    </w:p>
    <w:p w:rsidR="00EE32A0" w:rsidRPr="00470559" w:rsidRDefault="00EE32A0" w:rsidP="00EE32A0">
      <w:pPr>
        <w:widowControl/>
        <w:autoSpaceDE w:val="0"/>
        <w:autoSpaceDN w:val="0"/>
        <w:adjustRightInd w:val="0"/>
        <w:jc w:val="center"/>
        <w:rPr>
          <w:b/>
          <w:szCs w:val="24"/>
        </w:rPr>
      </w:pPr>
      <w:r w:rsidRPr="00470559">
        <w:rPr>
          <w:b/>
          <w:szCs w:val="24"/>
        </w:rPr>
        <w:t>3 Описание процедуры выставления оценки</w:t>
      </w:r>
    </w:p>
    <w:p w:rsidR="00EE32A0" w:rsidRPr="00470559" w:rsidRDefault="00EE32A0" w:rsidP="00EE32A0">
      <w:pPr>
        <w:widowControl/>
        <w:autoSpaceDE w:val="0"/>
        <w:autoSpaceDN w:val="0"/>
        <w:adjustRightInd w:val="0"/>
        <w:ind w:left="1080"/>
        <w:jc w:val="both"/>
        <w:rPr>
          <w:b/>
          <w:sz w:val="22"/>
          <w:szCs w:val="22"/>
        </w:rPr>
      </w:pPr>
    </w:p>
    <w:p w:rsidR="00DC1A62" w:rsidRPr="00470559" w:rsidRDefault="00DC1A62" w:rsidP="00DC1A62">
      <w:pPr>
        <w:widowControl/>
        <w:ind w:firstLine="709"/>
        <w:jc w:val="both"/>
        <w:rPr>
          <w:szCs w:val="24"/>
        </w:rPr>
      </w:pPr>
      <w:r w:rsidRPr="00470559">
        <w:rPr>
          <w:szCs w:val="24"/>
        </w:rPr>
        <w:t>Для успешного освоения дисциплины обязательно:</w:t>
      </w:r>
    </w:p>
    <w:p w:rsidR="00DC1A62" w:rsidRPr="00470559" w:rsidRDefault="00DC1A62" w:rsidP="00FE19C4">
      <w:pPr>
        <w:widowControl/>
        <w:numPr>
          <w:ilvl w:val="0"/>
          <w:numId w:val="6"/>
        </w:numPr>
        <w:jc w:val="both"/>
        <w:rPr>
          <w:szCs w:val="24"/>
        </w:rPr>
      </w:pPr>
      <w:r w:rsidRPr="00470559">
        <w:rPr>
          <w:szCs w:val="24"/>
        </w:rPr>
        <w:t xml:space="preserve">выполнение домашних заданий (являются формой текущей аттестации), </w:t>
      </w:r>
    </w:p>
    <w:p w:rsidR="00DC1A62" w:rsidRPr="00470559" w:rsidRDefault="00DC1A62" w:rsidP="00FE19C4">
      <w:pPr>
        <w:widowControl/>
        <w:numPr>
          <w:ilvl w:val="0"/>
          <w:numId w:val="6"/>
        </w:numPr>
        <w:jc w:val="both"/>
        <w:rPr>
          <w:szCs w:val="24"/>
        </w:rPr>
      </w:pPr>
      <w:r w:rsidRPr="00470559">
        <w:rPr>
          <w:szCs w:val="24"/>
        </w:rPr>
        <w:t>выполнение и защита всех лабораторных работ (являются формой текущей аттестации</w:t>
      </w:r>
      <w:r>
        <w:rPr>
          <w:szCs w:val="24"/>
        </w:rPr>
        <w:t xml:space="preserve"> и допуском к экзамену</w:t>
      </w:r>
      <w:r w:rsidRPr="00470559">
        <w:rPr>
          <w:szCs w:val="24"/>
        </w:rPr>
        <w:t xml:space="preserve">). </w:t>
      </w:r>
    </w:p>
    <w:p w:rsidR="00DC1A62" w:rsidRPr="00470559" w:rsidRDefault="00DC1A62" w:rsidP="00DC1A62">
      <w:pPr>
        <w:widowControl/>
        <w:ind w:firstLine="709"/>
        <w:jc w:val="both"/>
        <w:rPr>
          <w:szCs w:val="24"/>
        </w:rPr>
      </w:pPr>
      <w:r w:rsidRPr="00470559">
        <w:rPr>
          <w:szCs w:val="24"/>
        </w:rPr>
        <w:t xml:space="preserve">Оценка за экзамен складывается из допуска </w:t>
      </w:r>
      <w:r>
        <w:rPr>
          <w:szCs w:val="24"/>
        </w:rPr>
        <w:t>к</w:t>
      </w:r>
      <w:r w:rsidRPr="00470559">
        <w:rPr>
          <w:szCs w:val="24"/>
        </w:rPr>
        <w:t xml:space="preserve"> экзамен</w:t>
      </w:r>
      <w:r>
        <w:rPr>
          <w:szCs w:val="24"/>
        </w:rPr>
        <w:t>у</w:t>
      </w:r>
      <w:r w:rsidRPr="00470559">
        <w:rPr>
          <w:szCs w:val="24"/>
        </w:rPr>
        <w:t>, оценки за ответы на вопросы на экзамене.</w:t>
      </w:r>
    </w:p>
    <w:p w:rsidR="00DC1A62" w:rsidRDefault="00DC1A62" w:rsidP="00DC1A62">
      <w:pPr>
        <w:widowControl/>
        <w:ind w:firstLine="709"/>
        <w:jc w:val="both"/>
        <w:rPr>
          <w:color w:val="000000" w:themeColor="text1"/>
          <w:szCs w:val="24"/>
        </w:rPr>
      </w:pPr>
    </w:p>
    <w:p w:rsidR="00DC1A62" w:rsidRPr="00DC1A62" w:rsidRDefault="00DC1A62" w:rsidP="00DC1A62">
      <w:pPr>
        <w:widowControl/>
        <w:ind w:firstLine="709"/>
        <w:jc w:val="both"/>
        <w:rPr>
          <w:color w:val="000000" w:themeColor="text1"/>
          <w:szCs w:val="24"/>
        </w:rPr>
      </w:pPr>
      <w:r w:rsidRPr="00DC1A62">
        <w:rPr>
          <w:color w:val="000000" w:themeColor="text1"/>
          <w:szCs w:val="24"/>
        </w:rPr>
        <w:t>В экзаменационные билет включается два теоретических вопроса. На подготовку к ответу дается не менее 1</w:t>
      </w:r>
      <w:r>
        <w:rPr>
          <w:color w:val="000000" w:themeColor="text1"/>
          <w:szCs w:val="24"/>
        </w:rPr>
        <w:t xml:space="preserve"> </w:t>
      </w:r>
      <w:r w:rsidRPr="00DC1A62">
        <w:rPr>
          <w:color w:val="000000" w:themeColor="text1"/>
          <w:szCs w:val="24"/>
        </w:rPr>
        <w:t xml:space="preserve">часа. </w:t>
      </w:r>
    </w:p>
    <w:p w:rsidR="00DC1A62" w:rsidRPr="00DC1A62" w:rsidRDefault="00DC1A62" w:rsidP="00DC1A62">
      <w:pPr>
        <w:widowControl/>
        <w:ind w:firstLine="709"/>
        <w:jc w:val="both"/>
        <w:rPr>
          <w:color w:val="000000" w:themeColor="text1"/>
          <w:szCs w:val="24"/>
        </w:rPr>
      </w:pPr>
      <w:r w:rsidRPr="00DC1A62">
        <w:rPr>
          <w:color w:val="000000" w:themeColor="text1"/>
          <w:szCs w:val="24"/>
        </w:rPr>
        <w:t>По итогам экзамена выставляется одна из оценок: «отлично», «хорошо», «удовлетворительно» или «неудовлетворительно».</w:t>
      </w:r>
    </w:p>
    <w:p w:rsidR="00DC1A62" w:rsidRPr="00DC1A62" w:rsidRDefault="00DC1A62" w:rsidP="00DC1A62">
      <w:pPr>
        <w:widowControl/>
        <w:ind w:firstLine="709"/>
        <w:jc w:val="both"/>
        <w:rPr>
          <w:b/>
          <w:color w:val="000000" w:themeColor="text1"/>
          <w:szCs w:val="24"/>
        </w:rPr>
      </w:pPr>
    </w:p>
    <w:p w:rsidR="00DC1A62" w:rsidRPr="00DC1A62" w:rsidRDefault="00DC1A62" w:rsidP="00DC1A62">
      <w:pPr>
        <w:widowControl/>
        <w:ind w:firstLine="709"/>
        <w:jc w:val="both"/>
        <w:rPr>
          <w:color w:val="000000" w:themeColor="text1"/>
          <w:szCs w:val="24"/>
        </w:rPr>
      </w:pPr>
      <w:r w:rsidRPr="00DC1A62">
        <w:rPr>
          <w:b/>
          <w:color w:val="000000" w:themeColor="text1"/>
          <w:szCs w:val="24"/>
        </w:rPr>
        <w:t xml:space="preserve">Оценка «Отлично» </w:t>
      </w:r>
      <w:r w:rsidRPr="00DC1A62">
        <w:rPr>
          <w:color w:val="000000" w:themeColor="text1"/>
          <w:szCs w:val="24"/>
        </w:rPr>
        <w:t>выставляется студенту, который</w:t>
      </w:r>
      <w:r w:rsidRPr="00DC1A62">
        <w:rPr>
          <w:b/>
          <w:color w:val="000000" w:themeColor="text1"/>
          <w:szCs w:val="24"/>
        </w:rPr>
        <w:t xml:space="preserve"> </w:t>
      </w:r>
      <w:r w:rsidRPr="00DC1A62">
        <w:rPr>
          <w:color w:val="000000" w:themeColor="text1"/>
          <w:szCs w:val="24"/>
        </w:rPr>
        <w:t>демонстрирует</w:t>
      </w:r>
      <w:r w:rsidRPr="00DC1A62">
        <w:rPr>
          <w:b/>
          <w:color w:val="000000" w:themeColor="text1"/>
          <w:szCs w:val="24"/>
        </w:rPr>
        <w:t xml:space="preserve"> </w:t>
      </w:r>
      <w:r w:rsidRPr="00DC1A62">
        <w:rPr>
          <w:color w:val="000000" w:themeColor="text1"/>
          <w:szCs w:val="24"/>
        </w:rPr>
        <w:t xml:space="preserve">глубокое и полное владение содержанием материала и понятийным аппаратом квантовой механики; осуществляет </w:t>
      </w:r>
      <w:proofErr w:type="spellStart"/>
      <w:r w:rsidRPr="00DC1A62">
        <w:rPr>
          <w:color w:val="000000" w:themeColor="text1"/>
          <w:szCs w:val="24"/>
        </w:rPr>
        <w:t>межпредметные</w:t>
      </w:r>
      <w:proofErr w:type="spellEnd"/>
      <w:r w:rsidRPr="00DC1A62">
        <w:rPr>
          <w:color w:val="000000" w:themeColor="text1"/>
          <w:szCs w:val="24"/>
        </w:rPr>
        <w:t xml:space="preserve">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квантовой механики </w:t>
      </w:r>
    </w:p>
    <w:p w:rsidR="00DC1A62" w:rsidRPr="00DC1A62" w:rsidRDefault="00DC1A62" w:rsidP="00DC1A62">
      <w:pPr>
        <w:widowControl/>
        <w:ind w:firstLine="709"/>
        <w:jc w:val="both"/>
        <w:rPr>
          <w:b/>
          <w:color w:val="000000" w:themeColor="text1"/>
          <w:szCs w:val="24"/>
        </w:rPr>
      </w:pPr>
      <w:r w:rsidRPr="00DC1A62">
        <w:rPr>
          <w:b/>
          <w:color w:val="000000" w:themeColor="text1"/>
          <w:szCs w:val="24"/>
        </w:rPr>
        <w:t xml:space="preserve">Оценка «Хорошо» </w:t>
      </w:r>
      <w:r w:rsidRPr="00DC1A62">
        <w:rPr>
          <w:color w:val="000000" w:themeColor="text1"/>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DC1A62" w:rsidRPr="00DC1A62" w:rsidRDefault="00DC1A62" w:rsidP="00DC1A62">
      <w:pPr>
        <w:widowControl/>
        <w:autoSpaceDE w:val="0"/>
        <w:autoSpaceDN w:val="0"/>
        <w:adjustRightInd w:val="0"/>
        <w:ind w:firstLine="709"/>
        <w:jc w:val="both"/>
        <w:rPr>
          <w:color w:val="000000" w:themeColor="text1"/>
          <w:szCs w:val="24"/>
        </w:rPr>
      </w:pPr>
      <w:r w:rsidRPr="00DC1A62">
        <w:rPr>
          <w:b/>
          <w:color w:val="000000" w:themeColor="text1"/>
          <w:szCs w:val="24"/>
        </w:rPr>
        <w:t xml:space="preserve">Оценка «Удовлетворительно» </w:t>
      </w:r>
      <w:r w:rsidRPr="00DC1A62">
        <w:rPr>
          <w:color w:val="000000" w:themeColor="text1"/>
          <w:szCs w:val="24"/>
        </w:rPr>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квантовой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w:t>
      </w:r>
      <w:r w:rsidRPr="00DC1A62">
        <w:rPr>
          <w:color w:val="000000" w:themeColor="text1"/>
          <w:szCs w:val="24"/>
        </w:rPr>
        <w:lastRenderedPageBreak/>
        <w:t>На часть дополнительных вопросов студент затрудняется дать ответ или дает неверные ответы.</w:t>
      </w:r>
    </w:p>
    <w:p w:rsidR="00DC1A62" w:rsidRPr="00DC1A62" w:rsidRDefault="00DC1A62" w:rsidP="00DC1A62">
      <w:pPr>
        <w:widowControl/>
        <w:ind w:firstLine="709"/>
        <w:jc w:val="both"/>
        <w:rPr>
          <w:color w:val="000000" w:themeColor="text1"/>
          <w:szCs w:val="24"/>
        </w:rPr>
      </w:pPr>
      <w:r w:rsidRPr="00DC1A62">
        <w:rPr>
          <w:b/>
          <w:color w:val="000000" w:themeColor="text1"/>
          <w:szCs w:val="24"/>
        </w:rPr>
        <w:t xml:space="preserve">Оценка «Неудовлетворительно» </w:t>
      </w:r>
      <w:r w:rsidRPr="00DC1A62">
        <w:rPr>
          <w:color w:val="000000" w:themeColor="text1"/>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Pr="00DC1A62">
        <w:rPr>
          <w:color w:val="000000" w:themeColor="text1"/>
          <w:szCs w:val="24"/>
        </w:rPr>
        <w:t>межпредметные</w:t>
      </w:r>
      <w:proofErr w:type="spellEnd"/>
      <w:r w:rsidRPr="00DC1A62">
        <w:rPr>
          <w:color w:val="000000" w:themeColor="text1"/>
          <w:szCs w:val="24"/>
        </w:rPr>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DC1A62" w:rsidRPr="00DC1A62" w:rsidRDefault="00DC1A62" w:rsidP="00DC1A62">
      <w:pPr>
        <w:widowControl/>
        <w:ind w:firstLine="709"/>
        <w:jc w:val="both"/>
        <w:rPr>
          <w:color w:val="000000" w:themeColor="text1"/>
          <w:szCs w:val="24"/>
        </w:rPr>
      </w:pPr>
      <w:r w:rsidRPr="00DC1A62">
        <w:rPr>
          <w:b/>
          <w:bCs/>
          <w:color w:val="000000" w:themeColor="text1"/>
          <w:szCs w:val="24"/>
        </w:rPr>
        <w:t>Оценка «Неудовлетворительно»</w:t>
      </w:r>
      <w:r w:rsidRPr="00DC1A62">
        <w:rPr>
          <w:color w:val="000000" w:themeColor="text1"/>
          <w:szCs w:val="24"/>
        </w:rPr>
        <w:t xml:space="preserve"> выставляется также студенту, который взял экзаменационный билет, но отвечать отказался.</w:t>
      </w:r>
    </w:p>
    <w:p w:rsidR="00EE32A0" w:rsidRPr="00DC1A62" w:rsidRDefault="00EE32A0" w:rsidP="00EE32A0">
      <w:pPr>
        <w:widowControl/>
        <w:autoSpaceDE w:val="0"/>
        <w:autoSpaceDN w:val="0"/>
        <w:adjustRightInd w:val="0"/>
        <w:jc w:val="both"/>
        <w:rPr>
          <w:i/>
          <w:color w:val="000000" w:themeColor="text1"/>
          <w:szCs w:val="24"/>
        </w:rPr>
      </w:pPr>
    </w:p>
    <w:p w:rsidR="00EE32A0" w:rsidRPr="00DC1A62" w:rsidRDefault="00EE32A0" w:rsidP="009A31D6">
      <w:pPr>
        <w:widowControl/>
        <w:tabs>
          <w:tab w:val="left" w:pos="5670"/>
        </w:tabs>
        <w:ind w:right="141"/>
        <w:jc w:val="center"/>
        <w:outlineLvl w:val="0"/>
        <w:rPr>
          <w:i/>
          <w:color w:val="000000" w:themeColor="text1"/>
          <w:szCs w:val="24"/>
        </w:rPr>
      </w:pPr>
    </w:p>
    <w:sectPr w:rsidR="00EE32A0" w:rsidRPr="00DC1A62" w:rsidSect="002D6EB3">
      <w:footerReference w:type="even" r:id="rId11"/>
      <w:footerReference w:type="default" r:id="rId1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CC7" w:rsidRDefault="00F93CC7">
      <w:pPr>
        <w:widowControl/>
        <w:rPr>
          <w:szCs w:val="24"/>
        </w:rPr>
      </w:pPr>
      <w:r>
        <w:rPr>
          <w:szCs w:val="24"/>
        </w:rPr>
        <w:separator/>
      </w:r>
    </w:p>
  </w:endnote>
  <w:endnote w:type="continuationSeparator" w:id="0">
    <w:p w:rsidR="00F93CC7" w:rsidRDefault="00F93CC7">
      <w:pPr>
        <w:widowControl/>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19" w:rsidRDefault="00932019" w:rsidP="00932019">
    <w:pPr>
      <w:pStyle w:val="ab"/>
      <w:jc w:val="center"/>
    </w:pPr>
    <w:r w:rsidRPr="00470559">
      <w:t>Ярославль</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5661A" w:rsidRDefault="00D5661A">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1A" w:rsidRDefault="00D5661A">
    <w:pPr>
      <w:pStyle w:val="ab"/>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D7779">
      <w:rPr>
        <w:rStyle w:val="aa"/>
        <w:noProof/>
      </w:rPr>
      <w:t>14</w:t>
    </w:r>
    <w:r>
      <w:rPr>
        <w:rStyle w:val="aa"/>
      </w:rPr>
      <w:fldChar w:fldCharType="end"/>
    </w:r>
  </w:p>
  <w:p w:rsidR="00D5661A" w:rsidRDefault="00D5661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CC7" w:rsidRDefault="00F93CC7">
      <w:pPr>
        <w:widowControl/>
        <w:rPr>
          <w:szCs w:val="24"/>
        </w:rPr>
      </w:pPr>
      <w:r>
        <w:rPr>
          <w:szCs w:val="24"/>
        </w:rPr>
        <w:separator/>
      </w:r>
    </w:p>
  </w:footnote>
  <w:footnote w:type="continuationSeparator" w:id="0">
    <w:p w:rsidR="00F93CC7" w:rsidRDefault="00F93CC7">
      <w:pPr>
        <w:widowControl/>
        <w:rPr>
          <w:szCs w:val="24"/>
        </w:rPr>
      </w:pPr>
      <w:r>
        <w:rPr>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50B2"/>
    <w:multiLevelType w:val="multilevel"/>
    <w:tmpl w:val="B9BAA284"/>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1C1E661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487115D"/>
    <w:multiLevelType w:val="singleLevel"/>
    <w:tmpl w:val="74F425AA"/>
    <w:lvl w:ilvl="0">
      <w:start w:val="1"/>
      <w:numFmt w:val="decimal"/>
      <w:lvlText w:val="%1."/>
      <w:lvlJc w:val="left"/>
      <w:pPr>
        <w:tabs>
          <w:tab w:val="num" w:pos="465"/>
        </w:tabs>
        <w:ind w:left="465" w:hanging="465"/>
      </w:pPr>
      <w:rPr>
        <w:rFonts w:cs="Times New Roman"/>
      </w:rPr>
    </w:lvl>
  </w:abstractNum>
  <w:abstractNum w:abstractNumId="3" w15:restartNumberingAfterBreak="0">
    <w:nsid w:val="257B246E"/>
    <w:multiLevelType w:val="singleLevel"/>
    <w:tmpl w:val="74F425AA"/>
    <w:lvl w:ilvl="0">
      <w:start w:val="1"/>
      <w:numFmt w:val="decimal"/>
      <w:lvlText w:val="%1."/>
      <w:lvlJc w:val="left"/>
      <w:pPr>
        <w:tabs>
          <w:tab w:val="num" w:pos="465"/>
        </w:tabs>
        <w:ind w:left="465" w:hanging="465"/>
      </w:pPr>
      <w:rPr>
        <w:rFonts w:cs="Times New Roman" w:hint="default"/>
      </w:rPr>
    </w:lvl>
  </w:abstractNum>
  <w:abstractNum w:abstractNumId="4" w15:restartNumberingAfterBreak="0">
    <w:nsid w:val="2AEF4244"/>
    <w:multiLevelType w:val="hybridMultilevel"/>
    <w:tmpl w:val="88DAA73A"/>
    <w:lvl w:ilvl="0" w:tplc="213C5798">
      <w:start w:val="1"/>
      <w:numFmt w:val="bullet"/>
      <w:lvlText w:val=""/>
      <w:lvlJc w:val="left"/>
      <w:pPr>
        <w:ind w:left="720" w:hanging="360"/>
      </w:pPr>
      <w:rPr>
        <w:rFonts w:ascii="Symbol" w:hAnsi="Symbol" w:hint="default"/>
        <w:color w:val="auto"/>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2F2B4AD6"/>
    <w:multiLevelType w:val="hybridMultilevel"/>
    <w:tmpl w:val="781671A4"/>
    <w:lvl w:ilvl="0" w:tplc="B33A271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63717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F242FFB"/>
    <w:multiLevelType w:val="hybridMultilevel"/>
    <w:tmpl w:val="C5B2E0DE"/>
    <w:lvl w:ilvl="0" w:tplc="D3C01CD8">
      <w:start w:val="1"/>
      <w:numFmt w:val="bullet"/>
      <w:lvlText w:val=""/>
      <w:lvlJc w:val="left"/>
      <w:pPr>
        <w:tabs>
          <w:tab w:val="num" w:pos="964"/>
        </w:tabs>
        <w:ind w:left="964" w:hanging="24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6AB32FA5"/>
    <w:multiLevelType w:val="hybridMultilevel"/>
    <w:tmpl w:val="EF9485E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16" w15:restartNumberingAfterBreak="0">
    <w:nsid w:val="731F3D5F"/>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7E5135C5"/>
    <w:multiLevelType w:val="hybridMultilevel"/>
    <w:tmpl w:val="FD401DC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15"/>
  </w:num>
  <w:num w:numId="3">
    <w:abstractNumId w:val="9"/>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4"/>
  </w:num>
  <w:num w:numId="7">
    <w:abstractNumId w:val="6"/>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64"/>
    <w:rsid w:val="0000119A"/>
    <w:rsid w:val="000215B7"/>
    <w:rsid w:val="00032023"/>
    <w:rsid w:val="00032F79"/>
    <w:rsid w:val="00034BD1"/>
    <w:rsid w:val="0004073E"/>
    <w:rsid w:val="00043739"/>
    <w:rsid w:val="00043967"/>
    <w:rsid w:val="0004481D"/>
    <w:rsid w:val="00045774"/>
    <w:rsid w:val="00050FA5"/>
    <w:rsid w:val="00055DAA"/>
    <w:rsid w:val="00056DE2"/>
    <w:rsid w:val="0006076D"/>
    <w:rsid w:val="0006261A"/>
    <w:rsid w:val="00073EEF"/>
    <w:rsid w:val="000752A4"/>
    <w:rsid w:val="00082936"/>
    <w:rsid w:val="00083447"/>
    <w:rsid w:val="0008376A"/>
    <w:rsid w:val="00085BEA"/>
    <w:rsid w:val="00090E1F"/>
    <w:rsid w:val="00097E2C"/>
    <w:rsid w:val="000A179F"/>
    <w:rsid w:val="000A70FF"/>
    <w:rsid w:val="000B436F"/>
    <w:rsid w:val="000B6FF1"/>
    <w:rsid w:val="000B78FC"/>
    <w:rsid w:val="000C32F6"/>
    <w:rsid w:val="000C687C"/>
    <w:rsid w:val="000E481C"/>
    <w:rsid w:val="000F1C43"/>
    <w:rsid w:val="000F6EE4"/>
    <w:rsid w:val="0010238D"/>
    <w:rsid w:val="00104046"/>
    <w:rsid w:val="00110092"/>
    <w:rsid w:val="00113C84"/>
    <w:rsid w:val="00140702"/>
    <w:rsid w:val="0015644B"/>
    <w:rsid w:val="00161A74"/>
    <w:rsid w:val="001776F4"/>
    <w:rsid w:val="00177CDA"/>
    <w:rsid w:val="00177DA9"/>
    <w:rsid w:val="0018668F"/>
    <w:rsid w:val="00194F10"/>
    <w:rsid w:val="00197424"/>
    <w:rsid w:val="00197F67"/>
    <w:rsid w:val="001A5D39"/>
    <w:rsid w:val="001A6439"/>
    <w:rsid w:val="001B565C"/>
    <w:rsid w:val="001C148D"/>
    <w:rsid w:val="001D1A5C"/>
    <w:rsid w:val="001D7EDE"/>
    <w:rsid w:val="001E0D00"/>
    <w:rsid w:val="001F483A"/>
    <w:rsid w:val="00206AC3"/>
    <w:rsid w:val="002073A4"/>
    <w:rsid w:val="002141D7"/>
    <w:rsid w:val="00214563"/>
    <w:rsid w:val="0021611A"/>
    <w:rsid w:val="00216623"/>
    <w:rsid w:val="002252E1"/>
    <w:rsid w:val="00231858"/>
    <w:rsid w:val="00232561"/>
    <w:rsid w:val="002378F1"/>
    <w:rsid w:val="002420D9"/>
    <w:rsid w:val="002440CD"/>
    <w:rsid w:val="00244FC7"/>
    <w:rsid w:val="0024753A"/>
    <w:rsid w:val="0025220B"/>
    <w:rsid w:val="00255F8A"/>
    <w:rsid w:val="002563C6"/>
    <w:rsid w:val="00263D03"/>
    <w:rsid w:val="00265938"/>
    <w:rsid w:val="0027000D"/>
    <w:rsid w:val="00280E45"/>
    <w:rsid w:val="00281FC1"/>
    <w:rsid w:val="00283BEB"/>
    <w:rsid w:val="0028549E"/>
    <w:rsid w:val="00285739"/>
    <w:rsid w:val="002876E6"/>
    <w:rsid w:val="00291CB8"/>
    <w:rsid w:val="00295BBE"/>
    <w:rsid w:val="002963B3"/>
    <w:rsid w:val="002A0EC4"/>
    <w:rsid w:val="002A16DF"/>
    <w:rsid w:val="002A1B92"/>
    <w:rsid w:val="002A24ED"/>
    <w:rsid w:val="002B0E2F"/>
    <w:rsid w:val="002B21C0"/>
    <w:rsid w:val="002B3D9F"/>
    <w:rsid w:val="002B3E28"/>
    <w:rsid w:val="002C65E5"/>
    <w:rsid w:val="002C7BE1"/>
    <w:rsid w:val="002D02D8"/>
    <w:rsid w:val="002D2282"/>
    <w:rsid w:val="002D25C1"/>
    <w:rsid w:val="002D2F37"/>
    <w:rsid w:val="002D6EB3"/>
    <w:rsid w:val="002E59C7"/>
    <w:rsid w:val="002E667A"/>
    <w:rsid w:val="002E6C79"/>
    <w:rsid w:val="002E783D"/>
    <w:rsid w:val="002F1246"/>
    <w:rsid w:val="002F3ABD"/>
    <w:rsid w:val="002F5B6E"/>
    <w:rsid w:val="002F6141"/>
    <w:rsid w:val="00300324"/>
    <w:rsid w:val="00304EF2"/>
    <w:rsid w:val="00314272"/>
    <w:rsid w:val="003154AC"/>
    <w:rsid w:val="003163FA"/>
    <w:rsid w:val="00320BA0"/>
    <w:rsid w:val="00327069"/>
    <w:rsid w:val="00327216"/>
    <w:rsid w:val="00332FD9"/>
    <w:rsid w:val="00347C99"/>
    <w:rsid w:val="003500AF"/>
    <w:rsid w:val="003540EC"/>
    <w:rsid w:val="003578F1"/>
    <w:rsid w:val="003600D3"/>
    <w:rsid w:val="0036020F"/>
    <w:rsid w:val="00365AB0"/>
    <w:rsid w:val="00367862"/>
    <w:rsid w:val="0037163E"/>
    <w:rsid w:val="00386F01"/>
    <w:rsid w:val="00396455"/>
    <w:rsid w:val="003A1139"/>
    <w:rsid w:val="003A2381"/>
    <w:rsid w:val="003A29F2"/>
    <w:rsid w:val="003A4A2B"/>
    <w:rsid w:val="003B3253"/>
    <w:rsid w:val="003C22D2"/>
    <w:rsid w:val="003C77AC"/>
    <w:rsid w:val="003D48DB"/>
    <w:rsid w:val="003E1F69"/>
    <w:rsid w:val="003E55DF"/>
    <w:rsid w:val="003F0C3D"/>
    <w:rsid w:val="003F1E2F"/>
    <w:rsid w:val="00414AD0"/>
    <w:rsid w:val="0041700C"/>
    <w:rsid w:val="00432441"/>
    <w:rsid w:val="00432CC2"/>
    <w:rsid w:val="00434741"/>
    <w:rsid w:val="004373BE"/>
    <w:rsid w:val="00442114"/>
    <w:rsid w:val="00443D6B"/>
    <w:rsid w:val="00444039"/>
    <w:rsid w:val="004472AF"/>
    <w:rsid w:val="00447713"/>
    <w:rsid w:val="004551C5"/>
    <w:rsid w:val="004626C4"/>
    <w:rsid w:val="00464619"/>
    <w:rsid w:val="00464CE9"/>
    <w:rsid w:val="00470559"/>
    <w:rsid w:val="0048174A"/>
    <w:rsid w:val="00482C03"/>
    <w:rsid w:val="00483B4B"/>
    <w:rsid w:val="00483CA0"/>
    <w:rsid w:val="00493F18"/>
    <w:rsid w:val="004A18C8"/>
    <w:rsid w:val="004A21F7"/>
    <w:rsid w:val="004A4F28"/>
    <w:rsid w:val="004A5D15"/>
    <w:rsid w:val="004B2F04"/>
    <w:rsid w:val="004B4314"/>
    <w:rsid w:val="004C0FAD"/>
    <w:rsid w:val="004C18D9"/>
    <w:rsid w:val="004C32D8"/>
    <w:rsid w:val="004D1E69"/>
    <w:rsid w:val="004E07FF"/>
    <w:rsid w:val="004E1222"/>
    <w:rsid w:val="004E1DA1"/>
    <w:rsid w:val="004E7C99"/>
    <w:rsid w:val="004F52F4"/>
    <w:rsid w:val="004F673E"/>
    <w:rsid w:val="00500B64"/>
    <w:rsid w:val="00507A86"/>
    <w:rsid w:val="005112BA"/>
    <w:rsid w:val="00513D61"/>
    <w:rsid w:val="00515139"/>
    <w:rsid w:val="0051626B"/>
    <w:rsid w:val="0052260B"/>
    <w:rsid w:val="00532744"/>
    <w:rsid w:val="00533B2F"/>
    <w:rsid w:val="005356C0"/>
    <w:rsid w:val="00537572"/>
    <w:rsid w:val="0054095B"/>
    <w:rsid w:val="00552018"/>
    <w:rsid w:val="00554E3C"/>
    <w:rsid w:val="005628B2"/>
    <w:rsid w:val="00564454"/>
    <w:rsid w:val="0056778D"/>
    <w:rsid w:val="005717F1"/>
    <w:rsid w:val="00575140"/>
    <w:rsid w:val="0057601B"/>
    <w:rsid w:val="00582865"/>
    <w:rsid w:val="00583D67"/>
    <w:rsid w:val="00586F6F"/>
    <w:rsid w:val="00593F92"/>
    <w:rsid w:val="00596F7D"/>
    <w:rsid w:val="005A026A"/>
    <w:rsid w:val="005B402F"/>
    <w:rsid w:val="005B5228"/>
    <w:rsid w:val="005C1A37"/>
    <w:rsid w:val="005C2844"/>
    <w:rsid w:val="005C2BDE"/>
    <w:rsid w:val="005D5E4D"/>
    <w:rsid w:val="005D7EEC"/>
    <w:rsid w:val="005E044F"/>
    <w:rsid w:val="005E089E"/>
    <w:rsid w:val="005F2895"/>
    <w:rsid w:val="005F295B"/>
    <w:rsid w:val="006024AC"/>
    <w:rsid w:val="00602C49"/>
    <w:rsid w:val="00604567"/>
    <w:rsid w:val="00607992"/>
    <w:rsid w:val="00610643"/>
    <w:rsid w:val="0061795C"/>
    <w:rsid w:val="00624DAD"/>
    <w:rsid w:val="006266C8"/>
    <w:rsid w:val="00632DE5"/>
    <w:rsid w:val="00633584"/>
    <w:rsid w:val="00643523"/>
    <w:rsid w:val="00646FB2"/>
    <w:rsid w:val="006503D1"/>
    <w:rsid w:val="006514AF"/>
    <w:rsid w:val="00654F0A"/>
    <w:rsid w:val="00655F9E"/>
    <w:rsid w:val="006604CB"/>
    <w:rsid w:val="006610C5"/>
    <w:rsid w:val="00662899"/>
    <w:rsid w:val="006661F0"/>
    <w:rsid w:val="006713C5"/>
    <w:rsid w:val="006730BF"/>
    <w:rsid w:val="0067444B"/>
    <w:rsid w:val="00676DD7"/>
    <w:rsid w:val="00677782"/>
    <w:rsid w:val="006957B1"/>
    <w:rsid w:val="006B1237"/>
    <w:rsid w:val="006B2FB1"/>
    <w:rsid w:val="006B46AC"/>
    <w:rsid w:val="006C7460"/>
    <w:rsid w:val="006D0915"/>
    <w:rsid w:val="006D7779"/>
    <w:rsid w:val="006E0DCA"/>
    <w:rsid w:val="006E2630"/>
    <w:rsid w:val="006F07BE"/>
    <w:rsid w:val="006F6938"/>
    <w:rsid w:val="006F792D"/>
    <w:rsid w:val="00703980"/>
    <w:rsid w:val="00706FFF"/>
    <w:rsid w:val="00713AB2"/>
    <w:rsid w:val="00722E7B"/>
    <w:rsid w:val="0072591B"/>
    <w:rsid w:val="00727BB1"/>
    <w:rsid w:val="0073329C"/>
    <w:rsid w:val="0073393A"/>
    <w:rsid w:val="00733D81"/>
    <w:rsid w:val="00742554"/>
    <w:rsid w:val="00742960"/>
    <w:rsid w:val="007477FC"/>
    <w:rsid w:val="00751401"/>
    <w:rsid w:val="007572D0"/>
    <w:rsid w:val="007621E2"/>
    <w:rsid w:val="00764747"/>
    <w:rsid w:val="0076518D"/>
    <w:rsid w:val="00777343"/>
    <w:rsid w:val="007773DA"/>
    <w:rsid w:val="00783039"/>
    <w:rsid w:val="0079179F"/>
    <w:rsid w:val="00794A6A"/>
    <w:rsid w:val="007A2BFD"/>
    <w:rsid w:val="007A4228"/>
    <w:rsid w:val="007B4E7E"/>
    <w:rsid w:val="007C1DD3"/>
    <w:rsid w:val="007C5FDC"/>
    <w:rsid w:val="007C6AF2"/>
    <w:rsid w:val="007D0BDA"/>
    <w:rsid w:val="007D31AF"/>
    <w:rsid w:val="007D4B28"/>
    <w:rsid w:val="007D4F82"/>
    <w:rsid w:val="007E609F"/>
    <w:rsid w:val="007F5CAA"/>
    <w:rsid w:val="008007C6"/>
    <w:rsid w:val="008007CA"/>
    <w:rsid w:val="00805FE3"/>
    <w:rsid w:val="00815007"/>
    <w:rsid w:val="0082034D"/>
    <w:rsid w:val="00823272"/>
    <w:rsid w:val="00824EEE"/>
    <w:rsid w:val="008276CB"/>
    <w:rsid w:val="00834F44"/>
    <w:rsid w:val="00843307"/>
    <w:rsid w:val="00850A1F"/>
    <w:rsid w:val="00856699"/>
    <w:rsid w:val="00856B10"/>
    <w:rsid w:val="008779F7"/>
    <w:rsid w:val="00886286"/>
    <w:rsid w:val="008877F3"/>
    <w:rsid w:val="008904C6"/>
    <w:rsid w:val="00892426"/>
    <w:rsid w:val="00894A44"/>
    <w:rsid w:val="00894DD0"/>
    <w:rsid w:val="008A1043"/>
    <w:rsid w:val="008A1A99"/>
    <w:rsid w:val="008A2AA2"/>
    <w:rsid w:val="008B1064"/>
    <w:rsid w:val="008C28EC"/>
    <w:rsid w:val="008C58CE"/>
    <w:rsid w:val="008C6C2F"/>
    <w:rsid w:val="008C6C6B"/>
    <w:rsid w:val="008D4B20"/>
    <w:rsid w:val="008E2308"/>
    <w:rsid w:val="008E2602"/>
    <w:rsid w:val="008E3E73"/>
    <w:rsid w:val="008F1A32"/>
    <w:rsid w:val="008F1DC3"/>
    <w:rsid w:val="00906AC4"/>
    <w:rsid w:val="009215F9"/>
    <w:rsid w:val="0092447C"/>
    <w:rsid w:val="00924AF7"/>
    <w:rsid w:val="00927C60"/>
    <w:rsid w:val="00932019"/>
    <w:rsid w:val="0093330B"/>
    <w:rsid w:val="00941BFC"/>
    <w:rsid w:val="00946FB3"/>
    <w:rsid w:val="00953EBD"/>
    <w:rsid w:val="00956391"/>
    <w:rsid w:val="00964100"/>
    <w:rsid w:val="009739EA"/>
    <w:rsid w:val="00983D1A"/>
    <w:rsid w:val="009853C2"/>
    <w:rsid w:val="0099178F"/>
    <w:rsid w:val="009A31D6"/>
    <w:rsid w:val="009A4063"/>
    <w:rsid w:val="009B0769"/>
    <w:rsid w:val="009B1839"/>
    <w:rsid w:val="009B429F"/>
    <w:rsid w:val="009B623C"/>
    <w:rsid w:val="009C7435"/>
    <w:rsid w:val="009C744F"/>
    <w:rsid w:val="009D1736"/>
    <w:rsid w:val="009D7FC9"/>
    <w:rsid w:val="009E17E9"/>
    <w:rsid w:val="009E54B8"/>
    <w:rsid w:val="009F11AE"/>
    <w:rsid w:val="009F717B"/>
    <w:rsid w:val="00A00363"/>
    <w:rsid w:val="00A207C0"/>
    <w:rsid w:val="00A24E7B"/>
    <w:rsid w:val="00A34502"/>
    <w:rsid w:val="00A35953"/>
    <w:rsid w:val="00A43A51"/>
    <w:rsid w:val="00A44DD0"/>
    <w:rsid w:val="00A46D4A"/>
    <w:rsid w:val="00A52D88"/>
    <w:rsid w:val="00A64146"/>
    <w:rsid w:val="00A6627B"/>
    <w:rsid w:val="00A66CBD"/>
    <w:rsid w:val="00A83847"/>
    <w:rsid w:val="00A86857"/>
    <w:rsid w:val="00A86ABA"/>
    <w:rsid w:val="00A912AF"/>
    <w:rsid w:val="00A91EF9"/>
    <w:rsid w:val="00A92661"/>
    <w:rsid w:val="00A9459B"/>
    <w:rsid w:val="00AA19E5"/>
    <w:rsid w:val="00AA1F10"/>
    <w:rsid w:val="00AA2DAC"/>
    <w:rsid w:val="00AA4ED7"/>
    <w:rsid w:val="00AA576F"/>
    <w:rsid w:val="00AC0EB8"/>
    <w:rsid w:val="00AC20EF"/>
    <w:rsid w:val="00AC4AEE"/>
    <w:rsid w:val="00AC5126"/>
    <w:rsid w:val="00AD22AA"/>
    <w:rsid w:val="00AD5EEC"/>
    <w:rsid w:val="00AE2F4A"/>
    <w:rsid w:val="00AE4558"/>
    <w:rsid w:val="00AE756A"/>
    <w:rsid w:val="00AF060D"/>
    <w:rsid w:val="00AF24AE"/>
    <w:rsid w:val="00AF27C2"/>
    <w:rsid w:val="00B00AB4"/>
    <w:rsid w:val="00B0405A"/>
    <w:rsid w:val="00B0496F"/>
    <w:rsid w:val="00B04DB2"/>
    <w:rsid w:val="00B04DDA"/>
    <w:rsid w:val="00B153B7"/>
    <w:rsid w:val="00B26029"/>
    <w:rsid w:val="00B27105"/>
    <w:rsid w:val="00B273E2"/>
    <w:rsid w:val="00B32894"/>
    <w:rsid w:val="00B362EA"/>
    <w:rsid w:val="00B45D78"/>
    <w:rsid w:val="00B6278D"/>
    <w:rsid w:val="00B65CA9"/>
    <w:rsid w:val="00B671EC"/>
    <w:rsid w:val="00B6773E"/>
    <w:rsid w:val="00B67E20"/>
    <w:rsid w:val="00B70A75"/>
    <w:rsid w:val="00B867B9"/>
    <w:rsid w:val="00B87B51"/>
    <w:rsid w:val="00B92269"/>
    <w:rsid w:val="00B93DB7"/>
    <w:rsid w:val="00B95869"/>
    <w:rsid w:val="00BA0A47"/>
    <w:rsid w:val="00BA3A24"/>
    <w:rsid w:val="00BA77A3"/>
    <w:rsid w:val="00BB0F41"/>
    <w:rsid w:val="00BB459A"/>
    <w:rsid w:val="00BB4FC6"/>
    <w:rsid w:val="00BB5A9B"/>
    <w:rsid w:val="00BB6D3E"/>
    <w:rsid w:val="00BB760F"/>
    <w:rsid w:val="00BC2D45"/>
    <w:rsid w:val="00BD1716"/>
    <w:rsid w:val="00BD7AC3"/>
    <w:rsid w:val="00BE4B33"/>
    <w:rsid w:val="00BE7A94"/>
    <w:rsid w:val="00BF1E6D"/>
    <w:rsid w:val="00BF261F"/>
    <w:rsid w:val="00BF769E"/>
    <w:rsid w:val="00BF7A4F"/>
    <w:rsid w:val="00C04F85"/>
    <w:rsid w:val="00C11563"/>
    <w:rsid w:val="00C14CFC"/>
    <w:rsid w:val="00C16635"/>
    <w:rsid w:val="00C17D05"/>
    <w:rsid w:val="00C20C81"/>
    <w:rsid w:val="00C238B1"/>
    <w:rsid w:val="00C335FB"/>
    <w:rsid w:val="00C351C3"/>
    <w:rsid w:val="00C35E4C"/>
    <w:rsid w:val="00C45F2A"/>
    <w:rsid w:val="00C46028"/>
    <w:rsid w:val="00C465C4"/>
    <w:rsid w:val="00C46E1E"/>
    <w:rsid w:val="00C47A4F"/>
    <w:rsid w:val="00C5248A"/>
    <w:rsid w:val="00C712C0"/>
    <w:rsid w:val="00C76A97"/>
    <w:rsid w:val="00C814BD"/>
    <w:rsid w:val="00C8554D"/>
    <w:rsid w:val="00C9064E"/>
    <w:rsid w:val="00C93928"/>
    <w:rsid w:val="00C95621"/>
    <w:rsid w:val="00C96731"/>
    <w:rsid w:val="00C96883"/>
    <w:rsid w:val="00C97C53"/>
    <w:rsid w:val="00CA4EF6"/>
    <w:rsid w:val="00CA7B53"/>
    <w:rsid w:val="00CA7CA7"/>
    <w:rsid w:val="00CC42DC"/>
    <w:rsid w:val="00CC430C"/>
    <w:rsid w:val="00CD1507"/>
    <w:rsid w:val="00CD25F0"/>
    <w:rsid w:val="00CD6951"/>
    <w:rsid w:val="00CE3BFF"/>
    <w:rsid w:val="00CE3E22"/>
    <w:rsid w:val="00CE576A"/>
    <w:rsid w:val="00D012C9"/>
    <w:rsid w:val="00D05D5D"/>
    <w:rsid w:val="00D10F8C"/>
    <w:rsid w:val="00D145E1"/>
    <w:rsid w:val="00D1588C"/>
    <w:rsid w:val="00D21301"/>
    <w:rsid w:val="00D21BF6"/>
    <w:rsid w:val="00D227DD"/>
    <w:rsid w:val="00D27B25"/>
    <w:rsid w:val="00D400EB"/>
    <w:rsid w:val="00D40957"/>
    <w:rsid w:val="00D4354C"/>
    <w:rsid w:val="00D55C1E"/>
    <w:rsid w:val="00D5661A"/>
    <w:rsid w:val="00D722A2"/>
    <w:rsid w:val="00D734BC"/>
    <w:rsid w:val="00D73FB3"/>
    <w:rsid w:val="00D7597F"/>
    <w:rsid w:val="00D90387"/>
    <w:rsid w:val="00D91C30"/>
    <w:rsid w:val="00D91CBE"/>
    <w:rsid w:val="00D9586F"/>
    <w:rsid w:val="00DA1633"/>
    <w:rsid w:val="00DA3E79"/>
    <w:rsid w:val="00DC1A62"/>
    <w:rsid w:val="00DD2BCD"/>
    <w:rsid w:val="00DD3385"/>
    <w:rsid w:val="00DD4366"/>
    <w:rsid w:val="00DE4DBB"/>
    <w:rsid w:val="00DE4DE1"/>
    <w:rsid w:val="00DE6AA9"/>
    <w:rsid w:val="00DE6AE6"/>
    <w:rsid w:val="00DF1078"/>
    <w:rsid w:val="00DF4E6C"/>
    <w:rsid w:val="00DF5C00"/>
    <w:rsid w:val="00DF6B3E"/>
    <w:rsid w:val="00E04B94"/>
    <w:rsid w:val="00E12579"/>
    <w:rsid w:val="00E13174"/>
    <w:rsid w:val="00E13A76"/>
    <w:rsid w:val="00E15203"/>
    <w:rsid w:val="00E16964"/>
    <w:rsid w:val="00E21893"/>
    <w:rsid w:val="00E27E8F"/>
    <w:rsid w:val="00E30919"/>
    <w:rsid w:val="00E3496B"/>
    <w:rsid w:val="00E44CA4"/>
    <w:rsid w:val="00E44F82"/>
    <w:rsid w:val="00E50C17"/>
    <w:rsid w:val="00E52BCB"/>
    <w:rsid w:val="00E57080"/>
    <w:rsid w:val="00E63CAA"/>
    <w:rsid w:val="00E7329A"/>
    <w:rsid w:val="00E77B35"/>
    <w:rsid w:val="00E86819"/>
    <w:rsid w:val="00E96EB6"/>
    <w:rsid w:val="00E975D3"/>
    <w:rsid w:val="00E97953"/>
    <w:rsid w:val="00EA1E11"/>
    <w:rsid w:val="00EB19F2"/>
    <w:rsid w:val="00EB28DB"/>
    <w:rsid w:val="00EB6BC3"/>
    <w:rsid w:val="00EC4EFA"/>
    <w:rsid w:val="00EC6B38"/>
    <w:rsid w:val="00EC794D"/>
    <w:rsid w:val="00ED09BF"/>
    <w:rsid w:val="00ED13B5"/>
    <w:rsid w:val="00ED2AA1"/>
    <w:rsid w:val="00ED5BC3"/>
    <w:rsid w:val="00ED5D9F"/>
    <w:rsid w:val="00EE2815"/>
    <w:rsid w:val="00EE32A0"/>
    <w:rsid w:val="00EF19C0"/>
    <w:rsid w:val="00EF5B4B"/>
    <w:rsid w:val="00F01309"/>
    <w:rsid w:val="00F025F4"/>
    <w:rsid w:val="00F04E1B"/>
    <w:rsid w:val="00F05E96"/>
    <w:rsid w:val="00F10C4F"/>
    <w:rsid w:val="00F160B9"/>
    <w:rsid w:val="00F31CA2"/>
    <w:rsid w:val="00F351E2"/>
    <w:rsid w:val="00F413E2"/>
    <w:rsid w:val="00F41C0D"/>
    <w:rsid w:val="00F506AE"/>
    <w:rsid w:val="00F52562"/>
    <w:rsid w:val="00F5645B"/>
    <w:rsid w:val="00F6002F"/>
    <w:rsid w:val="00F74DCB"/>
    <w:rsid w:val="00F7674C"/>
    <w:rsid w:val="00F76C63"/>
    <w:rsid w:val="00F77D66"/>
    <w:rsid w:val="00F80827"/>
    <w:rsid w:val="00F93CC7"/>
    <w:rsid w:val="00F93F37"/>
    <w:rsid w:val="00F961C6"/>
    <w:rsid w:val="00FA11B0"/>
    <w:rsid w:val="00FB295F"/>
    <w:rsid w:val="00FB6078"/>
    <w:rsid w:val="00FC7164"/>
    <w:rsid w:val="00FD2265"/>
    <w:rsid w:val="00FD2F2B"/>
    <w:rsid w:val="00FD3E23"/>
    <w:rsid w:val="00FE19C4"/>
    <w:rsid w:val="00FE365E"/>
    <w:rsid w:val="00FF04F5"/>
    <w:rsid w:val="00FF0649"/>
    <w:rsid w:val="00FF4492"/>
    <w:rsid w:val="00FF5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8EF6AA"/>
  <w14:defaultImageDpi w14:val="0"/>
  <w15:docId w15:val="{B37748DE-E680-45B8-BA34-4D1B0E178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646FB2"/>
    <w:pPr>
      <w:widowControl w:val="0"/>
    </w:pPr>
    <w:rPr>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список с точками"/>
    <w:basedOn w:val="a1"/>
    <w:pPr>
      <w:widowControl/>
      <w:numPr>
        <w:numId w:val="1"/>
      </w:numPr>
      <w:spacing w:line="312" w:lineRule="auto"/>
      <w:jc w:val="both"/>
    </w:pPr>
    <w:rPr>
      <w:szCs w:val="24"/>
    </w:rPr>
  </w:style>
  <w:style w:type="paragraph" w:customStyle="1" w:styleId="a0">
    <w:name w:val="Маркированный."/>
    <w:basedOn w:val="a1"/>
    <w:pPr>
      <w:widowControl/>
      <w:numPr>
        <w:numId w:val="3"/>
      </w:numPr>
      <w:ind w:left="1066" w:hanging="357"/>
    </w:pPr>
    <w:rPr>
      <w:szCs w:val="22"/>
      <w:lang w:eastAsia="en-US"/>
    </w:rPr>
  </w:style>
  <w:style w:type="paragraph" w:styleId="a5">
    <w:name w:val="Body Text Indent"/>
    <w:aliases w:val="текст,Основной текст 1,Нумерованный список !!,Надин стиль"/>
    <w:basedOn w:val="a1"/>
    <w:link w:val="a6"/>
    <w:uiPriority w:val="99"/>
    <w:rsid w:val="005717F1"/>
    <w:pPr>
      <w:widowControl/>
      <w:ind w:right="-57" w:firstLine="567"/>
      <w:jc w:val="both"/>
    </w:pPr>
    <w:rPr>
      <w:lang w:eastAsia="en-US"/>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2"/>
    <w:link w:val="a5"/>
    <w:uiPriority w:val="99"/>
    <w:semiHidden/>
    <w:locked/>
    <w:rPr>
      <w:rFonts w:cs="Times New Roman"/>
      <w:sz w:val="24"/>
      <w:szCs w:val="24"/>
    </w:rPr>
  </w:style>
  <w:style w:type="paragraph" w:styleId="a7">
    <w:name w:val="List Paragraph"/>
    <w:basedOn w:val="a1"/>
    <w:uiPriority w:val="99"/>
    <w:qFormat/>
    <w:pPr>
      <w:widowControl/>
      <w:ind w:left="708"/>
    </w:pPr>
    <w:rPr>
      <w:sz w:val="28"/>
      <w:szCs w:val="24"/>
    </w:rPr>
  </w:style>
  <w:style w:type="paragraph" w:styleId="a8">
    <w:name w:val="Normal (Web)"/>
    <w:basedOn w:val="a1"/>
    <w:uiPriority w:val="99"/>
    <w:pPr>
      <w:widowControl/>
      <w:spacing w:before="280" w:after="280"/>
    </w:pPr>
    <w:rPr>
      <w:szCs w:val="24"/>
      <w:lang w:eastAsia="ar-SA"/>
    </w:rPr>
  </w:style>
  <w:style w:type="paragraph" w:styleId="HTML">
    <w:name w:val="HTML Preformatted"/>
    <w:basedOn w:val="a1"/>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2"/>
    <w:link w:val="HTML"/>
    <w:uiPriority w:val="99"/>
    <w:semiHidden/>
    <w:locked/>
    <w:rPr>
      <w:rFonts w:ascii="Courier New" w:hAnsi="Courier New" w:cs="Courier New"/>
    </w:rPr>
  </w:style>
  <w:style w:type="character" w:styleId="a9">
    <w:name w:val="Hyperlink"/>
    <w:basedOn w:val="a2"/>
    <w:uiPriority w:val="99"/>
    <w:rPr>
      <w:rFonts w:ascii="Times New Roman" w:hAnsi="Times New Roman" w:cs="Times New Roman"/>
      <w:color w:val="0000FF"/>
      <w:u w:val="single"/>
    </w:rPr>
  </w:style>
  <w:style w:type="character" w:customStyle="1" w:styleId="apple-style-span">
    <w:name w:val="apple-style-span"/>
    <w:uiPriority w:val="99"/>
    <w:rPr>
      <w:rFonts w:ascii="Times New Roman" w:hAnsi="Times New Roman"/>
    </w:rPr>
  </w:style>
  <w:style w:type="character" w:customStyle="1" w:styleId="submenu-table">
    <w:name w:val="submenu-table"/>
    <w:rPr>
      <w:rFonts w:ascii="Times New Roman" w:hAnsi="Times New Roman"/>
    </w:rPr>
  </w:style>
  <w:style w:type="character" w:customStyle="1" w:styleId="FontStyle14">
    <w:name w:val="Font Style14"/>
    <w:rPr>
      <w:rFonts w:ascii="Times New Roman" w:hAnsi="Times New Roman"/>
      <w:sz w:val="22"/>
    </w:rPr>
  </w:style>
  <w:style w:type="character" w:customStyle="1" w:styleId="FontStyle12">
    <w:name w:val="Font Style12"/>
    <w:rPr>
      <w:rFonts w:ascii="Times New Roman" w:hAnsi="Times New Roman"/>
      <w:b/>
      <w:sz w:val="22"/>
    </w:rPr>
  </w:style>
  <w:style w:type="paragraph" w:customStyle="1" w:styleId="mainj">
    <w:name w:val="mainj"/>
    <w:basedOn w:val="a1"/>
    <w:pPr>
      <w:widowControl/>
      <w:spacing w:before="100" w:beforeAutospacing="1" w:after="100" w:afterAutospacing="1"/>
      <w:jc w:val="both"/>
    </w:pPr>
    <w:rPr>
      <w:sz w:val="22"/>
      <w:szCs w:val="22"/>
    </w:rPr>
  </w:style>
  <w:style w:type="character" w:styleId="aa">
    <w:name w:val="page number"/>
    <w:basedOn w:val="a2"/>
    <w:uiPriority w:val="99"/>
    <w:rPr>
      <w:rFonts w:ascii="Times New Roman" w:hAnsi="Times New Roman" w:cs="Times New Roman"/>
    </w:rPr>
  </w:style>
  <w:style w:type="paragraph" w:styleId="ab">
    <w:name w:val="footer"/>
    <w:basedOn w:val="a1"/>
    <w:link w:val="ac"/>
    <w:uiPriority w:val="99"/>
    <w:pPr>
      <w:widowControl/>
      <w:tabs>
        <w:tab w:val="center" w:pos="4677"/>
        <w:tab w:val="right" w:pos="9355"/>
      </w:tabs>
    </w:pPr>
    <w:rPr>
      <w:szCs w:val="24"/>
    </w:rPr>
  </w:style>
  <w:style w:type="character" w:customStyle="1" w:styleId="ac">
    <w:name w:val="Нижний колонтитул Знак"/>
    <w:basedOn w:val="a2"/>
    <w:link w:val="ab"/>
    <w:uiPriority w:val="99"/>
    <w:locked/>
    <w:rsid w:val="00D91CBE"/>
    <w:rPr>
      <w:rFonts w:cs="Times New Roman"/>
      <w:sz w:val="24"/>
    </w:rPr>
  </w:style>
  <w:style w:type="paragraph" w:customStyle="1" w:styleId="western">
    <w:name w:val="western"/>
    <w:basedOn w:val="a1"/>
    <w:rsid w:val="00B92269"/>
    <w:pPr>
      <w:widowControl/>
      <w:spacing w:before="100" w:beforeAutospacing="1" w:after="115"/>
    </w:pPr>
    <w:rPr>
      <w:color w:val="000000"/>
      <w:szCs w:val="24"/>
    </w:rPr>
  </w:style>
  <w:style w:type="character" w:customStyle="1" w:styleId="FontStyle58">
    <w:name w:val="Font Style58"/>
    <w:rsid w:val="00BE7A94"/>
    <w:rPr>
      <w:rFonts w:ascii="Times New Roman" w:hAnsi="Times New Roman"/>
      <w:i/>
      <w:sz w:val="22"/>
    </w:rPr>
  </w:style>
  <w:style w:type="table" w:styleId="ad">
    <w:name w:val="Table Grid"/>
    <w:basedOn w:val="a3"/>
    <w:uiPriority w:val="39"/>
    <w:rsid w:val="004E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 Знак1"/>
    <w:basedOn w:val="a1"/>
    <w:rsid w:val="003A1139"/>
    <w:pPr>
      <w:widowControl/>
      <w:tabs>
        <w:tab w:val="num" w:pos="643"/>
      </w:tabs>
      <w:spacing w:after="160" w:line="240" w:lineRule="exact"/>
    </w:pPr>
    <w:rPr>
      <w:rFonts w:ascii="Verdana" w:hAnsi="Verdana" w:cs="Verdana"/>
      <w:sz w:val="20"/>
      <w:lang w:val="en-US" w:eastAsia="en-US"/>
    </w:rPr>
  </w:style>
  <w:style w:type="paragraph" w:styleId="ae">
    <w:name w:val="Body Text"/>
    <w:basedOn w:val="a1"/>
    <w:link w:val="af"/>
    <w:uiPriority w:val="99"/>
    <w:rsid w:val="00DE6AA9"/>
    <w:pPr>
      <w:widowControl/>
      <w:spacing w:after="120"/>
    </w:pPr>
    <w:rPr>
      <w:szCs w:val="24"/>
    </w:rPr>
  </w:style>
  <w:style w:type="character" w:customStyle="1" w:styleId="af">
    <w:name w:val="Основной текст Знак"/>
    <w:basedOn w:val="a2"/>
    <w:link w:val="ae"/>
    <w:uiPriority w:val="99"/>
    <w:locked/>
    <w:rsid w:val="00D400EB"/>
    <w:rPr>
      <w:rFonts w:cs="Times New Roman"/>
      <w:sz w:val="24"/>
    </w:rPr>
  </w:style>
  <w:style w:type="character" w:styleId="af0">
    <w:name w:val="FollowedHyperlink"/>
    <w:basedOn w:val="a2"/>
    <w:uiPriority w:val="99"/>
    <w:rsid w:val="00FA11B0"/>
    <w:rPr>
      <w:rFonts w:cs="Times New Roman"/>
      <w:color w:val="800080"/>
      <w:u w:val="single"/>
    </w:rPr>
  </w:style>
  <w:style w:type="paragraph" w:customStyle="1" w:styleId="11">
    <w:name w:val="Знак Знак Знак Знак Знак Знак Знак11"/>
    <w:basedOn w:val="a1"/>
    <w:uiPriority w:val="99"/>
    <w:rsid w:val="00D91CBE"/>
    <w:pPr>
      <w:widowControl/>
      <w:tabs>
        <w:tab w:val="num" w:pos="643"/>
      </w:tabs>
      <w:spacing w:after="160" w:line="240" w:lineRule="exact"/>
    </w:pPr>
    <w:rPr>
      <w:rFonts w:ascii="Verdana" w:hAnsi="Verdana" w:cs="Verdana"/>
      <w:sz w:val="20"/>
      <w:lang w:val="en-US" w:eastAsia="en-US"/>
    </w:rPr>
  </w:style>
  <w:style w:type="paragraph" w:customStyle="1" w:styleId="ConsPlusNormal">
    <w:name w:val="ConsPlusNormal"/>
    <w:uiPriority w:val="99"/>
    <w:rsid w:val="007A2BFD"/>
    <w:pPr>
      <w:widowControl w:val="0"/>
      <w:autoSpaceDE w:val="0"/>
      <w:autoSpaceDN w:val="0"/>
      <w:adjustRightInd w:val="0"/>
      <w:ind w:firstLine="720"/>
    </w:pPr>
    <w:rPr>
      <w:rFonts w:ascii="Arial" w:hAnsi="Arial" w:cs="Arial"/>
    </w:rPr>
  </w:style>
  <w:style w:type="character" w:customStyle="1" w:styleId="af1">
    <w:name w:val="Текст сноски Знак"/>
    <w:link w:val="af2"/>
    <w:locked/>
    <w:rsid w:val="00E77B35"/>
    <w:rPr>
      <w:rFonts w:ascii="Calibri" w:hAnsi="Calibri"/>
      <w:lang w:val="x-none" w:eastAsia="en-US"/>
    </w:rPr>
  </w:style>
  <w:style w:type="paragraph" w:styleId="af2">
    <w:name w:val="footnote text"/>
    <w:basedOn w:val="a1"/>
    <w:link w:val="af1"/>
    <w:uiPriority w:val="99"/>
    <w:rsid w:val="00E77B35"/>
    <w:pPr>
      <w:widowControl/>
      <w:spacing w:after="200" w:line="276" w:lineRule="auto"/>
    </w:pPr>
    <w:rPr>
      <w:rFonts w:ascii="Calibri" w:hAnsi="Calibri"/>
      <w:sz w:val="20"/>
      <w:lang w:eastAsia="en-US"/>
    </w:rPr>
  </w:style>
  <w:style w:type="character" w:customStyle="1" w:styleId="10">
    <w:name w:val="Текст сноски Знак1"/>
    <w:basedOn w:val="a2"/>
    <w:uiPriority w:val="99"/>
    <w:semiHidden/>
  </w:style>
  <w:style w:type="character" w:customStyle="1" w:styleId="18">
    <w:name w:val="Текст сноски Знак18"/>
    <w:basedOn w:val="a2"/>
    <w:uiPriority w:val="99"/>
    <w:semiHidden/>
    <w:rPr>
      <w:rFonts w:cs="Times New Roman"/>
    </w:rPr>
  </w:style>
  <w:style w:type="character" w:customStyle="1" w:styleId="17">
    <w:name w:val="Текст сноски Знак17"/>
    <w:basedOn w:val="a2"/>
    <w:uiPriority w:val="99"/>
    <w:semiHidden/>
    <w:rPr>
      <w:rFonts w:cs="Times New Roman"/>
    </w:rPr>
  </w:style>
  <w:style w:type="character" w:customStyle="1" w:styleId="16">
    <w:name w:val="Текст сноски Знак16"/>
    <w:basedOn w:val="a2"/>
    <w:uiPriority w:val="99"/>
    <w:semiHidden/>
    <w:rPr>
      <w:rFonts w:cs="Times New Roman"/>
    </w:rPr>
  </w:style>
  <w:style w:type="character" w:customStyle="1" w:styleId="15">
    <w:name w:val="Текст сноски Знак15"/>
    <w:basedOn w:val="a2"/>
    <w:uiPriority w:val="99"/>
    <w:semiHidden/>
    <w:rPr>
      <w:rFonts w:cs="Times New Roman"/>
    </w:rPr>
  </w:style>
  <w:style w:type="character" w:customStyle="1" w:styleId="14">
    <w:name w:val="Текст сноски Знак14"/>
    <w:basedOn w:val="a2"/>
    <w:uiPriority w:val="99"/>
    <w:semiHidden/>
    <w:rPr>
      <w:rFonts w:cs="Times New Roman"/>
    </w:rPr>
  </w:style>
  <w:style w:type="character" w:customStyle="1" w:styleId="13">
    <w:name w:val="Текст сноски Знак13"/>
    <w:basedOn w:val="a2"/>
    <w:uiPriority w:val="99"/>
    <w:semiHidden/>
    <w:rPr>
      <w:rFonts w:cs="Times New Roman"/>
    </w:rPr>
  </w:style>
  <w:style w:type="character" w:customStyle="1" w:styleId="12">
    <w:name w:val="Текст сноски Знак12"/>
    <w:basedOn w:val="a2"/>
    <w:uiPriority w:val="99"/>
    <w:semiHidden/>
    <w:rPr>
      <w:rFonts w:cs="Times New Roman"/>
    </w:rPr>
  </w:style>
  <w:style w:type="character" w:customStyle="1" w:styleId="110">
    <w:name w:val="Текст сноски Знак11"/>
    <w:basedOn w:val="a2"/>
    <w:rsid w:val="00E77B35"/>
    <w:rPr>
      <w:rFonts w:cs="Times New Roman"/>
    </w:rPr>
  </w:style>
  <w:style w:type="paragraph" w:customStyle="1" w:styleId="Default">
    <w:name w:val="Default"/>
    <w:rsid w:val="00F7674C"/>
    <w:pPr>
      <w:autoSpaceDE w:val="0"/>
      <w:autoSpaceDN w:val="0"/>
      <w:adjustRightInd w:val="0"/>
    </w:pPr>
    <w:rPr>
      <w:color w:val="000000"/>
      <w:sz w:val="24"/>
      <w:szCs w:val="24"/>
    </w:rPr>
  </w:style>
  <w:style w:type="character" w:customStyle="1" w:styleId="UnresolvedMention">
    <w:name w:val="Unresolved Mention"/>
    <w:basedOn w:val="a2"/>
    <w:uiPriority w:val="99"/>
    <w:semiHidden/>
    <w:unhideWhenUsed/>
    <w:rsid w:val="00956391"/>
    <w:rPr>
      <w:rFonts w:cs="Times New Roman"/>
      <w:color w:val="605E5C"/>
      <w:shd w:val="clear" w:color="auto" w:fill="E1DFDD"/>
    </w:rPr>
  </w:style>
  <w:style w:type="paragraph" w:styleId="2">
    <w:name w:val="Body Text Indent 2"/>
    <w:basedOn w:val="a1"/>
    <w:link w:val="20"/>
    <w:uiPriority w:val="99"/>
    <w:rsid w:val="00D400EB"/>
    <w:pPr>
      <w:widowControl/>
      <w:spacing w:after="120" w:line="480" w:lineRule="auto"/>
      <w:ind w:left="283"/>
    </w:pPr>
    <w:rPr>
      <w:szCs w:val="24"/>
    </w:rPr>
  </w:style>
  <w:style w:type="character" w:customStyle="1" w:styleId="20">
    <w:name w:val="Основной текст с отступом 2 Знак"/>
    <w:basedOn w:val="a2"/>
    <w:link w:val="2"/>
    <w:uiPriority w:val="99"/>
    <w:locked/>
    <w:rsid w:val="00D400EB"/>
    <w:rPr>
      <w:rFonts w:cs="Times New Roman"/>
      <w:sz w:val="24"/>
    </w:rPr>
  </w:style>
  <w:style w:type="paragraph" w:styleId="19">
    <w:name w:val="toc 1"/>
    <w:basedOn w:val="a1"/>
    <w:next w:val="a1"/>
    <w:autoRedefine/>
    <w:uiPriority w:val="99"/>
    <w:rsid w:val="00733D81"/>
    <w:pPr>
      <w:widowControl/>
    </w:pPr>
    <w:rPr>
      <w:szCs w:val="24"/>
    </w:rPr>
  </w:style>
  <w:style w:type="paragraph" w:styleId="3">
    <w:name w:val="Body Text Indent 3"/>
    <w:basedOn w:val="a1"/>
    <w:link w:val="30"/>
    <w:uiPriority w:val="99"/>
    <w:unhideWhenUsed/>
    <w:rsid w:val="00A35953"/>
    <w:pPr>
      <w:widowControl/>
      <w:spacing w:after="120"/>
      <w:ind w:left="283"/>
    </w:pPr>
    <w:rPr>
      <w:sz w:val="16"/>
      <w:szCs w:val="16"/>
    </w:rPr>
  </w:style>
  <w:style w:type="character" w:customStyle="1" w:styleId="30">
    <w:name w:val="Основной текст с отступом 3 Знак"/>
    <w:basedOn w:val="a2"/>
    <w:link w:val="3"/>
    <w:uiPriority w:val="99"/>
    <w:locked/>
    <w:rsid w:val="00A35953"/>
    <w:rPr>
      <w:rFonts w:cs="Times New Roman"/>
      <w:sz w:val="16"/>
      <w:szCs w:val="16"/>
    </w:rPr>
  </w:style>
  <w:style w:type="paragraph" w:styleId="af3">
    <w:name w:val="Block Text"/>
    <w:basedOn w:val="a1"/>
    <w:uiPriority w:val="99"/>
    <w:unhideWhenUsed/>
    <w:rsid w:val="00A35953"/>
    <w:pPr>
      <w:widowControl/>
      <w:spacing w:before="100" w:after="100"/>
      <w:ind w:left="720" w:right="720" w:firstLine="709"/>
      <w:jc w:val="both"/>
    </w:pPr>
    <w:rPr>
      <w:sz w:val="20"/>
    </w:rPr>
  </w:style>
  <w:style w:type="paragraph" w:customStyle="1" w:styleId="af4">
    <w:name w:val="!Абзац по центру"/>
    <w:basedOn w:val="a1"/>
    <w:qFormat/>
    <w:rsid w:val="00932019"/>
    <w:pPr>
      <w:widowControl/>
      <w:jc w:val="center"/>
    </w:pPr>
    <w:rPr>
      <w:szCs w:val="24"/>
    </w:rPr>
  </w:style>
  <w:style w:type="paragraph" w:customStyle="1" w:styleId="af5">
    <w:name w:val="!Абзац без отступа"/>
    <w:basedOn w:val="af4"/>
    <w:qFormat/>
    <w:rsid w:val="00932019"/>
    <w:pPr>
      <w:jc w:val="both"/>
    </w:pPr>
  </w:style>
  <w:style w:type="paragraph" w:customStyle="1" w:styleId="af6">
    <w:name w:val="!Абзац подпись"/>
    <w:basedOn w:val="af4"/>
    <w:qFormat/>
    <w:rsid w:val="00932019"/>
    <w:pPr>
      <w:jc w:val="both"/>
    </w:pPr>
    <w:rPr>
      <w:i/>
      <w:sz w:val="16"/>
    </w:rPr>
  </w:style>
  <w:style w:type="paragraph" w:styleId="af7">
    <w:name w:val="header"/>
    <w:basedOn w:val="a1"/>
    <w:link w:val="af8"/>
    <w:rsid w:val="00932019"/>
    <w:pPr>
      <w:tabs>
        <w:tab w:val="center" w:pos="4677"/>
        <w:tab w:val="right" w:pos="9355"/>
      </w:tabs>
    </w:pPr>
  </w:style>
  <w:style w:type="character" w:customStyle="1" w:styleId="af8">
    <w:name w:val="Верхний колонтитул Знак"/>
    <w:basedOn w:val="a2"/>
    <w:link w:val="af7"/>
    <w:rsid w:val="0093201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510529">
      <w:marLeft w:val="0"/>
      <w:marRight w:val="0"/>
      <w:marTop w:val="0"/>
      <w:marBottom w:val="0"/>
      <w:divBdr>
        <w:top w:val="none" w:sz="0" w:space="0" w:color="auto"/>
        <w:left w:val="none" w:sz="0" w:space="0" w:color="auto"/>
        <w:bottom w:val="none" w:sz="0" w:space="0" w:color="auto"/>
        <w:right w:val="none" w:sz="0" w:space="0" w:color="auto"/>
      </w:divBdr>
    </w:div>
    <w:div w:id="791510530">
      <w:marLeft w:val="0"/>
      <w:marRight w:val="0"/>
      <w:marTop w:val="0"/>
      <w:marBottom w:val="0"/>
      <w:divBdr>
        <w:top w:val="none" w:sz="0" w:space="0" w:color="auto"/>
        <w:left w:val="none" w:sz="0" w:space="0" w:color="auto"/>
        <w:bottom w:val="none" w:sz="0" w:space="0" w:color="auto"/>
        <w:right w:val="none" w:sz="0" w:space="0" w:color="auto"/>
      </w:divBdr>
    </w:div>
    <w:div w:id="791510531">
      <w:marLeft w:val="0"/>
      <w:marRight w:val="0"/>
      <w:marTop w:val="0"/>
      <w:marBottom w:val="0"/>
      <w:divBdr>
        <w:top w:val="none" w:sz="0" w:space="0" w:color="auto"/>
        <w:left w:val="none" w:sz="0" w:space="0" w:color="auto"/>
        <w:bottom w:val="none" w:sz="0" w:space="0" w:color="auto"/>
        <w:right w:val="none" w:sz="0" w:space="0" w:color="auto"/>
      </w:divBdr>
    </w:div>
    <w:div w:id="791510532">
      <w:marLeft w:val="0"/>
      <w:marRight w:val="0"/>
      <w:marTop w:val="0"/>
      <w:marBottom w:val="0"/>
      <w:divBdr>
        <w:top w:val="none" w:sz="0" w:space="0" w:color="auto"/>
        <w:left w:val="none" w:sz="0" w:space="0" w:color="auto"/>
        <w:bottom w:val="none" w:sz="0" w:space="0" w:color="auto"/>
        <w:right w:val="none" w:sz="0" w:space="0" w:color="auto"/>
      </w:divBdr>
    </w:div>
    <w:div w:id="791510533">
      <w:marLeft w:val="0"/>
      <w:marRight w:val="0"/>
      <w:marTop w:val="0"/>
      <w:marBottom w:val="0"/>
      <w:divBdr>
        <w:top w:val="none" w:sz="0" w:space="0" w:color="auto"/>
        <w:left w:val="none" w:sz="0" w:space="0" w:color="auto"/>
        <w:bottom w:val="none" w:sz="0" w:space="0" w:color="auto"/>
        <w:right w:val="none" w:sz="0" w:space="0" w:color="auto"/>
      </w:divBdr>
    </w:div>
    <w:div w:id="791510534">
      <w:marLeft w:val="0"/>
      <w:marRight w:val="0"/>
      <w:marTop w:val="0"/>
      <w:marBottom w:val="0"/>
      <w:divBdr>
        <w:top w:val="none" w:sz="0" w:space="0" w:color="auto"/>
        <w:left w:val="none" w:sz="0" w:space="0" w:color="auto"/>
        <w:bottom w:val="none" w:sz="0" w:space="0" w:color="auto"/>
        <w:right w:val="none" w:sz="0" w:space="0" w:color="auto"/>
      </w:divBdr>
    </w:div>
    <w:div w:id="791510535">
      <w:marLeft w:val="0"/>
      <w:marRight w:val="0"/>
      <w:marTop w:val="0"/>
      <w:marBottom w:val="0"/>
      <w:divBdr>
        <w:top w:val="none" w:sz="0" w:space="0" w:color="auto"/>
        <w:left w:val="none" w:sz="0" w:space="0" w:color="auto"/>
        <w:bottom w:val="none" w:sz="0" w:space="0" w:color="auto"/>
        <w:right w:val="none" w:sz="0" w:space="0" w:color="auto"/>
      </w:divBdr>
    </w:div>
    <w:div w:id="791510536">
      <w:marLeft w:val="0"/>
      <w:marRight w:val="0"/>
      <w:marTop w:val="0"/>
      <w:marBottom w:val="0"/>
      <w:divBdr>
        <w:top w:val="none" w:sz="0" w:space="0" w:color="auto"/>
        <w:left w:val="none" w:sz="0" w:space="0" w:color="auto"/>
        <w:bottom w:val="none" w:sz="0" w:space="0" w:color="auto"/>
        <w:right w:val="none" w:sz="0" w:space="0" w:color="auto"/>
      </w:divBdr>
    </w:div>
    <w:div w:id="791510537">
      <w:marLeft w:val="0"/>
      <w:marRight w:val="0"/>
      <w:marTop w:val="0"/>
      <w:marBottom w:val="0"/>
      <w:divBdr>
        <w:top w:val="none" w:sz="0" w:space="0" w:color="auto"/>
        <w:left w:val="none" w:sz="0" w:space="0" w:color="auto"/>
        <w:bottom w:val="none" w:sz="0" w:space="0" w:color="auto"/>
        <w:right w:val="none" w:sz="0" w:space="0" w:color="auto"/>
      </w:divBdr>
    </w:div>
    <w:div w:id="791510538">
      <w:marLeft w:val="0"/>
      <w:marRight w:val="0"/>
      <w:marTop w:val="0"/>
      <w:marBottom w:val="0"/>
      <w:divBdr>
        <w:top w:val="none" w:sz="0" w:space="0" w:color="auto"/>
        <w:left w:val="none" w:sz="0" w:space="0" w:color="auto"/>
        <w:bottom w:val="none" w:sz="0" w:space="0" w:color="auto"/>
        <w:right w:val="none" w:sz="0" w:space="0" w:color="auto"/>
      </w:divBdr>
    </w:div>
    <w:div w:id="791510539">
      <w:marLeft w:val="0"/>
      <w:marRight w:val="0"/>
      <w:marTop w:val="0"/>
      <w:marBottom w:val="0"/>
      <w:divBdr>
        <w:top w:val="none" w:sz="0" w:space="0" w:color="auto"/>
        <w:left w:val="none" w:sz="0" w:space="0" w:color="auto"/>
        <w:bottom w:val="none" w:sz="0" w:space="0" w:color="auto"/>
        <w:right w:val="none" w:sz="0" w:space="0" w:color="auto"/>
      </w:divBdr>
    </w:div>
    <w:div w:id="791510540">
      <w:marLeft w:val="0"/>
      <w:marRight w:val="0"/>
      <w:marTop w:val="0"/>
      <w:marBottom w:val="0"/>
      <w:divBdr>
        <w:top w:val="none" w:sz="0" w:space="0" w:color="auto"/>
        <w:left w:val="none" w:sz="0" w:space="0" w:color="auto"/>
        <w:bottom w:val="none" w:sz="0" w:space="0" w:color="auto"/>
        <w:right w:val="none" w:sz="0" w:space="0" w:color="auto"/>
      </w:divBdr>
    </w:div>
    <w:div w:id="791510541">
      <w:marLeft w:val="0"/>
      <w:marRight w:val="0"/>
      <w:marTop w:val="0"/>
      <w:marBottom w:val="0"/>
      <w:divBdr>
        <w:top w:val="none" w:sz="0" w:space="0" w:color="auto"/>
        <w:left w:val="none" w:sz="0" w:space="0" w:color="auto"/>
        <w:bottom w:val="none" w:sz="0" w:space="0" w:color="auto"/>
        <w:right w:val="none" w:sz="0" w:space="0" w:color="auto"/>
      </w:divBdr>
    </w:div>
    <w:div w:id="791510542">
      <w:marLeft w:val="0"/>
      <w:marRight w:val="0"/>
      <w:marTop w:val="0"/>
      <w:marBottom w:val="0"/>
      <w:divBdr>
        <w:top w:val="none" w:sz="0" w:space="0" w:color="auto"/>
        <w:left w:val="none" w:sz="0" w:space="0" w:color="auto"/>
        <w:bottom w:val="none" w:sz="0" w:space="0" w:color="auto"/>
        <w:right w:val="none" w:sz="0" w:space="0" w:color="auto"/>
      </w:divBdr>
    </w:div>
    <w:div w:id="791510543">
      <w:marLeft w:val="0"/>
      <w:marRight w:val="0"/>
      <w:marTop w:val="0"/>
      <w:marBottom w:val="0"/>
      <w:divBdr>
        <w:top w:val="none" w:sz="0" w:space="0" w:color="auto"/>
        <w:left w:val="none" w:sz="0" w:space="0" w:color="auto"/>
        <w:bottom w:val="none" w:sz="0" w:space="0" w:color="auto"/>
        <w:right w:val="none" w:sz="0" w:space="0" w:color="auto"/>
      </w:divBdr>
    </w:div>
    <w:div w:id="791510544">
      <w:marLeft w:val="0"/>
      <w:marRight w:val="0"/>
      <w:marTop w:val="0"/>
      <w:marBottom w:val="0"/>
      <w:divBdr>
        <w:top w:val="none" w:sz="0" w:space="0" w:color="auto"/>
        <w:left w:val="none" w:sz="0" w:space="0" w:color="auto"/>
        <w:bottom w:val="none" w:sz="0" w:space="0" w:color="auto"/>
        <w:right w:val="none" w:sz="0" w:space="0" w:color="auto"/>
      </w:divBdr>
    </w:div>
    <w:div w:id="791510545">
      <w:marLeft w:val="0"/>
      <w:marRight w:val="0"/>
      <w:marTop w:val="0"/>
      <w:marBottom w:val="0"/>
      <w:divBdr>
        <w:top w:val="none" w:sz="0" w:space="0" w:color="auto"/>
        <w:left w:val="none" w:sz="0" w:space="0" w:color="auto"/>
        <w:bottom w:val="none" w:sz="0" w:space="0" w:color="auto"/>
        <w:right w:val="none" w:sz="0" w:space="0" w:color="auto"/>
      </w:divBdr>
    </w:div>
    <w:div w:id="791510546">
      <w:marLeft w:val="0"/>
      <w:marRight w:val="0"/>
      <w:marTop w:val="0"/>
      <w:marBottom w:val="0"/>
      <w:divBdr>
        <w:top w:val="none" w:sz="0" w:space="0" w:color="auto"/>
        <w:left w:val="none" w:sz="0" w:space="0" w:color="auto"/>
        <w:bottom w:val="none" w:sz="0" w:space="0" w:color="auto"/>
        <w:right w:val="none" w:sz="0" w:space="0" w:color="auto"/>
      </w:divBdr>
    </w:div>
    <w:div w:id="791510547">
      <w:marLeft w:val="0"/>
      <w:marRight w:val="0"/>
      <w:marTop w:val="0"/>
      <w:marBottom w:val="0"/>
      <w:divBdr>
        <w:top w:val="none" w:sz="0" w:space="0" w:color="auto"/>
        <w:left w:val="none" w:sz="0" w:space="0" w:color="auto"/>
        <w:bottom w:val="none" w:sz="0" w:space="0" w:color="auto"/>
        <w:right w:val="none" w:sz="0" w:space="0" w:color="auto"/>
      </w:divBdr>
    </w:div>
    <w:div w:id="791510548">
      <w:marLeft w:val="0"/>
      <w:marRight w:val="0"/>
      <w:marTop w:val="0"/>
      <w:marBottom w:val="0"/>
      <w:divBdr>
        <w:top w:val="none" w:sz="0" w:space="0" w:color="auto"/>
        <w:left w:val="none" w:sz="0" w:space="0" w:color="auto"/>
        <w:bottom w:val="none" w:sz="0" w:space="0" w:color="auto"/>
        <w:right w:val="none" w:sz="0" w:space="0" w:color="auto"/>
      </w:divBdr>
    </w:div>
    <w:div w:id="791510549">
      <w:marLeft w:val="0"/>
      <w:marRight w:val="0"/>
      <w:marTop w:val="0"/>
      <w:marBottom w:val="0"/>
      <w:divBdr>
        <w:top w:val="none" w:sz="0" w:space="0" w:color="auto"/>
        <w:left w:val="none" w:sz="0" w:space="0" w:color="auto"/>
        <w:bottom w:val="none" w:sz="0" w:space="0" w:color="auto"/>
        <w:right w:val="none" w:sz="0" w:space="0" w:color="auto"/>
      </w:divBdr>
    </w:div>
    <w:div w:id="791510550">
      <w:marLeft w:val="0"/>
      <w:marRight w:val="0"/>
      <w:marTop w:val="0"/>
      <w:marBottom w:val="0"/>
      <w:divBdr>
        <w:top w:val="none" w:sz="0" w:space="0" w:color="auto"/>
        <w:left w:val="none" w:sz="0" w:space="0" w:color="auto"/>
        <w:bottom w:val="none" w:sz="0" w:space="0" w:color="auto"/>
        <w:right w:val="none" w:sz="0" w:space="0" w:color="auto"/>
      </w:divBdr>
    </w:div>
    <w:div w:id="791510551">
      <w:marLeft w:val="0"/>
      <w:marRight w:val="0"/>
      <w:marTop w:val="0"/>
      <w:marBottom w:val="0"/>
      <w:divBdr>
        <w:top w:val="none" w:sz="0" w:space="0" w:color="auto"/>
        <w:left w:val="none" w:sz="0" w:space="0" w:color="auto"/>
        <w:bottom w:val="none" w:sz="0" w:space="0" w:color="auto"/>
        <w:right w:val="none" w:sz="0" w:space="0" w:color="auto"/>
      </w:divBdr>
    </w:div>
    <w:div w:id="791510552">
      <w:marLeft w:val="0"/>
      <w:marRight w:val="0"/>
      <w:marTop w:val="0"/>
      <w:marBottom w:val="0"/>
      <w:divBdr>
        <w:top w:val="none" w:sz="0" w:space="0" w:color="auto"/>
        <w:left w:val="none" w:sz="0" w:space="0" w:color="auto"/>
        <w:bottom w:val="none" w:sz="0" w:space="0" w:color="auto"/>
        <w:right w:val="none" w:sz="0" w:space="0" w:color="auto"/>
      </w:divBdr>
    </w:div>
    <w:div w:id="791510553">
      <w:marLeft w:val="0"/>
      <w:marRight w:val="0"/>
      <w:marTop w:val="0"/>
      <w:marBottom w:val="0"/>
      <w:divBdr>
        <w:top w:val="none" w:sz="0" w:space="0" w:color="auto"/>
        <w:left w:val="none" w:sz="0" w:space="0" w:color="auto"/>
        <w:bottom w:val="none" w:sz="0" w:space="0" w:color="auto"/>
        <w:right w:val="none" w:sz="0" w:space="0" w:color="auto"/>
      </w:divBdr>
    </w:div>
    <w:div w:id="791510554">
      <w:marLeft w:val="0"/>
      <w:marRight w:val="0"/>
      <w:marTop w:val="0"/>
      <w:marBottom w:val="0"/>
      <w:divBdr>
        <w:top w:val="none" w:sz="0" w:space="0" w:color="auto"/>
        <w:left w:val="none" w:sz="0" w:space="0" w:color="auto"/>
        <w:bottom w:val="none" w:sz="0" w:space="0" w:color="auto"/>
        <w:right w:val="none" w:sz="0" w:space="0" w:color="auto"/>
      </w:divBdr>
    </w:div>
    <w:div w:id="791510555">
      <w:marLeft w:val="0"/>
      <w:marRight w:val="0"/>
      <w:marTop w:val="0"/>
      <w:marBottom w:val="0"/>
      <w:divBdr>
        <w:top w:val="none" w:sz="0" w:space="0" w:color="auto"/>
        <w:left w:val="none" w:sz="0" w:space="0" w:color="auto"/>
        <w:bottom w:val="none" w:sz="0" w:space="0" w:color="auto"/>
        <w:right w:val="none" w:sz="0" w:space="0" w:color="auto"/>
      </w:divBdr>
    </w:div>
    <w:div w:id="791510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10D16-29BD-40BD-8F3B-313B02518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3345</Words>
  <Characters>24416</Characters>
  <Application>Microsoft Office Word</Application>
  <DocSecurity>0</DocSecurity>
  <Lines>203</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unknown</Company>
  <LinksUpToDate>false</LinksUpToDate>
  <CharactersWithSpaces>27706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anonymous</dc:creator>
  <cp:lastModifiedBy>Пользователь</cp:lastModifiedBy>
  <cp:revision>3</cp:revision>
  <cp:lastPrinted>2023-05-29T12:48:00Z</cp:lastPrinted>
  <dcterms:created xsi:type="dcterms:W3CDTF">2025-01-09T16:04:00Z</dcterms:created>
  <dcterms:modified xsi:type="dcterms:W3CDTF">2025-01-10T13:31:00Z</dcterms:modified>
</cp:coreProperties>
</file>