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DC3" w:rsidRPr="00352EDE" w:rsidRDefault="00CD5DC3" w:rsidP="00CD5DC3">
      <w:pPr>
        <w:pStyle w:val="ac"/>
        <w:contextualSpacing/>
        <w:jc w:val="center"/>
        <w:rPr>
          <w:b/>
          <w:bCs/>
          <w:color w:val="000000"/>
        </w:rPr>
      </w:pPr>
      <w:r w:rsidRPr="00352EDE">
        <w:rPr>
          <w:b/>
          <w:bCs/>
          <w:color w:val="000000"/>
        </w:rPr>
        <w:t>МИНОБРНАУКИ РОССИИ</w:t>
      </w:r>
    </w:p>
    <w:p w:rsidR="00CD5DC3" w:rsidRPr="00352EDE" w:rsidRDefault="00CD5DC3" w:rsidP="00CD5DC3">
      <w:pPr>
        <w:pStyle w:val="ac"/>
        <w:contextualSpacing/>
        <w:jc w:val="center"/>
        <w:rPr>
          <w:b/>
          <w:bCs/>
          <w:color w:val="000000"/>
        </w:rPr>
      </w:pPr>
      <w:r w:rsidRPr="00352EDE">
        <w:rPr>
          <w:b/>
          <w:bCs/>
          <w:color w:val="000000"/>
        </w:rPr>
        <w:t>Ярославский госуда</w:t>
      </w:r>
      <w:r w:rsidR="00907EA0">
        <w:rPr>
          <w:b/>
          <w:bCs/>
          <w:color w:val="000000"/>
        </w:rPr>
        <w:t xml:space="preserve">рственный университет им. П.Г. </w:t>
      </w:r>
      <w:r w:rsidRPr="00352EDE">
        <w:rPr>
          <w:b/>
          <w:bCs/>
          <w:color w:val="000000"/>
        </w:rPr>
        <w:t>Демидова</w:t>
      </w:r>
    </w:p>
    <w:p w:rsidR="00CD5DC3" w:rsidRPr="00C31474" w:rsidRDefault="00CD5DC3" w:rsidP="00CD5DC3">
      <w:pPr>
        <w:pStyle w:val="ac"/>
        <w:contextualSpacing/>
        <w:jc w:val="center"/>
        <w:rPr>
          <w:bCs/>
          <w:color w:val="000000"/>
        </w:rPr>
      </w:pPr>
    </w:p>
    <w:p w:rsidR="00CD5DC3" w:rsidRPr="00C31474" w:rsidRDefault="00CD5DC3" w:rsidP="00CD5DC3">
      <w:pPr>
        <w:pStyle w:val="ac"/>
        <w:contextualSpacing/>
        <w:jc w:val="center"/>
        <w:rPr>
          <w:color w:val="000000"/>
        </w:rPr>
      </w:pPr>
      <w:r w:rsidRPr="00C31474">
        <w:rPr>
          <w:color w:val="000000"/>
        </w:rPr>
        <w:t xml:space="preserve">Кафедра </w:t>
      </w:r>
      <w:r w:rsidR="00804026" w:rsidRPr="00804026">
        <w:rPr>
          <w:color w:val="000000"/>
        </w:rPr>
        <w:t>цифровых технологий и машинного обучения</w:t>
      </w:r>
    </w:p>
    <w:p w:rsidR="00CD5DC3" w:rsidRPr="00C31474" w:rsidRDefault="00CD5DC3" w:rsidP="00CD5DC3">
      <w:pPr>
        <w:pStyle w:val="ac"/>
        <w:contextualSpacing/>
        <w:jc w:val="center"/>
        <w:rPr>
          <w:bCs/>
          <w:color w:val="000000"/>
        </w:rPr>
      </w:pPr>
    </w:p>
    <w:p w:rsidR="00CD5DC3" w:rsidRPr="00C31474" w:rsidRDefault="00CD5DC3" w:rsidP="00C31474">
      <w:pPr>
        <w:pStyle w:val="ac"/>
        <w:contextualSpacing/>
        <w:jc w:val="center"/>
        <w:rPr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C31474" w:rsidTr="00AC5A1E">
        <w:tc>
          <w:tcPr>
            <w:tcW w:w="5954" w:type="dxa"/>
            <w:shd w:val="clear" w:color="auto" w:fill="auto"/>
          </w:tcPr>
          <w:p w:rsidR="00C31474" w:rsidRDefault="00C31474" w:rsidP="00AC5A1E">
            <w:pPr>
              <w:pStyle w:val="af"/>
            </w:pPr>
          </w:p>
        </w:tc>
        <w:tc>
          <w:tcPr>
            <w:tcW w:w="3402" w:type="dxa"/>
            <w:shd w:val="clear" w:color="auto" w:fill="auto"/>
          </w:tcPr>
          <w:p w:rsidR="00C31474" w:rsidRPr="00F741AC" w:rsidRDefault="00C31474" w:rsidP="00AC5A1E">
            <w:pPr>
              <w:pStyle w:val="af"/>
            </w:pPr>
            <w:r w:rsidRPr="00F741AC">
              <w:t>УТВЕРЖДАЮ</w:t>
            </w:r>
          </w:p>
          <w:p w:rsidR="00C31474" w:rsidRPr="00F741AC" w:rsidRDefault="00C31474" w:rsidP="00AC5A1E">
            <w:pPr>
              <w:pStyle w:val="af"/>
            </w:pPr>
          </w:p>
          <w:p w:rsidR="00C31474" w:rsidRPr="00F741AC" w:rsidRDefault="00C31474" w:rsidP="00AC5A1E">
            <w:pPr>
              <w:pStyle w:val="af0"/>
            </w:pPr>
            <w:r w:rsidRPr="00F741AC">
              <w:t>Декан физического факультета</w:t>
            </w:r>
          </w:p>
          <w:p w:rsidR="00C31474" w:rsidRPr="0057364E" w:rsidRDefault="00C31474" w:rsidP="00AC5A1E">
            <w:pPr>
              <w:pStyle w:val="af0"/>
            </w:pPr>
          </w:p>
          <w:p w:rsidR="00C31474" w:rsidRPr="0057364E" w:rsidRDefault="00C31474" w:rsidP="00AC5A1E">
            <w:pPr>
              <w:pStyle w:val="af0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C31474" w:rsidRPr="00EA7B6C" w:rsidRDefault="00C31474" w:rsidP="00AC5A1E">
            <w:pPr>
              <w:pStyle w:val="af1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C31474" w:rsidRDefault="00C31474" w:rsidP="0041704A">
            <w:pPr>
              <w:pStyle w:val="af0"/>
            </w:pPr>
            <w:r w:rsidRPr="0057364E">
              <w:t>«</w:t>
            </w:r>
            <w:r w:rsidR="0041704A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41704A">
              <w:t>4</w:t>
            </w:r>
            <w:r w:rsidRPr="0057364E">
              <w:t xml:space="preserve"> г.</w:t>
            </w:r>
          </w:p>
        </w:tc>
      </w:tr>
    </w:tbl>
    <w:p w:rsidR="00F64E3E" w:rsidRPr="00C31474" w:rsidRDefault="00F64E3E" w:rsidP="00F64E3E">
      <w:pPr>
        <w:tabs>
          <w:tab w:val="left" w:pos="5670"/>
        </w:tabs>
        <w:jc w:val="center"/>
      </w:pPr>
    </w:p>
    <w:p w:rsidR="00F64E3E" w:rsidRPr="00C31474" w:rsidRDefault="00F64E3E" w:rsidP="00F64E3E">
      <w:pPr>
        <w:tabs>
          <w:tab w:val="left" w:pos="5670"/>
        </w:tabs>
        <w:jc w:val="center"/>
      </w:pPr>
    </w:p>
    <w:p w:rsidR="00F64E3E" w:rsidRPr="00C31474" w:rsidRDefault="00F64E3E" w:rsidP="00F64E3E">
      <w:pPr>
        <w:tabs>
          <w:tab w:val="left" w:pos="5670"/>
        </w:tabs>
        <w:jc w:val="center"/>
      </w:pPr>
    </w:p>
    <w:p w:rsidR="00F64E3E" w:rsidRPr="00EE28CC" w:rsidRDefault="00F64E3E" w:rsidP="00F64E3E">
      <w:pPr>
        <w:jc w:val="center"/>
      </w:pPr>
      <w:r w:rsidRPr="00EE28CC">
        <w:rPr>
          <w:b/>
          <w:bCs/>
        </w:rPr>
        <w:t xml:space="preserve">Рабочая программа дисциплины </w:t>
      </w:r>
    </w:p>
    <w:p w:rsidR="00F64E3E" w:rsidRDefault="00F64E3E" w:rsidP="00F64E3E">
      <w:pPr>
        <w:jc w:val="center"/>
        <w:rPr>
          <w:b/>
          <w:bCs/>
        </w:rPr>
      </w:pPr>
      <w:r w:rsidRPr="00EE28CC">
        <w:rPr>
          <w:b/>
          <w:bCs/>
        </w:rPr>
        <w:t>«</w:t>
      </w:r>
      <w:r w:rsidRPr="00251BD7">
        <w:rPr>
          <w:b/>
          <w:bCs/>
        </w:rPr>
        <w:t>Теория построения инфокоммуникационных сетей и систем</w:t>
      </w:r>
      <w:r>
        <w:rPr>
          <w:b/>
          <w:bCs/>
        </w:rPr>
        <w:t>»</w:t>
      </w:r>
    </w:p>
    <w:p w:rsidR="00F64E3E" w:rsidRDefault="00F64E3E" w:rsidP="00F64E3E">
      <w:pPr>
        <w:jc w:val="center"/>
      </w:pPr>
    </w:p>
    <w:p w:rsidR="00F64E3E" w:rsidRDefault="00F64E3E" w:rsidP="00F64E3E">
      <w:pPr>
        <w:jc w:val="center"/>
      </w:pPr>
    </w:p>
    <w:p w:rsidR="00BF0E9F" w:rsidRPr="00EE28CC" w:rsidRDefault="00BF0E9F" w:rsidP="00BF0E9F">
      <w:pPr>
        <w:jc w:val="center"/>
      </w:pPr>
      <w:r w:rsidRPr="00EE28CC">
        <w:t xml:space="preserve">Направление подготовки </w:t>
      </w:r>
    </w:p>
    <w:p w:rsidR="00BF0E9F" w:rsidRPr="00C31474" w:rsidRDefault="00C31474" w:rsidP="00BF0E9F">
      <w:pPr>
        <w:jc w:val="center"/>
        <w:rPr>
          <w:i/>
        </w:rPr>
      </w:pPr>
      <w:r>
        <w:t>11</w:t>
      </w:r>
      <w:r w:rsidR="00BF0E9F">
        <w:t>.04.0</w:t>
      </w:r>
      <w:r>
        <w:t>1</w:t>
      </w:r>
      <w:r w:rsidR="00BF0E9F">
        <w:t xml:space="preserve"> Радио</w:t>
      </w:r>
      <w:r>
        <w:t>техника</w:t>
      </w:r>
    </w:p>
    <w:p w:rsidR="00BF0E9F" w:rsidRDefault="00BF0E9F" w:rsidP="00BF0E9F">
      <w:pPr>
        <w:jc w:val="center"/>
      </w:pPr>
    </w:p>
    <w:p w:rsidR="00BF0E9F" w:rsidRPr="00EE28CC" w:rsidRDefault="00BF0E9F" w:rsidP="00BF0E9F">
      <w:pPr>
        <w:jc w:val="center"/>
      </w:pPr>
    </w:p>
    <w:p w:rsidR="00BF0E9F" w:rsidRDefault="00CD5DC3" w:rsidP="00BF0E9F">
      <w:pPr>
        <w:jc w:val="center"/>
      </w:pPr>
      <w:r>
        <w:t>Направленность (п</w:t>
      </w:r>
      <w:r w:rsidR="00BF0E9F" w:rsidRPr="00EE28CC">
        <w:t>рофиль</w:t>
      </w:r>
      <w:r>
        <w:t>)</w:t>
      </w:r>
      <w:r w:rsidR="00BF0E9F" w:rsidRPr="00EE28CC">
        <w:t xml:space="preserve"> </w:t>
      </w:r>
    </w:p>
    <w:p w:rsidR="00BF0E9F" w:rsidRPr="00B94969" w:rsidRDefault="00C31474" w:rsidP="00BF0E9F">
      <w:pPr>
        <w:jc w:val="center"/>
        <w:rPr>
          <w:b/>
        </w:rPr>
      </w:pPr>
      <w:r>
        <w:t>«</w:t>
      </w:r>
      <w:r w:rsidRPr="00A92D94">
        <w:t>Сис</w:t>
      </w:r>
      <w:r w:rsidR="0041704A">
        <w:t>темы и устройства передачи, приё</w:t>
      </w:r>
      <w:r w:rsidRPr="00A92D94">
        <w:t>ма и обработки сигналов</w:t>
      </w:r>
      <w:r>
        <w:t>»</w:t>
      </w:r>
    </w:p>
    <w:p w:rsidR="00B004F7" w:rsidRDefault="00B004F7" w:rsidP="00F64E3E">
      <w:pPr>
        <w:jc w:val="center"/>
      </w:pPr>
    </w:p>
    <w:p w:rsidR="00F64E3E" w:rsidRDefault="00F64E3E" w:rsidP="00F64E3E">
      <w:pPr>
        <w:jc w:val="center"/>
      </w:pPr>
    </w:p>
    <w:p w:rsidR="00CD5DC3" w:rsidRPr="00D935C9" w:rsidRDefault="00CD5DC3" w:rsidP="00F64E3E">
      <w:pPr>
        <w:jc w:val="center"/>
      </w:pPr>
    </w:p>
    <w:p w:rsidR="00F64E3E" w:rsidRPr="00D935C9" w:rsidRDefault="004772B4" w:rsidP="00F64E3E">
      <w:pPr>
        <w:jc w:val="center"/>
      </w:pPr>
      <w:r>
        <w:t>Форма обучения</w:t>
      </w:r>
    </w:p>
    <w:p w:rsidR="00F64E3E" w:rsidRPr="00D935C9" w:rsidRDefault="00F64E3E" w:rsidP="00F64E3E">
      <w:pPr>
        <w:jc w:val="center"/>
      </w:pPr>
      <w:r w:rsidRPr="00D935C9">
        <w:t>очная</w:t>
      </w:r>
    </w:p>
    <w:p w:rsidR="00F64E3E" w:rsidRPr="00C31474" w:rsidRDefault="00F64E3E" w:rsidP="00C31474">
      <w:pPr>
        <w:jc w:val="center"/>
      </w:pPr>
    </w:p>
    <w:p w:rsidR="00F64E3E" w:rsidRPr="00C31474" w:rsidRDefault="00F64E3E" w:rsidP="00C31474">
      <w:pPr>
        <w:jc w:val="center"/>
      </w:pPr>
    </w:p>
    <w:p w:rsidR="00C31474" w:rsidRPr="00C31474" w:rsidRDefault="00C31474" w:rsidP="00C31474">
      <w:pPr>
        <w:jc w:val="center"/>
      </w:pPr>
    </w:p>
    <w:p w:rsidR="00C31474" w:rsidRPr="00C31474" w:rsidRDefault="00C31474" w:rsidP="00C31474">
      <w:pPr>
        <w:jc w:val="center"/>
      </w:pPr>
    </w:p>
    <w:p w:rsidR="00F64E3E" w:rsidRPr="00C31474" w:rsidRDefault="00F64E3E" w:rsidP="00C31474">
      <w:pPr>
        <w:jc w:val="center"/>
      </w:pPr>
    </w:p>
    <w:p w:rsidR="00CD5DC3" w:rsidRPr="00C31474" w:rsidRDefault="00CD5DC3" w:rsidP="00C31474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CD5DC3" w:rsidRPr="0009196A" w:rsidTr="00FD48F8">
        <w:trPr>
          <w:trHeight w:val="1490"/>
        </w:trPr>
        <w:tc>
          <w:tcPr>
            <w:tcW w:w="4785" w:type="dxa"/>
            <w:hideMark/>
          </w:tcPr>
          <w:p w:rsidR="00CD5DC3" w:rsidRPr="0009196A" w:rsidRDefault="00CD5DC3" w:rsidP="00FD48F8">
            <w:pPr>
              <w:spacing w:line="360" w:lineRule="auto"/>
              <w:jc w:val="both"/>
            </w:pPr>
            <w:r w:rsidRPr="0009196A">
              <w:t xml:space="preserve">Программа одобрена </w:t>
            </w:r>
          </w:p>
          <w:p w:rsidR="00CD5DC3" w:rsidRPr="0009196A" w:rsidRDefault="00CD5DC3" w:rsidP="00FD48F8">
            <w:pPr>
              <w:spacing w:line="360" w:lineRule="auto"/>
              <w:jc w:val="both"/>
            </w:pPr>
            <w:r w:rsidRPr="0009196A">
              <w:t xml:space="preserve">на заседании кафедры </w:t>
            </w:r>
          </w:p>
          <w:p w:rsidR="00CD5DC3" w:rsidRPr="0009196A" w:rsidRDefault="0041704A" w:rsidP="008040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26</w:t>
            </w:r>
            <w:r w:rsidRPr="00711872">
              <w:t>» апреля 202</w:t>
            </w:r>
            <w:r>
              <w:t>4</w:t>
            </w:r>
            <w:r w:rsidR="00907EA0">
              <w:t xml:space="preserve"> года,</w:t>
            </w:r>
            <w:r w:rsidRPr="00711872">
              <w:t xml:space="preserve"> протокол № </w:t>
            </w:r>
            <w:r>
              <w:t>8</w:t>
            </w:r>
          </w:p>
        </w:tc>
        <w:tc>
          <w:tcPr>
            <w:tcW w:w="4785" w:type="dxa"/>
            <w:hideMark/>
          </w:tcPr>
          <w:p w:rsidR="00CD5DC3" w:rsidRPr="0009196A" w:rsidRDefault="00CD5DC3" w:rsidP="00FD48F8">
            <w:pPr>
              <w:spacing w:line="360" w:lineRule="auto"/>
            </w:pPr>
            <w:r w:rsidRPr="0009196A">
              <w:t xml:space="preserve">Программа одобрена НМК </w:t>
            </w:r>
          </w:p>
          <w:p w:rsidR="00CD5DC3" w:rsidRPr="0009196A" w:rsidRDefault="00CD5DC3" w:rsidP="00FD48F8">
            <w:pPr>
              <w:spacing w:line="360" w:lineRule="auto"/>
            </w:pPr>
            <w:r w:rsidRPr="0009196A">
              <w:t>физического факультета</w:t>
            </w:r>
          </w:p>
          <w:p w:rsidR="00CD5DC3" w:rsidRPr="0009196A" w:rsidRDefault="0041704A" w:rsidP="00804026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8C20F4" w:rsidRPr="00EE28CC" w:rsidRDefault="00F64E3E" w:rsidP="00E720E3">
      <w:pPr>
        <w:jc w:val="both"/>
        <w:rPr>
          <w:b/>
          <w:bCs/>
        </w:rPr>
      </w:pPr>
      <w:r>
        <w:rPr>
          <w:b/>
          <w:bCs/>
        </w:rPr>
        <w:br w:type="page"/>
      </w:r>
      <w:r w:rsidR="008C20F4" w:rsidRPr="00EE28CC">
        <w:rPr>
          <w:b/>
          <w:bCs/>
        </w:rPr>
        <w:lastRenderedPageBreak/>
        <w:t>1.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Цели освоения дисциплины</w:t>
      </w:r>
    </w:p>
    <w:p w:rsidR="00D41FED" w:rsidRPr="002A6EB7" w:rsidRDefault="00D41FED" w:rsidP="00D41FED">
      <w:pPr>
        <w:ind w:firstLine="720"/>
        <w:jc w:val="both"/>
      </w:pPr>
      <w:r w:rsidRPr="002A6EB7">
        <w:t>Целью курса является обобщение знаний о современных системах и сетях телекоммуникаций.</w:t>
      </w:r>
    </w:p>
    <w:p w:rsidR="00D41FED" w:rsidRPr="002A6EB7" w:rsidRDefault="00D41FED" w:rsidP="004741F1">
      <w:pPr>
        <w:ind w:left="360" w:firstLine="360"/>
        <w:jc w:val="both"/>
      </w:pPr>
      <w:r w:rsidRPr="002A6EB7">
        <w:t>В процессе преподавания курса решаются следующие задачи:</w:t>
      </w:r>
    </w:p>
    <w:p w:rsidR="00D41FED" w:rsidRPr="002A6EB7" w:rsidRDefault="00D41FED" w:rsidP="005613DC">
      <w:pPr>
        <w:pStyle w:val="21"/>
        <w:numPr>
          <w:ilvl w:val="0"/>
          <w:numId w:val="25"/>
        </w:numPr>
        <w:tabs>
          <w:tab w:val="left" w:pos="709"/>
        </w:tabs>
        <w:suppressAutoHyphens/>
        <w:ind w:right="-21"/>
        <w:rPr>
          <w:sz w:val="24"/>
          <w:szCs w:val="24"/>
        </w:rPr>
      </w:pPr>
      <w:r w:rsidRPr="002A6EB7">
        <w:rPr>
          <w:sz w:val="24"/>
          <w:szCs w:val="24"/>
        </w:rPr>
        <w:t>анализ принципов построения и архитектур сетей, функционирующих в режимах коммутации каналов и коммутации пакетов;</w:t>
      </w:r>
    </w:p>
    <w:p w:rsidR="00D41FED" w:rsidRPr="002A6EB7" w:rsidRDefault="00D41FED" w:rsidP="005613DC">
      <w:pPr>
        <w:pStyle w:val="21"/>
        <w:numPr>
          <w:ilvl w:val="0"/>
          <w:numId w:val="25"/>
        </w:numPr>
        <w:tabs>
          <w:tab w:val="left" w:pos="709"/>
        </w:tabs>
        <w:suppressAutoHyphens/>
        <w:ind w:right="-21"/>
        <w:rPr>
          <w:sz w:val="24"/>
          <w:szCs w:val="24"/>
        </w:rPr>
      </w:pPr>
      <w:r w:rsidRPr="002A6EB7">
        <w:rPr>
          <w:sz w:val="24"/>
          <w:szCs w:val="24"/>
        </w:rPr>
        <w:t>построение эталонной модели взаимодействия открытых систем;</w:t>
      </w:r>
    </w:p>
    <w:p w:rsidR="00D41FED" w:rsidRPr="002A6EB7" w:rsidRDefault="00D41FED" w:rsidP="005613DC">
      <w:pPr>
        <w:pStyle w:val="21"/>
        <w:numPr>
          <w:ilvl w:val="0"/>
          <w:numId w:val="25"/>
        </w:numPr>
        <w:tabs>
          <w:tab w:val="left" w:pos="709"/>
        </w:tabs>
        <w:suppressAutoHyphens/>
        <w:ind w:right="-21"/>
        <w:rPr>
          <w:sz w:val="24"/>
          <w:szCs w:val="24"/>
        </w:rPr>
      </w:pPr>
      <w:r w:rsidRPr="002A6EB7">
        <w:rPr>
          <w:sz w:val="24"/>
          <w:szCs w:val="24"/>
        </w:rPr>
        <w:t>исследование принципов построения и архитектур основных типов современных систем и сетей телекоммуникаций.</w:t>
      </w:r>
    </w:p>
    <w:p w:rsidR="008C20F4" w:rsidRPr="00EE28CC" w:rsidRDefault="008C20F4" w:rsidP="008C20F4">
      <w:pPr>
        <w:jc w:val="both"/>
        <w:rPr>
          <w:i/>
          <w:iCs/>
        </w:rPr>
      </w:pPr>
    </w:p>
    <w:p w:rsidR="008C20F4" w:rsidRPr="00EE28CC" w:rsidRDefault="008C20F4" w:rsidP="008C20F4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 w:rsidR="000C4727">
        <w:rPr>
          <w:b/>
          <w:bCs/>
        </w:rPr>
        <w:t>образовательной программы</w:t>
      </w:r>
    </w:p>
    <w:p w:rsidR="00174424" w:rsidRPr="007942ED" w:rsidRDefault="00174424" w:rsidP="000C4727">
      <w:pPr>
        <w:ind w:firstLine="709"/>
        <w:jc w:val="both"/>
        <w:rPr>
          <w:i/>
        </w:rPr>
      </w:pPr>
      <w:r w:rsidRPr="007942ED">
        <w:rPr>
          <w:rStyle w:val="FontStyle58"/>
          <w:i w:val="0"/>
          <w:sz w:val="24"/>
          <w:szCs w:val="24"/>
        </w:rPr>
        <w:t xml:space="preserve">Данная дисциплина </w:t>
      </w:r>
      <w:r w:rsidRPr="007942ED">
        <w:t>относится к части</w:t>
      </w:r>
      <w:r w:rsidR="00CD5DC3">
        <w:t>, формируемой участниками образовательных отношений</w:t>
      </w:r>
      <w:r w:rsidR="00636A2B">
        <w:t>.</w:t>
      </w:r>
    </w:p>
    <w:p w:rsidR="00D41FED" w:rsidRPr="00D41FED" w:rsidRDefault="00D41FED" w:rsidP="00D41FED">
      <w:pPr>
        <w:ind w:firstLine="708"/>
        <w:jc w:val="both"/>
      </w:pPr>
      <w:r w:rsidRPr="002A6EB7">
        <w:t xml:space="preserve">Для изучения дисциплины требуется знание математических основ построения телекоммуникационных систем и </w:t>
      </w:r>
      <w:r w:rsidR="00F81ADA">
        <w:t xml:space="preserve">сетей, а также </w:t>
      </w:r>
      <w:r w:rsidRPr="002A6EB7">
        <w:t>общей теории связи, изучаемых в</w:t>
      </w:r>
      <w:r w:rsidR="006763F8">
        <w:t xml:space="preserve"> </w:t>
      </w:r>
      <w:proofErr w:type="spellStart"/>
      <w:r w:rsidR="006763F8">
        <w:t>бакалавриате</w:t>
      </w:r>
      <w:proofErr w:type="spellEnd"/>
      <w:r w:rsidRPr="002A6EB7">
        <w:t>.</w:t>
      </w:r>
    </w:p>
    <w:p w:rsidR="008C20F4" w:rsidRPr="00D41FED" w:rsidRDefault="00D41FED" w:rsidP="00D41FED">
      <w:pPr>
        <w:ind w:firstLine="708"/>
        <w:jc w:val="both"/>
      </w:pPr>
      <w:r w:rsidRPr="002A6EB7">
        <w:t xml:space="preserve">В свою очередь данная дисциплина, помимо самостоятельного значения, является предшествующей дисциплиной для ряда других дисциплин, связанных с изучением функционирования сетей связи и их проектирования: «Передача по </w:t>
      </w:r>
      <w:r w:rsidRPr="002A6EB7">
        <w:rPr>
          <w:lang w:val="en-US"/>
        </w:rPr>
        <w:t>IP</w:t>
      </w:r>
      <w:r w:rsidRPr="002A6EB7">
        <w:t xml:space="preserve">-сетям», </w:t>
      </w:r>
      <w:r w:rsidR="006763F8">
        <w:t xml:space="preserve">«Цифровое телерадиовещание», </w:t>
      </w:r>
      <w:r w:rsidR="00F81ADA" w:rsidRPr="002A6EB7">
        <w:t xml:space="preserve">«Защищенные системы связи», </w:t>
      </w:r>
      <w:r w:rsidRPr="002A6EB7">
        <w:t>«Разработка сетевых приложений».</w:t>
      </w:r>
    </w:p>
    <w:p w:rsidR="006763F8" w:rsidRDefault="00C434C3" w:rsidP="00C434C3">
      <w:pPr>
        <w:ind w:firstLine="567"/>
        <w:jc w:val="both"/>
      </w:pPr>
      <w:r w:rsidRPr="001C745F">
        <w:t xml:space="preserve">Дисциплина обеспечивает формирование представлений о принципах функционирования и подходах к построению </w:t>
      </w:r>
      <w:r>
        <w:t>соврем</w:t>
      </w:r>
      <w:r w:rsidRPr="001C745F">
        <w:t xml:space="preserve">енных </w:t>
      </w:r>
      <w:r w:rsidR="00F81ADA" w:rsidRPr="00F13471">
        <w:t>сет</w:t>
      </w:r>
      <w:r w:rsidR="00F81ADA">
        <w:t>ей</w:t>
      </w:r>
      <w:r w:rsidR="00F81ADA" w:rsidRPr="001C745F">
        <w:t xml:space="preserve"> </w:t>
      </w:r>
      <w:r w:rsidR="00F81ADA">
        <w:t xml:space="preserve">и </w:t>
      </w:r>
      <w:r w:rsidRPr="001C745F">
        <w:t>систем</w:t>
      </w:r>
      <w:r w:rsidR="00F81ADA">
        <w:t xml:space="preserve"> </w:t>
      </w:r>
      <w:r w:rsidRPr="00F13471">
        <w:t>связи</w:t>
      </w:r>
      <w:r w:rsidRPr="001C745F">
        <w:t>, их особенностях, современных тенденциях и проблемах</w:t>
      </w:r>
      <w:r w:rsidR="00F81ADA">
        <w:t xml:space="preserve"> в данной области</w:t>
      </w:r>
      <w:r w:rsidRPr="001C745F">
        <w:t>, а также создает необходимую базу для успешного решения профессиональных задач.</w:t>
      </w:r>
    </w:p>
    <w:p w:rsidR="008C20F4" w:rsidRPr="007653ED" w:rsidRDefault="008C20F4" w:rsidP="007653ED">
      <w:pPr>
        <w:ind w:firstLine="567"/>
        <w:jc w:val="both"/>
      </w:pPr>
    </w:p>
    <w:p w:rsidR="008C20F4" w:rsidRPr="00EE28CC" w:rsidRDefault="008C20F4" w:rsidP="008C20F4">
      <w:pPr>
        <w:jc w:val="both"/>
        <w:rPr>
          <w:b/>
          <w:bCs/>
          <w:i/>
        </w:rPr>
      </w:pPr>
      <w:r w:rsidRPr="00EE28CC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</w:t>
      </w:r>
      <w:r w:rsidR="000C4727">
        <w:rPr>
          <w:b/>
          <w:bCs/>
        </w:rPr>
        <w:t>образовательной программы</w:t>
      </w:r>
    </w:p>
    <w:p w:rsidR="008C20F4" w:rsidRDefault="008C20F4" w:rsidP="00DF5B97">
      <w:pPr>
        <w:ind w:firstLine="708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</w:t>
      </w:r>
      <w:r w:rsidRPr="00EE28CC">
        <w:rPr>
          <w:color w:val="FF0000"/>
        </w:rPr>
        <w:t xml:space="preserve"> </w:t>
      </w:r>
      <w:r w:rsidRPr="00EE28CC">
        <w:t>и приобретения следующих знаний, умений, навыков и (или) опыта деятельности:</w:t>
      </w:r>
    </w:p>
    <w:p w:rsidR="009F364B" w:rsidRDefault="009F364B" w:rsidP="008C20F4">
      <w:pPr>
        <w:jc w:val="both"/>
        <w:rPr>
          <w:color w:val="000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7"/>
        <w:gridCol w:w="2225"/>
        <w:gridCol w:w="4932"/>
      </w:tblGrid>
      <w:tr w:rsidR="00CD5DC3" w:rsidRPr="00CD5DC3" w:rsidTr="00CD5DC3">
        <w:trPr>
          <w:tblHeader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pStyle w:val="a4"/>
              <w:spacing w:line="240" w:lineRule="auto"/>
              <w:jc w:val="center"/>
              <w:rPr>
                <w:b/>
              </w:rPr>
            </w:pPr>
            <w:r w:rsidRPr="00CD5DC3">
              <w:rPr>
                <w:b/>
              </w:rPr>
              <w:t>Формируемая компетенция</w:t>
            </w:r>
          </w:p>
          <w:p w:rsidR="00CD5DC3" w:rsidRPr="00CD5DC3" w:rsidRDefault="00CD5DC3" w:rsidP="00CD5DC3">
            <w:pPr>
              <w:pStyle w:val="a4"/>
              <w:spacing w:line="240" w:lineRule="auto"/>
              <w:jc w:val="center"/>
              <w:rPr>
                <w:b/>
                <w:highlight w:val="yellow"/>
              </w:rPr>
            </w:pPr>
            <w:r w:rsidRPr="00CD5DC3">
              <w:rPr>
                <w:b/>
              </w:rPr>
              <w:t>(код и формулировка)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pStyle w:val="a4"/>
              <w:spacing w:line="240" w:lineRule="auto"/>
              <w:jc w:val="center"/>
              <w:rPr>
                <w:b/>
              </w:rPr>
            </w:pPr>
            <w:r w:rsidRPr="00CD5DC3">
              <w:rPr>
                <w:b/>
              </w:rPr>
              <w:t>Индикатор достижения компетенции</w:t>
            </w:r>
          </w:p>
          <w:p w:rsidR="00CD5DC3" w:rsidRPr="00CD5DC3" w:rsidRDefault="00CD5DC3" w:rsidP="00CD5DC3">
            <w:pPr>
              <w:pStyle w:val="a4"/>
              <w:spacing w:line="240" w:lineRule="auto"/>
              <w:jc w:val="center"/>
              <w:rPr>
                <w:b/>
                <w:highlight w:val="yellow"/>
              </w:rPr>
            </w:pPr>
            <w:r w:rsidRPr="00CD5DC3">
              <w:rPr>
                <w:b/>
              </w:rPr>
              <w:t>(код и формулировка)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pStyle w:val="a4"/>
              <w:spacing w:line="240" w:lineRule="auto"/>
              <w:jc w:val="center"/>
              <w:rPr>
                <w:b/>
              </w:rPr>
            </w:pPr>
            <w:r w:rsidRPr="00CD5DC3">
              <w:rPr>
                <w:b/>
              </w:rPr>
              <w:t>Перечень планируемых результатов</w:t>
            </w:r>
          </w:p>
          <w:p w:rsidR="00CD5DC3" w:rsidRPr="00CD5DC3" w:rsidRDefault="00CD5DC3" w:rsidP="00CD5DC3">
            <w:pPr>
              <w:pStyle w:val="a4"/>
              <w:spacing w:line="240" w:lineRule="auto"/>
              <w:jc w:val="center"/>
              <w:rPr>
                <w:b/>
                <w:highlight w:val="yellow"/>
              </w:rPr>
            </w:pPr>
            <w:r w:rsidRPr="00CD5DC3">
              <w:rPr>
                <w:b/>
              </w:rPr>
              <w:t>обучения</w:t>
            </w:r>
          </w:p>
        </w:tc>
      </w:tr>
      <w:tr w:rsidR="00CD5DC3" w:rsidRPr="00CD5DC3" w:rsidTr="00FD48F8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C3" w:rsidRPr="00CD5DC3" w:rsidRDefault="00CD5DC3" w:rsidP="00CD5DC3">
            <w:pPr>
              <w:pStyle w:val="a4"/>
              <w:spacing w:line="240" w:lineRule="auto"/>
              <w:rPr>
                <w:b/>
                <w:highlight w:val="yellow"/>
              </w:rPr>
            </w:pPr>
            <w:r w:rsidRPr="00CD5DC3">
              <w:rPr>
                <w:b/>
              </w:rPr>
              <w:t>Профессиональные компетенции</w:t>
            </w:r>
          </w:p>
        </w:tc>
      </w:tr>
      <w:tr w:rsidR="00CD5DC3" w:rsidRPr="00CD5DC3" w:rsidTr="00CD5DC3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>ПК-1</w:t>
            </w:r>
          </w:p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>Способен проводить обзор и анализ современных достижений науки, самостоятельно собирать и анализировать исходные данные в том числе с использованием передовых ИКТСС, формулировать задачи про</w:t>
            </w:r>
            <w:r w:rsidRPr="00CD5DC3">
              <w:rPr>
                <w:color w:val="000000"/>
              </w:rPr>
              <w:lastRenderedPageBreak/>
              <w:t>фессиональной деятельности для достижения поставленной цели.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lastRenderedPageBreak/>
              <w:t xml:space="preserve">ИД_ПК-1.1 </w:t>
            </w:r>
          </w:p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>Осуществляет работу с современными источниками научно-технической информации, в том числе с использованием ИКТСС</w:t>
            </w:r>
          </w:p>
          <w:p w:rsidR="00CD5DC3" w:rsidRPr="00CD5DC3" w:rsidRDefault="00CD5DC3" w:rsidP="00CD5DC3">
            <w:pPr>
              <w:rPr>
                <w:b/>
                <w:color w:val="000000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pStyle w:val="a4"/>
              <w:tabs>
                <w:tab w:val="num" w:pos="964"/>
              </w:tabs>
              <w:spacing w:line="240" w:lineRule="auto"/>
              <w:rPr>
                <w:b/>
              </w:rPr>
            </w:pPr>
            <w:r w:rsidRPr="00CD5DC3">
              <w:rPr>
                <w:b/>
              </w:rPr>
              <w:t>Знать: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математический аппарат, описывающий поведение физических и радио</w:t>
            </w:r>
            <w:r w:rsidR="00E37D0C">
              <w:t>техни</w:t>
            </w:r>
            <w:r w:rsidRPr="00CD5DC3">
              <w:t>ческих систем;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основные законы и понятия фундаментальных разделов физики и радио</w:t>
            </w:r>
            <w:r w:rsidR="00E37D0C">
              <w:t>техники</w:t>
            </w:r>
            <w:r w:rsidRPr="00CD5DC3">
              <w:t xml:space="preserve"> в области своей специализации;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основные методы физики и радио</w:t>
            </w:r>
            <w:r w:rsidR="00E37D0C">
              <w:t>техн</w:t>
            </w:r>
            <w:r w:rsidRPr="00CD5DC3">
              <w:t>ики, в том числе применяемые для анализа поведения сложных систем.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актуальные проблемы физики и радиофизики и новейшие достижения в данной области;</w:t>
            </w:r>
          </w:p>
          <w:p w:rsidR="00CD5DC3" w:rsidRPr="00CD5DC3" w:rsidRDefault="00CD5DC3" w:rsidP="00CD5DC3">
            <w:pPr>
              <w:pStyle w:val="a4"/>
              <w:tabs>
                <w:tab w:val="num" w:pos="964"/>
              </w:tabs>
              <w:spacing w:line="240" w:lineRule="auto"/>
              <w:rPr>
                <w:b/>
              </w:rPr>
            </w:pPr>
            <w:r w:rsidRPr="00CD5DC3">
              <w:rPr>
                <w:b/>
              </w:rPr>
              <w:t>Владеть: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lastRenderedPageBreak/>
              <w:t>математическим аппаратом для решения специфических задач в области физики и радиофизики;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методами решения задач физики и радиофизики в области своей специализации;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методами разработки математических моделей физических и радиофизических систем.</w:t>
            </w:r>
          </w:p>
        </w:tc>
      </w:tr>
      <w:tr w:rsidR="00CD5DC3" w:rsidRPr="00CD5DC3" w:rsidTr="00CD5DC3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DC3" w:rsidRPr="00CD5DC3" w:rsidRDefault="00CD5DC3" w:rsidP="00CD5DC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 xml:space="preserve">ИД_ПК-1.2 </w:t>
            </w:r>
          </w:p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>Самостоятельно осуществляет анализ исходных данных для постановки задач профессиональной деятельности</w:t>
            </w:r>
          </w:p>
        </w:tc>
        <w:tc>
          <w:tcPr>
            <w:tcW w:w="5067" w:type="dxa"/>
            <w:tcBorders>
              <w:left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pStyle w:val="a4"/>
              <w:tabs>
                <w:tab w:val="num" w:pos="964"/>
              </w:tabs>
              <w:spacing w:line="240" w:lineRule="auto"/>
              <w:rPr>
                <w:b/>
              </w:rPr>
            </w:pPr>
            <w:r w:rsidRPr="00CD5DC3">
              <w:rPr>
                <w:b/>
              </w:rPr>
              <w:t>Уметь: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анализировать научно-техническую информацию и обобщать отечественный и зарубежный опыт с целью использования в своей научно-исследовательской деятельности;</w:t>
            </w:r>
          </w:p>
          <w:p w:rsidR="00CD5DC3" w:rsidRPr="00CD5DC3" w:rsidRDefault="00CD5DC3" w:rsidP="00CD5DC3">
            <w:pPr>
              <w:pStyle w:val="a4"/>
              <w:tabs>
                <w:tab w:val="num" w:pos="964"/>
              </w:tabs>
              <w:spacing w:line="240" w:lineRule="auto"/>
              <w:rPr>
                <w:b/>
              </w:rPr>
            </w:pPr>
            <w:r w:rsidRPr="00CD5DC3">
              <w:rPr>
                <w:b/>
              </w:rPr>
              <w:t>Владеть: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опытом применения знаний современных проблем и достижений радиофизики при решении исследовательских задач.</w:t>
            </w:r>
          </w:p>
        </w:tc>
      </w:tr>
      <w:tr w:rsidR="00CD5DC3" w:rsidRPr="00CD5DC3" w:rsidTr="00CD5DC3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C3" w:rsidRPr="00CD5DC3" w:rsidRDefault="00CD5DC3" w:rsidP="00CD5DC3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 xml:space="preserve">ИД_ПК-1.3 </w:t>
            </w:r>
          </w:p>
          <w:p w:rsidR="00CD5DC3" w:rsidRPr="00CD5DC3" w:rsidRDefault="00CD5DC3" w:rsidP="00CD5DC3">
            <w:pPr>
              <w:rPr>
                <w:color w:val="000000"/>
              </w:rPr>
            </w:pPr>
            <w:r w:rsidRPr="00CD5DC3">
              <w:rPr>
                <w:color w:val="000000"/>
              </w:rPr>
              <w:t>Самостоятельно формулирует задачи профессиональной деятельности</w:t>
            </w:r>
          </w:p>
        </w:tc>
        <w:tc>
          <w:tcPr>
            <w:tcW w:w="5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C3" w:rsidRPr="00CD5DC3" w:rsidRDefault="00CD5DC3" w:rsidP="00CD5DC3">
            <w:pPr>
              <w:pStyle w:val="a4"/>
              <w:tabs>
                <w:tab w:val="num" w:pos="964"/>
              </w:tabs>
              <w:spacing w:line="240" w:lineRule="auto"/>
              <w:rPr>
                <w:b/>
              </w:rPr>
            </w:pPr>
            <w:r w:rsidRPr="00CD5DC3">
              <w:rPr>
                <w:b/>
              </w:rPr>
              <w:t>Уметь: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осуществлять математическую постановку исследуемых задач;</w:t>
            </w:r>
          </w:p>
          <w:p w:rsidR="00CD5DC3" w:rsidRPr="00CD5DC3" w:rsidRDefault="00CD5DC3" w:rsidP="00CD5DC3">
            <w:pPr>
              <w:pStyle w:val="a4"/>
              <w:numPr>
                <w:ilvl w:val="0"/>
                <w:numId w:val="16"/>
              </w:numPr>
              <w:spacing w:line="240" w:lineRule="auto"/>
            </w:pPr>
            <w:r w:rsidRPr="00CD5DC3">
              <w:t>применять различные численные и аналитические методы физики и радиофизики для решения научно-исследовательских задач.</w:t>
            </w:r>
          </w:p>
        </w:tc>
      </w:tr>
    </w:tbl>
    <w:p w:rsidR="00CD5DC3" w:rsidRDefault="00CD5DC3" w:rsidP="008C20F4">
      <w:pPr>
        <w:jc w:val="both"/>
        <w:rPr>
          <w:color w:val="000080"/>
        </w:rPr>
      </w:pPr>
    </w:p>
    <w:p w:rsidR="00CD5DC3" w:rsidRDefault="00CD5DC3" w:rsidP="008C20F4">
      <w:pPr>
        <w:jc w:val="both"/>
        <w:rPr>
          <w:color w:val="000080"/>
        </w:rPr>
      </w:pPr>
    </w:p>
    <w:p w:rsidR="008C20F4" w:rsidRDefault="00CD5DC3" w:rsidP="008C20F4">
      <w:pPr>
        <w:jc w:val="both"/>
        <w:rPr>
          <w:color w:val="0000FF"/>
        </w:rPr>
      </w:pPr>
      <w:r>
        <w:rPr>
          <w:color w:val="0000FF"/>
        </w:rPr>
        <w:br w:type="page"/>
      </w:r>
    </w:p>
    <w:p w:rsidR="00907EA0" w:rsidRPr="00EE28CC" w:rsidRDefault="00907EA0" w:rsidP="00907EA0">
      <w:pPr>
        <w:jc w:val="both"/>
        <w:rPr>
          <w:b/>
          <w:bCs/>
        </w:rPr>
      </w:pPr>
      <w:r w:rsidRPr="00EE28CC">
        <w:rPr>
          <w:b/>
          <w:bCs/>
        </w:rPr>
        <w:lastRenderedPageBreak/>
        <w:t>4.</w:t>
      </w:r>
      <w:r w:rsidRPr="00EE28CC">
        <w:rPr>
          <w:b/>
          <w:bCs/>
          <w:lang w:val="en-US"/>
        </w:rPr>
        <w:t> </w:t>
      </w:r>
      <w:r>
        <w:rPr>
          <w:b/>
          <w:bCs/>
        </w:rPr>
        <w:t>Объё</w:t>
      </w:r>
      <w:r w:rsidRPr="00EE28CC">
        <w:rPr>
          <w:b/>
          <w:bCs/>
        </w:rPr>
        <w:t>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907EA0" w:rsidRPr="00EE28CC" w:rsidRDefault="00907EA0" w:rsidP="00907EA0">
      <w:pPr>
        <w:jc w:val="both"/>
      </w:pPr>
    </w:p>
    <w:p w:rsidR="00907EA0" w:rsidRDefault="00907EA0" w:rsidP="00907EA0">
      <w:pPr>
        <w:jc w:val="both"/>
      </w:pPr>
      <w:r>
        <w:t>Общая трудоё</w:t>
      </w:r>
      <w:r w:rsidRPr="00EE28CC">
        <w:t xml:space="preserve">мкость дисциплины составляет </w:t>
      </w:r>
      <w:r w:rsidRPr="0041704A">
        <w:rPr>
          <w:b/>
        </w:rPr>
        <w:t>3</w:t>
      </w:r>
      <w:r w:rsidRPr="005C3F3F">
        <w:rPr>
          <w:color w:val="FF0000"/>
        </w:rPr>
        <w:t xml:space="preserve"> </w:t>
      </w:r>
      <w:r w:rsidRPr="00EE28CC">
        <w:t>зач</w:t>
      </w:r>
      <w:r>
        <w:t xml:space="preserve">ёт. </w:t>
      </w:r>
      <w:r w:rsidRPr="00EE28CC">
        <w:t>ед</w:t>
      </w:r>
      <w:r>
        <w:t>.</w:t>
      </w:r>
      <w:r w:rsidRPr="00EE28CC">
        <w:t xml:space="preserve">, </w:t>
      </w:r>
      <w:r w:rsidRPr="0041704A">
        <w:rPr>
          <w:b/>
        </w:rPr>
        <w:t>108</w:t>
      </w:r>
      <w:r w:rsidRPr="005C3F3F">
        <w:rPr>
          <w:color w:val="FF0000"/>
        </w:rPr>
        <w:t xml:space="preserve"> </w:t>
      </w:r>
      <w:r w:rsidRPr="00EE28CC">
        <w:t>акад.</w:t>
      </w:r>
      <w:r>
        <w:t xml:space="preserve"> </w:t>
      </w:r>
      <w:r w:rsidRPr="00EE28CC">
        <w:t>час.</w:t>
      </w:r>
      <w:r>
        <w:t xml:space="preserve"> </w:t>
      </w:r>
    </w:p>
    <w:p w:rsidR="00CD5DC3" w:rsidRPr="005376F5" w:rsidRDefault="00CD5DC3" w:rsidP="008C20F4">
      <w:pPr>
        <w:jc w:val="both"/>
        <w:rPr>
          <w:color w:val="0000FF"/>
        </w:rPr>
      </w:pPr>
      <w:bookmarkStart w:id="0" w:name="_GoBack"/>
      <w:bookmarkEnd w:id="0"/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7"/>
        <w:gridCol w:w="510"/>
        <w:gridCol w:w="516"/>
        <w:gridCol w:w="516"/>
        <w:gridCol w:w="516"/>
        <w:gridCol w:w="516"/>
        <w:gridCol w:w="517"/>
        <w:gridCol w:w="677"/>
        <w:gridCol w:w="2183"/>
      </w:tblGrid>
      <w:tr w:rsidR="00CD5DC3" w:rsidRPr="004741F1" w:rsidTr="00FC7799">
        <w:trPr>
          <w:cantSplit/>
          <w:trHeight w:val="1312"/>
          <w:tblHeader/>
        </w:trPr>
        <w:tc>
          <w:tcPr>
            <w:tcW w:w="287" w:type="pct"/>
            <w:vMerge w:val="restart"/>
          </w:tcPr>
          <w:p w:rsidR="00CD5DC3" w:rsidRPr="004741F1" w:rsidRDefault="00CD5DC3" w:rsidP="004741F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№</w:t>
            </w:r>
          </w:p>
          <w:p w:rsidR="00CD5DC3" w:rsidRPr="004741F1" w:rsidRDefault="00CD5DC3" w:rsidP="004741F1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59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 w:val="restart"/>
            <w:textDirection w:val="btLr"/>
          </w:tcPr>
          <w:p w:rsidR="00CD5DC3" w:rsidRPr="004741F1" w:rsidRDefault="00CD5DC3" w:rsidP="00172C1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81" w:type="pct"/>
            <w:gridSpan w:val="6"/>
          </w:tcPr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CD5DC3" w:rsidRPr="004741F1" w:rsidRDefault="00CD5DC3" w:rsidP="00CD5DC3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194" w:type="pct"/>
            <w:vMerge w:val="restart"/>
          </w:tcPr>
          <w:p w:rsidR="00CD5DC3" w:rsidRPr="004741F1" w:rsidRDefault="00CD5DC3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4741F1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CD5DC3" w:rsidRPr="004741F1" w:rsidRDefault="00CD5DC3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41F1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CD5DC3" w:rsidRPr="004741F1" w:rsidTr="00FC7799">
        <w:tc>
          <w:tcPr>
            <w:tcW w:w="287" w:type="pct"/>
            <w:vMerge/>
          </w:tcPr>
          <w:p w:rsidR="00CD5DC3" w:rsidRPr="004741F1" w:rsidRDefault="00CD5DC3" w:rsidP="004741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  <w:vMerge/>
          </w:tcPr>
          <w:p w:rsidR="00CD5DC3" w:rsidRPr="004741F1" w:rsidRDefault="00CD5DC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CD5DC3" w:rsidRPr="004741F1" w:rsidRDefault="00CD5DC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1" w:type="pct"/>
            <w:gridSpan w:val="5"/>
          </w:tcPr>
          <w:p w:rsidR="00CD5DC3" w:rsidRPr="004741F1" w:rsidRDefault="00CD5DC3" w:rsidP="00172C19">
            <w:pPr>
              <w:jc w:val="center"/>
              <w:rPr>
                <w:b/>
                <w:sz w:val="22"/>
                <w:szCs w:val="22"/>
              </w:rPr>
            </w:pPr>
            <w:r w:rsidRPr="004741F1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  <w:vMerge w:val="restart"/>
            <w:textDirection w:val="btL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41F1">
              <w:rPr>
                <w:sz w:val="20"/>
                <w:szCs w:val="20"/>
              </w:rPr>
              <w:t>самостоятельная</w:t>
            </w:r>
          </w:p>
          <w:p w:rsidR="00CD5DC3" w:rsidRPr="004741F1" w:rsidRDefault="00CD5DC3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4741F1">
              <w:rPr>
                <w:sz w:val="20"/>
                <w:szCs w:val="20"/>
              </w:rPr>
              <w:t>работа</w:t>
            </w:r>
          </w:p>
        </w:tc>
        <w:tc>
          <w:tcPr>
            <w:tcW w:w="1194" w:type="pct"/>
            <w:vMerge/>
          </w:tcPr>
          <w:p w:rsidR="00CD5DC3" w:rsidRPr="004741F1" w:rsidRDefault="00CD5DC3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CD5DC3" w:rsidRPr="004741F1" w:rsidTr="00FC7799">
        <w:trPr>
          <w:cantSplit/>
          <w:trHeight w:val="1695"/>
        </w:trPr>
        <w:tc>
          <w:tcPr>
            <w:tcW w:w="287" w:type="pct"/>
            <w:vMerge/>
          </w:tcPr>
          <w:p w:rsidR="00CD5DC3" w:rsidRPr="004741F1" w:rsidRDefault="00CD5DC3" w:rsidP="004741F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  <w:vMerge/>
          </w:tcPr>
          <w:p w:rsidR="00CD5DC3" w:rsidRPr="004741F1" w:rsidRDefault="00CD5DC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CD5DC3" w:rsidRPr="004741F1" w:rsidRDefault="00CD5DC3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41F1">
              <w:rPr>
                <w:sz w:val="20"/>
                <w:szCs w:val="20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41F1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41F1">
              <w:rPr>
                <w:sz w:val="20"/>
                <w:szCs w:val="20"/>
              </w:rPr>
              <w:t>л</w:t>
            </w:r>
            <w:proofErr w:type="spellStart"/>
            <w:r w:rsidRPr="004741F1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741F1">
              <w:rPr>
                <w:sz w:val="20"/>
                <w:szCs w:val="20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41F1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41F1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70" w:type="pct"/>
            <w:vMerge/>
            <w:textDirection w:val="btLr"/>
            <w:vAlign w:val="center"/>
          </w:tcPr>
          <w:p w:rsidR="00CD5DC3" w:rsidRPr="004741F1" w:rsidRDefault="00CD5DC3" w:rsidP="00172C1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pct"/>
            <w:vMerge/>
          </w:tcPr>
          <w:p w:rsidR="00CD5DC3" w:rsidRPr="004741F1" w:rsidRDefault="00CD5DC3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B004F7" w:rsidRPr="004741F1" w:rsidTr="00FC7799">
        <w:tc>
          <w:tcPr>
            <w:tcW w:w="287" w:type="pct"/>
          </w:tcPr>
          <w:p w:rsidR="00B004F7" w:rsidRPr="004741F1" w:rsidRDefault="00B004F7" w:rsidP="004741F1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1</w:t>
            </w:r>
          </w:p>
        </w:tc>
        <w:tc>
          <w:tcPr>
            <w:tcW w:w="1459" w:type="pct"/>
          </w:tcPr>
          <w:p w:rsidR="00B004F7" w:rsidRPr="004741F1" w:rsidRDefault="00B004F7" w:rsidP="00161167">
            <w:pPr>
              <w:pStyle w:val="2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Введение</w:t>
            </w:r>
          </w:p>
        </w:tc>
        <w:tc>
          <w:tcPr>
            <w:tcW w:w="279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shd w:val="clear" w:color="auto" w:fill="auto"/>
          </w:tcPr>
          <w:p w:rsidR="00B004F7" w:rsidRPr="00CD0953" w:rsidRDefault="00B004F7" w:rsidP="00364A8F">
            <w:pPr>
              <w:jc w:val="center"/>
              <w:rPr>
                <w:sz w:val="22"/>
                <w:szCs w:val="22"/>
              </w:rPr>
            </w:pPr>
            <w:r w:rsidRPr="00CD0953"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B004F7" w:rsidRPr="004741F1" w:rsidRDefault="00390F1E" w:rsidP="00364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94" w:type="pct"/>
          </w:tcPr>
          <w:p w:rsidR="00B004F7" w:rsidRPr="004741F1" w:rsidRDefault="00EC02FC" w:rsidP="00A4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B004F7" w:rsidRPr="004741F1" w:rsidTr="00FC7799">
        <w:tc>
          <w:tcPr>
            <w:tcW w:w="287" w:type="pct"/>
          </w:tcPr>
          <w:p w:rsidR="00B004F7" w:rsidRPr="004741F1" w:rsidRDefault="00B004F7" w:rsidP="004741F1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2</w:t>
            </w:r>
          </w:p>
        </w:tc>
        <w:tc>
          <w:tcPr>
            <w:tcW w:w="1459" w:type="pct"/>
          </w:tcPr>
          <w:p w:rsidR="00B004F7" w:rsidRPr="004741F1" w:rsidRDefault="00B004F7" w:rsidP="00161167">
            <w:pPr>
              <w:jc w:val="both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Архитектура и принципы построения сетей с коммутацией каналов и с коммутацией пакетов</w:t>
            </w:r>
          </w:p>
        </w:tc>
        <w:tc>
          <w:tcPr>
            <w:tcW w:w="279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shd w:val="clear" w:color="auto" w:fill="auto"/>
          </w:tcPr>
          <w:p w:rsidR="00B004F7" w:rsidRPr="00CD0953" w:rsidRDefault="00B004F7" w:rsidP="00364A8F">
            <w:pPr>
              <w:jc w:val="center"/>
              <w:rPr>
                <w:sz w:val="22"/>
                <w:szCs w:val="22"/>
              </w:rPr>
            </w:pPr>
            <w:r w:rsidRPr="00CD0953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B004F7" w:rsidRPr="00390F1E" w:rsidRDefault="00390F1E" w:rsidP="00364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94" w:type="pct"/>
          </w:tcPr>
          <w:p w:rsidR="00B004F7" w:rsidRPr="004741F1" w:rsidRDefault="00EC02FC" w:rsidP="00A4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B004F7" w:rsidRPr="004741F1" w:rsidTr="00FC7799">
        <w:tc>
          <w:tcPr>
            <w:tcW w:w="287" w:type="pct"/>
          </w:tcPr>
          <w:p w:rsidR="00B004F7" w:rsidRPr="004741F1" w:rsidRDefault="00B004F7" w:rsidP="004741F1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3</w:t>
            </w:r>
          </w:p>
        </w:tc>
        <w:tc>
          <w:tcPr>
            <w:tcW w:w="1459" w:type="pct"/>
          </w:tcPr>
          <w:p w:rsidR="00B004F7" w:rsidRPr="004741F1" w:rsidRDefault="00B004F7" w:rsidP="00161167">
            <w:pPr>
              <w:jc w:val="both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Эталонная модель взаимодействия открытых систем</w:t>
            </w:r>
          </w:p>
        </w:tc>
        <w:tc>
          <w:tcPr>
            <w:tcW w:w="279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shd w:val="clear" w:color="auto" w:fill="auto"/>
          </w:tcPr>
          <w:p w:rsidR="00B004F7" w:rsidRPr="00CD0953" w:rsidRDefault="00B004F7" w:rsidP="00364A8F">
            <w:pPr>
              <w:jc w:val="center"/>
              <w:rPr>
                <w:sz w:val="22"/>
                <w:szCs w:val="22"/>
              </w:rPr>
            </w:pPr>
            <w:r w:rsidRPr="00CD0953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:rsidR="00B004F7" w:rsidRPr="004741F1" w:rsidRDefault="00390F1E" w:rsidP="00364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94" w:type="pct"/>
          </w:tcPr>
          <w:p w:rsidR="00B004F7" w:rsidRPr="004741F1" w:rsidRDefault="00EC02FC" w:rsidP="00A44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B004F7" w:rsidRPr="004741F1" w:rsidTr="00FC7799">
        <w:tc>
          <w:tcPr>
            <w:tcW w:w="287" w:type="pct"/>
          </w:tcPr>
          <w:p w:rsidR="00B004F7" w:rsidRPr="004741F1" w:rsidRDefault="00B004F7" w:rsidP="004741F1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4</w:t>
            </w:r>
          </w:p>
        </w:tc>
        <w:tc>
          <w:tcPr>
            <w:tcW w:w="1459" w:type="pct"/>
          </w:tcPr>
          <w:p w:rsidR="00B004F7" w:rsidRPr="004741F1" w:rsidRDefault="00B004F7" w:rsidP="00161167">
            <w:pPr>
              <w:jc w:val="both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Принципы построения основных типов сетей телекоммуникаций</w:t>
            </w:r>
          </w:p>
        </w:tc>
        <w:tc>
          <w:tcPr>
            <w:tcW w:w="279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  <w:r w:rsidRPr="004741F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2" w:type="pct"/>
            <w:shd w:val="clear" w:color="auto" w:fill="auto"/>
          </w:tcPr>
          <w:p w:rsidR="00B004F7" w:rsidRPr="00CD0953" w:rsidRDefault="00B004F7" w:rsidP="00364A8F">
            <w:pPr>
              <w:jc w:val="center"/>
              <w:rPr>
                <w:bCs/>
                <w:sz w:val="22"/>
                <w:szCs w:val="22"/>
              </w:rPr>
            </w:pPr>
            <w:r w:rsidRPr="00CD095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  <w:r w:rsidRPr="004741F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741F1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0" w:type="pct"/>
          </w:tcPr>
          <w:p w:rsidR="00B004F7" w:rsidRPr="004741F1" w:rsidRDefault="00390F1E" w:rsidP="00364A8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94" w:type="pct"/>
          </w:tcPr>
          <w:p w:rsidR="00B004F7" w:rsidRPr="004741F1" w:rsidRDefault="00EC02FC" w:rsidP="00A4483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B004F7" w:rsidRPr="004741F1" w:rsidTr="00FC7799">
        <w:tc>
          <w:tcPr>
            <w:tcW w:w="287" w:type="pct"/>
          </w:tcPr>
          <w:p w:rsidR="00B004F7" w:rsidRPr="004741F1" w:rsidRDefault="00B004F7" w:rsidP="004741F1">
            <w:pPr>
              <w:jc w:val="center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5</w:t>
            </w:r>
          </w:p>
        </w:tc>
        <w:tc>
          <w:tcPr>
            <w:tcW w:w="1459" w:type="pct"/>
          </w:tcPr>
          <w:p w:rsidR="00B004F7" w:rsidRPr="004741F1" w:rsidRDefault="00B004F7" w:rsidP="00161167">
            <w:pPr>
              <w:jc w:val="both"/>
              <w:rPr>
                <w:sz w:val="22"/>
                <w:szCs w:val="22"/>
              </w:rPr>
            </w:pPr>
            <w:r w:rsidRPr="004741F1">
              <w:rPr>
                <w:sz w:val="22"/>
                <w:szCs w:val="22"/>
              </w:rPr>
              <w:t>Основы построения моделей функционирования систем и сетей телекоммуникаций.</w:t>
            </w:r>
          </w:p>
        </w:tc>
        <w:tc>
          <w:tcPr>
            <w:tcW w:w="279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  <w:r w:rsidRPr="004741F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2" w:type="pct"/>
            <w:shd w:val="clear" w:color="auto" w:fill="auto"/>
          </w:tcPr>
          <w:p w:rsidR="00B004F7" w:rsidRPr="00CD0953" w:rsidRDefault="00CD0953" w:rsidP="00364A8F">
            <w:pPr>
              <w:jc w:val="center"/>
              <w:rPr>
                <w:bCs/>
                <w:sz w:val="22"/>
                <w:szCs w:val="22"/>
              </w:rPr>
            </w:pPr>
            <w:r w:rsidRPr="00CD095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  <w:r w:rsidRPr="004741F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741F1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0" w:type="pct"/>
          </w:tcPr>
          <w:p w:rsidR="00B004F7" w:rsidRPr="004741F1" w:rsidRDefault="00390F1E" w:rsidP="00364A8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94" w:type="pct"/>
          </w:tcPr>
          <w:p w:rsidR="00B004F7" w:rsidRPr="004741F1" w:rsidRDefault="00EC02FC" w:rsidP="00A4483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B004F7" w:rsidRPr="004741F1" w:rsidTr="00FC7799">
        <w:tc>
          <w:tcPr>
            <w:tcW w:w="287" w:type="pct"/>
          </w:tcPr>
          <w:p w:rsidR="00B004F7" w:rsidRPr="004741F1" w:rsidRDefault="00B004F7" w:rsidP="00474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pct"/>
          </w:tcPr>
          <w:p w:rsidR="00B004F7" w:rsidRPr="004741F1" w:rsidRDefault="00B004F7" w:rsidP="001611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9" w:type="pct"/>
          </w:tcPr>
          <w:p w:rsidR="00B004F7" w:rsidRPr="0041704A" w:rsidRDefault="00DF5B97" w:rsidP="00DF5B97">
            <w:pPr>
              <w:jc w:val="center"/>
              <w:rPr>
                <w:b/>
                <w:bCs/>
                <w:sz w:val="22"/>
                <w:szCs w:val="22"/>
              </w:rPr>
            </w:pPr>
            <w:r w:rsidRPr="0041704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CD0953" w:rsidRDefault="00B004F7" w:rsidP="00364A8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B004F7" w:rsidP="00364A8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B004F7" w:rsidRPr="004741F1" w:rsidRDefault="00390F1E" w:rsidP="00364A8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B004F7" w:rsidRPr="004741F1" w:rsidRDefault="00B004F7" w:rsidP="00390F1E">
            <w:pPr>
              <w:jc w:val="center"/>
              <w:rPr>
                <w:bCs/>
                <w:sz w:val="22"/>
                <w:szCs w:val="22"/>
              </w:rPr>
            </w:pPr>
            <w:r w:rsidRPr="004741F1">
              <w:rPr>
                <w:bCs/>
                <w:sz w:val="22"/>
                <w:szCs w:val="22"/>
              </w:rPr>
              <w:t>0,</w:t>
            </w:r>
            <w:r w:rsidR="00390F1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B004F7" w:rsidRPr="004741F1" w:rsidRDefault="00390F1E" w:rsidP="00390F1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  <w:r w:rsidR="00B004F7" w:rsidRPr="004741F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B004F7" w:rsidRPr="0041704A" w:rsidRDefault="00FC7799" w:rsidP="004741F1">
            <w:pPr>
              <w:jc w:val="center"/>
              <w:rPr>
                <w:b/>
                <w:bCs/>
                <w:sz w:val="22"/>
                <w:szCs w:val="22"/>
              </w:rPr>
            </w:pPr>
            <w:r w:rsidRPr="0041704A">
              <w:rPr>
                <w:b/>
                <w:bCs/>
                <w:sz w:val="22"/>
                <w:szCs w:val="22"/>
              </w:rPr>
              <w:t>Экзамен</w:t>
            </w:r>
          </w:p>
        </w:tc>
      </w:tr>
      <w:tr w:rsidR="00551892" w:rsidRPr="00551892" w:rsidTr="00FC7799">
        <w:tc>
          <w:tcPr>
            <w:tcW w:w="287" w:type="pct"/>
          </w:tcPr>
          <w:p w:rsidR="00551892" w:rsidRPr="00551892" w:rsidRDefault="00551892" w:rsidP="00FD48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</w:tcPr>
          <w:p w:rsidR="00551892" w:rsidRPr="00551892" w:rsidRDefault="00551892" w:rsidP="00FD48F8">
            <w:pPr>
              <w:tabs>
                <w:tab w:val="left" w:pos="1860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79" w:type="pct"/>
          </w:tcPr>
          <w:p w:rsidR="00551892" w:rsidRPr="00551892" w:rsidRDefault="00551892" w:rsidP="00FD48F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551892" w:rsidRPr="00551892" w:rsidRDefault="00551892" w:rsidP="00FD48F8">
            <w:pPr>
              <w:jc w:val="center"/>
              <w:rPr>
                <w:b/>
                <w:bCs/>
                <w:sz w:val="22"/>
                <w:szCs w:val="22"/>
              </w:rPr>
            </w:pPr>
            <w:r w:rsidRPr="0055189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82" w:type="pct"/>
          </w:tcPr>
          <w:p w:rsidR="00551892" w:rsidRPr="00551892" w:rsidRDefault="00551892" w:rsidP="00FD48F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1892">
              <w:rPr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282" w:type="pct"/>
          </w:tcPr>
          <w:p w:rsidR="00551892" w:rsidRPr="00551892" w:rsidRDefault="00551892" w:rsidP="00FD48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551892" w:rsidRPr="00551892" w:rsidRDefault="00390F1E" w:rsidP="00FD48F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551892" w:rsidRPr="00551892" w:rsidRDefault="00551892" w:rsidP="00390F1E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51892">
              <w:rPr>
                <w:b/>
                <w:bCs/>
                <w:sz w:val="22"/>
                <w:szCs w:val="22"/>
              </w:rPr>
              <w:t>0,</w:t>
            </w:r>
            <w:r w:rsidR="00390F1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70" w:type="pct"/>
          </w:tcPr>
          <w:p w:rsidR="00551892" w:rsidRPr="00551892" w:rsidRDefault="00390F1E" w:rsidP="00390F1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  <w:r w:rsidR="00551892" w:rsidRPr="00551892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94" w:type="pct"/>
          </w:tcPr>
          <w:p w:rsidR="00551892" w:rsidRPr="00551892" w:rsidRDefault="00551892" w:rsidP="00FD48F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8852D8" w:rsidRDefault="008852D8" w:rsidP="008852D8">
      <w:pPr>
        <w:autoSpaceDE w:val="0"/>
        <w:autoSpaceDN w:val="0"/>
        <w:adjustRightInd w:val="0"/>
        <w:spacing w:line="264" w:lineRule="auto"/>
        <w:ind w:firstLine="720"/>
        <w:jc w:val="both"/>
        <w:rPr>
          <w:bCs/>
          <w:iCs/>
          <w:sz w:val="22"/>
          <w:szCs w:val="22"/>
        </w:rPr>
      </w:pPr>
    </w:p>
    <w:p w:rsidR="00743508" w:rsidRPr="00551892" w:rsidRDefault="00743508" w:rsidP="00743508">
      <w:pPr>
        <w:pStyle w:val="a4"/>
        <w:spacing w:line="240" w:lineRule="auto"/>
        <w:jc w:val="center"/>
        <w:rPr>
          <w:b/>
          <w:bCs/>
        </w:rPr>
      </w:pPr>
      <w:r w:rsidRPr="00551892">
        <w:rPr>
          <w:b/>
          <w:bCs/>
        </w:rPr>
        <w:t>Содержание разделов дисциплины:</w:t>
      </w:r>
    </w:p>
    <w:p w:rsidR="008852D8" w:rsidRPr="00806C82" w:rsidRDefault="00EC5FFD" w:rsidP="008852D8">
      <w:pPr>
        <w:pStyle w:val="a4"/>
        <w:spacing w:line="240" w:lineRule="auto"/>
        <w:rPr>
          <w:i/>
          <w:color w:val="800000"/>
        </w:rPr>
      </w:pPr>
      <w:r w:rsidRPr="00E77F44">
        <w:rPr>
          <w:i/>
        </w:rPr>
        <w:t>Тема</w:t>
      </w:r>
      <w:r w:rsidR="008852D8" w:rsidRPr="00E77F44">
        <w:rPr>
          <w:i/>
        </w:rPr>
        <w:t xml:space="preserve"> №1:</w:t>
      </w:r>
      <w:r w:rsidR="00A4483D" w:rsidRPr="00E77F44">
        <w:rPr>
          <w:i/>
        </w:rPr>
        <w:t xml:space="preserve"> </w:t>
      </w:r>
      <w:r w:rsidR="00A4483D" w:rsidRPr="004A3C45">
        <w:t>Введение</w:t>
      </w:r>
    </w:p>
    <w:p w:rsidR="00A4483D" w:rsidRPr="002A6EB7" w:rsidRDefault="00A4483D" w:rsidP="005613DC">
      <w:pPr>
        <w:numPr>
          <w:ilvl w:val="0"/>
          <w:numId w:val="4"/>
        </w:numPr>
        <w:jc w:val="both"/>
      </w:pPr>
      <w:r w:rsidRPr="002A6EB7">
        <w:t xml:space="preserve">Роль ИТ-специалистов в государственных и коммерческих структурах. </w:t>
      </w:r>
    </w:p>
    <w:p w:rsidR="00A4483D" w:rsidRPr="002A6EB7" w:rsidRDefault="00A4483D" w:rsidP="005613DC">
      <w:pPr>
        <w:numPr>
          <w:ilvl w:val="0"/>
          <w:numId w:val="4"/>
        </w:numPr>
        <w:jc w:val="both"/>
      </w:pPr>
      <w:r w:rsidRPr="002A6EB7">
        <w:rPr>
          <w:bCs/>
        </w:rPr>
        <w:t>Архитектура и принципы построения сетей с коммутацией каналов и с коммутацией пакетов.</w:t>
      </w:r>
    </w:p>
    <w:p w:rsidR="00A4483D" w:rsidRPr="002A6EB7" w:rsidRDefault="00A4483D" w:rsidP="005613DC">
      <w:pPr>
        <w:numPr>
          <w:ilvl w:val="0"/>
          <w:numId w:val="4"/>
        </w:numPr>
        <w:jc w:val="both"/>
      </w:pPr>
      <w:r w:rsidRPr="002A6EB7">
        <w:t>Телефонные сети связи общего пользования.</w:t>
      </w:r>
    </w:p>
    <w:p w:rsidR="00A4483D" w:rsidRPr="002A6EB7" w:rsidRDefault="00A4483D" w:rsidP="005613DC">
      <w:pPr>
        <w:numPr>
          <w:ilvl w:val="0"/>
          <w:numId w:val="4"/>
        </w:numPr>
        <w:jc w:val="both"/>
      </w:pPr>
      <w:r w:rsidRPr="002A6EB7">
        <w:t xml:space="preserve">Сеть передачи данных ARPA и сети </w:t>
      </w:r>
      <w:proofErr w:type="spellStart"/>
      <w:r w:rsidRPr="002A6EB7">
        <w:t>Internet</w:t>
      </w:r>
      <w:proofErr w:type="spellEnd"/>
      <w:r w:rsidRPr="002A6EB7">
        <w:t xml:space="preserve">. </w:t>
      </w:r>
    </w:p>
    <w:p w:rsidR="00A4483D" w:rsidRDefault="00A4483D" w:rsidP="005613DC">
      <w:pPr>
        <w:numPr>
          <w:ilvl w:val="0"/>
          <w:numId w:val="4"/>
        </w:numPr>
        <w:jc w:val="both"/>
      </w:pPr>
      <w:r w:rsidRPr="002A6EB7">
        <w:t>Структурные элементы сети.</w:t>
      </w:r>
    </w:p>
    <w:p w:rsidR="00A4483D" w:rsidRPr="002A6EB7" w:rsidRDefault="00A4483D" w:rsidP="00A4483D">
      <w:pPr>
        <w:ind w:left="720"/>
        <w:jc w:val="both"/>
      </w:pPr>
    </w:p>
    <w:p w:rsidR="008852D8" w:rsidRPr="00806C82" w:rsidRDefault="00EC5FFD" w:rsidP="008852D8">
      <w:pPr>
        <w:pStyle w:val="a4"/>
        <w:spacing w:line="240" w:lineRule="auto"/>
        <w:rPr>
          <w:i/>
          <w:color w:val="800000"/>
        </w:rPr>
      </w:pPr>
      <w:r w:rsidRPr="00E77F44">
        <w:rPr>
          <w:i/>
        </w:rPr>
        <w:t>Тема</w:t>
      </w:r>
      <w:r w:rsidR="00A4483D" w:rsidRPr="00E77F44">
        <w:rPr>
          <w:i/>
        </w:rPr>
        <w:t> </w:t>
      </w:r>
      <w:r w:rsidR="008852D8" w:rsidRPr="00E77F44">
        <w:rPr>
          <w:i/>
        </w:rPr>
        <w:t>№2:</w:t>
      </w:r>
      <w:r w:rsidR="00A4483D" w:rsidRPr="00A4483D">
        <w:t xml:space="preserve"> </w:t>
      </w:r>
      <w:r w:rsidR="00A4483D" w:rsidRPr="00CD4C34">
        <w:t>Архитектура и принципы построения сетей с коммутацией каналов и с коммутацией пакетов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Режим коммутации каналов.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Принципы установления и разъединения соединений.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 xml:space="preserve">Принципы построения телефонной сети общего пользования. 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Режим коммутации пакетов.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Архитектура центра коммутации пакетов и принципы маршрутизации.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Общие принципы построения открытых систем.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уровневая модель функций взаимодействия.</w:t>
      </w:r>
    </w:p>
    <w:p w:rsidR="00A4483D" w:rsidRPr="002A6EB7" w:rsidRDefault="00A4483D" w:rsidP="005613DC">
      <w:pPr>
        <w:numPr>
          <w:ilvl w:val="0"/>
          <w:numId w:val="5"/>
        </w:numPr>
        <w:jc w:val="both"/>
      </w:pPr>
      <w:r w:rsidRPr="002A6EB7">
        <w:t>понятие о протоколе и межуровневом интерфейсе.</w:t>
      </w:r>
    </w:p>
    <w:p w:rsidR="00A4483D" w:rsidRDefault="00A4483D" w:rsidP="005613DC">
      <w:pPr>
        <w:numPr>
          <w:ilvl w:val="0"/>
          <w:numId w:val="5"/>
        </w:numPr>
        <w:jc w:val="both"/>
      </w:pPr>
      <w:r w:rsidRPr="002A6EB7">
        <w:lastRenderedPageBreak/>
        <w:t>Стандартизация в телекоммуникациях и международные</w:t>
      </w:r>
      <w:r>
        <w:t xml:space="preserve"> организации по стандартизации.</w:t>
      </w:r>
    </w:p>
    <w:p w:rsidR="00A4483D" w:rsidRPr="002A6EB7" w:rsidRDefault="00A4483D" w:rsidP="00E77F44">
      <w:pPr>
        <w:ind w:left="720"/>
        <w:jc w:val="both"/>
      </w:pPr>
    </w:p>
    <w:p w:rsidR="00A4483D" w:rsidRDefault="00A4483D" w:rsidP="008852D8">
      <w:pPr>
        <w:pStyle w:val="a4"/>
        <w:spacing w:line="240" w:lineRule="auto"/>
      </w:pPr>
      <w:r w:rsidRPr="00E77F44">
        <w:rPr>
          <w:i/>
        </w:rPr>
        <w:t>Тема №3:</w:t>
      </w:r>
      <w:r w:rsidRPr="00A4483D">
        <w:t xml:space="preserve"> </w:t>
      </w:r>
      <w:r w:rsidRPr="00F9467D">
        <w:t>Эталонная модель взаимодействия открытых систем</w:t>
      </w:r>
    </w:p>
    <w:p w:rsidR="00A4483D" w:rsidRPr="002A6EB7" w:rsidRDefault="00A4483D" w:rsidP="005613DC">
      <w:pPr>
        <w:numPr>
          <w:ilvl w:val="0"/>
          <w:numId w:val="6"/>
        </w:numPr>
        <w:jc w:val="both"/>
      </w:pPr>
      <w:r w:rsidRPr="002A6EB7">
        <w:t>Эталонная модель взаимодействия открытых систем Международной организации стандартизации (</w:t>
      </w:r>
      <w:r w:rsidRPr="002A6EB7">
        <w:rPr>
          <w:lang w:val="en-US"/>
        </w:rPr>
        <w:t>OSI</w:t>
      </w:r>
      <w:r w:rsidRPr="002A6EB7">
        <w:t>/</w:t>
      </w:r>
      <w:r w:rsidRPr="002A6EB7">
        <w:rPr>
          <w:lang w:val="en-US"/>
        </w:rPr>
        <w:t>ISO</w:t>
      </w:r>
      <w:r w:rsidRPr="002A6EB7">
        <w:t xml:space="preserve">). </w:t>
      </w:r>
    </w:p>
    <w:p w:rsidR="00A4483D" w:rsidRPr="002A6EB7" w:rsidRDefault="00A4483D" w:rsidP="005613DC">
      <w:pPr>
        <w:numPr>
          <w:ilvl w:val="0"/>
          <w:numId w:val="6"/>
        </w:numPr>
        <w:jc w:val="both"/>
      </w:pPr>
      <w:r w:rsidRPr="002A6EB7">
        <w:t xml:space="preserve">Принципы построения иерархической системы протоколов функций взаимодействия открытых систем. </w:t>
      </w:r>
    </w:p>
    <w:p w:rsidR="00A4483D" w:rsidRPr="002A6EB7" w:rsidRDefault="00A4483D" w:rsidP="005613DC">
      <w:pPr>
        <w:numPr>
          <w:ilvl w:val="0"/>
          <w:numId w:val="6"/>
        </w:numPr>
        <w:jc w:val="both"/>
      </w:pPr>
      <w:r w:rsidRPr="002A6EB7">
        <w:t xml:space="preserve">Сетевые протоколы: физический уровень, канальный уровень, сетевой уровень. </w:t>
      </w:r>
    </w:p>
    <w:p w:rsidR="00A4483D" w:rsidRPr="002A6EB7" w:rsidRDefault="00A4483D" w:rsidP="005613DC">
      <w:pPr>
        <w:numPr>
          <w:ilvl w:val="0"/>
          <w:numId w:val="6"/>
        </w:numPr>
        <w:jc w:val="both"/>
      </w:pPr>
      <w:r w:rsidRPr="002A6EB7">
        <w:t xml:space="preserve">Протоколы верхних уровней: прикладной, представительный, сеансовый и транспортный уровни. </w:t>
      </w:r>
    </w:p>
    <w:p w:rsidR="00A4483D" w:rsidRDefault="00A4483D" w:rsidP="008852D8">
      <w:pPr>
        <w:pStyle w:val="a4"/>
        <w:spacing w:line="240" w:lineRule="auto"/>
        <w:rPr>
          <w:color w:val="800000"/>
        </w:rPr>
      </w:pPr>
    </w:p>
    <w:p w:rsidR="00A4483D" w:rsidRDefault="00A4483D" w:rsidP="00A4483D">
      <w:pPr>
        <w:pStyle w:val="a4"/>
        <w:spacing w:line="240" w:lineRule="auto"/>
      </w:pPr>
      <w:r w:rsidRPr="00E77F44">
        <w:rPr>
          <w:i/>
        </w:rPr>
        <w:t>Тема №4:</w:t>
      </w:r>
      <w:r w:rsidRPr="00A4483D">
        <w:t xml:space="preserve"> </w:t>
      </w:r>
      <w:r w:rsidRPr="00F9467D">
        <w:t>Принципы построения основных типов сетей телекоммуникаций</w:t>
      </w:r>
    </w:p>
    <w:p w:rsidR="00A4483D" w:rsidRPr="002A6EB7" w:rsidRDefault="00A4483D" w:rsidP="005613DC">
      <w:pPr>
        <w:numPr>
          <w:ilvl w:val="0"/>
          <w:numId w:val="7"/>
        </w:numPr>
        <w:jc w:val="both"/>
      </w:pPr>
      <w:r w:rsidRPr="002A6EB7">
        <w:t>Модель взаимодействия открытых систем и модель протоколов IP-сетей.</w:t>
      </w:r>
    </w:p>
    <w:p w:rsidR="00A4483D" w:rsidRPr="002A6EB7" w:rsidRDefault="00A4483D" w:rsidP="005613DC">
      <w:pPr>
        <w:numPr>
          <w:ilvl w:val="0"/>
          <w:numId w:val="7"/>
        </w:numPr>
        <w:jc w:val="both"/>
      </w:pPr>
      <w:r w:rsidRPr="002A6EB7">
        <w:t xml:space="preserve">Режим асинхронной передачи (АТМ) в широкополосных цифровых сетях, виртуальные пути и виртуальные каналы. </w:t>
      </w:r>
    </w:p>
    <w:p w:rsidR="00A4483D" w:rsidRPr="002A6EB7" w:rsidRDefault="00A4483D" w:rsidP="005613DC">
      <w:pPr>
        <w:numPr>
          <w:ilvl w:val="0"/>
          <w:numId w:val="7"/>
        </w:numPr>
        <w:jc w:val="both"/>
      </w:pPr>
      <w:r w:rsidRPr="002A6EB7">
        <w:t xml:space="preserve">Цифровая сеть с интеграцией служб, архитектура сети, базовый метод доступа. </w:t>
      </w:r>
    </w:p>
    <w:p w:rsidR="00A4483D" w:rsidRPr="002A6EB7" w:rsidRDefault="00A4483D" w:rsidP="005613DC">
      <w:pPr>
        <w:numPr>
          <w:ilvl w:val="0"/>
          <w:numId w:val="7"/>
        </w:numPr>
        <w:jc w:val="both"/>
      </w:pPr>
      <w:r w:rsidRPr="002A6EB7">
        <w:t xml:space="preserve">Сети сотовой подвижной связи: архитектура сети </w:t>
      </w:r>
      <w:r w:rsidRPr="002A6EB7">
        <w:rPr>
          <w:lang w:val="en-US"/>
        </w:rPr>
        <w:t>GSM</w:t>
      </w:r>
      <w:r w:rsidRPr="002A6EB7">
        <w:t xml:space="preserve">, принципы предоставления услуг пользователям. </w:t>
      </w:r>
    </w:p>
    <w:p w:rsidR="00A4483D" w:rsidRPr="002A6EB7" w:rsidRDefault="00A4483D" w:rsidP="005613DC">
      <w:pPr>
        <w:numPr>
          <w:ilvl w:val="0"/>
          <w:numId w:val="7"/>
        </w:numPr>
        <w:jc w:val="both"/>
      </w:pPr>
      <w:r w:rsidRPr="002A6EB7">
        <w:t>Интеллектуальная сеть: архитектурная концепция, основные типы услуг.</w:t>
      </w:r>
    </w:p>
    <w:p w:rsidR="00A4483D" w:rsidRPr="002A6EB7" w:rsidRDefault="00A4483D" w:rsidP="005613DC">
      <w:pPr>
        <w:numPr>
          <w:ilvl w:val="0"/>
          <w:numId w:val="7"/>
        </w:numPr>
        <w:jc w:val="both"/>
      </w:pPr>
      <w:r w:rsidRPr="002A6EB7">
        <w:t>Эволюция сетей телекоммуникаций, общие понятия о сетях 3</w:t>
      </w:r>
      <w:r w:rsidRPr="002A6EB7">
        <w:rPr>
          <w:lang w:val="en-US"/>
        </w:rPr>
        <w:t>G</w:t>
      </w:r>
      <w:r w:rsidRPr="002A6EB7">
        <w:t xml:space="preserve"> и 4</w:t>
      </w:r>
      <w:r w:rsidRPr="002A6EB7">
        <w:rPr>
          <w:lang w:val="en-US"/>
        </w:rPr>
        <w:t>G</w:t>
      </w:r>
      <w:r w:rsidRPr="002A6EB7">
        <w:t>.</w:t>
      </w:r>
    </w:p>
    <w:p w:rsidR="00A4483D" w:rsidRDefault="00A4483D" w:rsidP="00A4483D">
      <w:pPr>
        <w:pStyle w:val="a4"/>
        <w:spacing w:line="240" w:lineRule="auto"/>
        <w:rPr>
          <w:i/>
          <w:color w:val="800000"/>
        </w:rPr>
      </w:pPr>
    </w:p>
    <w:p w:rsidR="00A4483D" w:rsidRDefault="00A4483D" w:rsidP="00A4483D">
      <w:pPr>
        <w:pStyle w:val="a4"/>
        <w:spacing w:line="240" w:lineRule="auto"/>
      </w:pPr>
      <w:r w:rsidRPr="00E77F44">
        <w:rPr>
          <w:i/>
        </w:rPr>
        <w:t>Тема №5:</w:t>
      </w:r>
      <w:r w:rsidRPr="00A4483D">
        <w:t xml:space="preserve"> </w:t>
      </w:r>
      <w:r w:rsidRPr="00F9467D">
        <w:t>Основы построения моделей функционирования систем и сетей телекоммуникаций.</w:t>
      </w:r>
    </w:p>
    <w:p w:rsidR="00A4483D" w:rsidRPr="002A6EB7" w:rsidRDefault="00A4483D" w:rsidP="005613DC">
      <w:pPr>
        <w:numPr>
          <w:ilvl w:val="0"/>
          <w:numId w:val="8"/>
        </w:numPr>
        <w:jc w:val="both"/>
      </w:pPr>
      <w:r w:rsidRPr="002A6EB7">
        <w:t xml:space="preserve">Понятие о показателях качества обслуживания и вероятностно-временных характеристиках. </w:t>
      </w:r>
    </w:p>
    <w:p w:rsidR="00A4483D" w:rsidRPr="002A6EB7" w:rsidRDefault="00A4483D" w:rsidP="005613DC">
      <w:pPr>
        <w:numPr>
          <w:ilvl w:val="0"/>
          <w:numId w:val="8"/>
        </w:numPr>
        <w:jc w:val="both"/>
      </w:pPr>
      <w:r w:rsidRPr="002A6EB7">
        <w:t xml:space="preserve">Построение простейшей модели обслуживания вызовов в соте сети подвижной связи, описание модели в виде системы массового обслуживания М/М/с/0. </w:t>
      </w:r>
      <w:bookmarkStart w:id="1" w:name="OLE_LINK1"/>
    </w:p>
    <w:p w:rsidR="00A4483D" w:rsidRPr="002A6EB7" w:rsidRDefault="00A4483D" w:rsidP="005613DC">
      <w:pPr>
        <w:numPr>
          <w:ilvl w:val="0"/>
          <w:numId w:val="8"/>
        </w:numPr>
        <w:jc w:val="both"/>
      </w:pPr>
      <w:r w:rsidRPr="002A6EB7">
        <w:t>Построение простейшей модели функционирования канала передачи данных, описание модели в виде системы массового обслуживания М/М/1/</w:t>
      </w:r>
      <w:r w:rsidRPr="002A6EB7">
        <w:sym w:font="Symbol" w:char="F0A5"/>
      </w:r>
      <w:r w:rsidRPr="002A6EB7">
        <w:t>.</w:t>
      </w:r>
      <w:bookmarkEnd w:id="1"/>
    </w:p>
    <w:p w:rsidR="00AD2A55" w:rsidRDefault="00AD2A55" w:rsidP="008C20F4">
      <w:pPr>
        <w:jc w:val="both"/>
        <w:rPr>
          <w:b/>
          <w:bCs/>
        </w:rPr>
      </w:pPr>
    </w:p>
    <w:p w:rsidR="00C75BEA" w:rsidRDefault="00C75BEA" w:rsidP="008C20F4">
      <w:pPr>
        <w:jc w:val="both"/>
        <w:rPr>
          <w:b/>
          <w:bCs/>
        </w:rPr>
      </w:pPr>
    </w:p>
    <w:p w:rsidR="00551892" w:rsidRPr="00074B76" w:rsidRDefault="00551892" w:rsidP="00551892">
      <w:pPr>
        <w:jc w:val="both"/>
        <w:rPr>
          <w:b/>
        </w:rPr>
      </w:pPr>
      <w:r w:rsidRPr="00074B76">
        <w:rPr>
          <w:b/>
          <w:bCs/>
        </w:rPr>
        <w:t>5. Образовательные технологии,</w:t>
      </w:r>
      <w:r w:rsidRPr="00074B76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A4483D" w:rsidRPr="00743508" w:rsidRDefault="00DF5B97" w:rsidP="00DF5B97">
      <w:pPr>
        <w:pStyle w:val="a3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  <w:r>
        <w:rPr>
          <w:bCs/>
          <w:sz w:val="24"/>
        </w:rPr>
        <w:tab/>
      </w:r>
      <w:r w:rsidR="00A4483D" w:rsidRPr="00743508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A4483D" w:rsidRPr="00743508" w:rsidRDefault="00A4483D" w:rsidP="00A4483D">
      <w:pPr>
        <w:ind w:firstLine="709"/>
        <w:jc w:val="both"/>
      </w:pPr>
      <w:r w:rsidRPr="00743508">
        <w:rPr>
          <w:b/>
        </w:rPr>
        <w:t>Вводная лекция</w:t>
      </w:r>
      <w:r w:rsidRPr="00743508">
        <w:rPr>
          <w:lang w:val="en-US"/>
        </w:rPr>
        <w:t> </w:t>
      </w:r>
      <w:r w:rsidRPr="00743508">
        <w:t>–</w:t>
      </w:r>
      <w:r w:rsidRPr="00743508">
        <w:rPr>
          <w:lang w:val="en-US"/>
        </w:rPr>
        <w:t> </w:t>
      </w:r>
      <w:r w:rsidRPr="00743508"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A4483D" w:rsidRPr="00743508" w:rsidRDefault="00A4483D" w:rsidP="00A4483D">
      <w:pPr>
        <w:pStyle w:val="ac"/>
        <w:spacing w:before="0" w:after="0"/>
        <w:ind w:firstLine="709"/>
        <w:jc w:val="both"/>
        <w:rPr>
          <w:lang w:eastAsia="ru-RU"/>
        </w:rPr>
      </w:pPr>
      <w:r w:rsidRPr="00743508">
        <w:rPr>
          <w:b/>
        </w:rPr>
        <w:t>Академическая лекция</w:t>
      </w:r>
      <w:r w:rsidRPr="00743508">
        <w:t xml:space="preserve"> (или лекция общего курса)</w:t>
      </w:r>
      <w:r w:rsidRPr="00743508">
        <w:rPr>
          <w:lang w:val="en-US"/>
        </w:rPr>
        <w:t> </w:t>
      </w:r>
      <w:r w:rsidRPr="00743508">
        <w:t>–</w:t>
      </w:r>
      <w:r w:rsidRPr="00743508">
        <w:rPr>
          <w:lang w:val="en-US"/>
        </w:rPr>
        <w:t> </w:t>
      </w:r>
      <w:r w:rsidRPr="00743508">
        <w:t xml:space="preserve">последовательное изложение материала, осуществляемое преимущественно в виде монолога преподавателя. </w:t>
      </w:r>
      <w:r w:rsidRPr="00743508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A4483D" w:rsidRDefault="00A4483D" w:rsidP="00A4483D">
      <w:pPr>
        <w:ind w:firstLine="709"/>
        <w:jc w:val="both"/>
      </w:pPr>
      <w:r w:rsidRPr="00743508">
        <w:rPr>
          <w:b/>
        </w:rPr>
        <w:t>Практическое занятие</w:t>
      </w:r>
      <w:r w:rsidRPr="00743508">
        <w:rPr>
          <w:lang w:val="en-US"/>
        </w:rPr>
        <w:t> </w:t>
      </w:r>
      <w:r w:rsidRPr="00743508">
        <w:t>– занятие, посвященное освоению конкретных умений и навыков и закреплению полученных на лекции знаний.</w:t>
      </w:r>
    </w:p>
    <w:p w:rsidR="00CD0953" w:rsidRPr="00743508" w:rsidRDefault="00CD0953" w:rsidP="00A4483D">
      <w:pPr>
        <w:ind w:firstLine="709"/>
        <w:jc w:val="both"/>
      </w:pPr>
      <w:r w:rsidRPr="002A64B7">
        <w:rPr>
          <w:b/>
        </w:rPr>
        <w:lastRenderedPageBreak/>
        <w:t>Консультация</w:t>
      </w:r>
      <w:r>
        <w:t xml:space="preserve"> – занятие перед проведением экзамена,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8C20F4" w:rsidRDefault="008C20F4" w:rsidP="008C20F4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</w:rPr>
      </w:pPr>
    </w:p>
    <w:p w:rsidR="00C75BEA" w:rsidRPr="00EE28CC" w:rsidRDefault="00C75BEA" w:rsidP="008C20F4">
      <w:pPr>
        <w:pStyle w:val="a3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</w:rPr>
      </w:pPr>
    </w:p>
    <w:p w:rsidR="002056C1" w:rsidRPr="00470559" w:rsidRDefault="002056C1" w:rsidP="002056C1">
      <w:pPr>
        <w:jc w:val="both"/>
        <w:rPr>
          <w:b/>
        </w:rPr>
      </w:pPr>
      <w:r w:rsidRPr="00470559">
        <w:rPr>
          <w:b/>
          <w:bCs/>
        </w:rPr>
        <w:t>6. П</w:t>
      </w:r>
      <w:r w:rsidRPr="00470559">
        <w:rPr>
          <w:b/>
        </w:rPr>
        <w:t>еречень лицензионного и (или) свободно распространяемого программного обеспечения</w:t>
      </w:r>
      <w:r w:rsidRPr="00470559">
        <w:rPr>
          <w:b/>
          <w:bCs/>
        </w:rPr>
        <w:t>,</w:t>
      </w:r>
      <w:r w:rsidRPr="00470559">
        <w:rPr>
          <w:b/>
        </w:rPr>
        <w:t xml:space="preserve"> используемого при осуществлении образовательного процесса по дисциплине </w:t>
      </w:r>
    </w:p>
    <w:p w:rsidR="002056C1" w:rsidRPr="00470559" w:rsidRDefault="002056C1" w:rsidP="002056C1">
      <w:pPr>
        <w:tabs>
          <w:tab w:val="left" w:pos="5670"/>
        </w:tabs>
        <w:ind w:firstLine="709"/>
        <w:jc w:val="both"/>
      </w:pPr>
      <w:r w:rsidRPr="00470559">
        <w:t xml:space="preserve">В процессе осуществления образовательного процесса по дисциплине используются: </w:t>
      </w:r>
    </w:p>
    <w:p w:rsidR="002056C1" w:rsidRPr="00470559" w:rsidRDefault="002056C1" w:rsidP="002056C1">
      <w:pPr>
        <w:tabs>
          <w:tab w:val="left" w:pos="5670"/>
        </w:tabs>
        <w:ind w:firstLine="709"/>
        <w:jc w:val="both"/>
      </w:pPr>
      <w:r w:rsidRPr="00470559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2056C1" w:rsidRPr="00470559" w:rsidRDefault="002056C1" w:rsidP="002056C1">
      <w:pPr>
        <w:tabs>
          <w:tab w:val="left" w:pos="5670"/>
        </w:tabs>
        <w:ind w:firstLine="709"/>
        <w:jc w:val="both"/>
      </w:pPr>
      <w:r w:rsidRPr="00470559">
        <w:t xml:space="preserve">- программы </w:t>
      </w:r>
      <w:r w:rsidRPr="00470559">
        <w:rPr>
          <w:lang w:val="en-US"/>
        </w:rPr>
        <w:t>Microsoft</w:t>
      </w:r>
      <w:r w:rsidRPr="00470559">
        <w:t xml:space="preserve"> </w:t>
      </w:r>
      <w:r w:rsidRPr="00470559">
        <w:rPr>
          <w:lang w:val="en-US"/>
        </w:rPr>
        <w:t>Office</w:t>
      </w:r>
      <w:r w:rsidRPr="00470559">
        <w:t>;</w:t>
      </w:r>
    </w:p>
    <w:p w:rsidR="002056C1" w:rsidRPr="00470559" w:rsidRDefault="002056C1" w:rsidP="002056C1">
      <w:pPr>
        <w:tabs>
          <w:tab w:val="left" w:pos="5670"/>
        </w:tabs>
        <w:ind w:left="720"/>
        <w:jc w:val="both"/>
      </w:pPr>
      <w:r w:rsidRPr="00470559">
        <w:t>-</w:t>
      </w:r>
      <w:r w:rsidRPr="00470559">
        <w:rPr>
          <w:lang w:val="en-US"/>
        </w:rPr>
        <w:t> </w:t>
      </w:r>
      <w:r w:rsidRPr="00470559">
        <w:t xml:space="preserve">издательская система </w:t>
      </w:r>
      <w:proofErr w:type="spellStart"/>
      <w:r w:rsidRPr="00470559">
        <w:rPr>
          <w:lang w:val="en-US"/>
        </w:rPr>
        <w:t>LaTex</w:t>
      </w:r>
      <w:proofErr w:type="spellEnd"/>
      <w:r w:rsidRPr="00470559">
        <w:t>;</w:t>
      </w:r>
    </w:p>
    <w:p w:rsidR="002056C1" w:rsidRPr="00470559" w:rsidRDefault="002056C1" w:rsidP="002056C1">
      <w:pPr>
        <w:tabs>
          <w:tab w:val="left" w:pos="5670"/>
        </w:tabs>
        <w:ind w:left="709"/>
        <w:jc w:val="both"/>
      </w:pPr>
      <w:r w:rsidRPr="00470559">
        <w:rPr>
          <w:lang w:eastAsia="en-US"/>
        </w:rPr>
        <w:t>-</w:t>
      </w:r>
      <w:r w:rsidRPr="00470559">
        <w:rPr>
          <w:lang w:val="en-US" w:eastAsia="en-US"/>
        </w:rPr>
        <w:t> </w:t>
      </w:r>
      <w:proofErr w:type="spellStart"/>
      <w:r w:rsidRPr="00470559">
        <w:rPr>
          <w:lang w:eastAsia="en-US"/>
        </w:rPr>
        <w:t>Adobe</w:t>
      </w:r>
      <w:proofErr w:type="spellEnd"/>
      <w:r w:rsidRPr="00470559">
        <w:rPr>
          <w:lang w:eastAsia="en-US"/>
        </w:rPr>
        <w:t xml:space="preserve"> </w:t>
      </w:r>
      <w:proofErr w:type="spellStart"/>
      <w:r w:rsidRPr="00470559">
        <w:rPr>
          <w:lang w:eastAsia="en-US"/>
        </w:rPr>
        <w:t>Acrobat</w:t>
      </w:r>
      <w:proofErr w:type="spellEnd"/>
      <w:r w:rsidRPr="00470559">
        <w:rPr>
          <w:lang w:eastAsia="en-US"/>
        </w:rPr>
        <w:t xml:space="preserve"> </w:t>
      </w:r>
      <w:proofErr w:type="spellStart"/>
      <w:r w:rsidRPr="00470559">
        <w:rPr>
          <w:lang w:eastAsia="en-US"/>
        </w:rPr>
        <w:t>Reader</w:t>
      </w:r>
      <w:proofErr w:type="spellEnd"/>
      <w:r w:rsidRPr="00470559">
        <w:rPr>
          <w:lang w:eastAsia="en-US"/>
        </w:rPr>
        <w:t>.</w:t>
      </w:r>
    </w:p>
    <w:p w:rsidR="002056C1" w:rsidRDefault="002056C1" w:rsidP="002056C1">
      <w:pPr>
        <w:widowControl w:val="0"/>
        <w:ind w:firstLine="567"/>
        <w:jc w:val="both"/>
      </w:pPr>
    </w:p>
    <w:p w:rsidR="00C75BEA" w:rsidRPr="00470559" w:rsidRDefault="00C75BEA" w:rsidP="002056C1">
      <w:pPr>
        <w:widowControl w:val="0"/>
        <w:ind w:firstLine="567"/>
        <w:jc w:val="both"/>
      </w:pPr>
    </w:p>
    <w:p w:rsidR="002056C1" w:rsidRPr="00470559" w:rsidRDefault="002056C1" w:rsidP="002056C1">
      <w:pPr>
        <w:jc w:val="both"/>
        <w:rPr>
          <w:b/>
        </w:rPr>
      </w:pPr>
      <w:r w:rsidRPr="00470559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70559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2056C1" w:rsidRPr="00470559" w:rsidRDefault="002056C1" w:rsidP="002056C1">
      <w:pPr>
        <w:tabs>
          <w:tab w:val="left" w:pos="5670"/>
        </w:tabs>
        <w:ind w:firstLine="709"/>
        <w:jc w:val="both"/>
      </w:pPr>
      <w:r w:rsidRPr="00470559">
        <w:t xml:space="preserve">В процессе осуществления образовательного процесса по дисциплине используются: </w:t>
      </w:r>
    </w:p>
    <w:p w:rsidR="002056C1" w:rsidRPr="00470559" w:rsidRDefault="002056C1" w:rsidP="002056C1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470559">
        <w:t>Автоматизированная библиотечно-информационная система «БУКИ-NEXT»</w:t>
      </w:r>
      <w:r w:rsidRPr="00470559">
        <w:rPr>
          <w:bCs/>
          <w:u w:val="single"/>
        </w:rPr>
        <w:t xml:space="preserve"> </w:t>
      </w:r>
      <w:hyperlink r:id="rId7" w:history="1">
        <w:r w:rsidRPr="00470559">
          <w:rPr>
            <w:bCs/>
          </w:rPr>
          <w:t>http://www.lib.uniyar.ac.ru/opac/bk_cat_find.php</w:t>
        </w:r>
      </w:hyperlink>
      <w:r w:rsidRPr="00470559">
        <w:rPr>
          <w:bCs/>
        </w:rPr>
        <w:t xml:space="preserve">  </w:t>
      </w:r>
    </w:p>
    <w:p w:rsidR="008C20F4" w:rsidRDefault="008C20F4" w:rsidP="008C20F4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C75BEA" w:rsidRPr="008C20F4" w:rsidRDefault="00C75BEA" w:rsidP="008C20F4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2056C1" w:rsidRPr="000A4A00" w:rsidRDefault="002056C1" w:rsidP="002056C1">
      <w:pPr>
        <w:autoSpaceDE w:val="0"/>
        <w:autoSpaceDN w:val="0"/>
        <w:adjustRightInd w:val="0"/>
        <w:jc w:val="both"/>
        <w:rPr>
          <w:b/>
        </w:rPr>
      </w:pPr>
      <w:r w:rsidRPr="000A4A00">
        <w:rPr>
          <w:b/>
          <w:bCs/>
        </w:rPr>
        <w:t>8. </w:t>
      </w:r>
      <w:r w:rsidR="00F37D76" w:rsidRPr="00F37D76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8C20F4" w:rsidRPr="00EE28CC" w:rsidRDefault="008C20F4" w:rsidP="008C20F4">
      <w:pPr>
        <w:rPr>
          <w:b/>
        </w:rPr>
      </w:pPr>
    </w:p>
    <w:p w:rsidR="00743508" w:rsidRPr="004B20E6" w:rsidRDefault="00743508" w:rsidP="00743508">
      <w:pPr>
        <w:jc w:val="both"/>
        <w:rPr>
          <w:b/>
        </w:rPr>
      </w:pPr>
      <w:r w:rsidRPr="004B20E6">
        <w:rPr>
          <w:b/>
        </w:rPr>
        <w:t>а) основная литература:</w:t>
      </w:r>
    </w:p>
    <w:p w:rsidR="004160B6" w:rsidRDefault="004160B6" w:rsidP="005613DC">
      <w:pPr>
        <w:numPr>
          <w:ilvl w:val="0"/>
          <w:numId w:val="27"/>
        </w:numPr>
        <w:tabs>
          <w:tab w:val="left" w:pos="0"/>
        </w:tabs>
        <w:jc w:val="both"/>
      </w:pPr>
      <w:proofErr w:type="spellStart"/>
      <w:r>
        <w:t>Крук</w:t>
      </w:r>
      <w:proofErr w:type="spellEnd"/>
      <w:r>
        <w:t xml:space="preserve"> Б. И. Телекоммуникационные системы и сети: учеб. пособие для вузов связи и </w:t>
      </w:r>
      <w:proofErr w:type="gramStart"/>
      <w:r>
        <w:t>колледжей :</w:t>
      </w:r>
      <w:proofErr w:type="gramEnd"/>
      <w:r>
        <w:t xml:space="preserve"> в 3 т.. Т. 1, Современные технологии. / Б. И. </w:t>
      </w:r>
      <w:proofErr w:type="spellStart"/>
      <w:r>
        <w:t>Крук</w:t>
      </w:r>
      <w:proofErr w:type="spellEnd"/>
      <w:r>
        <w:t xml:space="preserve">, В. Н. </w:t>
      </w:r>
      <w:proofErr w:type="spellStart"/>
      <w:r>
        <w:t>Попантонопуло</w:t>
      </w:r>
      <w:proofErr w:type="spellEnd"/>
      <w:r>
        <w:t xml:space="preserve">, В. П. Шувалов; под ред. В. П. </w:t>
      </w:r>
      <w:proofErr w:type="gramStart"/>
      <w:r>
        <w:t>Шувалова ;</w:t>
      </w:r>
      <w:proofErr w:type="gramEnd"/>
      <w:r>
        <w:t xml:space="preserve"> УМО по специальности "Связь" - 3-е изд., </w:t>
      </w:r>
      <w:proofErr w:type="spellStart"/>
      <w:r>
        <w:t>испр</w:t>
      </w:r>
      <w:proofErr w:type="spellEnd"/>
      <w:r>
        <w:t>. и доп. - М.: Горячая линия - Телеком, 2005. - 647 с.</w:t>
      </w:r>
    </w:p>
    <w:p w:rsidR="00743508" w:rsidRDefault="004160B6" w:rsidP="005613DC">
      <w:pPr>
        <w:numPr>
          <w:ilvl w:val="0"/>
          <w:numId w:val="27"/>
        </w:numPr>
        <w:tabs>
          <w:tab w:val="left" w:pos="0"/>
        </w:tabs>
        <w:jc w:val="both"/>
      </w:pPr>
      <w:r>
        <w:t xml:space="preserve">Телекоммуникационные системы и сети: учеб. пособие для вузов связи и </w:t>
      </w:r>
      <w:proofErr w:type="gramStart"/>
      <w:r>
        <w:t>колледжей :</w:t>
      </w:r>
      <w:proofErr w:type="gramEnd"/>
      <w:r>
        <w:t xml:space="preserve"> в 3 т.. Т. 3, </w:t>
      </w:r>
      <w:proofErr w:type="spellStart"/>
      <w:r>
        <w:t>Мультисервисные</w:t>
      </w:r>
      <w:proofErr w:type="spellEnd"/>
      <w:r>
        <w:t xml:space="preserve"> сети. / В. В. Величко, Е. А. Субботин, В. П. Шувалов, А. Ф. Ярославцев; под ред. В. П. </w:t>
      </w:r>
      <w:proofErr w:type="gramStart"/>
      <w:r>
        <w:t>Шувалова ;</w:t>
      </w:r>
      <w:proofErr w:type="gramEnd"/>
      <w:r>
        <w:t xml:space="preserve"> УМО по специальностям "Связь" - М.: Горячая линия - Телеком, 2005. - 592 с.</w:t>
      </w:r>
    </w:p>
    <w:p w:rsidR="004160B6" w:rsidRDefault="004160B6" w:rsidP="004160B6">
      <w:pPr>
        <w:tabs>
          <w:tab w:val="left" w:pos="1134"/>
        </w:tabs>
        <w:jc w:val="both"/>
        <w:rPr>
          <w:bCs/>
        </w:rPr>
      </w:pPr>
    </w:p>
    <w:p w:rsidR="00743508" w:rsidRPr="004B20E6" w:rsidRDefault="00743508" w:rsidP="00743508">
      <w:pPr>
        <w:jc w:val="both"/>
        <w:rPr>
          <w:b/>
        </w:rPr>
      </w:pPr>
      <w:r w:rsidRPr="004B20E6">
        <w:rPr>
          <w:b/>
        </w:rPr>
        <w:t>б) дополнительная литература:</w:t>
      </w:r>
    </w:p>
    <w:p w:rsidR="004160B6" w:rsidRDefault="004160B6" w:rsidP="005613DC">
      <w:pPr>
        <w:numPr>
          <w:ilvl w:val="0"/>
          <w:numId w:val="28"/>
        </w:numPr>
        <w:autoSpaceDE w:val="0"/>
        <w:autoSpaceDN w:val="0"/>
        <w:adjustRightInd w:val="0"/>
        <w:jc w:val="both"/>
      </w:pPr>
      <w:proofErr w:type="spellStart"/>
      <w:r>
        <w:t>Олифер</w:t>
      </w:r>
      <w:proofErr w:type="spellEnd"/>
      <w:r>
        <w:t xml:space="preserve"> В.Г., </w:t>
      </w:r>
      <w:proofErr w:type="spellStart"/>
      <w:r>
        <w:t>Олифер</w:t>
      </w:r>
      <w:proofErr w:type="spellEnd"/>
      <w:r>
        <w:t xml:space="preserve"> Н.А. Компьютерные сети: принципы, технологии, протоколы: учеб. пособие для вузов. – 2-е изд. – СПб.: Питер, 2005. 863 с.</w:t>
      </w:r>
    </w:p>
    <w:p w:rsidR="00C75BEA" w:rsidRDefault="00C75BEA" w:rsidP="005613DC">
      <w:pPr>
        <w:numPr>
          <w:ilvl w:val="0"/>
          <w:numId w:val="28"/>
        </w:numPr>
        <w:autoSpaceDE w:val="0"/>
        <w:autoSpaceDN w:val="0"/>
        <w:adjustRightInd w:val="0"/>
        <w:jc w:val="both"/>
      </w:pPr>
      <w:proofErr w:type="spellStart"/>
      <w:r w:rsidRPr="00C75BEA">
        <w:t>Олифер</w:t>
      </w:r>
      <w:proofErr w:type="spellEnd"/>
      <w:r w:rsidRPr="00C75BEA">
        <w:t xml:space="preserve">, В. Г. Основы сетей передачи данных / </w:t>
      </w:r>
      <w:proofErr w:type="spellStart"/>
      <w:r w:rsidRPr="00C75BEA">
        <w:t>Олифер</w:t>
      </w:r>
      <w:proofErr w:type="spellEnd"/>
      <w:r w:rsidRPr="00C75BEA">
        <w:t xml:space="preserve"> В. </w:t>
      </w:r>
      <w:proofErr w:type="gramStart"/>
      <w:r w:rsidRPr="00C75BEA">
        <w:t>Г. ,</w:t>
      </w:r>
      <w:proofErr w:type="gramEnd"/>
      <w:r w:rsidRPr="00C75BEA">
        <w:t xml:space="preserve"> </w:t>
      </w:r>
      <w:proofErr w:type="spellStart"/>
      <w:r w:rsidRPr="00C75BEA">
        <w:t>Олифер</w:t>
      </w:r>
      <w:proofErr w:type="spellEnd"/>
      <w:r w:rsidRPr="00C75BEA">
        <w:t xml:space="preserve"> Н. А. - Москва : Национальный Открытый Университет "ИНТУИТ", 2016. - URL: </w:t>
      </w:r>
      <w:hyperlink r:id="rId8" w:history="1">
        <w:r w:rsidRPr="00D63318">
          <w:rPr>
            <w:rStyle w:val="ad"/>
          </w:rPr>
          <w:t>https://www.studentlibrary.ru/book/intuit_225.html</w:t>
        </w:r>
      </w:hyperlink>
      <w:r>
        <w:t xml:space="preserve"> </w:t>
      </w:r>
    </w:p>
    <w:p w:rsidR="004160B6" w:rsidRDefault="004160B6" w:rsidP="005613DC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 xml:space="preserve">Телекоммуникационные системы и сети: учеб. пособие для вузов связи и </w:t>
      </w:r>
      <w:proofErr w:type="gramStart"/>
      <w:r>
        <w:t>колледжей :</w:t>
      </w:r>
      <w:proofErr w:type="gramEnd"/>
      <w:r>
        <w:t xml:space="preserve"> в 3 т.. Т. 2, Радиосвязь, радиовещание, телевидение. / Г. П. </w:t>
      </w:r>
      <w:proofErr w:type="spellStart"/>
      <w:r>
        <w:t>Катунин</w:t>
      </w:r>
      <w:proofErr w:type="spellEnd"/>
      <w:r>
        <w:t xml:space="preserve">, Г. В. </w:t>
      </w:r>
      <w:proofErr w:type="spellStart"/>
      <w:r>
        <w:t>Мамчев</w:t>
      </w:r>
      <w:proofErr w:type="spellEnd"/>
      <w:r>
        <w:t xml:space="preserve">, В. Н. </w:t>
      </w:r>
      <w:proofErr w:type="spellStart"/>
      <w:r>
        <w:t>Попантонопуло</w:t>
      </w:r>
      <w:proofErr w:type="spellEnd"/>
      <w:r>
        <w:t xml:space="preserve">, В. П. Шувалов; под ред. В. П. </w:t>
      </w:r>
      <w:proofErr w:type="gramStart"/>
      <w:r>
        <w:t>Шувалова ;</w:t>
      </w:r>
      <w:proofErr w:type="gramEnd"/>
      <w:r>
        <w:t xml:space="preserve"> УМО по специальности "Связь" - 2-е изд., </w:t>
      </w:r>
      <w:proofErr w:type="spellStart"/>
      <w:r>
        <w:t>испр</w:t>
      </w:r>
      <w:proofErr w:type="spellEnd"/>
      <w:r>
        <w:t>. и доп. - М.: Горячая линия - Телеком, 2005. - 672 с.</w:t>
      </w:r>
    </w:p>
    <w:p w:rsidR="00723A77" w:rsidRDefault="004160B6" w:rsidP="005613DC">
      <w:pPr>
        <w:numPr>
          <w:ilvl w:val="0"/>
          <w:numId w:val="28"/>
        </w:numPr>
        <w:autoSpaceDE w:val="0"/>
        <w:autoSpaceDN w:val="0"/>
        <w:adjustRightInd w:val="0"/>
        <w:jc w:val="both"/>
      </w:pPr>
      <w:proofErr w:type="spellStart"/>
      <w:r>
        <w:t>Олифер</w:t>
      </w:r>
      <w:proofErr w:type="spellEnd"/>
      <w:r>
        <w:t xml:space="preserve"> В. Г. Сетевые операционные системы: Учебник. / </w:t>
      </w:r>
      <w:proofErr w:type="spellStart"/>
      <w:r>
        <w:t>В.Г.Олифер.Н.А.Олифер</w:t>
      </w:r>
      <w:proofErr w:type="spellEnd"/>
      <w:r>
        <w:t xml:space="preserve"> - СПб: Питер, 2002. - 538с.</w:t>
      </w:r>
    </w:p>
    <w:p w:rsidR="004B20E6" w:rsidRDefault="004B20E6" w:rsidP="004B20E6">
      <w:pPr>
        <w:jc w:val="both"/>
        <w:rPr>
          <w:b/>
        </w:rPr>
      </w:pPr>
      <w:r>
        <w:rPr>
          <w:b/>
        </w:rPr>
        <w:lastRenderedPageBreak/>
        <w:t>в) ресурсы сети «Интернет»</w:t>
      </w:r>
      <w:r w:rsidRPr="00624FC7">
        <w:rPr>
          <w:b/>
        </w:rPr>
        <w:t>:</w:t>
      </w:r>
    </w:p>
    <w:p w:rsidR="004B20E6" w:rsidRPr="00E17314" w:rsidRDefault="004B20E6" w:rsidP="005613DC">
      <w:pPr>
        <w:numPr>
          <w:ilvl w:val="0"/>
          <w:numId w:val="13"/>
        </w:numPr>
        <w:ind w:left="284" w:hanging="284"/>
        <w:jc w:val="both"/>
      </w:pPr>
      <w:r w:rsidRPr="00E17314">
        <w:t>Электронная библиотека учебных материалов </w:t>
      </w:r>
      <w:proofErr w:type="spellStart"/>
      <w:r w:rsidRPr="00E17314">
        <w:t>ЯрГУ</w:t>
      </w:r>
      <w:proofErr w:type="spellEnd"/>
      <w:r w:rsidRPr="00E17314">
        <w:t xml:space="preserve"> (</w:t>
      </w:r>
      <w:hyperlink r:id="rId9" w:history="1">
        <w:r w:rsidRPr="00E17314">
          <w:rPr>
            <w:rStyle w:val="ad"/>
          </w:rPr>
          <w:t>http://www.lib.uniyar.ac.ru/opac/bk_cat_find.php</w:t>
        </w:r>
      </w:hyperlink>
      <w:r w:rsidRPr="00E17314">
        <w:t>).</w:t>
      </w:r>
    </w:p>
    <w:p w:rsidR="004B20E6" w:rsidRDefault="004B20E6" w:rsidP="004B20E6">
      <w:pPr>
        <w:jc w:val="both"/>
        <w:rPr>
          <w:b/>
          <w:bCs/>
        </w:rPr>
      </w:pPr>
    </w:p>
    <w:p w:rsidR="00C75BEA" w:rsidRDefault="00C75BEA" w:rsidP="004B20E6">
      <w:pPr>
        <w:jc w:val="both"/>
        <w:rPr>
          <w:b/>
          <w:bCs/>
        </w:rPr>
      </w:pPr>
    </w:p>
    <w:p w:rsidR="004B20E6" w:rsidRPr="00A06E7E" w:rsidRDefault="002056C1" w:rsidP="004B20E6">
      <w:pPr>
        <w:jc w:val="both"/>
        <w:rPr>
          <w:b/>
          <w:bCs/>
        </w:rPr>
      </w:pPr>
      <w:r>
        <w:rPr>
          <w:b/>
          <w:bCs/>
        </w:rPr>
        <w:t>9</w:t>
      </w:r>
      <w:r w:rsidR="004B20E6" w:rsidRPr="00A06E7E">
        <w:rPr>
          <w:b/>
          <w:bCs/>
        </w:rPr>
        <w:t>. Материально-техническая база, необходимая для осуществления образовательного процесса по дисциплине</w:t>
      </w:r>
    </w:p>
    <w:p w:rsidR="004B20E6" w:rsidRDefault="004B20E6" w:rsidP="004B20E6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B20E6" w:rsidRDefault="004B20E6" w:rsidP="005613DC">
      <w:pPr>
        <w:numPr>
          <w:ilvl w:val="0"/>
          <w:numId w:val="26"/>
        </w:numPr>
        <w:jc w:val="both"/>
      </w:pPr>
      <w:r>
        <w:t xml:space="preserve">учебные аудитории </w:t>
      </w:r>
      <w:r w:rsidRPr="00CA4479">
        <w:t xml:space="preserve">с мультимедийным оборудованием </w:t>
      </w:r>
      <w:r>
        <w:t>для проведения лекций и практических занятий (семинаров);</w:t>
      </w:r>
    </w:p>
    <w:p w:rsidR="004B20E6" w:rsidRDefault="004B20E6" w:rsidP="005613DC">
      <w:pPr>
        <w:numPr>
          <w:ilvl w:val="0"/>
          <w:numId w:val="26"/>
        </w:numPr>
        <w:jc w:val="both"/>
      </w:pPr>
      <w:r>
        <w:t>учебные аудитории для проведения групповых и индивидуальных консультаций,</w:t>
      </w:r>
    </w:p>
    <w:p w:rsidR="004B20E6" w:rsidRDefault="004B20E6" w:rsidP="005613DC">
      <w:pPr>
        <w:numPr>
          <w:ilvl w:val="0"/>
          <w:numId w:val="26"/>
        </w:numPr>
        <w:jc w:val="both"/>
      </w:pPr>
      <w:r>
        <w:t>учебные аудитории для проведения текущего контроля и промежуточной аттестации;</w:t>
      </w:r>
    </w:p>
    <w:p w:rsidR="004B20E6" w:rsidRDefault="004B20E6" w:rsidP="005613DC">
      <w:pPr>
        <w:numPr>
          <w:ilvl w:val="0"/>
          <w:numId w:val="26"/>
        </w:numPr>
        <w:jc w:val="both"/>
      </w:pPr>
      <w:r>
        <w:t>помещения для самостоятельной работы;</w:t>
      </w:r>
    </w:p>
    <w:p w:rsidR="004B20E6" w:rsidRDefault="004B20E6" w:rsidP="005613DC">
      <w:pPr>
        <w:numPr>
          <w:ilvl w:val="0"/>
          <w:numId w:val="26"/>
        </w:numPr>
        <w:jc w:val="both"/>
      </w:pPr>
      <w:r>
        <w:t>помещения для хранения и профилактического обслуживания технических средств обучения.</w:t>
      </w:r>
    </w:p>
    <w:p w:rsidR="004B20E6" w:rsidRDefault="004B20E6" w:rsidP="004B20E6">
      <w:pPr>
        <w:ind w:firstLine="708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B20E6" w:rsidRDefault="004B20E6" w:rsidP="004B20E6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4B20E6" w:rsidRDefault="004B20E6" w:rsidP="004B20E6">
      <w:pPr>
        <w:ind w:firstLine="708"/>
        <w:jc w:val="both"/>
      </w:pPr>
      <w:r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</w:t>
      </w:r>
      <w:r w:rsidR="004741F1">
        <w:t>ому составу группы обучающихся</w:t>
      </w:r>
      <w:r>
        <w:t>.</w:t>
      </w:r>
    </w:p>
    <w:p w:rsidR="004B20E6" w:rsidRPr="00EE28CC" w:rsidRDefault="004B20E6" w:rsidP="004B20E6">
      <w:pPr>
        <w:jc w:val="both"/>
      </w:pPr>
    </w:p>
    <w:p w:rsidR="004B20E6" w:rsidRPr="00EE28CC" w:rsidRDefault="004B20E6" w:rsidP="004B20E6">
      <w:pPr>
        <w:jc w:val="both"/>
      </w:pPr>
    </w:p>
    <w:p w:rsidR="004B20E6" w:rsidRPr="00EE28CC" w:rsidRDefault="004B20E6" w:rsidP="004B20E6">
      <w:pPr>
        <w:jc w:val="both"/>
        <w:rPr>
          <w:bCs/>
        </w:rPr>
      </w:pPr>
      <w:r>
        <w:rPr>
          <w:bCs/>
        </w:rPr>
        <w:t>Автор</w:t>
      </w:r>
      <w:r w:rsidRPr="00EE28CC">
        <w:rPr>
          <w:bCs/>
        </w:rPr>
        <w:t>:</w:t>
      </w:r>
    </w:p>
    <w:p w:rsidR="004B20E6" w:rsidRDefault="004B20E6" w:rsidP="004B20E6">
      <w:pPr>
        <w:jc w:val="both"/>
        <w:rPr>
          <w:bCs/>
        </w:rPr>
      </w:pPr>
    </w:p>
    <w:p w:rsidR="00EC02FC" w:rsidRDefault="00EC02FC" w:rsidP="004B20E6">
      <w:pPr>
        <w:jc w:val="both"/>
        <w:rPr>
          <w:bCs/>
        </w:rPr>
      </w:pPr>
      <w:r>
        <w:rPr>
          <w:bCs/>
        </w:rPr>
        <w:t xml:space="preserve">Ст. преп. </w:t>
      </w:r>
    </w:p>
    <w:p w:rsidR="00303F8A" w:rsidRDefault="00EC02FC" w:rsidP="00EC02FC">
      <w:pPr>
        <w:rPr>
          <w:bCs/>
        </w:rPr>
      </w:pPr>
      <w:r>
        <w:rPr>
          <w:bCs/>
        </w:rPr>
        <w:t xml:space="preserve">кафедры </w:t>
      </w:r>
      <w:r w:rsidR="00303F8A" w:rsidRPr="00303F8A">
        <w:rPr>
          <w:bCs/>
        </w:rPr>
        <w:t xml:space="preserve">цифровых технологий и </w:t>
      </w:r>
    </w:p>
    <w:p w:rsidR="00DF5B97" w:rsidRDefault="00303F8A" w:rsidP="00303F8A">
      <w:pPr>
        <w:tabs>
          <w:tab w:val="left" w:pos="7371"/>
        </w:tabs>
        <w:rPr>
          <w:bCs/>
        </w:rPr>
      </w:pPr>
      <w:r w:rsidRPr="00303F8A">
        <w:rPr>
          <w:bCs/>
        </w:rPr>
        <w:t>машинного обучения</w:t>
      </w:r>
      <w:r w:rsidR="00DF5B97">
        <w:rPr>
          <w:bCs/>
        </w:rPr>
        <w:t xml:space="preserve"> </w:t>
      </w:r>
      <w:r w:rsidR="00EC02FC">
        <w:rPr>
          <w:bCs/>
        </w:rPr>
        <w:t xml:space="preserve">     </w:t>
      </w:r>
      <w:r w:rsidR="00F37D76">
        <w:rPr>
          <w:bCs/>
        </w:rPr>
        <w:t xml:space="preserve">                                 </w:t>
      </w:r>
      <w:r w:rsidR="00EC02FC">
        <w:rPr>
          <w:bCs/>
        </w:rPr>
        <w:t xml:space="preserve">               </w:t>
      </w:r>
      <w:r>
        <w:rPr>
          <w:bCs/>
        </w:rPr>
        <w:tab/>
      </w:r>
      <w:r w:rsidR="00EC02FC">
        <w:rPr>
          <w:bCs/>
        </w:rPr>
        <w:t xml:space="preserve">В. П. </w:t>
      </w:r>
      <w:proofErr w:type="spellStart"/>
      <w:r w:rsidR="00EC02FC">
        <w:rPr>
          <w:bCs/>
        </w:rPr>
        <w:t>Кирнос</w:t>
      </w:r>
      <w:proofErr w:type="spellEnd"/>
    </w:p>
    <w:p w:rsidR="00DF5B97" w:rsidRPr="008C20F4" w:rsidRDefault="00DF5B97" w:rsidP="004B20E6">
      <w:pPr>
        <w:jc w:val="both"/>
        <w:rPr>
          <w:bCs/>
        </w:rPr>
      </w:pPr>
    </w:p>
    <w:p w:rsidR="008C20F4" w:rsidRDefault="008C20F4" w:rsidP="004B20E6">
      <w:pPr>
        <w:autoSpaceDE w:val="0"/>
        <w:autoSpaceDN w:val="0"/>
        <w:adjustRightInd w:val="0"/>
        <w:rPr>
          <w:b/>
        </w:rPr>
      </w:pPr>
    </w:p>
    <w:p w:rsidR="008C20F4" w:rsidRPr="00EE28CC" w:rsidRDefault="004B20E6" w:rsidP="004B20E6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br w:type="page"/>
      </w:r>
      <w:r w:rsidR="008C20F4" w:rsidRPr="00EE28CC">
        <w:rPr>
          <w:b/>
        </w:rPr>
        <w:lastRenderedPageBreak/>
        <w:t>Приложение №1 к рабочей программе дисциплины</w:t>
      </w:r>
    </w:p>
    <w:p w:rsidR="000E6931" w:rsidRDefault="000E6931" w:rsidP="004741F1">
      <w:pPr>
        <w:jc w:val="right"/>
        <w:rPr>
          <w:b/>
          <w:bCs/>
        </w:rPr>
      </w:pPr>
      <w:r w:rsidRPr="00EE28CC">
        <w:rPr>
          <w:b/>
          <w:bCs/>
        </w:rPr>
        <w:t>«</w:t>
      </w:r>
      <w:r w:rsidR="00251BD7" w:rsidRPr="00251BD7">
        <w:rPr>
          <w:b/>
          <w:bCs/>
        </w:rPr>
        <w:t>Теория построения инфо</w:t>
      </w:r>
      <w:r w:rsidR="004741F1">
        <w:rPr>
          <w:b/>
          <w:bCs/>
        </w:rPr>
        <w:t>рмационных</w:t>
      </w:r>
      <w:r w:rsidR="00251BD7" w:rsidRPr="00251BD7">
        <w:rPr>
          <w:b/>
          <w:bCs/>
        </w:rPr>
        <w:t xml:space="preserve"> сетей и систем</w:t>
      </w:r>
      <w:r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right"/>
        <w:rPr>
          <w:b/>
          <w:bCs/>
          <w:color w:val="000080"/>
        </w:rPr>
      </w:pPr>
    </w:p>
    <w:p w:rsidR="00F37D76" w:rsidRPr="00F37D76" w:rsidRDefault="00F37D76" w:rsidP="00F37D76">
      <w:pPr>
        <w:autoSpaceDE w:val="0"/>
        <w:autoSpaceDN w:val="0"/>
        <w:adjustRightInd w:val="0"/>
        <w:jc w:val="center"/>
        <w:rPr>
          <w:b/>
        </w:rPr>
      </w:pPr>
      <w:r w:rsidRPr="00F37D76">
        <w:rPr>
          <w:b/>
        </w:rPr>
        <w:t xml:space="preserve">Фонд оценочных средств </w:t>
      </w:r>
    </w:p>
    <w:p w:rsidR="00F37D76" w:rsidRPr="00F37D76" w:rsidRDefault="00F37D76" w:rsidP="00F37D76">
      <w:pPr>
        <w:autoSpaceDE w:val="0"/>
        <w:autoSpaceDN w:val="0"/>
        <w:adjustRightInd w:val="0"/>
        <w:jc w:val="center"/>
        <w:rPr>
          <w:b/>
        </w:rPr>
      </w:pPr>
      <w:r w:rsidRPr="00F37D76">
        <w:rPr>
          <w:b/>
        </w:rPr>
        <w:t xml:space="preserve">для проведения текущего контроля успеваемости </w:t>
      </w:r>
    </w:p>
    <w:p w:rsidR="00F37D76" w:rsidRPr="00F37D76" w:rsidRDefault="00F37D76" w:rsidP="00F37D76">
      <w:pPr>
        <w:autoSpaceDE w:val="0"/>
        <w:autoSpaceDN w:val="0"/>
        <w:adjustRightInd w:val="0"/>
        <w:jc w:val="center"/>
        <w:rPr>
          <w:b/>
        </w:rPr>
      </w:pPr>
      <w:r w:rsidRPr="00F37D76">
        <w:rPr>
          <w:b/>
        </w:rPr>
        <w:t xml:space="preserve">и промежуточной аттестации студентов </w:t>
      </w:r>
    </w:p>
    <w:p w:rsidR="008C20F4" w:rsidRPr="00EE28CC" w:rsidRDefault="00F37D76" w:rsidP="00F37D76">
      <w:pPr>
        <w:autoSpaceDE w:val="0"/>
        <w:autoSpaceDN w:val="0"/>
        <w:adjustRightInd w:val="0"/>
        <w:jc w:val="center"/>
        <w:rPr>
          <w:b/>
          <w:bCs/>
        </w:rPr>
      </w:pPr>
      <w:r w:rsidRPr="00F37D76">
        <w:rPr>
          <w:b/>
        </w:rPr>
        <w:t>по дисциплине</w:t>
      </w:r>
    </w:p>
    <w:p w:rsidR="008C20F4" w:rsidRPr="005C3F3F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F37D76" w:rsidRPr="00F37D76" w:rsidRDefault="002056C1" w:rsidP="00F37D76">
      <w:pPr>
        <w:autoSpaceDE w:val="0"/>
        <w:autoSpaceDN w:val="0"/>
        <w:adjustRightInd w:val="0"/>
        <w:ind w:left="720"/>
        <w:jc w:val="center"/>
        <w:rPr>
          <w:b/>
        </w:rPr>
      </w:pPr>
      <w:r>
        <w:rPr>
          <w:b/>
        </w:rPr>
        <w:t xml:space="preserve">1. </w:t>
      </w:r>
      <w:r w:rsidR="00F37D76" w:rsidRPr="00F37D76">
        <w:rPr>
          <w:b/>
        </w:rPr>
        <w:t xml:space="preserve">Типовые контрольные задания и иные материалы, </w:t>
      </w:r>
    </w:p>
    <w:p w:rsidR="008C20F4" w:rsidRDefault="00F37D76" w:rsidP="00F37D76">
      <w:pPr>
        <w:autoSpaceDE w:val="0"/>
        <w:autoSpaceDN w:val="0"/>
        <w:adjustRightInd w:val="0"/>
        <w:ind w:left="720"/>
        <w:jc w:val="center"/>
        <w:rPr>
          <w:b/>
        </w:rPr>
      </w:pPr>
      <w:r w:rsidRPr="00F37D76">
        <w:rPr>
          <w:b/>
        </w:rPr>
        <w:t>используемые в процессе текущего контроля успеваемости</w:t>
      </w:r>
    </w:p>
    <w:p w:rsidR="00F37D76" w:rsidRDefault="00F37D76" w:rsidP="00F37D76">
      <w:pPr>
        <w:autoSpaceDE w:val="0"/>
        <w:autoSpaceDN w:val="0"/>
        <w:adjustRightInd w:val="0"/>
        <w:ind w:left="720"/>
        <w:jc w:val="center"/>
        <w:rPr>
          <w:b/>
        </w:rPr>
      </w:pPr>
    </w:p>
    <w:p w:rsidR="00DF64C3" w:rsidRPr="00DF5B97" w:rsidRDefault="00EC02FC" w:rsidP="00DF64C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Устный опрос</w:t>
      </w:r>
    </w:p>
    <w:p w:rsidR="00DF64C3" w:rsidRDefault="00DF64C3" w:rsidP="00DF64C3">
      <w:pPr>
        <w:autoSpaceDE w:val="0"/>
        <w:autoSpaceDN w:val="0"/>
        <w:adjustRightInd w:val="0"/>
        <w:jc w:val="center"/>
      </w:pPr>
    </w:p>
    <w:p w:rsidR="00EC02FC" w:rsidRDefault="00EC02FC" w:rsidP="00EC02FC">
      <w:pPr>
        <w:autoSpaceDE w:val="0"/>
        <w:autoSpaceDN w:val="0"/>
        <w:adjustRightInd w:val="0"/>
        <w:ind w:firstLine="708"/>
        <w:jc w:val="both"/>
      </w:pPr>
      <w:r>
        <w:t>Опрос проводится по вопросам к зачёту. Критерии оценивания ответов на вопросы устного опроса совпадают с критериями оценивания ответов на вопросы к зачёту.</w:t>
      </w:r>
    </w:p>
    <w:p w:rsidR="00A622B3" w:rsidRPr="00DF5B97" w:rsidRDefault="00A622B3" w:rsidP="008D2D3F">
      <w:pPr>
        <w:autoSpaceDE w:val="0"/>
        <w:autoSpaceDN w:val="0"/>
        <w:adjustRightInd w:val="0"/>
        <w:jc w:val="center"/>
        <w:rPr>
          <w:b/>
          <w:color w:val="0000FF"/>
        </w:rPr>
      </w:pPr>
    </w:p>
    <w:p w:rsidR="008D2D3F" w:rsidRPr="00EA5D81" w:rsidRDefault="008D2D3F" w:rsidP="008D2D3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2</w:t>
      </w:r>
      <w:r w:rsidR="00D56835">
        <w:rPr>
          <w:b/>
        </w:rPr>
        <w:t>.</w:t>
      </w:r>
      <w:r w:rsidRPr="00EE28CC">
        <w:rPr>
          <w:b/>
        </w:rPr>
        <w:t> Список вопросов и (или) заданий для проведения промежуточной аттестации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i/>
        </w:rPr>
      </w:pPr>
    </w:p>
    <w:p w:rsidR="008D2D3F" w:rsidRPr="00DF5B97" w:rsidRDefault="002D470D" w:rsidP="008D2D3F">
      <w:pPr>
        <w:autoSpaceDE w:val="0"/>
        <w:autoSpaceDN w:val="0"/>
        <w:adjustRightInd w:val="0"/>
        <w:jc w:val="center"/>
        <w:rPr>
          <w:b/>
        </w:rPr>
      </w:pPr>
      <w:r w:rsidRPr="00DF5B97">
        <w:rPr>
          <w:b/>
        </w:rPr>
        <w:t xml:space="preserve">Список вопросов к </w:t>
      </w:r>
      <w:r w:rsidR="00B004F7" w:rsidRPr="00DF5B97">
        <w:rPr>
          <w:b/>
        </w:rPr>
        <w:t>зачет</w:t>
      </w:r>
      <w:r w:rsidRPr="00DF5B97">
        <w:rPr>
          <w:b/>
        </w:rPr>
        <w:t>у</w:t>
      </w:r>
    </w:p>
    <w:p w:rsidR="002D470D" w:rsidRPr="004741F1" w:rsidRDefault="002D470D" w:rsidP="008D2D3F">
      <w:pPr>
        <w:autoSpaceDE w:val="0"/>
        <w:autoSpaceDN w:val="0"/>
        <w:adjustRightInd w:val="0"/>
        <w:jc w:val="center"/>
      </w:pP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Эволюция сетей связи с коммутацией каналов.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Эволюция сетей связи с коммутацией пакетов.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Эволюция </w:t>
      </w:r>
      <w:r w:rsidRPr="004741F1">
        <w:rPr>
          <w:lang w:val="en-US"/>
        </w:rPr>
        <w:t>WWW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Эталонная модель </w:t>
      </w:r>
      <w:r w:rsidRPr="004741F1">
        <w:rPr>
          <w:lang w:val="en-US"/>
        </w:rPr>
        <w:t>OSI</w:t>
      </w:r>
      <w:r w:rsidRPr="004741F1">
        <w:t>/</w:t>
      </w:r>
      <w:r w:rsidRPr="004741F1">
        <w:rPr>
          <w:lang w:val="en-US"/>
        </w:rPr>
        <w:t>ISO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Эталонная модель </w:t>
      </w:r>
      <w:r w:rsidRPr="004741F1">
        <w:rPr>
          <w:lang w:val="en-US"/>
        </w:rPr>
        <w:t>TCP</w:t>
      </w:r>
      <w:r w:rsidRPr="004741F1">
        <w:t>/</w:t>
      </w:r>
      <w:r w:rsidRPr="004741F1">
        <w:rPr>
          <w:lang w:val="en-US"/>
        </w:rPr>
        <w:t>IP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Цифровые сети с интеграцией служб </w:t>
      </w:r>
      <w:r w:rsidRPr="004741F1">
        <w:rPr>
          <w:lang w:val="en-US"/>
        </w:rPr>
        <w:t>ISDN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Режим асинхронной передачи АТМ.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Сети подвижной связи </w:t>
      </w:r>
      <w:r w:rsidRPr="004741F1">
        <w:rPr>
          <w:lang w:val="en-US"/>
        </w:rPr>
        <w:t>GSM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Сети подвижной связи </w:t>
      </w:r>
      <w:r w:rsidRPr="004741F1">
        <w:rPr>
          <w:lang w:val="en-US"/>
        </w:rPr>
        <w:t>GSM</w:t>
      </w:r>
      <w:r w:rsidRPr="004741F1">
        <w:t>/</w:t>
      </w:r>
      <w:r w:rsidRPr="004741F1">
        <w:rPr>
          <w:lang w:val="en-US"/>
        </w:rPr>
        <w:t>GPRS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Сети подвижной связи </w:t>
      </w:r>
      <w:r w:rsidRPr="004741F1">
        <w:rPr>
          <w:lang w:val="en-US"/>
        </w:rPr>
        <w:t>3G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Беспроводные сети </w:t>
      </w:r>
      <w:r w:rsidRPr="004741F1">
        <w:rPr>
          <w:lang w:val="en-US"/>
        </w:rPr>
        <w:t>Wi-Fi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Беспроводные сети </w:t>
      </w:r>
      <w:proofErr w:type="spellStart"/>
      <w:r w:rsidRPr="004741F1">
        <w:rPr>
          <w:lang w:val="en-US"/>
        </w:rPr>
        <w:t>WiMax</w:t>
      </w:r>
      <w:proofErr w:type="spellEnd"/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Протоколы множественного доступа, система </w:t>
      </w:r>
      <w:r w:rsidRPr="004741F1">
        <w:rPr>
          <w:lang w:val="en-US"/>
        </w:rPr>
        <w:t>ALOHA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Протоколы множественного доступа, стандарт </w:t>
      </w:r>
      <w:r w:rsidRPr="004741F1">
        <w:rPr>
          <w:lang w:val="en-US"/>
        </w:rPr>
        <w:t>Ethernet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Сетевой уровень, алгоритмы маршрутизации.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Сетевой уровень, алгоритмы управления перегрузками.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OSPF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BGP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Протоколы мультивещания.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Технология коммутации по меткам </w:t>
      </w:r>
      <w:r w:rsidRPr="004741F1">
        <w:rPr>
          <w:lang w:val="en-US"/>
        </w:rPr>
        <w:t>MPLS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TCP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SCTP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Система сигнализации №7, технология </w:t>
      </w:r>
      <w:proofErr w:type="spellStart"/>
      <w:r w:rsidRPr="004741F1">
        <w:rPr>
          <w:lang w:val="en-US"/>
        </w:rPr>
        <w:t>Sigtran</w:t>
      </w:r>
      <w:proofErr w:type="spellEnd"/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http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Служба доменных имен </w:t>
      </w:r>
      <w:r w:rsidRPr="004741F1">
        <w:rPr>
          <w:lang w:val="en-US"/>
        </w:rPr>
        <w:t>DNS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Архитектура </w:t>
      </w:r>
      <w:r w:rsidRPr="004741F1">
        <w:rPr>
          <w:lang w:val="en-US"/>
        </w:rPr>
        <w:t>WWW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Сеть управления </w:t>
      </w:r>
      <w:r w:rsidRPr="004741F1">
        <w:rPr>
          <w:lang w:val="en-US"/>
        </w:rPr>
        <w:t>TMN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SNMP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>Архитектура интеллектуальной сети.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Архитектура </w:t>
      </w:r>
      <w:r w:rsidRPr="004741F1">
        <w:rPr>
          <w:lang w:val="en-US"/>
        </w:rPr>
        <w:t>UMTS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Архитектура </w:t>
      </w:r>
      <w:r w:rsidRPr="004741F1">
        <w:rPr>
          <w:lang w:val="en-US"/>
        </w:rPr>
        <w:t>NGN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lastRenderedPageBreak/>
        <w:t xml:space="preserve">Протокол </w:t>
      </w:r>
      <w:r w:rsidRPr="004741F1">
        <w:rPr>
          <w:lang w:val="en-US"/>
        </w:rPr>
        <w:t>SIP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Diameter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Протокол </w:t>
      </w:r>
      <w:r w:rsidRPr="004741F1">
        <w:rPr>
          <w:lang w:val="en-US"/>
        </w:rPr>
        <w:t>RTP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t xml:space="preserve">Архитектура подсистемы мультимедиа </w:t>
      </w:r>
      <w:r w:rsidRPr="004741F1">
        <w:rPr>
          <w:lang w:val="en-US"/>
        </w:rPr>
        <w:t>IMS</w:t>
      </w:r>
      <w:r w:rsidRPr="004741F1">
        <w:t>.</w:t>
      </w:r>
    </w:p>
    <w:p w:rsidR="002D470D" w:rsidRPr="004741F1" w:rsidRDefault="002D470D" w:rsidP="005613DC">
      <w:pPr>
        <w:numPr>
          <w:ilvl w:val="0"/>
          <w:numId w:val="9"/>
        </w:numPr>
        <w:tabs>
          <w:tab w:val="left" w:pos="1080"/>
        </w:tabs>
        <w:suppressAutoHyphens/>
        <w:jc w:val="both"/>
      </w:pPr>
      <w:r w:rsidRPr="004741F1">
        <w:rPr>
          <w:lang w:val="en-US"/>
        </w:rPr>
        <w:t xml:space="preserve">IP </w:t>
      </w:r>
      <w:r w:rsidRPr="004741F1">
        <w:t>телефония.</w:t>
      </w:r>
    </w:p>
    <w:p w:rsidR="002D470D" w:rsidRDefault="002D470D" w:rsidP="008D2D3F">
      <w:pPr>
        <w:autoSpaceDE w:val="0"/>
        <w:autoSpaceDN w:val="0"/>
        <w:adjustRightInd w:val="0"/>
        <w:jc w:val="center"/>
        <w:rPr>
          <w:i/>
          <w:lang w:val="en-US"/>
        </w:rPr>
      </w:pPr>
    </w:p>
    <w:p w:rsidR="00CD0953" w:rsidRDefault="00CD0953" w:rsidP="00CD0953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 xml:space="preserve">Критерии оценивания ответов на вопросы </w:t>
      </w:r>
      <w:r w:rsidR="00D56835">
        <w:rPr>
          <w:rFonts w:eastAsia="Calibri"/>
          <w:b/>
          <w:bCs/>
        </w:rPr>
        <w:t>к зачёту</w:t>
      </w:r>
    </w:p>
    <w:p w:rsidR="00D56835" w:rsidRPr="007B649A" w:rsidRDefault="00D56835" w:rsidP="00CD0953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2631"/>
        <w:gridCol w:w="2486"/>
        <w:gridCol w:w="2321"/>
      </w:tblGrid>
      <w:tr w:rsidR="00CD0953" w:rsidRPr="007071B6" w:rsidTr="00A2691B">
        <w:tc>
          <w:tcPr>
            <w:tcW w:w="1950" w:type="dxa"/>
            <w:shd w:val="clear" w:color="auto" w:fill="auto"/>
            <w:vAlign w:val="center"/>
          </w:tcPr>
          <w:p w:rsidR="00CD0953" w:rsidRPr="007071B6" w:rsidRDefault="00CD0953" w:rsidP="00A2691B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D0953" w:rsidRPr="007071B6" w:rsidRDefault="00CD0953" w:rsidP="00A2691B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CD0953" w:rsidRPr="007071B6" w:rsidRDefault="00CD0953" w:rsidP="00A2691B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D0953" w:rsidRPr="007071B6" w:rsidRDefault="00CD0953" w:rsidP="00A2691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CD0953" w:rsidRPr="007071B6" w:rsidRDefault="00CD0953" w:rsidP="00A2691B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CD0953" w:rsidRPr="007071B6" w:rsidRDefault="00CD0953" w:rsidP="00A2691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CD0953" w:rsidRPr="007071B6" w:rsidTr="00A2691B">
        <w:tc>
          <w:tcPr>
            <w:tcW w:w="1950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2375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CD0953" w:rsidRPr="007071B6" w:rsidTr="00A2691B">
        <w:tc>
          <w:tcPr>
            <w:tcW w:w="1950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Полнота ответа</w:t>
            </w:r>
          </w:p>
        </w:tc>
        <w:tc>
          <w:tcPr>
            <w:tcW w:w="2694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Вопрос билета раскрыт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Ответ полный и без  ошибок</w:t>
            </w:r>
          </w:p>
        </w:tc>
      </w:tr>
      <w:tr w:rsidR="00CD0953" w:rsidRPr="007071B6" w:rsidTr="00A2691B">
        <w:tc>
          <w:tcPr>
            <w:tcW w:w="1950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2694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551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2375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CD0953" w:rsidRPr="007071B6" w:rsidTr="00A2691B">
        <w:tc>
          <w:tcPr>
            <w:tcW w:w="1950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Рисунки (если требуются)</w:t>
            </w:r>
          </w:p>
        </w:tc>
        <w:tc>
          <w:tcPr>
            <w:tcW w:w="2694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Имеются</w:t>
            </w:r>
          </w:p>
        </w:tc>
        <w:tc>
          <w:tcPr>
            <w:tcW w:w="2551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Корректные</w:t>
            </w:r>
          </w:p>
        </w:tc>
        <w:tc>
          <w:tcPr>
            <w:tcW w:w="2375" w:type="dxa"/>
            <w:shd w:val="clear" w:color="auto" w:fill="auto"/>
          </w:tcPr>
          <w:p w:rsidR="00CD0953" w:rsidRPr="007071B6" w:rsidRDefault="00CD0953" w:rsidP="00A2691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Корректные</w:t>
            </w:r>
          </w:p>
        </w:tc>
      </w:tr>
    </w:tbl>
    <w:p w:rsidR="00CD0953" w:rsidRPr="004741F1" w:rsidRDefault="00CD0953" w:rsidP="008D2D3F">
      <w:pPr>
        <w:autoSpaceDE w:val="0"/>
        <w:autoSpaceDN w:val="0"/>
        <w:adjustRightInd w:val="0"/>
        <w:jc w:val="center"/>
        <w:rPr>
          <w:i/>
          <w:lang w:val="en-US"/>
        </w:rPr>
      </w:pPr>
    </w:p>
    <w:p w:rsidR="0061710E" w:rsidRPr="00723A77" w:rsidRDefault="0061710E" w:rsidP="008C20F4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3 Описание процедуры выставления оценки</w:t>
      </w:r>
    </w:p>
    <w:p w:rsidR="00DF5B97" w:rsidRDefault="00DF5B97" w:rsidP="004A3411">
      <w:pPr>
        <w:autoSpaceDE w:val="0"/>
        <w:autoSpaceDN w:val="0"/>
        <w:adjustRightInd w:val="0"/>
        <w:ind w:firstLine="709"/>
        <w:jc w:val="both"/>
      </w:pPr>
    </w:p>
    <w:p w:rsidR="008C5DD9" w:rsidRDefault="00D56835" w:rsidP="008C5DD9">
      <w:pPr>
        <w:autoSpaceDE w:val="0"/>
        <w:autoSpaceDN w:val="0"/>
        <w:adjustRightInd w:val="0"/>
        <w:ind w:firstLine="709"/>
        <w:jc w:val="both"/>
      </w:pPr>
      <w:r>
        <w:t>П</w:t>
      </w:r>
      <w:r w:rsidR="008C5DD9" w:rsidRPr="00E651A7">
        <w:t>о окончании освоения дисциплины студенту выставляется оценка</w:t>
      </w:r>
      <w:r>
        <w:t xml:space="preserve"> в зависимости от уровня </w:t>
      </w:r>
      <w:proofErr w:type="spellStart"/>
      <w:r>
        <w:t>сформированности</w:t>
      </w:r>
      <w:proofErr w:type="spellEnd"/>
      <w:r>
        <w:t xml:space="preserve"> компетенции</w:t>
      </w:r>
      <w:r w:rsidR="008C5DD9" w:rsidRPr="00E651A7">
        <w:t xml:space="preserve">. </w:t>
      </w:r>
    </w:p>
    <w:p w:rsidR="004A3411" w:rsidRDefault="004A3411" w:rsidP="004A3411">
      <w:pPr>
        <w:autoSpaceDE w:val="0"/>
        <w:autoSpaceDN w:val="0"/>
        <w:adjustRightInd w:val="0"/>
        <w:ind w:firstLine="720"/>
        <w:jc w:val="both"/>
      </w:pPr>
      <w:r>
        <w:t xml:space="preserve">Уровень </w:t>
      </w:r>
      <w:proofErr w:type="spellStart"/>
      <w:r>
        <w:t>сформированности</w:t>
      </w:r>
      <w:proofErr w:type="spellEnd"/>
      <w:r>
        <w:t xml:space="preserve"> компетенции оценивается как средний по совокупности параметров, в роли которых выступают оценки за: </w:t>
      </w:r>
      <w:r w:rsidR="00D56835">
        <w:t>ответы на вопросы устного опроса</w:t>
      </w:r>
      <w:r>
        <w:t xml:space="preserve"> и ответы на вопросы билета в соответствии с критериями, приведёнными в п. </w:t>
      </w:r>
      <w:r w:rsidR="00D56835">
        <w:t>1 и 2.</w:t>
      </w:r>
    </w:p>
    <w:p w:rsidR="008C5DD9" w:rsidRPr="00E651A7" w:rsidRDefault="008C5DD9" w:rsidP="008C5DD9">
      <w:pPr>
        <w:autoSpaceDE w:val="0"/>
        <w:autoSpaceDN w:val="0"/>
        <w:adjustRightInd w:val="0"/>
        <w:ind w:firstLine="720"/>
        <w:jc w:val="both"/>
      </w:pPr>
      <w:r w:rsidRPr="00E651A7">
        <w:t>Оценка «зач</w:t>
      </w:r>
      <w:r>
        <w:t>тено</w:t>
      </w:r>
      <w:r w:rsidRPr="00E651A7">
        <w:t>» выставляется студенту, у которого компетенция (полностью или частично формируемая данной дисциплиной) сформирована не ниже, чем на пороговом уровне.</w:t>
      </w:r>
    </w:p>
    <w:p w:rsidR="008C5DD9" w:rsidRPr="00E651A7" w:rsidRDefault="008C5DD9" w:rsidP="008C5DD9">
      <w:pPr>
        <w:autoSpaceDE w:val="0"/>
        <w:autoSpaceDN w:val="0"/>
        <w:adjustRightInd w:val="0"/>
        <w:ind w:firstLine="720"/>
        <w:jc w:val="both"/>
      </w:pPr>
      <w:r w:rsidRPr="00E651A7">
        <w:rPr>
          <w:bCs/>
        </w:rPr>
        <w:t xml:space="preserve">Оценка </w:t>
      </w:r>
      <w:r w:rsidRPr="00E651A7">
        <w:t>«</w:t>
      </w:r>
      <w:proofErr w:type="spellStart"/>
      <w:r w:rsidRPr="00E651A7">
        <w:t>незачтено</w:t>
      </w:r>
      <w:proofErr w:type="spellEnd"/>
      <w:r w:rsidRPr="00E651A7">
        <w:t>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8C20F4" w:rsidRPr="00EE28CC" w:rsidRDefault="00ED415C" w:rsidP="00ED415C">
      <w:pPr>
        <w:tabs>
          <w:tab w:val="left" w:pos="5670"/>
        </w:tabs>
        <w:ind w:right="141"/>
        <w:jc w:val="right"/>
        <w:rPr>
          <w:b/>
        </w:rPr>
      </w:pPr>
      <w:r>
        <w:rPr>
          <w:b/>
        </w:rPr>
        <w:br w:type="page"/>
      </w:r>
      <w:r w:rsidR="008C20F4" w:rsidRPr="00EE28CC">
        <w:rPr>
          <w:b/>
        </w:rPr>
        <w:lastRenderedPageBreak/>
        <w:t>Приложение №2 к рабочей программе дисциплины</w:t>
      </w:r>
    </w:p>
    <w:p w:rsidR="00DD0C6B" w:rsidRDefault="00DD0C6B" w:rsidP="004741F1">
      <w:pPr>
        <w:jc w:val="right"/>
        <w:rPr>
          <w:b/>
          <w:bCs/>
        </w:rPr>
      </w:pPr>
      <w:r w:rsidRPr="00EE28CC">
        <w:rPr>
          <w:b/>
          <w:bCs/>
        </w:rPr>
        <w:t>«</w:t>
      </w:r>
      <w:r w:rsidR="004741F1">
        <w:rPr>
          <w:b/>
          <w:bCs/>
        </w:rPr>
        <w:t>Теория построения информационных</w:t>
      </w:r>
      <w:r w:rsidR="00742E01" w:rsidRPr="00251BD7">
        <w:rPr>
          <w:b/>
          <w:bCs/>
        </w:rPr>
        <w:t xml:space="preserve"> сетей и систем</w:t>
      </w:r>
      <w:r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8C20F4" w:rsidRPr="00EE28CC" w:rsidRDefault="008C20F4" w:rsidP="008C20F4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4A0BF5" w:rsidRDefault="004A0BF5" w:rsidP="004A0BF5">
      <w:pPr>
        <w:ind w:firstLine="709"/>
        <w:jc w:val="both"/>
      </w:pPr>
      <w:r w:rsidRPr="008037DA">
        <w:t xml:space="preserve">Основной формой усвоения учебного материала по дисциплине является самостоятельная работа студента, причем в достаточно большом объеме. По всем темам предусмотрены задания самостоятельной работы, на которых происходит закрепление изученного материала и отработка навыков работы с компьютером и операционной системой. </w:t>
      </w:r>
    </w:p>
    <w:p w:rsidR="00D56835" w:rsidRPr="00E651A7" w:rsidRDefault="008C5DD9" w:rsidP="00D56835">
      <w:pPr>
        <w:autoSpaceDE w:val="0"/>
        <w:autoSpaceDN w:val="0"/>
        <w:adjustRightInd w:val="0"/>
        <w:ind w:firstLine="720"/>
        <w:jc w:val="both"/>
      </w:pPr>
      <w:r>
        <w:t xml:space="preserve">Контроль усвоения материала проводится в форме </w:t>
      </w:r>
      <w:r w:rsidR="00D56835">
        <w:t>устного опроса на практических занятиях</w:t>
      </w:r>
      <w:r>
        <w:t xml:space="preserve"> по критериям, приведённым </w:t>
      </w:r>
      <w:r w:rsidR="00D56835">
        <w:t>в рабочей программе</w:t>
      </w:r>
      <w:r>
        <w:t xml:space="preserve">. Изучение дисциплины заканчивается зачётом. </w:t>
      </w:r>
      <w:r w:rsidR="00D56835" w:rsidRPr="00E651A7">
        <w:t>Оценка «зач</w:t>
      </w:r>
      <w:r w:rsidR="00D56835">
        <w:t>тено</w:t>
      </w:r>
      <w:r w:rsidR="00D56835" w:rsidRPr="00E651A7">
        <w:t>» выставляется студенту, у которого компетенция (полностью или частично формируемая данной дисциплиной) сформирована не ниже, чем на пороговом уровне.</w:t>
      </w:r>
      <w:r w:rsidR="00D56835">
        <w:t xml:space="preserve"> </w:t>
      </w:r>
      <w:r w:rsidR="00D56835" w:rsidRPr="00E651A7">
        <w:rPr>
          <w:bCs/>
        </w:rPr>
        <w:t xml:space="preserve">Оценка </w:t>
      </w:r>
      <w:r w:rsidR="00D56835" w:rsidRPr="00E651A7">
        <w:t>«</w:t>
      </w:r>
      <w:proofErr w:type="spellStart"/>
      <w:r w:rsidR="00D56835" w:rsidRPr="00E651A7">
        <w:t>незачтено</w:t>
      </w:r>
      <w:proofErr w:type="spellEnd"/>
      <w:r w:rsidR="00D56835" w:rsidRPr="00E651A7">
        <w:t>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D56835" w:rsidRDefault="00D56835" w:rsidP="00D56835">
      <w:pPr>
        <w:autoSpaceDE w:val="0"/>
        <w:autoSpaceDN w:val="0"/>
        <w:adjustRightInd w:val="0"/>
        <w:ind w:firstLine="720"/>
        <w:jc w:val="both"/>
      </w:pPr>
      <w:r>
        <w:t xml:space="preserve">Уровень </w:t>
      </w:r>
      <w:proofErr w:type="spellStart"/>
      <w:r>
        <w:t>сформированности</w:t>
      </w:r>
      <w:proofErr w:type="spellEnd"/>
      <w:r>
        <w:t xml:space="preserve"> компетенции оценивается как средний по совокупности параметров, в роли которых выступают оценки за: ответы на вопросы устного опроса и ответы на вопросы билета в соответствии с критериями, приведёнными в п. 1 и 2.</w:t>
      </w:r>
    </w:p>
    <w:p w:rsidR="004A0BF5" w:rsidRPr="008037DA" w:rsidRDefault="004A0BF5" w:rsidP="004A0BF5">
      <w:pPr>
        <w:ind w:firstLine="709"/>
        <w:jc w:val="both"/>
      </w:pPr>
      <w:r w:rsidRPr="008037DA">
        <w:t xml:space="preserve">Освоить вопросы дисциплины </w:t>
      </w:r>
      <w:r w:rsidR="004741F1">
        <w:t>с</w:t>
      </w:r>
      <w:r w:rsidRPr="008037DA">
        <w:t>амостоятельно студенту достаточно сложно. Посещение всех предусмотренных</w:t>
      </w:r>
      <w:r w:rsidR="00DF64C3">
        <w:t xml:space="preserve"> лекцио</w:t>
      </w:r>
      <w:r w:rsidR="00ED415C">
        <w:t>н</w:t>
      </w:r>
      <w:r w:rsidR="00DF64C3">
        <w:t>ных и</w:t>
      </w:r>
      <w:r w:rsidRPr="008037DA">
        <w:t xml:space="preserve"> практических занятий является совершенно необходимым. Без упорных и регулярных самостоятельных занятий в течение семестра сдать </w:t>
      </w:r>
      <w:r w:rsidR="00DF64C3">
        <w:t>экзамен</w:t>
      </w:r>
      <w:r w:rsidRPr="008037DA">
        <w:t xml:space="preserve"> практически невозможно.</w:t>
      </w:r>
    </w:p>
    <w:p w:rsidR="008C20F4" w:rsidRDefault="008C20F4" w:rsidP="008C20F4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ED415C" w:rsidRPr="004E51C7" w:rsidRDefault="00ED415C" w:rsidP="00ED415C">
      <w:pPr>
        <w:jc w:val="center"/>
        <w:rPr>
          <w:b/>
          <w:bCs/>
        </w:rPr>
      </w:pPr>
      <w:r w:rsidRPr="004E51C7">
        <w:rPr>
          <w:b/>
          <w:bCs/>
        </w:rPr>
        <w:t xml:space="preserve">Учебно-методическое обеспечение </w:t>
      </w:r>
    </w:p>
    <w:p w:rsidR="00ED415C" w:rsidRPr="004E51C7" w:rsidRDefault="00ED415C" w:rsidP="00ED415C">
      <w:pPr>
        <w:jc w:val="center"/>
        <w:rPr>
          <w:b/>
          <w:bCs/>
        </w:rPr>
      </w:pPr>
      <w:r w:rsidRPr="004E51C7">
        <w:rPr>
          <w:b/>
          <w:bCs/>
        </w:rPr>
        <w:t>самостоятельной работы студентов по дисциплине</w:t>
      </w:r>
    </w:p>
    <w:p w:rsidR="00ED415C" w:rsidRPr="004E51C7" w:rsidRDefault="00ED415C" w:rsidP="00ED415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D415C" w:rsidRPr="004E51C7" w:rsidRDefault="00ED415C" w:rsidP="008C5DD9">
      <w:pPr>
        <w:autoSpaceDE w:val="0"/>
        <w:autoSpaceDN w:val="0"/>
        <w:adjustRightInd w:val="0"/>
        <w:ind w:firstLine="708"/>
        <w:jc w:val="both"/>
      </w:pPr>
      <w:r w:rsidRPr="004E51C7">
        <w:rPr>
          <w:b/>
          <w:bCs/>
        </w:rPr>
        <w:t xml:space="preserve">Для самостоятельной работы </w:t>
      </w:r>
      <w:r w:rsidRPr="004E51C7">
        <w:t xml:space="preserve">рекомендуется использовать учебную литературу, указанную в </w:t>
      </w:r>
      <w:r w:rsidR="00D56835">
        <w:t xml:space="preserve">рабочей программе, и </w:t>
      </w:r>
      <w:r w:rsidR="00D56835" w:rsidRPr="00D56835">
        <w:t xml:space="preserve">электронно-библиотечные системы, подписка на которые предоставлена через </w:t>
      </w:r>
      <w:proofErr w:type="spellStart"/>
      <w:r w:rsidR="00D56835" w:rsidRPr="00D56835">
        <w:t>ЯрГУ</w:t>
      </w:r>
      <w:proofErr w:type="spellEnd"/>
      <w:r w:rsidR="00D56835" w:rsidRPr="00D56835">
        <w:t xml:space="preserve">, список и инструкцию по использованию которых можно найти по адресу: </w:t>
      </w:r>
      <w:hyperlink r:id="rId10" w:history="1">
        <w:r w:rsidR="00D56835" w:rsidRPr="00D63318">
          <w:rPr>
            <w:rStyle w:val="ad"/>
          </w:rPr>
          <w:t>http://www.lib.uniyar.ac.ru/content/resource/net_res(1).php</w:t>
        </w:r>
      </w:hyperlink>
      <w:r w:rsidR="00D56835">
        <w:t xml:space="preserve"> </w:t>
      </w:r>
      <w:r w:rsidR="00D56835" w:rsidRPr="00D56835">
        <w:t xml:space="preserve"> </w:t>
      </w:r>
      <w:r w:rsidRPr="004E51C7">
        <w:t>.</w:t>
      </w:r>
    </w:p>
    <w:p w:rsidR="00ED415C" w:rsidRPr="004E51C7" w:rsidRDefault="00ED415C" w:rsidP="00ED415C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4E51C7">
        <w:rPr>
          <w:sz w:val="24"/>
          <w:szCs w:val="24"/>
        </w:rPr>
        <w:t xml:space="preserve">Для самостоятельного подбора </w:t>
      </w:r>
      <w:proofErr w:type="gramStart"/>
      <w:r w:rsidRPr="004E51C7">
        <w:rPr>
          <w:sz w:val="24"/>
          <w:szCs w:val="24"/>
        </w:rPr>
        <w:t>литературы  в</w:t>
      </w:r>
      <w:proofErr w:type="gramEnd"/>
      <w:r w:rsidRPr="004E51C7">
        <w:rPr>
          <w:sz w:val="24"/>
          <w:szCs w:val="24"/>
        </w:rPr>
        <w:t xml:space="preserve"> библиотеке </w:t>
      </w:r>
      <w:proofErr w:type="spellStart"/>
      <w:r w:rsidRPr="004E51C7">
        <w:rPr>
          <w:sz w:val="24"/>
          <w:szCs w:val="24"/>
        </w:rPr>
        <w:t>ЯрГУ</w:t>
      </w:r>
      <w:proofErr w:type="spellEnd"/>
      <w:r w:rsidRPr="004E51C7">
        <w:rPr>
          <w:sz w:val="24"/>
          <w:szCs w:val="24"/>
        </w:rPr>
        <w:t xml:space="preserve"> рекомендуется использовать:</w:t>
      </w:r>
    </w:p>
    <w:p w:rsidR="00ED415C" w:rsidRPr="004E51C7" w:rsidRDefault="00ED415C" w:rsidP="008C5DD9">
      <w:pPr>
        <w:ind w:firstLine="708"/>
        <w:jc w:val="both"/>
      </w:pPr>
      <w:r w:rsidRPr="004E51C7">
        <w:rPr>
          <w:rStyle w:val="apple-style-span"/>
          <w:b/>
          <w:bCs/>
        </w:rPr>
        <w:t>1. Личный кабинет</w:t>
      </w:r>
      <w:r w:rsidRPr="004E51C7">
        <w:t xml:space="preserve"> (</w:t>
      </w:r>
      <w:hyperlink r:id="rId11" w:history="1">
        <w:r w:rsidRPr="004E51C7">
          <w:rPr>
            <w:rStyle w:val="ad"/>
          </w:rPr>
          <w:t>http://lib.uniyar.ac.ru/opac/bk_login.php</w:t>
        </w:r>
      </w:hyperlink>
      <w:r w:rsidRPr="004E51C7">
        <w:t xml:space="preserve">) дает возможность получения </w:t>
      </w:r>
      <w:proofErr w:type="spellStart"/>
      <w:r w:rsidRPr="004E51C7">
        <w:t>on-line</w:t>
      </w:r>
      <w:proofErr w:type="spellEnd"/>
      <w:r w:rsidRPr="004E51C7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4E51C7">
        <w:t>ЯрГУ</w:t>
      </w:r>
      <w:proofErr w:type="spellEnd"/>
      <w:r w:rsidRPr="004E51C7">
        <w:t xml:space="preserve"> с любой точки, имеющей доступ в </w:t>
      </w:r>
      <w:proofErr w:type="spellStart"/>
      <w:r w:rsidRPr="004E51C7">
        <w:t>Internet</w:t>
      </w:r>
      <w:proofErr w:type="spellEnd"/>
      <w:r w:rsidRPr="004E51C7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ED415C" w:rsidRPr="004E51C7" w:rsidRDefault="00ED415C" w:rsidP="008C5DD9">
      <w:pPr>
        <w:ind w:firstLine="708"/>
        <w:jc w:val="both"/>
        <w:rPr>
          <w:b/>
          <w:bCs/>
        </w:rPr>
      </w:pPr>
      <w:r w:rsidRPr="004E51C7">
        <w:rPr>
          <w:b/>
          <w:bCs/>
        </w:rPr>
        <w:t xml:space="preserve">2. Электронная библиотека учебных материалов </w:t>
      </w:r>
      <w:proofErr w:type="spellStart"/>
      <w:r w:rsidRPr="004E51C7">
        <w:rPr>
          <w:b/>
          <w:bCs/>
        </w:rPr>
        <w:t>ЯрГУ</w:t>
      </w:r>
      <w:proofErr w:type="spellEnd"/>
    </w:p>
    <w:p w:rsidR="00ED415C" w:rsidRPr="004E51C7" w:rsidRDefault="00ED415C" w:rsidP="00ED415C">
      <w:pPr>
        <w:jc w:val="both"/>
      </w:pPr>
      <w:r w:rsidRPr="004E51C7">
        <w:t>(</w:t>
      </w:r>
      <w:hyperlink r:id="rId12" w:history="1">
        <w:r w:rsidRPr="004E51C7">
          <w:rPr>
            <w:rStyle w:val="ad"/>
          </w:rPr>
          <w:t>http://www.lib.uniyar.ac.ru/opac/bk_cat_find.php</w:t>
        </w:r>
      </w:hyperlink>
      <w:r w:rsidRPr="004E51C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ED415C" w:rsidRPr="004E51C7" w:rsidRDefault="00ED415C" w:rsidP="008C5DD9">
      <w:pPr>
        <w:ind w:firstLine="708"/>
        <w:jc w:val="both"/>
        <w:rPr>
          <w:rStyle w:val="apple-style-span"/>
          <w:b/>
          <w:bCs/>
        </w:rPr>
      </w:pPr>
      <w:r w:rsidRPr="004E51C7">
        <w:rPr>
          <w:b/>
          <w:bCs/>
        </w:rPr>
        <w:t xml:space="preserve">3. </w:t>
      </w:r>
      <w:r w:rsidRPr="004E51C7">
        <w:rPr>
          <w:rStyle w:val="apple-style-span"/>
          <w:b/>
          <w:bCs/>
        </w:rPr>
        <w:t xml:space="preserve">Электронная картотека </w:t>
      </w:r>
      <w:hyperlink r:id="rId13" w:tgtFrame="_blank" w:history="1">
        <w:r w:rsidRPr="004E51C7">
          <w:rPr>
            <w:rStyle w:val="ad"/>
            <w:b/>
            <w:bCs/>
          </w:rPr>
          <w:t>«</w:t>
        </w:r>
        <w:proofErr w:type="spellStart"/>
        <w:r w:rsidRPr="004E51C7">
          <w:rPr>
            <w:rStyle w:val="ad"/>
            <w:b/>
            <w:bCs/>
          </w:rPr>
          <w:t>Книгообеспеченность</w:t>
        </w:r>
        <w:proofErr w:type="spellEnd"/>
        <w:r w:rsidRPr="004E51C7">
          <w:rPr>
            <w:rStyle w:val="ad"/>
            <w:b/>
            <w:bCs/>
          </w:rPr>
          <w:t>»</w:t>
        </w:r>
      </w:hyperlink>
    </w:p>
    <w:p w:rsidR="00ED415C" w:rsidRDefault="00ED415C" w:rsidP="00ED415C">
      <w:pPr>
        <w:jc w:val="both"/>
        <w:rPr>
          <w:rStyle w:val="apple-style-span"/>
        </w:rPr>
      </w:pPr>
      <w:r w:rsidRPr="004E51C7">
        <w:rPr>
          <w:rStyle w:val="apple-style-span"/>
        </w:rPr>
        <w:t>(</w:t>
      </w:r>
      <w:hyperlink r:id="rId14" w:history="1">
        <w:r w:rsidRPr="004E51C7">
          <w:rPr>
            <w:rStyle w:val="ad"/>
          </w:rPr>
          <w:t>http://www.lib.uniyar.ac.ru/opac/bk_bookreq_find.php</w:t>
        </w:r>
      </w:hyperlink>
      <w:r w:rsidRPr="004E51C7">
        <w:rPr>
          <w:rStyle w:val="apple-style-span"/>
        </w:rPr>
        <w:t xml:space="preserve">) раскрывает учебный фонд научной библиотеки </w:t>
      </w:r>
      <w:proofErr w:type="spellStart"/>
      <w:r w:rsidRPr="004E51C7">
        <w:rPr>
          <w:rStyle w:val="apple-style-span"/>
        </w:rPr>
        <w:t>ЯрГУ</w:t>
      </w:r>
      <w:proofErr w:type="spellEnd"/>
      <w:r w:rsidRPr="004E51C7"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 w:rsidRPr="004E51C7">
        <w:rPr>
          <w:rStyle w:val="apple-style-span"/>
        </w:rPr>
        <w:t>книгообеспеченности</w:t>
      </w:r>
      <w:proofErr w:type="spellEnd"/>
      <w:r w:rsidRPr="004E51C7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5" w:tgtFrame="_blank" w:history="1">
        <w:r w:rsidRPr="004E51C7">
          <w:rPr>
            <w:rStyle w:val="ad"/>
          </w:rPr>
          <w:t>«</w:t>
        </w:r>
        <w:proofErr w:type="spellStart"/>
        <w:r w:rsidRPr="004E51C7">
          <w:rPr>
            <w:rStyle w:val="ad"/>
          </w:rPr>
          <w:t>Книгообеспеченность</w:t>
        </w:r>
        <w:proofErr w:type="spellEnd"/>
        <w:r w:rsidRPr="004E51C7">
          <w:rPr>
            <w:rStyle w:val="ad"/>
          </w:rPr>
          <w:t>»</w:t>
        </w:r>
      </w:hyperlink>
      <w:r w:rsidRPr="004E51C7">
        <w:rPr>
          <w:rStyle w:val="apple-style-span"/>
        </w:rPr>
        <w:t xml:space="preserve"> доступна в сети университета и через Личный кабинет.</w:t>
      </w:r>
    </w:p>
    <w:p w:rsidR="00ED415C" w:rsidRPr="00EE28CC" w:rsidRDefault="00ED415C" w:rsidP="008C20F4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sectPr w:rsidR="00ED415C" w:rsidRPr="00EE28CC" w:rsidSect="008C20F4">
      <w:footerReference w:type="even" r:id="rId16"/>
      <w:footerReference w:type="default" r:id="rId17"/>
      <w:footerReference w:type="first" r:id="rId18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2CE" w:rsidRDefault="003302CE">
      <w:r>
        <w:separator/>
      </w:r>
    </w:p>
  </w:endnote>
  <w:endnote w:type="continuationSeparator" w:id="0">
    <w:p w:rsidR="003302CE" w:rsidRDefault="0033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7EA0">
      <w:rPr>
        <w:rStyle w:val="a7"/>
        <w:noProof/>
      </w:rPr>
      <w:t>5</w: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474" w:rsidRDefault="00C31474" w:rsidP="00C31474">
    <w:pPr>
      <w:pStyle w:val="a5"/>
      <w:jc w:val="center"/>
    </w:pPr>
    <w:r w:rsidRPr="00737DC9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2CE" w:rsidRDefault="003302CE">
      <w:r>
        <w:separator/>
      </w:r>
    </w:p>
  </w:footnote>
  <w:footnote w:type="continuationSeparator" w:id="0">
    <w:p w:rsidR="003302CE" w:rsidRDefault="00330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01EF4E36"/>
    <w:multiLevelType w:val="hybridMultilevel"/>
    <w:tmpl w:val="41F02852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152"/>
    <w:multiLevelType w:val="hybridMultilevel"/>
    <w:tmpl w:val="62B66DAE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C1D34"/>
    <w:multiLevelType w:val="hybridMultilevel"/>
    <w:tmpl w:val="2A1A9CD0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56E0"/>
    <w:multiLevelType w:val="hybridMultilevel"/>
    <w:tmpl w:val="195C2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21EFF"/>
    <w:multiLevelType w:val="hybridMultilevel"/>
    <w:tmpl w:val="8A72AE54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81E4F"/>
    <w:multiLevelType w:val="hybridMultilevel"/>
    <w:tmpl w:val="AFC00BF2"/>
    <w:lvl w:ilvl="0" w:tplc="D3C01CD8">
      <w:start w:val="1"/>
      <w:numFmt w:val="bullet"/>
      <w:lvlText w:val=""/>
      <w:lvlJc w:val="left"/>
      <w:pPr>
        <w:tabs>
          <w:tab w:val="num" w:pos="364"/>
        </w:tabs>
        <w:ind w:left="364" w:hanging="244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16CC449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312DA"/>
    <w:multiLevelType w:val="hybridMultilevel"/>
    <w:tmpl w:val="5DE0E10E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42532"/>
    <w:multiLevelType w:val="hybridMultilevel"/>
    <w:tmpl w:val="524A3B40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34419A"/>
    <w:multiLevelType w:val="hybridMultilevel"/>
    <w:tmpl w:val="C01A3264"/>
    <w:lvl w:ilvl="0" w:tplc="F13E9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54100"/>
    <w:multiLevelType w:val="hybridMultilevel"/>
    <w:tmpl w:val="AD868558"/>
    <w:lvl w:ilvl="0" w:tplc="A32434F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57051"/>
    <w:multiLevelType w:val="hybridMultilevel"/>
    <w:tmpl w:val="42F28FA2"/>
    <w:lvl w:ilvl="0" w:tplc="A32434F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91213B"/>
    <w:multiLevelType w:val="hybridMultilevel"/>
    <w:tmpl w:val="1142788C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49104A8"/>
    <w:multiLevelType w:val="hybridMultilevel"/>
    <w:tmpl w:val="A7EA6CDC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5453B"/>
    <w:multiLevelType w:val="hybridMultilevel"/>
    <w:tmpl w:val="4D426EE2"/>
    <w:lvl w:ilvl="0" w:tplc="778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76A2B"/>
    <w:multiLevelType w:val="hybridMultilevel"/>
    <w:tmpl w:val="8250C682"/>
    <w:lvl w:ilvl="0" w:tplc="A32434F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1D2309"/>
    <w:multiLevelType w:val="hybridMultilevel"/>
    <w:tmpl w:val="AFE437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5E3E4506"/>
    <w:multiLevelType w:val="hybridMultilevel"/>
    <w:tmpl w:val="62107084"/>
    <w:lvl w:ilvl="0" w:tplc="A32434F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60E7AA2"/>
    <w:multiLevelType w:val="hybridMultilevel"/>
    <w:tmpl w:val="B90A5B22"/>
    <w:lvl w:ilvl="0" w:tplc="A32434F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854385C"/>
    <w:multiLevelType w:val="hybridMultilevel"/>
    <w:tmpl w:val="E13A0EFA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F408E3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A3F0DFC"/>
    <w:multiLevelType w:val="hybridMultilevel"/>
    <w:tmpl w:val="524CAD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A8A5969"/>
    <w:multiLevelType w:val="hybridMultilevel"/>
    <w:tmpl w:val="90AA4262"/>
    <w:lvl w:ilvl="0" w:tplc="8E84D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7"/>
  </w:num>
  <w:num w:numId="4">
    <w:abstractNumId w:val="14"/>
  </w:num>
  <w:num w:numId="5">
    <w:abstractNumId w:val="21"/>
  </w:num>
  <w:num w:numId="6">
    <w:abstractNumId w:val="24"/>
  </w:num>
  <w:num w:numId="7">
    <w:abstractNumId w:val="16"/>
  </w:num>
  <w:num w:numId="8">
    <w:abstractNumId w:val="23"/>
  </w:num>
  <w:num w:numId="9">
    <w:abstractNumId w:val="0"/>
  </w:num>
  <w:num w:numId="10">
    <w:abstractNumId w:val="7"/>
  </w:num>
  <w:num w:numId="11">
    <w:abstractNumId w:val="26"/>
  </w:num>
  <w:num w:numId="12">
    <w:abstractNumId w:val="29"/>
  </w:num>
  <w:num w:numId="13">
    <w:abstractNumId w:val="4"/>
  </w:num>
  <w:num w:numId="14">
    <w:abstractNumId w:val="11"/>
  </w:num>
  <w:num w:numId="15">
    <w:abstractNumId w:val="17"/>
  </w:num>
  <w:num w:numId="16">
    <w:abstractNumId w:val="25"/>
  </w:num>
  <w:num w:numId="17">
    <w:abstractNumId w:val="3"/>
  </w:num>
  <w:num w:numId="18">
    <w:abstractNumId w:val="19"/>
  </w:num>
  <w:num w:numId="19">
    <w:abstractNumId w:val="2"/>
  </w:num>
  <w:num w:numId="20">
    <w:abstractNumId w:val="1"/>
  </w:num>
  <w:num w:numId="21">
    <w:abstractNumId w:val="10"/>
  </w:num>
  <w:num w:numId="22">
    <w:abstractNumId w:val="5"/>
  </w:num>
  <w:num w:numId="23">
    <w:abstractNumId w:val="20"/>
  </w:num>
  <w:num w:numId="24">
    <w:abstractNumId w:val="9"/>
  </w:num>
  <w:num w:numId="25">
    <w:abstractNumId w:val="12"/>
  </w:num>
  <w:num w:numId="26">
    <w:abstractNumId w:val="18"/>
  </w:num>
  <w:num w:numId="27">
    <w:abstractNumId w:val="22"/>
  </w:num>
  <w:num w:numId="28">
    <w:abstractNumId w:val="28"/>
  </w:num>
  <w:num w:numId="29">
    <w:abstractNumId w:val="13"/>
  </w:num>
  <w:num w:numId="30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5EAD"/>
    <w:rsid w:val="00052C75"/>
    <w:rsid w:val="00054BD8"/>
    <w:rsid w:val="00064DE3"/>
    <w:rsid w:val="000A1D9A"/>
    <w:rsid w:val="000B1581"/>
    <w:rsid w:val="000B54BD"/>
    <w:rsid w:val="000C063F"/>
    <w:rsid w:val="000C23AD"/>
    <w:rsid w:val="000C4727"/>
    <w:rsid w:val="000E2081"/>
    <w:rsid w:val="000E6931"/>
    <w:rsid w:val="001038F6"/>
    <w:rsid w:val="00132BFF"/>
    <w:rsid w:val="0014510C"/>
    <w:rsid w:val="00147C69"/>
    <w:rsid w:val="00155AAD"/>
    <w:rsid w:val="00161167"/>
    <w:rsid w:val="00172C19"/>
    <w:rsid w:val="00174424"/>
    <w:rsid w:val="0017734F"/>
    <w:rsid w:val="001935F1"/>
    <w:rsid w:val="001A0BAE"/>
    <w:rsid w:val="001B6F8F"/>
    <w:rsid w:val="001C745F"/>
    <w:rsid w:val="001D4910"/>
    <w:rsid w:val="001D7FB2"/>
    <w:rsid w:val="001E3354"/>
    <w:rsid w:val="001E4016"/>
    <w:rsid w:val="001E5CD9"/>
    <w:rsid w:val="002037D0"/>
    <w:rsid w:val="002056C1"/>
    <w:rsid w:val="0023637E"/>
    <w:rsid w:val="002373A1"/>
    <w:rsid w:val="00243334"/>
    <w:rsid w:val="00251BD7"/>
    <w:rsid w:val="00266B84"/>
    <w:rsid w:val="00277F32"/>
    <w:rsid w:val="00293838"/>
    <w:rsid w:val="002964AC"/>
    <w:rsid w:val="002A6EB7"/>
    <w:rsid w:val="002D470D"/>
    <w:rsid w:val="002F1796"/>
    <w:rsid w:val="002F7615"/>
    <w:rsid w:val="00303F8A"/>
    <w:rsid w:val="0031297A"/>
    <w:rsid w:val="00315993"/>
    <w:rsid w:val="003302CE"/>
    <w:rsid w:val="00364A8F"/>
    <w:rsid w:val="003674D5"/>
    <w:rsid w:val="00385300"/>
    <w:rsid w:val="00390F1E"/>
    <w:rsid w:val="00393FD2"/>
    <w:rsid w:val="003B29F1"/>
    <w:rsid w:val="003D6C6D"/>
    <w:rsid w:val="003F09B4"/>
    <w:rsid w:val="00405737"/>
    <w:rsid w:val="004160B6"/>
    <w:rsid w:val="0041704A"/>
    <w:rsid w:val="00472F55"/>
    <w:rsid w:val="00473A62"/>
    <w:rsid w:val="004741F1"/>
    <w:rsid w:val="00475106"/>
    <w:rsid w:val="004772B4"/>
    <w:rsid w:val="00485BD9"/>
    <w:rsid w:val="00485BEA"/>
    <w:rsid w:val="0049521F"/>
    <w:rsid w:val="00495D6B"/>
    <w:rsid w:val="004A0BF5"/>
    <w:rsid w:val="004A3411"/>
    <w:rsid w:val="004A3C45"/>
    <w:rsid w:val="004B20E6"/>
    <w:rsid w:val="004C52C5"/>
    <w:rsid w:val="004D46A5"/>
    <w:rsid w:val="004E51C7"/>
    <w:rsid w:val="004E72E5"/>
    <w:rsid w:val="00502179"/>
    <w:rsid w:val="0050380C"/>
    <w:rsid w:val="0052187C"/>
    <w:rsid w:val="00532638"/>
    <w:rsid w:val="0053627B"/>
    <w:rsid w:val="005376F5"/>
    <w:rsid w:val="00551892"/>
    <w:rsid w:val="00552100"/>
    <w:rsid w:val="005613DC"/>
    <w:rsid w:val="0057339C"/>
    <w:rsid w:val="0058111D"/>
    <w:rsid w:val="005C3F3F"/>
    <w:rsid w:val="005C4D83"/>
    <w:rsid w:val="005F36A0"/>
    <w:rsid w:val="006065F6"/>
    <w:rsid w:val="0061710E"/>
    <w:rsid w:val="006212B2"/>
    <w:rsid w:val="00624FC7"/>
    <w:rsid w:val="00633884"/>
    <w:rsid w:val="00636A2B"/>
    <w:rsid w:val="006738B4"/>
    <w:rsid w:val="006763F8"/>
    <w:rsid w:val="00676807"/>
    <w:rsid w:val="00687B7B"/>
    <w:rsid w:val="006C183D"/>
    <w:rsid w:val="006D65D1"/>
    <w:rsid w:val="006E1B2A"/>
    <w:rsid w:val="006F3784"/>
    <w:rsid w:val="00723A77"/>
    <w:rsid w:val="00735139"/>
    <w:rsid w:val="00737DC9"/>
    <w:rsid w:val="0074017E"/>
    <w:rsid w:val="00742E01"/>
    <w:rsid w:val="00743508"/>
    <w:rsid w:val="00746067"/>
    <w:rsid w:val="0075094F"/>
    <w:rsid w:val="007653ED"/>
    <w:rsid w:val="0077512C"/>
    <w:rsid w:val="007942ED"/>
    <w:rsid w:val="00795ABA"/>
    <w:rsid w:val="007B12FD"/>
    <w:rsid w:val="007B199C"/>
    <w:rsid w:val="007B61EA"/>
    <w:rsid w:val="007D33D9"/>
    <w:rsid w:val="007E12A8"/>
    <w:rsid w:val="007F45AF"/>
    <w:rsid w:val="00801FA0"/>
    <w:rsid w:val="008037DA"/>
    <w:rsid w:val="00804026"/>
    <w:rsid w:val="00806C82"/>
    <w:rsid w:val="00810DCF"/>
    <w:rsid w:val="008176A8"/>
    <w:rsid w:val="00831B8A"/>
    <w:rsid w:val="0085043A"/>
    <w:rsid w:val="00857E23"/>
    <w:rsid w:val="0086769F"/>
    <w:rsid w:val="00874FB4"/>
    <w:rsid w:val="0088120E"/>
    <w:rsid w:val="008852D8"/>
    <w:rsid w:val="00893185"/>
    <w:rsid w:val="00894D8D"/>
    <w:rsid w:val="008A5ED0"/>
    <w:rsid w:val="008B1337"/>
    <w:rsid w:val="008C20F4"/>
    <w:rsid w:val="008C5DD9"/>
    <w:rsid w:val="008C72D6"/>
    <w:rsid w:val="008C781A"/>
    <w:rsid w:val="008D2D3F"/>
    <w:rsid w:val="008E2FC2"/>
    <w:rsid w:val="008E7DB8"/>
    <w:rsid w:val="00902D7B"/>
    <w:rsid w:val="00907EA0"/>
    <w:rsid w:val="00915C11"/>
    <w:rsid w:val="00935142"/>
    <w:rsid w:val="00946653"/>
    <w:rsid w:val="00995DF6"/>
    <w:rsid w:val="009F364B"/>
    <w:rsid w:val="00A0244C"/>
    <w:rsid w:val="00A0273F"/>
    <w:rsid w:val="00A06E7E"/>
    <w:rsid w:val="00A20946"/>
    <w:rsid w:val="00A2691B"/>
    <w:rsid w:val="00A30945"/>
    <w:rsid w:val="00A32DD3"/>
    <w:rsid w:val="00A3342A"/>
    <w:rsid w:val="00A33A68"/>
    <w:rsid w:val="00A40F24"/>
    <w:rsid w:val="00A4483D"/>
    <w:rsid w:val="00A622B3"/>
    <w:rsid w:val="00A8527D"/>
    <w:rsid w:val="00A93A86"/>
    <w:rsid w:val="00AC5A1E"/>
    <w:rsid w:val="00AD2A55"/>
    <w:rsid w:val="00B004F7"/>
    <w:rsid w:val="00B10D29"/>
    <w:rsid w:val="00B2728F"/>
    <w:rsid w:val="00B43FBC"/>
    <w:rsid w:val="00B73060"/>
    <w:rsid w:val="00B73B56"/>
    <w:rsid w:val="00B94969"/>
    <w:rsid w:val="00BA0004"/>
    <w:rsid w:val="00BA3248"/>
    <w:rsid w:val="00BB51C0"/>
    <w:rsid w:val="00BE2AF8"/>
    <w:rsid w:val="00BF0E9F"/>
    <w:rsid w:val="00BF0EBB"/>
    <w:rsid w:val="00C0371A"/>
    <w:rsid w:val="00C31474"/>
    <w:rsid w:val="00C3246B"/>
    <w:rsid w:val="00C4026D"/>
    <w:rsid w:val="00C434C3"/>
    <w:rsid w:val="00C44FDA"/>
    <w:rsid w:val="00C75BEA"/>
    <w:rsid w:val="00C81247"/>
    <w:rsid w:val="00C812E4"/>
    <w:rsid w:val="00CA13C5"/>
    <w:rsid w:val="00CA4479"/>
    <w:rsid w:val="00CB303F"/>
    <w:rsid w:val="00CD0953"/>
    <w:rsid w:val="00CD4C34"/>
    <w:rsid w:val="00CD5DC3"/>
    <w:rsid w:val="00CF0075"/>
    <w:rsid w:val="00D15DD0"/>
    <w:rsid w:val="00D41FED"/>
    <w:rsid w:val="00D52A0D"/>
    <w:rsid w:val="00D54B5A"/>
    <w:rsid w:val="00D55AE7"/>
    <w:rsid w:val="00D56835"/>
    <w:rsid w:val="00D60FB5"/>
    <w:rsid w:val="00D935C9"/>
    <w:rsid w:val="00DB659A"/>
    <w:rsid w:val="00DC0BFB"/>
    <w:rsid w:val="00DD0C6B"/>
    <w:rsid w:val="00DD5704"/>
    <w:rsid w:val="00DE201A"/>
    <w:rsid w:val="00DE6E60"/>
    <w:rsid w:val="00DF5B97"/>
    <w:rsid w:val="00DF64C3"/>
    <w:rsid w:val="00E17314"/>
    <w:rsid w:val="00E319DA"/>
    <w:rsid w:val="00E37D0C"/>
    <w:rsid w:val="00E44598"/>
    <w:rsid w:val="00E4697E"/>
    <w:rsid w:val="00E625C4"/>
    <w:rsid w:val="00E70CB6"/>
    <w:rsid w:val="00E720E3"/>
    <w:rsid w:val="00E77F44"/>
    <w:rsid w:val="00E834F7"/>
    <w:rsid w:val="00EA5D81"/>
    <w:rsid w:val="00EC02FC"/>
    <w:rsid w:val="00EC55A4"/>
    <w:rsid w:val="00EC5FFD"/>
    <w:rsid w:val="00EC7B3F"/>
    <w:rsid w:val="00ED061B"/>
    <w:rsid w:val="00ED415C"/>
    <w:rsid w:val="00EE28CC"/>
    <w:rsid w:val="00EF38DD"/>
    <w:rsid w:val="00F1019B"/>
    <w:rsid w:val="00F13471"/>
    <w:rsid w:val="00F34027"/>
    <w:rsid w:val="00F34ACE"/>
    <w:rsid w:val="00F37D76"/>
    <w:rsid w:val="00F52664"/>
    <w:rsid w:val="00F64E3E"/>
    <w:rsid w:val="00F81ADA"/>
    <w:rsid w:val="00F8275B"/>
    <w:rsid w:val="00F863B9"/>
    <w:rsid w:val="00F93ED6"/>
    <w:rsid w:val="00F9467D"/>
    <w:rsid w:val="00FA158B"/>
    <w:rsid w:val="00FA2454"/>
    <w:rsid w:val="00FB6989"/>
    <w:rsid w:val="00FC7799"/>
    <w:rsid w:val="00FD48F8"/>
    <w:rsid w:val="00FD5906"/>
    <w:rsid w:val="00FE0C71"/>
    <w:rsid w:val="00F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21B8C"/>
  <w14:defaultImageDpi w14:val="0"/>
  <w15:docId w15:val="{496BAC07-F687-4368-B596-90C45D09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0F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9467D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9467D"/>
    <w:rPr>
      <w:rFonts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8C20F4"/>
    <w:pPr>
      <w:ind w:left="708"/>
    </w:pPr>
    <w:rPr>
      <w:sz w:val="28"/>
    </w:rPr>
  </w:style>
  <w:style w:type="paragraph" w:customStyle="1" w:styleId="a4">
    <w:name w:val="список с точками"/>
    <w:basedOn w:val="a"/>
    <w:rsid w:val="008C20F4"/>
    <w:p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C20F4"/>
    <w:rPr>
      <w:rFonts w:cs="Times New Roman"/>
    </w:rPr>
  </w:style>
  <w:style w:type="paragraph" w:customStyle="1" w:styleId="Style36">
    <w:name w:val="Style36"/>
    <w:basedOn w:val="a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E44598"/>
    <w:pPr>
      <w:ind w:left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D41FED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F9467D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F9467D"/>
    <w:rPr>
      <w:rFonts w:cs="Times New Roman"/>
      <w:sz w:val="24"/>
      <w:szCs w:val="24"/>
    </w:rPr>
  </w:style>
  <w:style w:type="paragraph" w:styleId="ac">
    <w:name w:val="Normal (Web)"/>
    <w:basedOn w:val="a"/>
    <w:uiPriority w:val="99"/>
    <w:rsid w:val="00A4483D"/>
    <w:pPr>
      <w:spacing w:before="280" w:after="280"/>
    </w:pPr>
    <w:rPr>
      <w:lang w:eastAsia="ar-SA"/>
    </w:rPr>
  </w:style>
  <w:style w:type="paragraph" w:customStyle="1" w:styleId="ConsPlusNormal">
    <w:name w:val="ConsPlusNormal"/>
    <w:uiPriority w:val="99"/>
    <w:rsid w:val="007435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rsid w:val="00743508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4A0BF5"/>
    <w:rPr>
      <w:rFonts w:cs="Times New Roman"/>
    </w:rPr>
  </w:style>
  <w:style w:type="paragraph" w:customStyle="1" w:styleId="mainj">
    <w:name w:val="mainj"/>
    <w:basedOn w:val="a"/>
    <w:uiPriority w:val="99"/>
    <w:rsid w:val="00ED415C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1">
    <w:name w:val="Знак Знак Знак Знак Знак Знак Знак1"/>
    <w:basedOn w:val="a"/>
    <w:uiPriority w:val="99"/>
    <w:rsid w:val="00B004F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CD095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40">
    <w:name w:val="Font Style40"/>
    <w:rsid w:val="00CD5DC3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CD5DC3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7">
    <w:name w:val="Style7"/>
    <w:basedOn w:val="a"/>
    <w:rsid w:val="00CD5DC3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ae">
    <w:name w:val="Неразрешенное упоминание"/>
    <w:uiPriority w:val="99"/>
    <w:semiHidden/>
    <w:unhideWhenUsed/>
    <w:rsid w:val="00C75BEA"/>
    <w:rPr>
      <w:color w:val="605E5C"/>
      <w:shd w:val="clear" w:color="auto" w:fill="E1DFDD"/>
    </w:rPr>
  </w:style>
  <w:style w:type="paragraph" w:customStyle="1" w:styleId="af">
    <w:name w:val="!Абзац по центру"/>
    <w:basedOn w:val="a"/>
    <w:qFormat/>
    <w:rsid w:val="00C31474"/>
    <w:pPr>
      <w:jc w:val="center"/>
    </w:pPr>
  </w:style>
  <w:style w:type="paragraph" w:customStyle="1" w:styleId="af0">
    <w:name w:val="!Абзац без отступа"/>
    <w:basedOn w:val="af"/>
    <w:qFormat/>
    <w:rsid w:val="00C31474"/>
    <w:pPr>
      <w:jc w:val="both"/>
    </w:pPr>
  </w:style>
  <w:style w:type="paragraph" w:customStyle="1" w:styleId="af1">
    <w:name w:val="!Абзац подпись"/>
    <w:basedOn w:val="af"/>
    <w:qFormat/>
    <w:rsid w:val="00C31474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ntuit_225.html" TargetMode="External"/><Relationship Id="rId13" Type="http://schemas.openxmlformats.org/officeDocument/2006/relationships/hyperlink" Target="http://10.1.0.4/buki/bk_bookreq_find.php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.uniyar.ac.ru/opac/bk_login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www.lib.uniyar.ac.ru/content/resource/net_res(1).ph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2368</Words>
  <Characters>17232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19561</CharactersWithSpaces>
  <SharedDoc>false</SharedDoc>
  <HLinks>
    <vt:vector size="54" baseType="variant">
      <vt:variant>
        <vt:i4>589825</vt:i4>
      </vt:variant>
      <vt:variant>
        <vt:i4>24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21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12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6488130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5570651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5636138</vt:i4>
      </vt:variant>
      <vt:variant>
        <vt:i4>3</vt:i4>
      </vt:variant>
      <vt:variant>
        <vt:i4>0</vt:i4>
      </vt:variant>
      <vt:variant>
        <vt:i4>5</vt:i4>
      </vt:variant>
      <vt:variant>
        <vt:lpwstr>https://www.studentlibrary.ru/book/intuit_225.html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2015-04-28T13:33:00Z</cp:lastPrinted>
  <dcterms:created xsi:type="dcterms:W3CDTF">2025-01-09T17:21:00Z</dcterms:created>
  <dcterms:modified xsi:type="dcterms:W3CDTF">2025-01-10T13:51:00Z</dcterms:modified>
</cp:coreProperties>
</file>