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E0B" w:rsidRPr="00E86E0B" w:rsidRDefault="00E86E0B" w:rsidP="00E86E0B">
      <w:pPr>
        <w:jc w:val="center"/>
        <w:rPr>
          <w:b/>
        </w:rPr>
      </w:pPr>
      <w:r w:rsidRPr="00E86E0B">
        <w:rPr>
          <w:b/>
        </w:rPr>
        <w:t>МИНОБРНАУКИ РОССИИ</w:t>
      </w:r>
    </w:p>
    <w:p w:rsidR="00E86E0B" w:rsidRPr="00E86E0B" w:rsidRDefault="00E86E0B" w:rsidP="00E86E0B">
      <w:pPr>
        <w:jc w:val="center"/>
        <w:rPr>
          <w:b/>
        </w:rPr>
      </w:pPr>
      <w:r w:rsidRPr="00E86E0B">
        <w:rPr>
          <w:b/>
        </w:rPr>
        <w:t>Ярославский государственный университет им. П.Г. Демидова</w:t>
      </w:r>
    </w:p>
    <w:p w:rsidR="00E86E0B" w:rsidRPr="00E86E0B" w:rsidRDefault="00E86E0B" w:rsidP="00E86E0B">
      <w:pPr>
        <w:jc w:val="center"/>
      </w:pPr>
    </w:p>
    <w:p w:rsidR="003733E4" w:rsidRDefault="00E86E0B" w:rsidP="00E86E0B">
      <w:pPr>
        <w:jc w:val="center"/>
      </w:pPr>
      <w:r w:rsidRPr="00E86E0B">
        <w:t xml:space="preserve">Кафедра </w:t>
      </w:r>
      <w:r w:rsidR="003733E4">
        <w:t>интеллектуальных информационных</w:t>
      </w:r>
      <w:r w:rsidR="00985251">
        <w:t xml:space="preserve"> </w:t>
      </w:r>
      <w:r w:rsidR="003733E4">
        <w:t>радио</w:t>
      </w:r>
      <w:r w:rsidR="00A56A0B">
        <w:t>физи</w:t>
      </w:r>
      <w:r w:rsidR="003733E4">
        <w:t>ческих систем</w:t>
      </w:r>
    </w:p>
    <w:p w:rsidR="003F344A" w:rsidRDefault="003F344A" w:rsidP="00E86E0B">
      <w:pPr>
        <w:jc w:val="center"/>
      </w:pPr>
    </w:p>
    <w:p w:rsidR="003F344A" w:rsidRPr="00E86E0B" w:rsidRDefault="003F344A" w:rsidP="00E86E0B">
      <w:pPr>
        <w:jc w:val="center"/>
      </w:pPr>
    </w:p>
    <w:tbl>
      <w:tblPr>
        <w:tblW w:w="0" w:type="auto"/>
        <w:tblCellMar>
          <w:left w:w="0" w:type="dxa"/>
          <w:right w:w="0" w:type="dxa"/>
        </w:tblCellMar>
        <w:tblLook w:val="04A0" w:firstRow="1" w:lastRow="0" w:firstColumn="1" w:lastColumn="0" w:noHBand="0" w:noVBand="1"/>
      </w:tblPr>
      <w:tblGrid>
        <w:gridCol w:w="5952"/>
        <w:gridCol w:w="3402"/>
      </w:tblGrid>
      <w:tr w:rsidR="003F344A" w:rsidTr="00C10573">
        <w:tc>
          <w:tcPr>
            <w:tcW w:w="5954" w:type="dxa"/>
            <w:shd w:val="clear" w:color="auto" w:fill="auto"/>
          </w:tcPr>
          <w:p w:rsidR="003F344A" w:rsidRDefault="003F344A" w:rsidP="00C10573">
            <w:pPr>
              <w:pStyle w:val="af3"/>
            </w:pPr>
          </w:p>
        </w:tc>
        <w:tc>
          <w:tcPr>
            <w:tcW w:w="3402" w:type="dxa"/>
            <w:shd w:val="clear" w:color="auto" w:fill="auto"/>
          </w:tcPr>
          <w:p w:rsidR="003F344A" w:rsidRPr="00F741AC" w:rsidRDefault="003F344A" w:rsidP="00C10573">
            <w:pPr>
              <w:pStyle w:val="af3"/>
            </w:pPr>
            <w:r w:rsidRPr="00F741AC">
              <w:t>УТВЕРЖДАЮ</w:t>
            </w:r>
          </w:p>
          <w:p w:rsidR="003F344A" w:rsidRPr="00F741AC" w:rsidRDefault="003F344A" w:rsidP="00C10573">
            <w:pPr>
              <w:pStyle w:val="af3"/>
            </w:pPr>
          </w:p>
          <w:p w:rsidR="003F344A" w:rsidRPr="00F741AC" w:rsidRDefault="003F344A" w:rsidP="00C10573">
            <w:pPr>
              <w:pStyle w:val="af4"/>
            </w:pPr>
            <w:r w:rsidRPr="00F741AC">
              <w:t>Декан физического факультета</w:t>
            </w:r>
          </w:p>
          <w:p w:rsidR="003F344A" w:rsidRPr="0057364E" w:rsidRDefault="003F344A" w:rsidP="00C10573">
            <w:pPr>
              <w:pStyle w:val="af4"/>
            </w:pPr>
          </w:p>
          <w:p w:rsidR="003F344A" w:rsidRPr="0057364E" w:rsidRDefault="003F344A" w:rsidP="00C10573">
            <w:pPr>
              <w:pStyle w:val="af4"/>
            </w:pPr>
            <w:r w:rsidRPr="0057364E">
              <w:t>_______________</w:t>
            </w:r>
            <w:r>
              <w:t>_</w:t>
            </w:r>
            <w:r w:rsidRPr="0057364E">
              <w:t xml:space="preserve"> И.С. Огнев</w:t>
            </w:r>
          </w:p>
          <w:p w:rsidR="003F344A" w:rsidRPr="00EA7B6C" w:rsidRDefault="003F344A" w:rsidP="00C10573">
            <w:pPr>
              <w:pStyle w:val="af5"/>
              <w:tabs>
                <w:tab w:val="center" w:pos="7229"/>
              </w:tabs>
            </w:pPr>
            <w:r>
              <w:t xml:space="preserve">           </w:t>
            </w:r>
            <w:r w:rsidRPr="00EA7B6C">
              <w:t>(подпись)</w:t>
            </w:r>
          </w:p>
          <w:p w:rsidR="003F344A" w:rsidRDefault="003F344A" w:rsidP="00A56A0B">
            <w:pPr>
              <w:pStyle w:val="af4"/>
            </w:pPr>
            <w:r w:rsidRPr="0057364E">
              <w:t>«</w:t>
            </w:r>
            <w:r w:rsidR="00A56A0B">
              <w:t>21</w:t>
            </w:r>
            <w:r w:rsidRPr="0057364E">
              <w:t>»</w:t>
            </w:r>
            <w:r>
              <w:t xml:space="preserve"> мая</w:t>
            </w:r>
            <w:r w:rsidRPr="0057364E">
              <w:t xml:space="preserve"> 202</w:t>
            </w:r>
            <w:r w:rsidR="00A56A0B">
              <w:t>4</w:t>
            </w:r>
            <w:r w:rsidRPr="0057364E">
              <w:t xml:space="preserve"> г.</w:t>
            </w:r>
          </w:p>
        </w:tc>
      </w:tr>
    </w:tbl>
    <w:p w:rsidR="008C20F4" w:rsidRPr="005C10D8" w:rsidRDefault="008C20F4" w:rsidP="008C20F4">
      <w:pPr>
        <w:jc w:val="right"/>
      </w:pPr>
    </w:p>
    <w:p w:rsidR="008C20F4" w:rsidRPr="003F344A" w:rsidRDefault="008C20F4" w:rsidP="008C20F4">
      <w:pPr>
        <w:tabs>
          <w:tab w:val="left" w:pos="5670"/>
        </w:tabs>
        <w:jc w:val="center"/>
      </w:pPr>
    </w:p>
    <w:p w:rsidR="008C20F4" w:rsidRPr="003F344A" w:rsidRDefault="008C20F4" w:rsidP="008C20F4">
      <w:pPr>
        <w:tabs>
          <w:tab w:val="left" w:pos="5670"/>
        </w:tabs>
        <w:jc w:val="center"/>
      </w:pPr>
    </w:p>
    <w:p w:rsidR="008C20F4" w:rsidRPr="00EE28CC" w:rsidRDefault="008C20F4" w:rsidP="008C20F4">
      <w:pPr>
        <w:jc w:val="center"/>
      </w:pPr>
      <w:r w:rsidRPr="00EE28CC">
        <w:rPr>
          <w:b/>
          <w:bCs/>
        </w:rPr>
        <w:t xml:space="preserve">Рабочая программа дисциплины </w:t>
      </w:r>
    </w:p>
    <w:p w:rsidR="008C20F4" w:rsidRPr="003F344A" w:rsidRDefault="008C20F4" w:rsidP="008C20F4">
      <w:pPr>
        <w:jc w:val="center"/>
        <w:rPr>
          <w:b/>
          <w:bCs/>
        </w:rPr>
      </w:pPr>
      <w:r w:rsidRPr="003F344A">
        <w:rPr>
          <w:b/>
          <w:bCs/>
        </w:rPr>
        <w:t>«</w:t>
      </w:r>
      <w:r w:rsidR="006F24EB" w:rsidRPr="003F344A">
        <w:rPr>
          <w:b/>
          <w:bCs/>
        </w:rPr>
        <w:t>Обеспечение информационной безопасности в информационных сетях</w:t>
      </w:r>
      <w:r w:rsidRPr="003F344A">
        <w:rPr>
          <w:b/>
          <w:bCs/>
        </w:rPr>
        <w:t>»</w:t>
      </w:r>
    </w:p>
    <w:p w:rsidR="008C20F4" w:rsidRDefault="008C20F4" w:rsidP="008C20F4">
      <w:pPr>
        <w:jc w:val="center"/>
      </w:pPr>
    </w:p>
    <w:p w:rsidR="00754BCA" w:rsidRPr="00EE28CC" w:rsidRDefault="00754BCA" w:rsidP="008C20F4">
      <w:pPr>
        <w:jc w:val="center"/>
      </w:pPr>
    </w:p>
    <w:p w:rsidR="001579C9" w:rsidRDefault="001579C9" w:rsidP="001579C9">
      <w:pPr>
        <w:jc w:val="center"/>
      </w:pPr>
      <w:r>
        <w:t xml:space="preserve">Направление подготовки  </w:t>
      </w:r>
    </w:p>
    <w:p w:rsidR="001579C9" w:rsidRDefault="006F24EB" w:rsidP="001579C9">
      <w:pPr>
        <w:jc w:val="center"/>
      </w:pPr>
      <w:r>
        <w:t>11</w:t>
      </w:r>
      <w:r w:rsidR="001579C9">
        <w:t>.</w:t>
      </w:r>
      <w:r>
        <w:t>04</w:t>
      </w:r>
      <w:r w:rsidR="001579C9">
        <w:t>.0</w:t>
      </w:r>
      <w:r w:rsidR="002744A0">
        <w:t>1</w:t>
      </w:r>
      <w:r w:rsidR="001579C9">
        <w:t xml:space="preserve"> </w:t>
      </w:r>
      <w:r w:rsidR="002744A0">
        <w:t>Радиотехника</w:t>
      </w:r>
    </w:p>
    <w:p w:rsidR="001579C9" w:rsidRDefault="001579C9" w:rsidP="001579C9">
      <w:pPr>
        <w:jc w:val="center"/>
      </w:pPr>
    </w:p>
    <w:p w:rsidR="003F344A" w:rsidRDefault="003F344A" w:rsidP="001579C9">
      <w:pPr>
        <w:jc w:val="center"/>
      </w:pPr>
    </w:p>
    <w:p w:rsidR="003F344A" w:rsidRDefault="003F344A" w:rsidP="001579C9">
      <w:pPr>
        <w:jc w:val="center"/>
      </w:pPr>
      <w:r>
        <w:t>Направленность (п</w:t>
      </w:r>
      <w:r w:rsidR="001579C9">
        <w:t>рофиль</w:t>
      </w:r>
      <w:r>
        <w:t>)</w:t>
      </w:r>
    </w:p>
    <w:p w:rsidR="001579C9" w:rsidRDefault="001579C9" w:rsidP="001579C9">
      <w:pPr>
        <w:jc w:val="center"/>
      </w:pPr>
      <w:r>
        <w:t>«</w:t>
      </w:r>
      <w:r w:rsidR="002744A0">
        <w:t>Системы и устройства передачи, при</w:t>
      </w:r>
      <w:r w:rsidR="00A56A0B">
        <w:t>ё</w:t>
      </w:r>
      <w:r w:rsidR="002744A0">
        <w:t>ма и обработки сигналов</w:t>
      </w:r>
      <w:r>
        <w:t>»</w:t>
      </w:r>
    </w:p>
    <w:p w:rsidR="001579C9" w:rsidRDefault="001579C9" w:rsidP="001579C9">
      <w:pPr>
        <w:jc w:val="center"/>
      </w:pPr>
    </w:p>
    <w:p w:rsidR="001579C9" w:rsidRDefault="001579C9" w:rsidP="001579C9">
      <w:pPr>
        <w:jc w:val="center"/>
      </w:pPr>
    </w:p>
    <w:p w:rsidR="001579C9" w:rsidRDefault="001579C9" w:rsidP="001579C9">
      <w:pPr>
        <w:jc w:val="center"/>
      </w:pPr>
    </w:p>
    <w:p w:rsidR="001579C9" w:rsidRDefault="001579C9" w:rsidP="001579C9">
      <w:pPr>
        <w:jc w:val="center"/>
      </w:pPr>
      <w:r>
        <w:t xml:space="preserve">Форма обучения </w:t>
      </w:r>
    </w:p>
    <w:p w:rsidR="001579C9" w:rsidRDefault="001579C9" w:rsidP="001579C9">
      <w:pPr>
        <w:jc w:val="center"/>
      </w:pPr>
      <w:r>
        <w:t>очная</w:t>
      </w:r>
    </w:p>
    <w:p w:rsidR="008C20F4" w:rsidRPr="00C27B4D" w:rsidRDefault="008C20F4" w:rsidP="008C20F4">
      <w:pPr>
        <w:jc w:val="center"/>
        <w:rPr>
          <w:lang w:val="en-US"/>
        </w:rPr>
      </w:pPr>
    </w:p>
    <w:p w:rsidR="00C27B4D" w:rsidRPr="00C27B4D" w:rsidRDefault="00C27B4D" w:rsidP="008C20F4">
      <w:pPr>
        <w:jc w:val="center"/>
        <w:rPr>
          <w:lang w:val="en-US"/>
        </w:rPr>
      </w:pPr>
    </w:p>
    <w:p w:rsidR="00C27B4D" w:rsidRPr="00C27B4D" w:rsidRDefault="00C27B4D" w:rsidP="008C20F4">
      <w:pPr>
        <w:jc w:val="center"/>
        <w:rPr>
          <w:lang w:val="en-US"/>
        </w:rPr>
      </w:pPr>
    </w:p>
    <w:p w:rsidR="00C27B4D" w:rsidRPr="00C27B4D" w:rsidRDefault="00C27B4D" w:rsidP="008C20F4">
      <w:pPr>
        <w:jc w:val="center"/>
        <w:rPr>
          <w:lang w:val="en-US"/>
        </w:rPr>
      </w:pPr>
    </w:p>
    <w:p w:rsidR="001579C9" w:rsidRPr="00C27B4D" w:rsidRDefault="001579C9" w:rsidP="008C20F4">
      <w:pPr>
        <w:jc w:val="center"/>
        <w:rPr>
          <w:lang w:val="en-US"/>
        </w:rPr>
      </w:pPr>
    </w:p>
    <w:p w:rsidR="008C20F4" w:rsidRPr="00C27B4D" w:rsidRDefault="008C20F4" w:rsidP="008C20F4">
      <w:pPr>
        <w:jc w:val="both"/>
      </w:pPr>
    </w:p>
    <w:tbl>
      <w:tblPr>
        <w:tblW w:w="0" w:type="auto"/>
        <w:tblCellMar>
          <w:left w:w="0" w:type="dxa"/>
          <w:right w:w="0" w:type="dxa"/>
        </w:tblCellMar>
        <w:tblLook w:val="04A0" w:firstRow="1" w:lastRow="0" w:firstColumn="1" w:lastColumn="0" w:noHBand="0" w:noVBand="1"/>
      </w:tblPr>
      <w:tblGrid>
        <w:gridCol w:w="4677"/>
        <w:gridCol w:w="4677"/>
      </w:tblGrid>
      <w:tr w:rsidR="003F344A" w:rsidRPr="003F344A" w:rsidTr="00C10573">
        <w:trPr>
          <w:trHeight w:val="1490"/>
        </w:trPr>
        <w:tc>
          <w:tcPr>
            <w:tcW w:w="4678" w:type="dxa"/>
            <w:shd w:val="clear" w:color="auto" w:fill="auto"/>
          </w:tcPr>
          <w:p w:rsidR="003F344A" w:rsidRPr="003F344A" w:rsidRDefault="003F344A" w:rsidP="003F344A">
            <w:pPr>
              <w:jc w:val="both"/>
            </w:pPr>
            <w:r w:rsidRPr="003F344A">
              <w:t>Программа одобрена</w:t>
            </w:r>
          </w:p>
          <w:p w:rsidR="003F344A" w:rsidRPr="003F344A" w:rsidRDefault="003F344A" w:rsidP="003F344A">
            <w:pPr>
              <w:jc w:val="both"/>
            </w:pPr>
            <w:r w:rsidRPr="003F344A">
              <w:t>на заседании кафедры</w:t>
            </w:r>
          </w:p>
          <w:p w:rsidR="003F344A" w:rsidRPr="003F344A" w:rsidRDefault="00A56A0B" w:rsidP="003F344A">
            <w:pPr>
              <w:jc w:val="both"/>
            </w:pPr>
            <w:r w:rsidRPr="00711872">
              <w:t>от «</w:t>
            </w:r>
            <w:r>
              <w:t>29</w:t>
            </w:r>
            <w:r w:rsidRPr="00711872">
              <w:t xml:space="preserve">» </w:t>
            </w:r>
            <w:r>
              <w:t>марта</w:t>
            </w:r>
            <w:r w:rsidRPr="00711872">
              <w:t xml:space="preserve"> 202</w:t>
            </w:r>
            <w:r>
              <w:t>4</w:t>
            </w:r>
            <w:r w:rsidRPr="00711872">
              <w:t xml:space="preserve"> года, протокол № </w:t>
            </w:r>
            <w:r>
              <w:t>6</w:t>
            </w:r>
          </w:p>
        </w:tc>
        <w:tc>
          <w:tcPr>
            <w:tcW w:w="4678" w:type="dxa"/>
            <w:shd w:val="clear" w:color="auto" w:fill="auto"/>
          </w:tcPr>
          <w:p w:rsidR="003F344A" w:rsidRPr="003F344A" w:rsidRDefault="003F344A" w:rsidP="003F344A">
            <w:pPr>
              <w:jc w:val="both"/>
            </w:pPr>
            <w:r w:rsidRPr="003F344A">
              <w:t xml:space="preserve">Программа одобрена НМК </w:t>
            </w:r>
          </w:p>
          <w:p w:rsidR="003F344A" w:rsidRPr="003F344A" w:rsidRDefault="003F344A" w:rsidP="003F344A">
            <w:pPr>
              <w:jc w:val="both"/>
            </w:pPr>
            <w:r w:rsidRPr="003F344A">
              <w:t>физического факультета</w:t>
            </w:r>
          </w:p>
          <w:p w:rsidR="003F344A" w:rsidRPr="003F344A" w:rsidRDefault="00A56A0B" w:rsidP="003F344A">
            <w:pPr>
              <w:jc w:val="both"/>
            </w:pPr>
            <w:r w:rsidRPr="00711872">
              <w:t xml:space="preserve">протокол № </w:t>
            </w:r>
            <w:r>
              <w:t>5</w:t>
            </w:r>
            <w:r w:rsidRPr="00711872">
              <w:t xml:space="preserve"> от «</w:t>
            </w:r>
            <w:r>
              <w:t>30</w:t>
            </w:r>
            <w:r w:rsidRPr="00711872">
              <w:t xml:space="preserve">» </w:t>
            </w:r>
            <w:r>
              <w:t>апреля</w:t>
            </w:r>
            <w:r w:rsidRPr="00711872">
              <w:t xml:space="preserve"> 202</w:t>
            </w:r>
            <w:r>
              <w:t>4</w:t>
            </w:r>
            <w:r w:rsidRPr="00711872">
              <w:t xml:space="preserve"> года</w:t>
            </w:r>
          </w:p>
        </w:tc>
      </w:tr>
    </w:tbl>
    <w:p w:rsidR="003E3BC0" w:rsidRDefault="003E3BC0" w:rsidP="00662800">
      <w:pPr>
        <w:ind w:firstLine="709"/>
      </w:pPr>
    </w:p>
    <w:p w:rsidR="008C20F4" w:rsidRPr="00EE28CC" w:rsidRDefault="003E3BC0" w:rsidP="00662800">
      <w:pPr>
        <w:ind w:firstLine="709"/>
        <w:rPr>
          <w:b/>
          <w:bCs/>
        </w:rPr>
      </w:pPr>
      <w:r>
        <w:br w:type="page"/>
      </w:r>
      <w:r w:rsidR="008C20F4" w:rsidRPr="00EE28CC">
        <w:rPr>
          <w:b/>
          <w:bCs/>
        </w:rPr>
        <w:lastRenderedPageBreak/>
        <w:t>1.</w:t>
      </w:r>
      <w:r w:rsidR="008C20F4" w:rsidRPr="00EE28CC">
        <w:rPr>
          <w:b/>
          <w:bCs/>
          <w:lang w:val="en-US"/>
        </w:rPr>
        <w:t> </w:t>
      </w:r>
      <w:r w:rsidR="008C20F4" w:rsidRPr="00EE28CC">
        <w:rPr>
          <w:b/>
          <w:bCs/>
        </w:rPr>
        <w:t>Цели освоения дисциплины</w:t>
      </w:r>
    </w:p>
    <w:p w:rsidR="00E86E0B" w:rsidRDefault="005140DA" w:rsidP="00662800">
      <w:pPr>
        <w:ind w:firstLine="709"/>
        <w:jc w:val="both"/>
        <w:rPr>
          <w:iCs/>
        </w:rPr>
      </w:pPr>
      <w:r>
        <w:rPr>
          <w:iCs/>
        </w:rPr>
        <w:t>Целями освоения дисциплины «</w:t>
      </w:r>
      <w:r w:rsidR="00BF050E" w:rsidRPr="00BF050E">
        <w:rPr>
          <w:iCs/>
        </w:rPr>
        <w:t>Обеспечение информационной безопасности в информационных сетях</w:t>
      </w:r>
      <w:r>
        <w:rPr>
          <w:iCs/>
        </w:rPr>
        <w:t>» являются физические основы образования технических каналов утечки информации и принципы работы техниче</w:t>
      </w:r>
      <w:r w:rsidR="00E86E0B">
        <w:rPr>
          <w:iCs/>
        </w:rPr>
        <w:t>ских средств защиты информации.</w:t>
      </w:r>
    </w:p>
    <w:p w:rsidR="008C20F4" w:rsidRPr="008C20F4" w:rsidRDefault="00E86E0B" w:rsidP="00662800">
      <w:pPr>
        <w:ind w:firstLine="709"/>
        <w:jc w:val="both"/>
        <w:rPr>
          <w:iCs/>
        </w:rPr>
      </w:pPr>
      <w:r>
        <w:rPr>
          <w:iCs/>
        </w:rPr>
        <w:t xml:space="preserve">Основная задача курса заключается в </w:t>
      </w:r>
      <w:r w:rsidR="005140DA">
        <w:rPr>
          <w:iCs/>
        </w:rPr>
        <w:t>выраб</w:t>
      </w:r>
      <w:r>
        <w:rPr>
          <w:iCs/>
        </w:rPr>
        <w:t>отке</w:t>
      </w:r>
      <w:r w:rsidR="005140DA">
        <w:rPr>
          <w:iCs/>
        </w:rPr>
        <w:t xml:space="preserve"> у студентов навык</w:t>
      </w:r>
      <w:r>
        <w:rPr>
          <w:iCs/>
        </w:rPr>
        <w:t>ов</w:t>
      </w:r>
      <w:r w:rsidR="005140DA">
        <w:rPr>
          <w:iCs/>
        </w:rPr>
        <w:t xml:space="preserve"> и умения оценки возможности возникновения утечки информации по техническим каналам, а также эффективности средств и методов защиты информации.</w:t>
      </w:r>
    </w:p>
    <w:p w:rsidR="008C20F4" w:rsidRPr="00EE28CC" w:rsidRDefault="008C20F4" w:rsidP="00662800">
      <w:pPr>
        <w:ind w:firstLine="709"/>
        <w:jc w:val="both"/>
        <w:rPr>
          <w:i/>
          <w:iCs/>
        </w:rPr>
      </w:pPr>
    </w:p>
    <w:p w:rsidR="008C20F4" w:rsidRPr="00EE28CC" w:rsidRDefault="008C20F4" w:rsidP="00662800">
      <w:pPr>
        <w:ind w:firstLine="709"/>
        <w:jc w:val="both"/>
        <w:rPr>
          <w:b/>
          <w:bCs/>
          <w:i/>
        </w:rPr>
      </w:pPr>
      <w:r w:rsidRPr="00EE28CC">
        <w:rPr>
          <w:b/>
          <w:bCs/>
        </w:rPr>
        <w:t>2.</w:t>
      </w:r>
      <w:r w:rsidRPr="00EE28CC">
        <w:rPr>
          <w:b/>
          <w:bCs/>
          <w:lang w:val="en-US"/>
        </w:rPr>
        <w:t> </w:t>
      </w:r>
      <w:r w:rsidRPr="00EE28CC">
        <w:rPr>
          <w:b/>
          <w:bCs/>
        </w:rPr>
        <w:t xml:space="preserve">Место дисциплины в структуре </w:t>
      </w:r>
      <w:r w:rsidR="00A93451">
        <w:rPr>
          <w:b/>
          <w:bCs/>
        </w:rPr>
        <w:t>образовательной программы</w:t>
      </w:r>
      <w:r w:rsidRPr="00EE28CC">
        <w:rPr>
          <w:b/>
          <w:bCs/>
        </w:rPr>
        <w:t xml:space="preserve"> </w:t>
      </w:r>
    </w:p>
    <w:p w:rsidR="008C20F4" w:rsidRPr="001579C9" w:rsidRDefault="00371839" w:rsidP="00662800">
      <w:pPr>
        <w:ind w:firstLine="709"/>
        <w:jc w:val="both"/>
        <w:rPr>
          <w:bCs/>
        </w:rPr>
      </w:pPr>
      <w:r w:rsidRPr="00371839">
        <w:rPr>
          <w:bCs/>
        </w:rPr>
        <w:t>Дисциплина «</w:t>
      </w:r>
      <w:r w:rsidR="00BF050E" w:rsidRPr="00BF050E">
        <w:rPr>
          <w:iCs/>
        </w:rPr>
        <w:t>Обеспечение информационной безопасности в информационных сетях</w:t>
      </w:r>
      <w:r w:rsidRPr="00371839">
        <w:rPr>
          <w:bCs/>
        </w:rPr>
        <w:t>»</w:t>
      </w:r>
      <w:r>
        <w:rPr>
          <w:bCs/>
        </w:rPr>
        <w:t xml:space="preserve"> относится к </w:t>
      </w:r>
      <w:r w:rsidR="00BF050E">
        <w:rPr>
          <w:bCs/>
        </w:rPr>
        <w:t>обязательной</w:t>
      </w:r>
      <w:r w:rsidR="001579C9">
        <w:rPr>
          <w:bCs/>
        </w:rPr>
        <w:t xml:space="preserve"> части Блока 1.</w:t>
      </w:r>
    </w:p>
    <w:p w:rsidR="00371839" w:rsidRPr="00371839" w:rsidRDefault="00371839" w:rsidP="00662800">
      <w:pPr>
        <w:ind w:firstLine="709"/>
        <w:jc w:val="both"/>
        <w:rPr>
          <w:bCs/>
        </w:rPr>
      </w:pPr>
      <w:r>
        <w:rPr>
          <w:bCs/>
        </w:rPr>
        <w:t xml:space="preserve">Для освоения данной дисциплины студенты должны обладать аппаратом векторного анализа, знать основы электродинамики, электроники и </w:t>
      </w:r>
      <w:proofErr w:type="spellStart"/>
      <w:r>
        <w:rPr>
          <w:bCs/>
        </w:rPr>
        <w:t>схемотехники</w:t>
      </w:r>
      <w:proofErr w:type="spellEnd"/>
      <w:r w:rsidR="003A06C4">
        <w:rPr>
          <w:bCs/>
        </w:rPr>
        <w:t>, технического противодействия компьютерной разведке</w:t>
      </w:r>
      <w:r>
        <w:rPr>
          <w:bCs/>
        </w:rPr>
        <w:t>, иметь представление об основных понятиях акустики</w:t>
      </w:r>
      <w:r w:rsidR="003E4807">
        <w:rPr>
          <w:bCs/>
        </w:rPr>
        <w:t>, механики и электричества.</w:t>
      </w:r>
    </w:p>
    <w:p w:rsidR="008C20F4" w:rsidRPr="00EE28CC" w:rsidRDefault="008C20F4" w:rsidP="00662800">
      <w:pPr>
        <w:tabs>
          <w:tab w:val="left" w:pos="2496"/>
        </w:tabs>
        <w:ind w:firstLine="709"/>
        <w:jc w:val="both"/>
        <w:rPr>
          <w:b/>
          <w:bCs/>
        </w:rPr>
      </w:pPr>
    </w:p>
    <w:p w:rsidR="003072AE" w:rsidRDefault="008C20F4" w:rsidP="00662800">
      <w:pPr>
        <w:ind w:firstLine="709"/>
        <w:jc w:val="both"/>
        <w:rPr>
          <w:b/>
          <w:bCs/>
        </w:rPr>
      </w:pPr>
      <w:r w:rsidRPr="00EE28CC">
        <w:rPr>
          <w:b/>
          <w:bCs/>
        </w:rPr>
        <w:t xml:space="preserve">3. Планируемые результаты обучения по дисциплине, соотнесенные с планируемыми результатами освоения </w:t>
      </w:r>
      <w:r w:rsidR="00A93451">
        <w:rPr>
          <w:b/>
          <w:bCs/>
        </w:rPr>
        <w:t>образовательной программы</w:t>
      </w:r>
    </w:p>
    <w:p w:rsidR="008C20F4" w:rsidRDefault="008C20F4" w:rsidP="00662800">
      <w:pPr>
        <w:ind w:firstLine="709"/>
        <w:jc w:val="both"/>
      </w:pPr>
      <w:r w:rsidRPr="00EE28CC">
        <w:t>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3"/>
        <w:gridCol w:w="2707"/>
        <w:gridCol w:w="3994"/>
      </w:tblGrid>
      <w:tr w:rsidR="000E5924" w:rsidRPr="0030035D" w:rsidTr="004E28C2">
        <w:tc>
          <w:tcPr>
            <w:tcW w:w="2643" w:type="dxa"/>
          </w:tcPr>
          <w:p w:rsidR="000E5924" w:rsidRPr="0030035D" w:rsidRDefault="000E5924" w:rsidP="00FA243E">
            <w:pPr>
              <w:pStyle w:val="a"/>
              <w:numPr>
                <w:ilvl w:val="0"/>
                <w:numId w:val="0"/>
              </w:numPr>
              <w:tabs>
                <w:tab w:val="left" w:pos="708"/>
              </w:tabs>
              <w:spacing w:line="240" w:lineRule="auto"/>
              <w:ind w:left="29"/>
              <w:rPr>
                <w:b/>
              </w:rPr>
            </w:pPr>
            <w:r w:rsidRPr="0030035D">
              <w:rPr>
                <w:b/>
              </w:rPr>
              <w:t xml:space="preserve">Формируемая компетенция </w:t>
            </w:r>
          </w:p>
          <w:p w:rsidR="000E5924" w:rsidRPr="0030035D" w:rsidRDefault="000E5924" w:rsidP="00FA243E">
            <w:pPr>
              <w:pStyle w:val="a"/>
              <w:numPr>
                <w:ilvl w:val="0"/>
                <w:numId w:val="0"/>
              </w:numPr>
              <w:tabs>
                <w:tab w:val="left" w:pos="0"/>
              </w:tabs>
              <w:spacing w:line="240" w:lineRule="auto"/>
              <w:ind w:left="29"/>
              <w:rPr>
                <w:b/>
              </w:rPr>
            </w:pPr>
            <w:r w:rsidRPr="0030035D">
              <w:rPr>
                <w:b/>
              </w:rPr>
              <w:t>(код и формулировка)</w:t>
            </w:r>
          </w:p>
        </w:tc>
        <w:tc>
          <w:tcPr>
            <w:tcW w:w="2707" w:type="dxa"/>
          </w:tcPr>
          <w:p w:rsidR="000E5924" w:rsidRPr="0030035D" w:rsidRDefault="000E5924" w:rsidP="00FA243E">
            <w:pPr>
              <w:pStyle w:val="a"/>
              <w:numPr>
                <w:ilvl w:val="0"/>
                <w:numId w:val="0"/>
              </w:numPr>
              <w:tabs>
                <w:tab w:val="left" w:pos="708"/>
              </w:tabs>
              <w:spacing w:line="240" w:lineRule="auto"/>
              <w:ind w:left="29"/>
              <w:rPr>
                <w:b/>
              </w:rPr>
            </w:pPr>
            <w:r w:rsidRPr="0030035D">
              <w:rPr>
                <w:b/>
              </w:rPr>
              <w:t>Индикатор достижения компетенции</w:t>
            </w:r>
          </w:p>
          <w:p w:rsidR="000E5924" w:rsidRPr="0030035D" w:rsidRDefault="000E5924" w:rsidP="00FA243E">
            <w:pPr>
              <w:pStyle w:val="a"/>
              <w:numPr>
                <w:ilvl w:val="0"/>
                <w:numId w:val="0"/>
              </w:numPr>
              <w:tabs>
                <w:tab w:val="left" w:pos="708"/>
              </w:tabs>
              <w:spacing w:line="240" w:lineRule="auto"/>
              <w:ind w:left="29"/>
              <w:rPr>
                <w:b/>
              </w:rPr>
            </w:pPr>
            <w:r w:rsidRPr="0030035D">
              <w:rPr>
                <w:b/>
              </w:rPr>
              <w:t>(код и формулировка)</w:t>
            </w:r>
          </w:p>
        </w:tc>
        <w:tc>
          <w:tcPr>
            <w:tcW w:w="3994" w:type="dxa"/>
          </w:tcPr>
          <w:p w:rsidR="000E5924" w:rsidRPr="0030035D" w:rsidRDefault="000E5924" w:rsidP="00FA243E">
            <w:pPr>
              <w:pStyle w:val="a"/>
              <w:numPr>
                <w:ilvl w:val="0"/>
                <w:numId w:val="0"/>
              </w:numPr>
              <w:tabs>
                <w:tab w:val="left" w:pos="708"/>
              </w:tabs>
              <w:spacing w:line="240" w:lineRule="auto"/>
              <w:ind w:left="29"/>
              <w:rPr>
                <w:b/>
              </w:rPr>
            </w:pPr>
            <w:r w:rsidRPr="0030035D">
              <w:rPr>
                <w:b/>
              </w:rPr>
              <w:t xml:space="preserve">Перечень </w:t>
            </w:r>
          </w:p>
          <w:p w:rsidR="000E5924" w:rsidRPr="0030035D" w:rsidRDefault="000E5924" w:rsidP="00FA243E">
            <w:pPr>
              <w:pStyle w:val="a"/>
              <w:numPr>
                <w:ilvl w:val="0"/>
                <w:numId w:val="0"/>
              </w:numPr>
              <w:tabs>
                <w:tab w:val="left" w:pos="708"/>
              </w:tabs>
              <w:spacing w:line="240" w:lineRule="auto"/>
              <w:ind w:left="29"/>
              <w:rPr>
                <w:b/>
                <w:lang w:val="en-US"/>
              </w:rPr>
            </w:pPr>
            <w:r w:rsidRPr="0030035D">
              <w:rPr>
                <w:b/>
              </w:rPr>
              <w:t xml:space="preserve">планируемых результатов обучения </w:t>
            </w:r>
          </w:p>
        </w:tc>
      </w:tr>
      <w:tr w:rsidR="000E5924" w:rsidRPr="0030035D" w:rsidTr="004E28C2">
        <w:tc>
          <w:tcPr>
            <w:tcW w:w="9344" w:type="dxa"/>
            <w:gridSpan w:val="3"/>
          </w:tcPr>
          <w:p w:rsidR="000E5924" w:rsidRPr="0030035D" w:rsidRDefault="000E5924" w:rsidP="00FA243E">
            <w:pPr>
              <w:pStyle w:val="a"/>
              <w:numPr>
                <w:ilvl w:val="0"/>
                <w:numId w:val="0"/>
              </w:numPr>
              <w:tabs>
                <w:tab w:val="left" w:pos="708"/>
              </w:tabs>
              <w:spacing w:line="240" w:lineRule="auto"/>
              <w:ind w:left="29"/>
              <w:rPr>
                <w:b/>
              </w:rPr>
            </w:pPr>
            <w:r w:rsidRPr="0030035D">
              <w:rPr>
                <w:b/>
                <w:bCs/>
              </w:rPr>
              <w:t>Общепрофессиональные компетенции</w:t>
            </w:r>
          </w:p>
        </w:tc>
      </w:tr>
      <w:tr w:rsidR="00FA243E" w:rsidRPr="0030035D" w:rsidTr="004E28C2">
        <w:tc>
          <w:tcPr>
            <w:tcW w:w="2643" w:type="dxa"/>
            <w:vMerge w:val="restart"/>
            <w:vAlign w:val="center"/>
          </w:tcPr>
          <w:p w:rsidR="00FA243E" w:rsidRPr="0030035D" w:rsidRDefault="00FA243E" w:rsidP="00FA243E">
            <w:pPr>
              <w:ind w:left="284"/>
              <w:jc w:val="both"/>
              <w:rPr>
                <w:b/>
              </w:rPr>
            </w:pPr>
            <w:r w:rsidRPr="0030035D">
              <w:rPr>
                <w:b/>
              </w:rPr>
              <w:t>ОПК-3</w:t>
            </w:r>
          </w:p>
          <w:p w:rsidR="00FA243E" w:rsidRPr="0030035D" w:rsidRDefault="00FA243E" w:rsidP="00FA243E">
            <w:pPr>
              <w:jc w:val="both"/>
              <w:rPr>
                <w:b/>
              </w:rPr>
            </w:pPr>
            <w:r w:rsidRPr="0030035D">
              <w:t>Способен приобретать, обрабатывать и использовать новую информацию в своей предметной области, предлагать новые идеи и подходы к решению задач своей профессиональной деятельности</w:t>
            </w:r>
          </w:p>
        </w:tc>
        <w:tc>
          <w:tcPr>
            <w:tcW w:w="2707" w:type="dxa"/>
            <w:vAlign w:val="center"/>
          </w:tcPr>
          <w:p w:rsidR="00FA243E" w:rsidRPr="0030035D" w:rsidRDefault="00FA243E" w:rsidP="00FA243E">
            <w:pPr>
              <w:jc w:val="both"/>
              <w:rPr>
                <w:b/>
              </w:rPr>
            </w:pPr>
            <w:r w:rsidRPr="0030035D">
              <w:rPr>
                <w:b/>
                <w:color w:val="000000"/>
              </w:rPr>
              <w:t>ИД_ОПК-3.1.</w:t>
            </w:r>
            <w:r w:rsidRPr="0030035D">
              <w:rPr>
                <w:color w:val="000000"/>
              </w:rPr>
              <w:t xml:space="preserve"> Проводит </w:t>
            </w:r>
            <w:proofErr w:type="spellStart"/>
            <w:r w:rsidRPr="0030035D">
              <w:rPr>
                <w:color w:val="000000"/>
              </w:rPr>
              <w:t>источниковый</w:t>
            </w:r>
            <w:proofErr w:type="spellEnd"/>
            <w:r w:rsidRPr="0030035D">
              <w:rPr>
                <w:color w:val="000000"/>
              </w:rPr>
              <w:t xml:space="preserve"> поиск в своей предметной области</w:t>
            </w:r>
          </w:p>
        </w:tc>
        <w:tc>
          <w:tcPr>
            <w:tcW w:w="3994" w:type="dxa"/>
            <w:vAlign w:val="center"/>
          </w:tcPr>
          <w:p w:rsidR="00FA243E" w:rsidRPr="0030035D" w:rsidRDefault="00FA243E" w:rsidP="00FA243E">
            <w:pPr>
              <w:autoSpaceDE w:val="0"/>
              <w:autoSpaceDN w:val="0"/>
              <w:ind w:left="284"/>
              <w:jc w:val="both"/>
              <w:rPr>
                <w:b/>
                <w:bCs/>
              </w:rPr>
            </w:pPr>
            <w:r w:rsidRPr="0030035D">
              <w:rPr>
                <w:b/>
                <w:bCs/>
              </w:rPr>
              <w:t>Знать:</w:t>
            </w:r>
          </w:p>
          <w:p w:rsidR="00FA243E" w:rsidRPr="0030035D" w:rsidRDefault="00FA243E" w:rsidP="00FA243E">
            <w:pPr>
              <w:numPr>
                <w:ilvl w:val="0"/>
                <w:numId w:val="21"/>
              </w:numPr>
              <w:autoSpaceDE w:val="0"/>
              <w:autoSpaceDN w:val="0"/>
              <w:ind w:left="284"/>
              <w:jc w:val="both"/>
            </w:pPr>
            <w:r w:rsidRPr="0030035D">
              <w:t>основные этапы подготовки научного отчёта и конструкторско-технологической документации.</w:t>
            </w:r>
          </w:p>
          <w:p w:rsidR="00FA243E" w:rsidRPr="0030035D" w:rsidRDefault="00FA243E" w:rsidP="00FA243E">
            <w:pPr>
              <w:autoSpaceDE w:val="0"/>
              <w:autoSpaceDN w:val="0"/>
              <w:ind w:left="284"/>
              <w:jc w:val="both"/>
              <w:rPr>
                <w:b/>
                <w:bCs/>
              </w:rPr>
            </w:pPr>
            <w:r w:rsidRPr="0030035D">
              <w:rPr>
                <w:b/>
                <w:bCs/>
              </w:rPr>
              <w:t xml:space="preserve">Уметь: </w:t>
            </w:r>
          </w:p>
          <w:p w:rsidR="00FA243E" w:rsidRPr="0030035D" w:rsidRDefault="00FA243E" w:rsidP="00FA243E">
            <w:pPr>
              <w:numPr>
                <w:ilvl w:val="0"/>
                <w:numId w:val="22"/>
              </w:numPr>
              <w:autoSpaceDE w:val="0"/>
              <w:autoSpaceDN w:val="0"/>
              <w:ind w:left="284"/>
              <w:jc w:val="both"/>
              <w:rPr>
                <w:b/>
                <w:bCs/>
              </w:rPr>
            </w:pPr>
            <w:r w:rsidRPr="0030035D">
              <w:t xml:space="preserve">использовать электронные профессиональные базы данных и знаний для подготовки научных отчётов.  </w:t>
            </w:r>
          </w:p>
          <w:p w:rsidR="00FA243E" w:rsidRPr="0030035D" w:rsidRDefault="00FA243E" w:rsidP="00FA243E">
            <w:pPr>
              <w:autoSpaceDE w:val="0"/>
              <w:autoSpaceDN w:val="0"/>
              <w:ind w:left="284"/>
              <w:jc w:val="both"/>
              <w:rPr>
                <w:b/>
                <w:bCs/>
              </w:rPr>
            </w:pPr>
            <w:r w:rsidRPr="0030035D">
              <w:rPr>
                <w:b/>
                <w:bCs/>
              </w:rPr>
              <w:t xml:space="preserve">Владеть навыками: </w:t>
            </w:r>
          </w:p>
          <w:p w:rsidR="00861F6C" w:rsidRPr="0030035D" w:rsidRDefault="00C31C79" w:rsidP="00C31C79">
            <w:pPr>
              <w:numPr>
                <w:ilvl w:val="0"/>
                <w:numId w:val="22"/>
              </w:numPr>
              <w:autoSpaceDE w:val="0"/>
              <w:autoSpaceDN w:val="0"/>
              <w:ind w:left="284"/>
              <w:jc w:val="both"/>
              <w:rPr>
                <w:b/>
                <w:bCs/>
              </w:rPr>
            </w:pPr>
            <w:r w:rsidRPr="0030035D">
              <w:t xml:space="preserve">поиска подходящей информации с использованием баз цитирования </w:t>
            </w:r>
            <w:proofErr w:type="spellStart"/>
            <w:r w:rsidRPr="0030035D">
              <w:rPr>
                <w:lang w:val="en-US"/>
              </w:rPr>
              <w:t>elibrary</w:t>
            </w:r>
            <w:proofErr w:type="spellEnd"/>
            <w:r w:rsidRPr="0030035D">
              <w:t xml:space="preserve">, </w:t>
            </w:r>
            <w:proofErr w:type="gramStart"/>
            <w:r w:rsidRPr="0030035D">
              <w:rPr>
                <w:lang w:val="en-US"/>
              </w:rPr>
              <w:t>google</w:t>
            </w:r>
            <w:r w:rsidRPr="0030035D">
              <w:t>.</w:t>
            </w:r>
            <w:r w:rsidRPr="0030035D">
              <w:rPr>
                <w:lang w:val="en-US"/>
              </w:rPr>
              <w:t>scholar</w:t>
            </w:r>
            <w:proofErr w:type="gramEnd"/>
            <w:r w:rsidR="00C11746" w:rsidRPr="0030035D">
              <w:t xml:space="preserve"> и др., интернет-сообществ </w:t>
            </w:r>
            <w:proofErr w:type="spellStart"/>
            <w:r w:rsidR="00C11746" w:rsidRPr="0030035D">
              <w:rPr>
                <w:lang w:val="en-US"/>
              </w:rPr>
              <w:t>s</w:t>
            </w:r>
            <w:r w:rsidR="00861F6C" w:rsidRPr="0030035D">
              <w:rPr>
                <w:lang w:val="en-US"/>
              </w:rPr>
              <w:t>tackexchange</w:t>
            </w:r>
            <w:proofErr w:type="spellEnd"/>
            <w:r w:rsidR="00861F6C" w:rsidRPr="0030035D">
              <w:t xml:space="preserve"> и др.</w:t>
            </w:r>
            <w:r w:rsidRPr="0030035D">
              <w:t xml:space="preserve"> </w:t>
            </w:r>
          </w:p>
          <w:p w:rsidR="00FA243E" w:rsidRPr="0030035D" w:rsidRDefault="00861F6C" w:rsidP="00C31C79">
            <w:pPr>
              <w:numPr>
                <w:ilvl w:val="0"/>
                <w:numId w:val="22"/>
              </w:numPr>
              <w:autoSpaceDE w:val="0"/>
              <w:autoSpaceDN w:val="0"/>
              <w:ind w:left="284"/>
              <w:jc w:val="both"/>
              <w:rPr>
                <w:b/>
                <w:bCs/>
              </w:rPr>
            </w:pPr>
            <w:r w:rsidRPr="0030035D">
              <w:t>компиляции информации</w:t>
            </w:r>
            <w:r w:rsidR="00FA243E" w:rsidRPr="0030035D">
              <w:t xml:space="preserve"> с использованием </w:t>
            </w:r>
            <w:r w:rsidR="00FA243E" w:rsidRPr="0030035D">
              <w:rPr>
                <w:lang w:val="en-US"/>
              </w:rPr>
              <w:t>GitHub</w:t>
            </w:r>
            <w:r w:rsidR="00FA243E" w:rsidRPr="0030035D">
              <w:t xml:space="preserve"> и </w:t>
            </w:r>
            <w:r w:rsidR="00FA243E" w:rsidRPr="0030035D">
              <w:rPr>
                <w:lang w:val="en-US"/>
              </w:rPr>
              <w:t>Google</w:t>
            </w:r>
            <w:r w:rsidR="00FA243E" w:rsidRPr="0030035D">
              <w:t xml:space="preserve"> –документов. </w:t>
            </w:r>
          </w:p>
        </w:tc>
      </w:tr>
      <w:tr w:rsidR="00FA243E" w:rsidRPr="0030035D" w:rsidTr="004E28C2">
        <w:tc>
          <w:tcPr>
            <w:tcW w:w="2643" w:type="dxa"/>
            <w:vMerge/>
            <w:vAlign w:val="center"/>
          </w:tcPr>
          <w:p w:rsidR="00FA243E" w:rsidRPr="0030035D" w:rsidRDefault="00FA243E" w:rsidP="00FA243E">
            <w:pPr>
              <w:ind w:left="284"/>
              <w:jc w:val="both"/>
              <w:rPr>
                <w:b/>
              </w:rPr>
            </w:pPr>
          </w:p>
        </w:tc>
        <w:tc>
          <w:tcPr>
            <w:tcW w:w="2707" w:type="dxa"/>
            <w:vAlign w:val="center"/>
          </w:tcPr>
          <w:p w:rsidR="00FA243E" w:rsidRPr="0030035D" w:rsidRDefault="00FA243E" w:rsidP="00FA243E">
            <w:pPr>
              <w:jc w:val="both"/>
              <w:rPr>
                <w:b/>
              </w:rPr>
            </w:pPr>
            <w:r w:rsidRPr="0030035D">
              <w:rPr>
                <w:b/>
                <w:color w:val="000000"/>
              </w:rPr>
              <w:t>ИД_ОПК-3.2.</w:t>
            </w:r>
            <w:r w:rsidRPr="0030035D">
              <w:rPr>
                <w:color w:val="000000"/>
              </w:rPr>
              <w:t xml:space="preserve"> Предлагает реализацию новых идей в задачах своей профессиональной деятельности на основе </w:t>
            </w:r>
            <w:r w:rsidRPr="0030035D">
              <w:rPr>
                <w:color w:val="000000"/>
              </w:rPr>
              <w:lastRenderedPageBreak/>
              <w:t xml:space="preserve">проведённого </w:t>
            </w:r>
            <w:proofErr w:type="spellStart"/>
            <w:r w:rsidRPr="0030035D">
              <w:rPr>
                <w:color w:val="000000"/>
              </w:rPr>
              <w:t>источникового</w:t>
            </w:r>
            <w:proofErr w:type="spellEnd"/>
            <w:r w:rsidRPr="0030035D">
              <w:rPr>
                <w:color w:val="000000"/>
              </w:rPr>
              <w:t xml:space="preserve"> поиска</w:t>
            </w:r>
          </w:p>
        </w:tc>
        <w:tc>
          <w:tcPr>
            <w:tcW w:w="3994" w:type="dxa"/>
            <w:vAlign w:val="center"/>
          </w:tcPr>
          <w:p w:rsidR="00FA243E" w:rsidRPr="0030035D" w:rsidRDefault="00FA243E" w:rsidP="00FA243E">
            <w:pPr>
              <w:autoSpaceDE w:val="0"/>
              <w:autoSpaceDN w:val="0"/>
              <w:ind w:left="284"/>
              <w:jc w:val="both"/>
              <w:rPr>
                <w:b/>
                <w:bCs/>
              </w:rPr>
            </w:pPr>
            <w:r w:rsidRPr="0030035D">
              <w:rPr>
                <w:b/>
                <w:bCs/>
              </w:rPr>
              <w:lastRenderedPageBreak/>
              <w:t>Знать:</w:t>
            </w:r>
          </w:p>
          <w:p w:rsidR="00FA243E" w:rsidRPr="0030035D" w:rsidRDefault="00FA243E" w:rsidP="00FA243E">
            <w:pPr>
              <w:numPr>
                <w:ilvl w:val="0"/>
                <w:numId w:val="21"/>
              </w:numPr>
              <w:autoSpaceDE w:val="0"/>
              <w:autoSpaceDN w:val="0"/>
              <w:ind w:left="284"/>
              <w:jc w:val="both"/>
            </w:pPr>
            <w:r w:rsidRPr="0030035D">
              <w:t>основные этапы подготовки научного отчёта и конструкторско-технологической документации.</w:t>
            </w:r>
          </w:p>
          <w:p w:rsidR="00FA243E" w:rsidRPr="0030035D" w:rsidRDefault="00FA243E" w:rsidP="00FA243E">
            <w:pPr>
              <w:autoSpaceDE w:val="0"/>
              <w:autoSpaceDN w:val="0"/>
              <w:ind w:left="284"/>
              <w:jc w:val="both"/>
              <w:rPr>
                <w:b/>
                <w:bCs/>
              </w:rPr>
            </w:pPr>
            <w:r w:rsidRPr="0030035D">
              <w:rPr>
                <w:b/>
                <w:bCs/>
              </w:rPr>
              <w:t xml:space="preserve">Уметь: </w:t>
            </w:r>
          </w:p>
          <w:p w:rsidR="00FA243E" w:rsidRPr="0030035D" w:rsidRDefault="00FA243E" w:rsidP="00FA243E">
            <w:pPr>
              <w:numPr>
                <w:ilvl w:val="0"/>
                <w:numId w:val="22"/>
              </w:numPr>
              <w:autoSpaceDE w:val="0"/>
              <w:autoSpaceDN w:val="0"/>
              <w:ind w:left="284"/>
              <w:jc w:val="both"/>
              <w:rPr>
                <w:b/>
                <w:bCs/>
              </w:rPr>
            </w:pPr>
            <w:r w:rsidRPr="0030035D">
              <w:lastRenderedPageBreak/>
              <w:t xml:space="preserve">использовать электронные профессиональные базы данных и знаний для подготовки научных отчётов.  </w:t>
            </w:r>
          </w:p>
          <w:p w:rsidR="00FA243E" w:rsidRPr="0030035D" w:rsidRDefault="00FA243E" w:rsidP="00FA243E">
            <w:pPr>
              <w:autoSpaceDE w:val="0"/>
              <w:autoSpaceDN w:val="0"/>
              <w:ind w:left="284"/>
              <w:jc w:val="both"/>
              <w:rPr>
                <w:b/>
                <w:bCs/>
              </w:rPr>
            </w:pPr>
            <w:r w:rsidRPr="0030035D">
              <w:rPr>
                <w:b/>
                <w:bCs/>
              </w:rPr>
              <w:t xml:space="preserve">Владеть навыками: </w:t>
            </w:r>
          </w:p>
          <w:p w:rsidR="00FA243E" w:rsidRPr="0030035D" w:rsidRDefault="00FA243E" w:rsidP="00FA243E">
            <w:pPr>
              <w:autoSpaceDE w:val="0"/>
              <w:autoSpaceDN w:val="0"/>
              <w:ind w:left="284"/>
              <w:jc w:val="both"/>
              <w:rPr>
                <w:b/>
                <w:bCs/>
              </w:rPr>
            </w:pPr>
            <w:r w:rsidRPr="0030035D">
              <w:t xml:space="preserve">коллективной работы над проектами и оформления научных отчётов и проектной документации с использованием </w:t>
            </w:r>
            <w:r w:rsidRPr="0030035D">
              <w:rPr>
                <w:lang w:val="en-US"/>
              </w:rPr>
              <w:t>GitHub</w:t>
            </w:r>
            <w:r w:rsidRPr="0030035D">
              <w:t xml:space="preserve"> и </w:t>
            </w:r>
            <w:r w:rsidRPr="0030035D">
              <w:rPr>
                <w:lang w:val="en-US"/>
              </w:rPr>
              <w:t>Google</w:t>
            </w:r>
            <w:r w:rsidRPr="0030035D">
              <w:t xml:space="preserve"> –документов.</w:t>
            </w:r>
          </w:p>
        </w:tc>
      </w:tr>
    </w:tbl>
    <w:p w:rsidR="008C20F4" w:rsidRPr="00EE28CC" w:rsidRDefault="008C20F4" w:rsidP="00662800">
      <w:pPr>
        <w:pStyle w:val="a"/>
        <w:numPr>
          <w:ilvl w:val="0"/>
          <w:numId w:val="0"/>
        </w:numPr>
        <w:spacing w:line="240" w:lineRule="auto"/>
        <w:ind w:firstLine="709"/>
      </w:pPr>
    </w:p>
    <w:p w:rsidR="008C20F4" w:rsidRPr="00EE28CC" w:rsidRDefault="008C20F4" w:rsidP="00662800">
      <w:pPr>
        <w:ind w:firstLine="709"/>
        <w:jc w:val="both"/>
        <w:rPr>
          <w:b/>
          <w:bCs/>
        </w:rPr>
      </w:pPr>
      <w:r w:rsidRPr="00EE28CC">
        <w:rPr>
          <w:b/>
          <w:bCs/>
        </w:rPr>
        <w:t>4.</w:t>
      </w:r>
      <w:r w:rsidRPr="00EE28CC">
        <w:rPr>
          <w:b/>
          <w:bCs/>
          <w:lang w:val="en-US"/>
        </w:rPr>
        <w:t> </w:t>
      </w:r>
      <w:r w:rsidRPr="00EE28CC">
        <w:rPr>
          <w:b/>
          <w:bCs/>
        </w:rPr>
        <w:t>Объ</w:t>
      </w:r>
      <w:r w:rsidR="00A56A0B">
        <w:rPr>
          <w:b/>
          <w:bCs/>
        </w:rPr>
        <w:t>ё</w:t>
      </w:r>
      <w:r w:rsidRPr="00EE28CC">
        <w:rPr>
          <w:b/>
          <w:bCs/>
        </w:rPr>
        <w:t>м, структура</w:t>
      </w:r>
      <w:r w:rsidRPr="00EE28CC">
        <w:rPr>
          <w:b/>
          <w:bCs/>
          <w:color w:val="FF0000"/>
        </w:rPr>
        <w:t xml:space="preserve"> </w:t>
      </w:r>
      <w:r w:rsidRPr="00EE28CC">
        <w:rPr>
          <w:b/>
          <w:bCs/>
        </w:rPr>
        <w:t xml:space="preserve">и содержание дисциплины </w:t>
      </w:r>
    </w:p>
    <w:p w:rsidR="008C20F4" w:rsidRPr="00EE28CC" w:rsidRDefault="008C20F4" w:rsidP="00662800">
      <w:pPr>
        <w:ind w:firstLine="709"/>
        <w:jc w:val="both"/>
      </w:pPr>
      <w:r w:rsidRPr="00EE28CC">
        <w:t>Общая трудо</w:t>
      </w:r>
      <w:r w:rsidR="00A56A0B">
        <w:t>ё</w:t>
      </w:r>
      <w:r w:rsidRPr="00EE28CC">
        <w:t xml:space="preserve">мкость дисциплины составляет </w:t>
      </w:r>
      <w:r w:rsidR="008C504C" w:rsidRPr="00A56A0B">
        <w:rPr>
          <w:b/>
        </w:rPr>
        <w:t>4</w:t>
      </w:r>
      <w:r w:rsidRPr="00EE28CC">
        <w:t xml:space="preserve"> зач</w:t>
      </w:r>
      <w:r w:rsidR="00A56A0B">
        <w:t>ё</w:t>
      </w:r>
      <w:r w:rsidRPr="00EE28CC">
        <w:t>т</w:t>
      </w:r>
      <w:r w:rsidR="00A56A0B">
        <w:t>.</w:t>
      </w:r>
      <w:r w:rsidRPr="00EE28CC">
        <w:t xml:space="preserve"> ед</w:t>
      </w:r>
      <w:r w:rsidR="00A56A0B">
        <w:t>.</w:t>
      </w:r>
      <w:r w:rsidRPr="00EE28CC">
        <w:t xml:space="preserve">, </w:t>
      </w:r>
      <w:r w:rsidR="00E553E6" w:rsidRPr="00A56A0B">
        <w:rPr>
          <w:b/>
        </w:rPr>
        <w:t>1</w:t>
      </w:r>
      <w:r w:rsidR="008C504C" w:rsidRPr="00A56A0B">
        <w:rPr>
          <w:b/>
        </w:rPr>
        <w:t>44</w:t>
      </w:r>
      <w:r w:rsidRPr="00EE28CC">
        <w:t xml:space="preserve"> акад.</w:t>
      </w:r>
      <w:r w:rsidR="00F91AFB">
        <w:t xml:space="preserve"> ч</w:t>
      </w:r>
      <w:r w:rsidRPr="00EE28CC">
        <w:t>ас</w:t>
      </w:r>
      <w:bookmarkStart w:id="0" w:name="_GoBack"/>
      <w:bookmarkEnd w:id="0"/>
      <w:r w:rsidRPr="00EE28CC">
        <w:t>.</w:t>
      </w:r>
    </w:p>
    <w:p w:rsidR="008C20F4" w:rsidRPr="00EE28CC" w:rsidRDefault="008C20F4" w:rsidP="00662800">
      <w:pPr>
        <w:ind w:firstLine="709"/>
        <w:jc w:val="both"/>
      </w:pPr>
    </w:p>
    <w:tbl>
      <w:tblPr>
        <w:tblW w:w="48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4"/>
        <w:gridCol w:w="2668"/>
        <w:gridCol w:w="506"/>
        <w:gridCol w:w="516"/>
        <w:gridCol w:w="516"/>
        <w:gridCol w:w="516"/>
        <w:gridCol w:w="516"/>
        <w:gridCol w:w="516"/>
        <w:gridCol w:w="677"/>
        <w:gridCol w:w="2187"/>
      </w:tblGrid>
      <w:tr w:rsidR="008C20F4" w:rsidRPr="00EE28CC" w:rsidTr="00580380">
        <w:trPr>
          <w:cantSplit/>
          <w:trHeight w:val="1312"/>
        </w:trPr>
        <w:tc>
          <w:tcPr>
            <w:tcW w:w="287" w:type="pct"/>
          </w:tcPr>
          <w:p w:rsidR="008C20F4" w:rsidRPr="00EE28CC" w:rsidRDefault="008C20F4" w:rsidP="00172C19">
            <w:pPr>
              <w:jc w:val="center"/>
              <w:rPr>
                <w:b/>
                <w:bCs/>
                <w:sz w:val="22"/>
                <w:szCs w:val="22"/>
              </w:rPr>
            </w:pPr>
            <w:r w:rsidRPr="00EE28CC">
              <w:rPr>
                <w:b/>
                <w:bCs/>
                <w:sz w:val="22"/>
                <w:szCs w:val="22"/>
              </w:rPr>
              <w:t>№</w:t>
            </w:r>
          </w:p>
          <w:p w:rsidR="008C20F4" w:rsidRPr="00EE28CC" w:rsidRDefault="008C20F4" w:rsidP="00172C19">
            <w:pPr>
              <w:jc w:val="center"/>
              <w:rPr>
                <w:b/>
                <w:bCs/>
                <w:sz w:val="22"/>
                <w:szCs w:val="22"/>
              </w:rPr>
            </w:pPr>
            <w:r w:rsidRPr="00EE28CC">
              <w:rPr>
                <w:b/>
                <w:bCs/>
                <w:sz w:val="22"/>
                <w:szCs w:val="22"/>
              </w:rPr>
              <w:t>п/п</w:t>
            </w:r>
          </w:p>
        </w:tc>
        <w:tc>
          <w:tcPr>
            <w:tcW w:w="1460" w:type="pct"/>
            <w:tcMar>
              <w:top w:w="28" w:type="dxa"/>
              <w:left w:w="17" w:type="dxa"/>
              <w:right w:w="17" w:type="dxa"/>
            </w:tcMar>
          </w:tcPr>
          <w:p w:rsidR="008C20F4" w:rsidRPr="00EE28CC" w:rsidRDefault="008C20F4" w:rsidP="00172C19">
            <w:pPr>
              <w:jc w:val="center"/>
              <w:rPr>
                <w:b/>
                <w:bCs/>
                <w:sz w:val="22"/>
                <w:szCs w:val="22"/>
              </w:rPr>
            </w:pPr>
            <w:r w:rsidRPr="00EE28CC">
              <w:rPr>
                <w:b/>
                <w:bCs/>
                <w:sz w:val="22"/>
                <w:szCs w:val="22"/>
              </w:rPr>
              <w:t>Темы (разделы)</w:t>
            </w:r>
          </w:p>
          <w:p w:rsidR="008C20F4" w:rsidRPr="00EE28CC" w:rsidRDefault="008C20F4" w:rsidP="00172C19">
            <w:pPr>
              <w:jc w:val="center"/>
              <w:rPr>
                <w:b/>
                <w:bCs/>
                <w:sz w:val="22"/>
                <w:szCs w:val="22"/>
              </w:rPr>
            </w:pPr>
            <w:r w:rsidRPr="00EE28CC">
              <w:rPr>
                <w:b/>
                <w:bCs/>
                <w:sz w:val="22"/>
                <w:szCs w:val="22"/>
              </w:rPr>
              <w:t xml:space="preserve">дисциплины, </w:t>
            </w:r>
          </w:p>
          <w:p w:rsidR="008C20F4" w:rsidRPr="00EE28CC" w:rsidRDefault="008C20F4" w:rsidP="00172C19">
            <w:pPr>
              <w:jc w:val="center"/>
              <w:rPr>
                <w:b/>
                <w:bCs/>
                <w:sz w:val="22"/>
                <w:szCs w:val="22"/>
              </w:rPr>
            </w:pPr>
            <w:r w:rsidRPr="00EE28CC">
              <w:rPr>
                <w:b/>
                <w:bCs/>
                <w:sz w:val="22"/>
                <w:szCs w:val="22"/>
              </w:rPr>
              <w:t>их содержание</w:t>
            </w:r>
          </w:p>
          <w:p w:rsidR="008C20F4" w:rsidRPr="00EE28CC" w:rsidRDefault="008C20F4" w:rsidP="00172C19">
            <w:pPr>
              <w:jc w:val="center"/>
              <w:rPr>
                <w:b/>
                <w:bCs/>
                <w:sz w:val="22"/>
                <w:szCs w:val="22"/>
              </w:rPr>
            </w:pPr>
          </w:p>
        </w:tc>
        <w:tc>
          <w:tcPr>
            <w:tcW w:w="277" w:type="pct"/>
            <w:textDirection w:val="btLr"/>
          </w:tcPr>
          <w:p w:rsidR="008C20F4" w:rsidRPr="00EE28CC" w:rsidRDefault="008C20F4" w:rsidP="00172C19">
            <w:pPr>
              <w:ind w:left="113" w:right="113"/>
              <w:jc w:val="center"/>
              <w:rPr>
                <w:b/>
                <w:bCs/>
                <w:sz w:val="22"/>
                <w:szCs w:val="22"/>
              </w:rPr>
            </w:pPr>
            <w:r w:rsidRPr="00EE28CC">
              <w:rPr>
                <w:b/>
                <w:bCs/>
                <w:sz w:val="22"/>
                <w:szCs w:val="22"/>
              </w:rPr>
              <w:t>Семестр</w:t>
            </w:r>
          </w:p>
        </w:tc>
        <w:tc>
          <w:tcPr>
            <w:tcW w:w="1779" w:type="pct"/>
            <w:gridSpan w:val="6"/>
          </w:tcPr>
          <w:p w:rsidR="008C20F4" w:rsidRPr="00EE28CC" w:rsidRDefault="008C20F4" w:rsidP="00172C19">
            <w:pPr>
              <w:jc w:val="center"/>
              <w:rPr>
                <w:b/>
                <w:bCs/>
                <w:sz w:val="22"/>
                <w:szCs w:val="22"/>
              </w:rPr>
            </w:pPr>
            <w:r w:rsidRPr="00EE28CC">
              <w:rPr>
                <w:b/>
                <w:bCs/>
                <w:sz w:val="22"/>
                <w:szCs w:val="22"/>
              </w:rPr>
              <w:t xml:space="preserve">Виды учебных занятий, </w:t>
            </w:r>
          </w:p>
          <w:p w:rsidR="008C20F4" w:rsidRPr="00EE28CC" w:rsidRDefault="008C20F4" w:rsidP="00172C19">
            <w:pPr>
              <w:jc w:val="center"/>
              <w:rPr>
                <w:b/>
                <w:bCs/>
                <w:sz w:val="22"/>
                <w:szCs w:val="22"/>
              </w:rPr>
            </w:pPr>
            <w:r w:rsidRPr="00EE28CC">
              <w:rPr>
                <w:b/>
                <w:bCs/>
                <w:sz w:val="22"/>
                <w:szCs w:val="22"/>
              </w:rPr>
              <w:t xml:space="preserve">включая самостоятельную работу студентов, </w:t>
            </w:r>
          </w:p>
          <w:p w:rsidR="008C20F4" w:rsidRPr="00EE28CC" w:rsidRDefault="008C20F4" w:rsidP="00172C19">
            <w:pPr>
              <w:jc w:val="center"/>
              <w:rPr>
                <w:b/>
                <w:bCs/>
                <w:sz w:val="22"/>
                <w:szCs w:val="22"/>
              </w:rPr>
            </w:pPr>
            <w:r w:rsidRPr="00EE28CC">
              <w:rPr>
                <w:b/>
                <w:bCs/>
                <w:sz w:val="22"/>
                <w:szCs w:val="22"/>
              </w:rPr>
              <w:t>и их трудо</w:t>
            </w:r>
            <w:r w:rsidR="00A56A0B">
              <w:rPr>
                <w:b/>
                <w:bCs/>
                <w:sz w:val="22"/>
                <w:szCs w:val="22"/>
              </w:rPr>
              <w:t>ё</w:t>
            </w:r>
            <w:r w:rsidRPr="00EE28CC">
              <w:rPr>
                <w:b/>
                <w:bCs/>
                <w:sz w:val="22"/>
                <w:szCs w:val="22"/>
              </w:rPr>
              <w:t>мкость</w:t>
            </w:r>
          </w:p>
          <w:p w:rsidR="008C20F4" w:rsidRPr="00EE28CC" w:rsidRDefault="008C20F4" w:rsidP="00172C19">
            <w:pPr>
              <w:jc w:val="center"/>
              <w:rPr>
                <w:b/>
                <w:bCs/>
                <w:sz w:val="22"/>
                <w:szCs w:val="22"/>
              </w:rPr>
            </w:pPr>
            <w:r w:rsidRPr="00EE28CC">
              <w:rPr>
                <w:b/>
                <w:bCs/>
                <w:sz w:val="22"/>
                <w:szCs w:val="22"/>
              </w:rPr>
              <w:t>(в академических часах)</w:t>
            </w:r>
          </w:p>
          <w:p w:rsidR="008C20F4" w:rsidRPr="00EE28CC" w:rsidRDefault="008C20F4" w:rsidP="00172C19">
            <w:pPr>
              <w:jc w:val="center"/>
              <w:rPr>
                <w:b/>
                <w:bCs/>
                <w:sz w:val="22"/>
                <w:szCs w:val="22"/>
              </w:rPr>
            </w:pPr>
          </w:p>
        </w:tc>
        <w:tc>
          <w:tcPr>
            <w:tcW w:w="1197" w:type="pct"/>
          </w:tcPr>
          <w:p w:rsidR="008C20F4" w:rsidRPr="00EE28CC" w:rsidRDefault="008C20F4" w:rsidP="00172C19">
            <w:pPr>
              <w:jc w:val="center"/>
              <w:rPr>
                <w:b/>
                <w:bCs/>
                <w:i/>
                <w:iCs/>
                <w:sz w:val="22"/>
                <w:szCs w:val="22"/>
              </w:rPr>
            </w:pPr>
            <w:r w:rsidRPr="00EE28CC">
              <w:rPr>
                <w:b/>
                <w:bCs/>
                <w:sz w:val="22"/>
                <w:szCs w:val="22"/>
              </w:rPr>
              <w:t xml:space="preserve">Формы текущего контроля успеваемости </w:t>
            </w:r>
          </w:p>
          <w:p w:rsidR="008C20F4" w:rsidRPr="00EE28CC" w:rsidRDefault="008C20F4" w:rsidP="00172C19">
            <w:pPr>
              <w:jc w:val="center"/>
              <w:rPr>
                <w:b/>
                <w:bCs/>
                <w:sz w:val="22"/>
                <w:szCs w:val="22"/>
              </w:rPr>
            </w:pPr>
          </w:p>
          <w:p w:rsidR="008C20F4" w:rsidRPr="00EE28CC" w:rsidRDefault="008C20F4" w:rsidP="00172C19">
            <w:pPr>
              <w:jc w:val="center"/>
              <w:rPr>
                <w:b/>
                <w:bCs/>
                <w:sz w:val="22"/>
                <w:szCs w:val="22"/>
              </w:rPr>
            </w:pPr>
            <w:r w:rsidRPr="00EE28CC">
              <w:rPr>
                <w:b/>
                <w:bCs/>
                <w:sz w:val="22"/>
                <w:szCs w:val="22"/>
              </w:rPr>
              <w:t xml:space="preserve">Форма промежуточной аттестации </w:t>
            </w:r>
          </w:p>
          <w:p w:rsidR="008C20F4" w:rsidRPr="00EE28CC" w:rsidRDefault="008C20F4" w:rsidP="00172C19">
            <w:pPr>
              <w:jc w:val="center"/>
              <w:rPr>
                <w:b/>
                <w:bCs/>
                <w:i/>
                <w:iCs/>
                <w:sz w:val="22"/>
                <w:szCs w:val="22"/>
              </w:rPr>
            </w:pPr>
            <w:r w:rsidRPr="00EE28CC">
              <w:rPr>
                <w:b/>
                <w:bCs/>
                <w:i/>
                <w:iCs/>
                <w:sz w:val="22"/>
                <w:szCs w:val="22"/>
              </w:rPr>
              <w:t>(по семестрам)</w:t>
            </w:r>
          </w:p>
        </w:tc>
      </w:tr>
      <w:tr w:rsidR="008C20F4" w:rsidRPr="00EE28CC" w:rsidTr="00580380">
        <w:tc>
          <w:tcPr>
            <w:tcW w:w="287" w:type="pct"/>
          </w:tcPr>
          <w:p w:rsidR="008C20F4" w:rsidRPr="00EE28CC" w:rsidRDefault="008C20F4" w:rsidP="00172C19">
            <w:pPr>
              <w:jc w:val="both"/>
              <w:rPr>
                <w:b/>
                <w:bCs/>
                <w:sz w:val="22"/>
                <w:szCs w:val="22"/>
              </w:rPr>
            </w:pPr>
          </w:p>
        </w:tc>
        <w:tc>
          <w:tcPr>
            <w:tcW w:w="1460" w:type="pct"/>
          </w:tcPr>
          <w:p w:rsidR="008C20F4" w:rsidRPr="00EE28CC" w:rsidRDefault="008C20F4" w:rsidP="00172C19">
            <w:pPr>
              <w:jc w:val="both"/>
              <w:rPr>
                <w:b/>
                <w:bCs/>
                <w:sz w:val="22"/>
                <w:szCs w:val="22"/>
              </w:rPr>
            </w:pPr>
          </w:p>
        </w:tc>
        <w:tc>
          <w:tcPr>
            <w:tcW w:w="277" w:type="pct"/>
          </w:tcPr>
          <w:p w:rsidR="008C20F4" w:rsidRPr="00EE28CC" w:rsidRDefault="008C20F4" w:rsidP="00172C19">
            <w:pPr>
              <w:jc w:val="both"/>
              <w:rPr>
                <w:b/>
                <w:bCs/>
                <w:sz w:val="22"/>
                <w:szCs w:val="22"/>
              </w:rPr>
            </w:pPr>
          </w:p>
        </w:tc>
        <w:tc>
          <w:tcPr>
            <w:tcW w:w="1409" w:type="pct"/>
            <w:gridSpan w:val="5"/>
          </w:tcPr>
          <w:p w:rsidR="008C20F4" w:rsidRPr="00EE28CC" w:rsidRDefault="008C20F4" w:rsidP="00172C19">
            <w:pPr>
              <w:jc w:val="center"/>
              <w:rPr>
                <w:b/>
                <w:sz w:val="22"/>
                <w:szCs w:val="22"/>
              </w:rPr>
            </w:pPr>
            <w:r w:rsidRPr="00EE28CC">
              <w:rPr>
                <w:b/>
                <w:sz w:val="22"/>
                <w:szCs w:val="22"/>
              </w:rPr>
              <w:t>Контактная работа</w:t>
            </w:r>
          </w:p>
        </w:tc>
        <w:tc>
          <w:tcPr>
            <w:tcW w:w="370" w:type="pct"/>
          </w:tcPr>
          <w:p w:rsidR="008C20F4" w:rsidRPr="00EE28CC" w:rsidRDefault="008C20F4" w:rsidP="00172C19">
            <w:pPr>
              <w:jc w:val="both"/>
              <w:rPr>
                <w:sz w:val="22"/>
                <w:szCs w:val="22"/>
              </w:rPr>
            </w:pPr>
          </w:p>
        </w:tc>
        <w:tc>
          <w:tcPr>
            <w:tcW w:w="1197" w:type="pct"/>
          </w:tcPr>
          <w:p w:rsidR="008C20F4" w:rsidRPr="00EE28CC" w:rsidRDefault="008C20F4" w:rsidP="00172C19">
            <w:pPr>
              <w:jc w:val="both"/>
              <w:rPr>
                <w:sz w:val="22"/>
                <w:szCs w:val="22"/>
              </w:rPr>
            </w:pPr>
          </w:p>
        </w:tc>
      </w:tr>
      <w:tr w:rsidR="008C20F4" w:rsidRPr="00EE28CC" w:rsidTr="00580380">
        <w:trPr>
          <w:cantSplit/>
          <w:trHeight w:val="1695"/>
        </w:trPr>
        <w:tc>
          <w:tcPr>
            <w:tcW w:w="287" w:type="pct"/>
          </w:tcPr>
          <w:p w:rsidR="008C20F4" w:rsidRPr="00EE28CC" w:rsidRDefault="008C20F4" w:rsidP="00172C19">
            <w:pPr>
              <w:jc w:val="both"/>
              <w:rPr>
                <w:b/>
                <w:bCs/>
                <w:sz w:val="22"/>
                <w:szCs w:val="22"/>
              </w:rPr>
            </w:pPr>
          </w:p>
        </w:tc>
        <w:tc>
          <w:tcPr>
            <w:tcW w:w="1460" w:type="pct"/>
          </w:tcPr>
          <w:p w:rsidR="008C20F4" w:rsidRPr="00EE28CC" w:rsidRDefault="008C20F4" w:rsidP="00172C19">
            <w:pPr>
              <w:jc w:val="both"/>
              <w:rPr>
                <w:b/>
                <w:bCs/>
                <w:sz w:val="22"/>
                <w:szCs w:val="22"/>
              </w:rPr>
            </w:pPr>
          </w:p>
        </w:tc>
        <w:tc>
          <w:tcPr>
            <w:tcW w:w="277" w:type="pct"/>
          </w:tcPr>
          <w:p w:rsidR="008C20F4" w:rsidRPr="00EE28CC" w:rsidRDefault="008C20F4" w:rsidP="00172C19">
            <w:pPr>
              <w:jc w:val="both"/>
              <w:rPr>
                <w:b/>
                <w:bCs/>
                <w:sz w:val="22"/>
                <w:szCs w:val="22"/>
              </w:rPr>
            </w:pPr>
          </w:p>
        </w:tc>
        <w:tc>
          <w:tcPr>
            <w:tcW w:w="282" w:type="pct"/>
            <w:textDirection w:val="btLr"/>
            <w:vAlign w:val="center"/>
          </w:tcPr>
          <w:p w:rsidR="008C20F4" w:rsidRPr="00EE28CC" w:rsidRDefault="008C20F4" w:rsidP="00172C19">
            <w:pPr>
              <w:ind w:left="113" w:right="113"/>
              <w:jc w:val="center"/>
              <w:rPr>
                <w:sz w:val="20"/>
                <w:szCs w:val="20"/>
              </w:rPr>
            </w:pPr>
            <w:r w:rsidRPr="00EE28CC">
              <w:rPr>
                <w:sz w:val="20"/>
                <w:szCs w:val="20"/>
              </w:rPr>
              <w:t>лекции</w:t>
            </w:r>
          </w:p>
        </w:tc>
        <w:tc>
          <w:tcPr>
            <w:tcW w:w="282" w:type="pct"/>
            <w:tcMar>
              <w:left w:w="57" w:type="dxa"/>
              <w:right w:w="57" w:type="dxa"/>
            </w:tcMar>
            <w:textDirection w:val="btLr"/>
            <w:vAlign w:val="center"/>
          </w:tcPr>
          <w:p w:rsidR="008C20F4" w:rsidRPr="00EE28CC" w:rsidRDefault="008C20F4" w:rsidP="00172C19">
            <w:pPr>
              <w:ind w:left="113" w:right="113"/>
              <w:jc w:val="center"/>
              <w:rPr>
                <w:sz w:val="20"/>
                <w:szCs w:val="20"/>
              </w:rPr>
            </w:pPr>
            <w:r w:rsidRPr="00EE28CC">
              <w:rPr>
                <w:sz w:val="20"/>
                <w:szCs w:val="20"/>
              </w:rPr>
              <w:t>практические</w:t>
            </w:r>
          </w:p>
        </w:tc>
        <w:tc>
          <w:tcPr>
            <w:tcW w:w="282" w:type="pct"/>
            <w:tcMar>
              <w:left w:w="57" w:type="dxa"/>
              <w:right w:w="57" w:type="dxa"/>
            </w:tcMar>
            <w:textDirection w:val="btLr"/>
            <w:vAlign w:val="center"/>
          </w:tcPr>
          <w:p w:rsidR="008C20F4" w:rsidRPr="00EE28CC" w:rsidRDefault="008C20F4" w:rsidP="00172C19">
            <w:pPr>
              <w:ind w:left="113" w:right="113"/>
              <w:jc w:val="center"/>
              <w:rPr>
                <w:sz w:val="20"/>
                <w:szCs w:val="20"/>
              </w:rPr>
            </w:pPr>
            <w:r w:rsidRPr="00EE28CC">
              <w:rPr>
                <w:sz w:val="20"/>
                <w:szCs w:val="20"/>
              </w:rPr>
              <w:t>л</w:t>
            </w:r>
            <w:proofErr w:type="spellStart"/>
            <w:r w:rsidRPr="00EE28CC">
              <w:rPr>
                <w:sz w:val="20"/>
                <w:szCs w:val="20"/>
                <w:lang w:val="en-US"/>
              </w:rPr>
              <w:t>аб</w:t>
            </w:r>
            <w:proofErr w:type="spellEnd"/>
            <w:r w:rsidRPr="00EE28CC">
              <w:rPr>
                <w:sz w:val="20"/>
                <w:szCs w:val="20"/>
              </w:rPr>
              <w:t>ораторные</w:t>
            </w:r>
          </w:p>
        </w:tc>
        <w:tc>
          <w:tcPr>
            <w:tcW w:w="282" w:type="pct"/>
            <w:tcMar>
              <w:left w:w="57" w:type="dxa"/>
              <w:right w:w="57" w:type="dxa"/>
            </w:tcMar>
            <w:textDirection w:val="btLr"/>
            <w:vAlign w:val="center"/>
          </w:tcPr>
          <w:p w:rsidR="008C20F4" w:rsidRPr="00EE28CC" w:rsidRDefault="008C20F4" w:rsidP="00172C19">
            <w:pPr>
              <w:ind w:left="113" w:right="113"/>
              <w:jc w:val="center"/>
              <w:rPr>
                <w:sz w:val="20"/>
                <w:szCs w:val="20"/>
              </w:rPr>
            </w:pPr>
            <w:r w:rsidRPr="00EE28CC">
              <w:rPr>
                <w:sz w:val="20"/>
                <w:szCs w:val="20"/>
              </w:rPr>
              <w:t>консультации</w:t>
            </w:r>
          </w:p>
        </w:tc>
        <w:tc>
          <w:tcPr>
            <w:tcW w:w="282" w:type="pct"/>
            <w:textDirection w:val="btLr"/>
            <w:vAlign w:val="center"/>
          </w:tcPr>
          <w:p w:rsidR="008C20F4" w:rsidRPr="00EE28CC" w:rsidRDefault="008C20F4" w:rsidP="00172C19">
            <w:pPr>
              <w:ind w:left="113" w:right="113"/>
              <w:jc w:val="center"/>
              <w:rPr>
                <w:sz w:val="20"/>
                <w:szCs w:val="20"/>
              </w:rPr>
            </w:pPr>
            <w:r w:rsidRPr="00EE28CC">
              <w:rPr>
                <w:sz w:val="20"/>
                <w:szCs w:val="20"/>
              </w:rPr>
              <w:t xml:space="preserve"> аттестационные испытания</w:t>
            </w:r>
          </w:p>
        </w:tc>
        <w:tc>
          <w:tcPr>
            <w:tcW w:w="370" w:type="pct"/>
            <w:textDirection w:val="btLr"/>
            <w:vAlign w:val="center"/>
          </w:tcPr>
          <w:p w:rsidR="008C20F4" w:rsidRPr="00EE28CC" w:rsidRDefault="008C20F4" w:rsidP="00172C19">
            <w:pPr>
              <w:ind w:left="113" w:right="113"/>
              <w:jc w:val="center"/>
              <w:rPr>
                <w:sz w:val="20"/>
                <w:szCs w:val="20"/>
              </w:rPr>
            </w:pPr>
            <w:r w:rsidRPr="00EE28CC">
              <w:rPr>
                <w:sz w:val="20"/>
                <w:szCs w:val="20"/>
              </w:rPr>
              <w:t>самостоятельная</w:t>
            </w:r>
          </w:p>
          <w:p w:rsidR="008C20F4" w:rsidRPr="00EE28CC" w:rsidRDefault="008C20F4" w:rsidP="00172C19">
            <w:pPr>
              <w:ind w:left="113" w:right="113"/>
              <w:jc w:val="center"/>
              <w:rPr>
                <w:sz w:val="20"/>
                <w:szCs w:val="20"/>
              </w:rPr>
            </w:pPr>
            <w:r w:rsidRPr="00EE28CC">
              <w:rPr>
                <w:sz w:val="20"/>
                <w:szCs w:val="20"/>
              </w:rPr>
              <w:t>работа</w:t>
            </w:r>
          </w:p>
        </w:tc>
        <w:tc>
          <w:tcPr>
            <w:tcW w:w="1197" w:type="pct"/>
          </w:tcPr>
          <w:p w:rsidR="008C20F4" w:rsidRPr="00EE28CC" w:rsidRDefault="008C20F4" w:rsidP="00172C19">
            <w:pPr>
              <w:jc w:val="both"/>
              <w:rPr>
                <w:sz w:val="22"/>
                <w:szCs w:val="22"/>
              </w:rPr>
            </w:pPr>
          </w:p>
        </w:tc>
      </w:tr>
      <w:tr w:rsidR="00FD018C" w:rsidRPr="00EE28CC" w:rsidTr="00580380">
        <w:tc>
          <w:tcPr>
            <w:tcW w:w="287" w:type="pct"/>
          </w:tcPr>
          <w:p w:rsidR="00FD018C" w:rsidRPr="0057250F" w:rsidRDefault="00FD018C" w:rsidP="00172C19">
            <w:pPr>
              <w:jc w:val="both"/>
            </w:pPr>
            <w:r w:rsidRPr="0057250F">
              <w:t>1</w:t>
            </w:r>
          </w:p>
        </w:tc>
        <w:tc>
          <w:tcPr>
            <w:tcW w:w="1460" w:type="pct"/>
          </w:tcPr>
          <w:p w:rsidR="00FD018C" w:rsidRPr="0000369C" w:rsidRDefault="00FD018C" w:rsidP="00B818F2">
            <w:r w:rsidRPr="0000369C">
              <w:t>Введение</w:t>
            </w:r>
          </w:p>
        </w:tc>
        <w:tc>
          <w:tcPr>
            <w:tcW w:w="277" w:type="pct"/>
          </w:tcPr>
          <w:p w:rsidR="00FD018C" w:rsidRPr="0000369C" w:rsidRDefault="00FD018C" w:rsidP="00172C19">
            <w:pPr>
              <w:jc w:val="both"/>
            </w:pPr>
          </w:p>
        </w:tc>
        <w:tc>
          <w:tcPr>
            <w:tcW w:w="282" w:type="pct"/>
          </w:tcPr>
          <w:p w:rsidR="00FD018C" w:rsidRPr="0000369C" w:rsidRDefault="002D1568" w:rsidP="00172C19">
            <w:pPr>
              <w:jc w:val="both"/>
            </w:pPr>
            <w:r w:rsidRPr="0000369C">
              <w:t>2</w:t>
            </w:r>
          </w:p>
        </w:tc>
        <w:tc>
          <w:tcPr>
            <w:tcW w:w="282" w:type="pct"/>
          </w:tcPr>
          <w:p w:rsidR="00FD018C" w:rsidRPr="0000369C" w:rsidRDefault="00FD018C" w:rsidP="00172C19">
            <w:pPr>
              <w:jc w:val="both"/>
            </w:pPr>
          </w:p>
        </w:tc>
        <w:tc>
          <w:tcPr>
            <w:tcW w:w="282" w:type="pct"/>
          </w:tcPr>
          <w:p w:rsidR="00FD018C" w:rsidRPr="0000369C" w:rsidRDefault="00FD018C" w:rsidP="00172C19">
            <w:pPr>
              <w:jc w:val="center"/>
            </w:pPr>
          </w:p>
        </w:tc>
        <w:tc>
          <w:tcPr>
            <w:tcW w:w="282" w:type="pct"/>
          </w:tcPr>
          <w:p w:rsidR="00FD018C" w:rsidRPr="0000369C" w:rsidRDefault="00FD018C" w:rsidP="00172C19">
            <w:pPr>
              <w:jc w:val="center"/>
            </w:pPr>
          </w:p>
        </w:tc>
        <w:tc>
          <w:tcPr>
            <w:tcW w:w="282" w:type="pct"/>
          </w:tcPr>
          <w:p w:rsidR="00FD018C" w:rsidRPr="0000369C" w:rsidRDefault="00FD018C" w:rsidP="00172C19">
            <w:pPr>
              <w:jc w:val="center"/>
            </w:pPr>
          </w:p>
        </w:tc>
        <w:tc>
          <w:tcPr>
            <w:tcW w:w="370" w:type="pct"/>
          </w:tcPr>
          <w:p w:rsidR="00FD018C" w:rsidRPr="0000369C" w:rsidRDefault="00E553E6" w:rsidP="00172C19">
            <w:pPr>
              <w:jc w:val="both"/>
            </w:pPr>
            <w:r w:rsidRPr="0000369C">
              <w:t>1</w:t>
            </w:r>
          </w:p>
        </w:tc>
        <w:tc>
          <w:tcPr>
            <w:tcW w:w="1197" w:type="pct"/>
          </w:tcPr>
          <w:p w:rsidR="00FD018C" w:rsidRPr="0000369C" w:rsidRDefault="00FD018C" w:rsidP="00172C19">
            <w:pPr>
              <w:jc w:val="both"/>
            </w:pPr>
          </w:p>
        </w:tc>
      </w:tr>
      <w:tr w:rsidR="00580380" w:rsidRPr="00EE28CC" w:rsidTr="00580380">
        <w:tc>
          <w:tcPr>
            <w:tcW w:w="287" w:type="pct"/>
          </w:tcPr>
          <w:p w:rsidR="00580380" w:rsidRPr="0057250F" w:rsidRDefault="00FD018C" w:rsidP="00172C19">
            <w:pPr>
              <w:jc w:val="both"/>
            </w:pPr>
            <w:r w:rsidRPr="0057250F">
              <w:t>2</w:t>
            </w:r>
          </w:p>
        </w:tc>
        <w:tc>
          <w:tcPr>
            <w:tcW w:w="1460" w:type="pct"/>
          </w:tcPr>
          <w:p w:rsidR="00580380" w:rsidRPr="0000369C" w:rsidRDefault="00176939" w:rsidP="00B818F2">
            <w:r w:rsidRPr="0000369C">
              <w:t>Технические каналы утечки речевой информации</w:t>
            </w:r>
          </w:p>
        </w:tc>
        <w:tc>
          <w:tcPr>
            <w:tcW w:w="277" w:type="pct"/>
          </w:tcPr>
          <w:p w:rsidR="00580380" w:rsidRPr="0000369C" w:rsidRDefault="00580380" w:rsidP="00172C19">
            <w:pPr>
              <w:jc w:val="both"/>
            </w:pPr>
          </w:p>
        </w:tc>
        <w:tc>
          <w:tcPr>
            <w:tcW w:w="282" w:type="pct"/>
          </w:tcPr>
          <w:p w:rsidR="00580380" w:rsidRPr="0000369C" w:rsidRDefault="002D1568" w:rsidP="00172C19">
            <w:pPr>
              <w:jc w:val="both"/>
            </w:pPr>
            <w:r w:rsidRPr="0000369C">
              <w:t>2</w:t>
            </w:r>
          </w:p>
        </w:tc>
        <w:tc>
          <w:tcPr>
            <w:tcW w:w="282" w:type="pct"/>
          </w:tcPr>
          <w:p w:rsidR="00580380" w:rsidRPr="0000369C" w:rsidRDefault="00580380" w:rsidP="00172C19">
            <w:pPr>
              <w:jc w:val="both"/>
            </w:pPr>
          </w:p>
        </w:tc>
        <w:tc>
          <w:tcPr>
            <w:tcW w:w="282" w:type="pct"/>
          </w:tcPr>
          <w:p w:rsidR="00580380" w:rsidRPr="0000369C" w:rsidRDefault="00E05CC2" w:rsidP="00172C19">
            <w:pPr>
              <w:jc w:val="center"/>
            </w:pPr>
            <w:r w:rsidRPr="0000369C">
              <w:t>5</w:t>
            </w:r>
          </w:p>
        </w:tc>
        <w:tc>
          <w:tcPr>
            <w:tcW w:w="282" w:type="pct"/>
          </w:tcPr>
          <w:p w:rsidR="00580380" w:rsidRPr="0000369C" w:rsidRDefault="0057250F" w:rsidP="00172C19">
            <w:pPr>
              <w:jc w:val="center"/>
            </w:pPr>
            <w:r w:rsidRPr="0000369C">
              <w:t>1</w:t>
            </w:r>
          </w:p>
        </w:tc>
        <w:tc>
          <w:tcPr>
            <w:tcW w:w="282" w:type="pct"/>
          </w:tcPr>
          <w:p w:rsidR="00580380" w:rsidRPr="0000369C" w:rsidRDefault="00580380" w:rsidP="00172C19">
            <w:pPr>
              <w:jc w:val="center"/>
            </w:pPr>
          </w:p>
        </w:tc>
        <w:tc>
          <w:tcPr>
            <w:tcW w:w="370" w:type="pct"/>
          </w:tcPr>
          <w:p w:rsidR="00580380" w:rsidRPr="0000369C" w:rsidRDefault="00E553E6" w:rsidP="00172C19">
            <w:pPr>
              <w:jc w:val="both"/>
            </w:pPr>
            <w:r w:rsidRPr="0000369C">
              <w:t>14</w:t>
            </w:r>
          </w:p>
        </w:tc>
        <w:tc>
          <w:tcPr>
            <w:tcW w:w="1197" w:type="pct"/>
          </w:tcPr>
          <w:p w:rsidR="0057250F" w:rsidRPr="0000369C" w:rsidRDefault="00673910" w:rsidP="00A56A0B">
            <w:r w:rsidRPr="0000369C">
              <w:t>отч</w:t>
            </w:r>
            <w:r w:rsidR="00A56A0B">
              <w:t>ё</w:t>
            </w:r>
            <w:r w:rsidRPr="0000369C">
              <w:t>т по лабораторной работе №1;</w:t>
            </w:r>
          </w:p>
        </w:tc>
      </w:tr>
      <w:tr w:rsidR="00580380" w:rsidRPr="00EE28CC" w:rsidTr="00580380">
        <w:tc>
          <w:tcPr>
            <w:tcW w:w="287" w:type="pct"/>
          </w:tcPr>
          <w:p w:rsidR="00580380" w:rsidRPr="0057250F" w:rsidRDefault="00FD018C" w:rsidP="00172C19">
            <w:pPr>
              <w:jc w:val="both"/>
            </w:pPr>
            <w:r w:rsidRPr="0057250F">
              <w:t>3</w:t>
            </w:r>
          </w:p>
        </w:tc>
        <w:tc>
          <w:tcPr>
            <w:tcW w:w="1460" w:type="pct"/>
          </w:tcPr>
          <w:p w:rsidR="00580380" w:rsidRPr="0000369C" w:rsidRDefault="00A44F16" w:rsidP="00B818F2">
            <w:r w:rsidRPr="0000369C">
              <w:t>Технические каналы утечки информации, обрабатываемой техническими средствами обработки и передачи информации (ТСПИ)</w:t>
            </w:r>
          </w:p>
        </w:tc>
        <w:tc>
          <w:tcPr>
            <w:tcW w:w="277" w:type="pct"/>
          </w:tcPr>
          <w:p w:rsidR="00580380" w:rsidRPr="0000369C" w:rsidRDefault="00580380" w:rsidP="00172C19">
            <w:pPr>
              <w:jc w:val="both"/>
            </w:pPr>
          </w:p>
        </w:tc>
        <w:tc>
          <w:tcPr>
            <w:tcW w:w="282" w:type="pct"/>
          </w:tcPr>
          <w:p w:rsidR="00580380" w:rsidRPr="0000369C" w:rsidRDefault="00BF050E" w:rsidP="00172C19">
            <w:pPr>
              <w:jc w:val="both"/>
            </w:pPr>
            <w:r w:rsidRPr="0000369C">
              <w:t>3</w:t>
            </w:r>
          </w:p>
        </w:tc>
        <w:tc>
          <w:tcPr>
            <w:tcW w:w="282" w:type="pct"/>
          </w:tcPr>
          <w:p w:rsidR="00580380" w:rsidRPr="0000369C" w:rsidRDefault="00580380" w:rsidP="00172C19">
            <w:pPr>
              <w:jc w:val="both"/>
            </w:pPr>
          </w:p>
        </w:tc>
        <w:tc>
          <w:tcPr>
            <w:tcW w:w="282" w:type="pct"/>
          </w:tcPr>
          <w:p w:rsidR="00580380" w:rsidRPr="0000369C" w:rsidRDefault="00E553E6" w:rsidP="0057250F">
            <w:pPr>
              <w:jc w:val="center"/>
            </w:pPr>
            <w:r w:rsidRPr="0000369C">
              <w:t>7</w:t>
            </w:r>
          </w:p>
        </w:tc>
        <w:tc>
          <w:tcPr>
            <w:tcW w:w="282" w:type="pct"/>
          </w:tcPr>
          <w:p w:rsidR="00580380" w:rsidRPr="0000369C" w:rsidRDefault="0057250F" w:rsidP="00172C19">
            <w:pPr>
              <w:jc w:val="center"/>
            </w:pPr>
            <w:r w:rsidRPr="0000369C">
              <w:t>1</w:t>
            </w:r>
          </w:p>
        </w:tc>
        <w:tc>
          <w:tcPr>
            <w:tcW w:w="282" w:type="pct"/>
          </w:tcPr>
          <w:p w:rsidR="00580380" w:rsidRPr="0000369C" w:rsidRDefault="00580380" w:rsidP="00172C19">
            <w:pPr>
              <w:jc w:val="center"/>
            </w:pPr>
          </w:p>
        </w:tc>
        <w:tc>
          <w:tcPr>
            <w:tcW w:w="370" w:type="pct"/>
          </w:tcPr>
          <w:p w:rsidR="00580380" w:rsidRPr="0000369C" w:rsidRDefault="00E553E6" w:rsidP="00172C19">
            <w:pPr>
              <w:jc w:val="both"/>
            </w:pPr>
            <w:r w:rsidRPr="0000369C">
              <w:t>14</w:t>
            </w:r>
          </w:p>
        </w:tc>
        <w:tc>
          <w:tcPr>
            <w:tcW w:w="1197" w:type="pct"/>
          </w:tcPr>
          <w:p w:rsidR="00580380" w:rsidRPr="0000369C" w:rsidRDefault="00673910" w:rsidP="00A56A0B">
            <w:r w:rsidRPr="0000369C">
              <w:t>отч</w:t>
            </w:r>
            <w:r w:rsidR="00A56A0B">
              <w:t>ё</w:t>
            </w:r>
            <w:r w:rsidRPr="0000369C">
              <w:t>т по лабораторной работе №2;</w:t>
            </w:r>
          </w:p>
        </w:tc>
      </w:tr>
      <w:tr w:rsidR="00580380" w:rsidRPr="00EE28CC" w:rsidTr="00580380">
        <w:tc>
          <w:tcPr>
            <w:tcW w:w="287" w:type="pct"/>
          </w:tcPr>
          <w:p w:rsidR="00580380" w:rsidRPr="0057250F" w:rsidRDefault="00FD018C" w:rsidP="00172C19">
            <w:pPr>
              <w:jc w:val="both"/>
            </w:pPr>
            <w:r w:rsidRPr="0057250F">
              <w:t>4</w:t>
            </w:r>
          </w:p>
        </w:tc>
        <w:tc>
          <w:tcPr>
            <w:tcW w:w="1460" w:type="pct"/>
          </w:tcPr>
          <w:p w:rsidR="00580380" w:rsidRPr="0000369C" w:rsidRDefault="00A44F16" w:rsidP="00A44F16">
            <w:pPr>
              <w:jc w:val="both"/>
            </w:pPr>
            <w:r w:rsidRPr="0000369C">
              <w:t>Технические каналы утечки информации при передаче ее по каналам связи</w:t>
            </w:r>
          </w:p>
        </w:tc>
        <w:tc>
          <w:tcPr>
            <w:tcW w:w="277" w:type="pct"/>
          </w:tcPr>
          <w:p w:rsidR="00580380" w:rsidRPr="0000369C" w:rsidRDefault="00580380" w:rsidP="00172C19">
            <w:pPr>
              <w:jc w:val="both"/>
            </w:pPr>
          </w:p>
        </w:tc>
        <w:tc>
          <w:tcPr>
            <w:tcW w:w="282" w:type="pct"/>
          </w:tcPr>
          <w:p w:rsidR="00580380" w:rsidRPr="0000369C" w:rsidRDefault="00BF050E" w:rsidP="00172C19">
            <w:pPr>
              <w:jc w:val="both"/>
            </w:pPr>
            <w:r w:rsidRPr="0000369C">
              <w:t>4</w:t>
            </w:r>
          </w:p>
        </w:tc>
        <w:tc>
          <w:tcPr>
            <w:tcW w:w="282" w:type="pct"/>
          </w:tcPr>
          <w:p w:rsidR="00580380" w:rsidRPr="0000369C" w:rsidRDefault="00580380" w:rsidP="00172C19">
            <w:pPr>
              <w:jc w:val="both"/>
            </w:pPr>
          </w:p>
        </w:tc>
        <w:tc>
          <w:tcPr>
            <w:tcW w:w="282" w:type="pct"/>
          </w:tcPr>
          <w:p w:rsidR="00580380" w:rsidRPr="0000369C" w:rsidRDefault="00E05CC2" w:rsidP="00172C19">
            <w:pPr>
              <w:jc w:val="center"/>
            </w:pPr>
            <w:r w:rsidRPr="0000369C">
              <w:t>5</w:t>
            </w:r>
          </w:p>
        </w:tc>
        <w:tc>
          <w:tcPr>
            <w:tcW w:w="282" w:type="pct"/>
          </w:tcPr>
          <w:p w:rsidR="00580380" w:rsidRPr="0000369C" w:rsidRDefault="0057250F" w:rsidP="00172C19">
            <w:pPr>
              <w:jc w:val="center"/>
            </w:pPr>
            <w:r w:rsidRPr="0000369C">
              <w:t>1</w:t>
            </w:r>
          </w:p>
        </w:tc>
        <w:tc>
          <w:tcPr>
            <w:tcW w:w="282" w:type="pct"/>
          </w:tcPr>
          <w:p w:rsidR="00580380" w:rsidRPr="0000369C" w:rsidRDefault="00580380" w:rsidP="00172C19">
            <w:pPr>
              <w:jc w:val="center"/>
            </w:pPr>
          </w:p>
        </w:tc>
        <w:tc>
          <w:tcPr>
            <w:tcW w:w="370" w:type="pct"/>
          </w:tcPr>
          <w:p w:rsidR="00580380" w:rsidRPr="0000369C" w:rsidRDefault="00E553E6" w:rsidP="00172C19">
            <w:pPr>
              <w:jc w:val="both"/>
            </w:pPr>
            <w:r w:rsidRPr="0000369C">
              <w:t>14</w:t>
            </w:r>
          </w:p>
        </w:tc>
        <w:tc>
          <w:tcPr>
            <w:tcW w:w="1197" w:type="pct"/>
          </w:tcPr>
          <w:p w:rsidR="00580380" w:rsidRPr="0000369C" w:rsidRDefault="00673910" w:rsidP="00E553E6">
            <w:r w:rsidRPr="0000369C">
              <w:t>отчет по лабораторной работе №3;</w:t>
            </w:r>
          </w:p>
        </w:tc>
      </w:tr>
      <w:tr w:rsidR="00034236" w:rsidRPr="00EE28CC" w:rsidTr="00580380">
        <w:tc>
          <w:tcPr>
            <w:tcW w:w="287" w:type="pct"/>
          </w:tcPr>
          <w:p w:rsidR="00034236" w:rsidRPr="0057250F" w:rsidRDefault="00034236" w:rsidP="00172C19">
            <w:pPr>
              <w:jc w:val="both"/>
            </w:pPr>
            <w:r w:rsidRPr="0057250F">
              <w:t>5</w:t>
            </w:r>
          </w:p>
        </w:tc>
        <w:tc>
          <w:tcPr>
            <w:tcW w:w="1460" w:type="pct"/>
          </w:tcPr>
          <w:p w:rsidR="00034236" w:rsidRPr="0000369C" w:rsidRDefault="00034236" w:rsidP="00172C19">
            <w:pPr>
              <w:jc w:val="both"/>
            </w:pPr>
            <w:r w:rsidRPr="0000369C">
              <w:t>Мероприятия по выявлению каналов утечки информации</w:t>
            </w:r>
          </w:p>
        </w:tc>
        <w:tc>
          <w:tcPr>
            <w:tcW w:w="277" w:type="pct"/>
          </w:tcPr>
          <w:p w:rsidR="00034236" w:rsidRPr="0000369C" w:rsidRDefault="00034236" w:rsidP="00172C19">
            <w:pPr>
              <w:jc w:val="both"/>
            </w:pPr>
          </w:p>
        </w:tc>
        <w:tc>
          <w:tcPr>
            <w:tcW w:w="282" w:type="pct"/>
          </w:tcPr>
          <w:p w:rsidR="00034236" w:rsidRPr="0000369C" w:rsidRDefault="00BF050E" w:rsidP="00172C19">
            <w:pPr>
              <w:jc w:val="both"/>
            </w:pPr>
            <w:r w:rsidRPr="0000369C">
              <w:t>4</w:t>
            </w:r>
          </w:p>
        </w:tc>
        <w:tc>
          <w:tcPr>
            <w:tcW w:w="282" w:type="pct"/>
          </w:tcPr>
          <w:p w:rsidR="00034236" w:rsidRPr="0000369C" w:rsidRDefault="00034236" w:rsidP="00172C19">
            <w:pPr>
              <w:jc w:val="both"/>
            </w:pPr>
          </w:p>
        </w:tc>
        <w:tc>
          <w:tcPr>
            <w:tcW w:w="282" w:type="pct"/>
          </w:tcPr>
          <w:p w:rsidR="00034236" w:rsidRPr="0000369C" w:rsidRDefault="00034236" w:rsidP="00172C19">
            <w:pPr>
              <w:jc w:val="center"/>
            </w:pPr>
          </w:p>
        </w:tc>
        <w:tc>
          <w:tcPr>
            <w:tcW w:w="282" w:type="pct"/>
          </w:tcPr>
          <w:p w:rsidR="00034236" w:rsidRPr="0000369C" w:rsidRDefault="0057250F" w:rsidP="00172C19">
            <w:pPr>
              <w:jc w:val="center"/>
            </w:pPr>
            <w:r w:rsidRPr="0000369C">
              <w:t>1</w:t>
            </w:r>
          </w:p>
        </w:tc>
        <w:tc>
          <w:tcPr>
            <w:tcW w:w="282" w:type="pct"/>
          </w:tcPr>
          <w:p w:rsidR="00034236" w:rsidRPr="0000369C" w:rsidRDefault="00034236" w:rsidP="00172C19">
            <w:pPr>
              <w:jc w:val="center"/>
            </w:pPr>
          </w:p>
        </w:tc>
        <w:tc>
          <w:tcPr>
            <w:tcW w:w="370" w:type="pct"/>
          </w:tcPr>
          <w:p w:rsidR="00034236" w:rsidRPr="0000369C" w:rsidRDefault="00E553E6" w:rsidP="00172C19">
            <w:pPr>
              <w:jc w:val="both"/>
            </w:pPr>
            <w:r w:rsidRPr="0000369C">
              <w:t>14</w:t>
            </w:r>
          </w:p>
        </w:tc>
        <w:tc>
          <w:tcPr>
            <w:tcW w:w="1197" w:type="pct"/>
          </w:tcPr>
          <w:p w:rsidR="00034236" w:rsidRPr="0000369C" w:rsidRDefault="00673910" w:rsidP="00E553E6">
            <w:r w:rsidRPr="0000369C">
              <w:t>отчет по лабораторной работе №4;</w:t>
            </w:r>
          </w:p>
        </w:tc>
      </w:tr>
      <w:tr w:rsidR="00580380" w:rsidRPr="00EE28CC" w:rsidTr="00580380">
        <w:tc>
          <w:tcPr>
            <w:tcW w:w="287" w:type="pct"/>
          </w:tcPr>
          <w:p w:rsidR="00580380" w:rsidRPr="0057250F" w:rsidRDefault="00034236" w:rsidP="00172C19">
            <w:pPr>
              <w:jc w:val="both"/>
            </w:pPr>
            <w:r w:rsidRPr="0057250F">
              <w:t>6</w:t>
            </w:r>
          </w:p>
        </w:tc>
        <w:tc>
          <w:tcPr>
            <w:tcW w:w="1460" w:type="pct"/>
          </w:tcPr>
          <w:p w:rsidR="00580380" w:rsidRPr="00F91AFB" w:rsidRDefault="00034236" w:rsidP="00172C19">
            <w:pPr>
              <w:jc w:val="both"/>
            </w:pPr>
            <w:r w:rsidRPr="0000369C">
              <w:t>Организация инженерно-технической защиты информации</w:t>
            </w:r>
          </w:p>
        </w:tc>
        <w:tc>
          <w:tcPr>
            <w:tcW w:w="277" w:type="pct"/>
          </w:tcPr>
          <w:p w:rsidR="00580380" w:rsidRPr="0000369C" w:rsidRDefault="00580380" w:rsidP="00172C19">
            <w:pPr>
              <w:jc w:val="both"/>
            </w:pPr>
          </w:p>
        </w:tc>
        <w:tc>
          <w:tcPr>
            <w:tcW w:w="282" w:type="pct"/>
          </w:tcPr>
          <w:p w:rsidR="00580380" w:rsidRPr="0000369C" w:rsidRDefault="002D1568" w:rsidP="00172C19">
            <w:pPr>
              <w:jc w:val="both"/>
            </w:pPr>
            <w:r w:rsidRPr="0000369C">
              <w:t>2</w:t>
            </w:r>
          </w:p>
        </w:tc>
        <w:tc>
          <w:tcPr>
            <w:tcW w:w="282" w:type="pct"/>
          </w:tcPr>
          <w:p w:rsidR="00580380" w:rsidRPr="0000369C" w:rsidRDefault="00580380" w:rsidP="00172C19">
            <w:pPr>
              <w:jc w:val="both"/>
            </w:pPr>
          </w:p>
        </w:tc>
        <w:tc>
          <w:tcPr>
            <w:tcW w:w="282" w:type="pct"/>
          </w:tcPr>
          <w:p w:rsidR="00580380" w:rsidRPr="0000369C" w:rsidRDefault="00580380" w:rsidP="00172C19">
            <w:pPr>
              <w:jc w:val="center"/>
            </w:pPr>
          </w:p>
        </w:tc>
        <w:tc>
          <w:tcPr>
            <w:tcW w:w="282" w:type="pct"/>
          </w:tcPr>
          <w:p w:rsidR="00580380" w:rsidRPr="0000369C" w:rsidRDefault="00580380" w:rsidP="00172C19">
            <w:pPr>
              <w:jc w:val="center"/>
            </w:pPr>
          </w:p>
        </w:tc>
        <w:tc>
          <w:tcPr>
            <w:tcW w:w="282" w:type="pct"/>
          </w:tcPr>
          <w:p w:rsidR="00580380" w:rsidRPr="0000369C" w:rsidRDefault="00580380" w:rsidP="00172C19">
            <w:pPr>
              <w:jc w:val="center"/>
            </w:pPr>
          </w:p>
        </w:tc>
        <w:tc>
          <w:tcPr>
            <w:tcW w:w="370" w:type="pct"/>
          </w:tcPr>
          <w:p w:rsidR="00580380" w:rsidRPr="0000369C" w:rsidRDefault="00E553E6" w:rsidP="00172C19">
            <w:pPr>
              <w:jc w:val="both"/>
            </w:pPr>
            <w:r w:rsidRPr="0000369C">
              <w:t>14</w:t>
            </w:r>
          </w:p>
        </w:tc>
        <w:tc>
          <w:tcPr>
            <w:tcW w:w="1197" w:type="pct"/>
          </w:tcPr>
          <w:p w:rsidR="0057250F" w:rsidRPr="0000369C" w:rsidRDefault="00861F6C" w:rsidP="00172C19">
            <w:pPr>
              <w:jc w:val="both"/>
            </w:pPr>
            <w:r w:rsidRPr="0000369C">
              <w:t>защита коллективного проекта</w:t>
            </w:r>
          </w:p>
        </w:tc>
      </w:tr>
      <w:tr w:rsidR="00034236" w:rsidRPr="00EE28CC" w:rsidTr="00580380">
        <w:tc>
          <w:tcPr>
            <w:tcW w:w="287" w:type="pct"/>
          </w:tcPr>
          <w:p w:rsidR="00034236" w:rsidRPr="0057250F" w:rsidRDefault="00034236" w:rsidP="00172C19">
            <w:pPr>
              <w:jc w:val="both"/>
            </w:pPr>
          </w:p>
        </w:tc>
        <w:tc>
          <w:tcPr>
            <w:tcW w:w="1460" w:type="pct"/>
          </w:tcPr>
          <w:p w:rsidR="00034236" w:rsidRPr="00A56A0B" w:rsidRDefault="00034236" w:rsidP="00A56A0B">
            <w:pPr>
              <w:jc w:val="center"/>
              <w:rPr>
                <w:b/>
              </w:rPr>
            </w:pPr>
          </w:p>
        </w:tc>
        <w:tc>
          <w:tcPr>
            <w:tcW w:w="277" w:type="pct"/>
          </w:tcPr>
          <w:p w:rsidR="00034236" w:rsidRPr="00A56A0B" w:rsidRDefault="00A56A0B" w:rsidP="00A56A0B">
            <w:pPr>
              <w:jc w:val="center"/>
              <w:rPr>
                <w:b/>
              </w:rPr>
            </w:pPr>
            <w:r w:rsidRPr="00A56A0B">
              <w:rPr>
                <w:b/>
              </w:rPr>
              <w:t>3</w:t>
            </w:r>
          </w:p>
        </w:tc>
        <w:tc>
          <w:tcPr>
            <w:tcW w:w="282" w:type="pct"/>
          </w:tcPr>
          <w:p w:rsidR="00034236" w:rsidRPr="0057250F" w:rsidRDefault="00034236" w:rsidP="00172C19">
            <w:pPr>
              <w:jc w:val="both"/>
            </w:pPr>
          </w:p>
        </w:tc>
        <w:tc>
          <w:tcPr>
            <w:tcW w:w="282" w:type="pct"/>
          </w:tcPr>
          <w:p w:rsidR="00034236" w:rsidRPr="0057250F" w:rsidRDefault="00034236" w:rsidP="00172C19">
            <w:pPr>
              <w:jc w:val="both"/>
            </w:pPr>
          </w:p>
        </w:tc>
        <w:tc>
          <w:tcPr>
            <w:tcW w:w="282" w:type="pct"/>
          </w:tcPr>
          <w:p w:rsidR="00034236" w:rsidRPr="0057250F" w:rsidRDefault="00034236" w:rsidP="00172C19">
            <w:pPr>
              <w:jc w:val="center"/>
            </w:pPr>
          </w:p>
        </w:tc>
        <w:tc>
          <w:tcPr>
            <w:tcW w:w="282" w:type="pct"/>
          </w:tcPr>
          <w:p w:rsidR="00034236" w:rsidRPr="0057250F" w:rsidRDefault="00F91AFB" w:rsidP="00172C19">
            <w:pPr>
              <w:jc w:val="center"/>
            </w:pPr>
            <w:r>
              <w:t>2</w:t>
            </w:r>
          </w:p>
        </w:tc>
        <w:tc>
          <w:tcPr>
            <w:tcW w:w="282" w:type="pct"/>
          </w:tcPr>
          <w:p w:rsidR="00034236" w:rsidRPr="0057250F" w:rsidRDefault="00BF050E" w:rsidP="00172C19">
            <w:pPr>
              <w:jc w:val="center"/>
            </w:pPr>
            <w:r>
              <w:t>0,5</w:t>
            </w:r>
          </w:p>
        </w:tc>
        <w:tc>
          <w:tcPr>
            <w:tcW w:w="370" w:type="pct"/>
          </w:tcPr>
          <w:p w:rsidR="00034236" w:rsidRPr="0057250F" w:rsidRDefault="00BF050E" w:rsidP="00172C19">
            <w:pPr>
              <w:jc w:val="both"/>
            </w:pPr>
            <w:r>
              <w:t>33,5</w:t>
            </w:r>
          </w:p>
        </w:tc>
        <w:tc>
          <w:tcPr>
            <w:tcW w:w="1197" w:type="pct"/>
          </w:tcPr>
          <w:p w:rsidR="00034236" w:rsidRPr="00A56A0B" w:rsidRDefault="00BF050E" w:rsidP="00172C19">
            <w:pPr>
              <w:jc w:val="both"/>
              <w:rPr>
                <w:b/>
              </w:rPr>
            </w:pPr>
            <w:r w:rsidRPr="00A56A0B">
              <w:rPr>
                <w:b/>
              </w:rPr>
              <w:t>Экзамен</w:t>
            </w:r>
          </w:p>
        </w:tc>
      </w:tr>
      <w:tr w:rsidR="00580380" w:rsidRPr="00EE28CC" w:rsidTr="00580380">
        <w:tc>
          <w:tcPr>
            <w:tcW w:w="287" w:type="pct"/>
          </w:tcPr>
          <w:p w:rsidR="00580380" w:rsidRPr="0057250F" w:rsidRDefault="00580380" w:rsidP="00172C19">
            <w:pPr>
              <w:jc w:val="both"/>
            </w:pPr>
          </w:p>
        </w:tc>
        <w:tc>
          <w:tcPr>
            <w:tcW w:w="1460" w:type="pct"/>
          </w:tcPr>
          <w:p w:rsidR="00580380" w:rsidRPr="0057250F" w:rsidRDefault="00580380" w:rsidP="00172C19">
            <w:pPr>
              <w:jc w:val="both"/>
              <w:rPr>
                <w:b/>
                <w:bCs/>
              </w:rPr>
            </w:pPr>
            <w:r w:rsidRPr="0057250F">
              <w:rPr>
                <w:b/>
                <w:bCs/>
              </w:rPr>
              <w:t>Всего</w:t>
            </w:r>
          </w:p>
        </w:tc>
        <w:tc>
          <w:tcPr>
            <w:tcW w:w="277" w:type="pct"/>
          </w:tcPr>
          <w:p w:rsidR="00580380" w:rsidRPr="0057250F" w:rsidRDefault="00580380" w:rsidP="00172C19">
            <w:pPr>
              <w:jc w:val="both"/>
              <w:rPr>
                <w:b/>
                <w:bCs/>
              </w:rPr>
            </w:pPr>
          </w:p>
        </w:tc>
        <w:tc>
          <w:tcPr>
            <w:tcW w:w="282" w:type="pct"/>
          </w:tcPr>
          <w:p w:rsidR="00580380" w:rsidRPr="0057250F" w:rsidRDefault="00BF050E" w:rsidP="00172C19">
            <w:pPr>
              <w:jc w:val="both"/>
              <w:rPr>
                <w:b/>
                <w:bCs/>
              </w:rPr>
            </w:pPr>
            <w:r>
              <w:rPr>
                <w:b/>
                <w:bCs/>
              </w:rPr>
              <w:t>17</w:t>
            </w:r>
          </w:p>
        </w:tc>
        <w:tc>
          <w:tcPr>
            <w:tcW w:w="282" w:type="pct"/>
          </w:tcPr>
          <w:p w:rsidR="00580380" w:rsidRPr="0057250F" w:rsidRDefault="00580380" w:rsidP="00172C19">
            <w:pPr>
              <w:jc w:val="both"/>
              <w:rPr>
                <w:b/>
                <w:bCs/>
              </w:rPr>
            </w:pPr>
          </w:p>
        </w:tc>
        <w:tc>
          <w:tcPr>
            <w:tcW w:w="282" w:type="pct"/>
          </w:tcPr>
          <w:p w:rsidR="00580380" w:rsidRPr="0057250F" w:rsidRDefault="00BF050E" w:rsidP="00172C19">
            <w:pPr>
              <w:jc w:val="both"/>
              <w:rPr>
                <w:b/>
                <w:bCs/>
              </w:rPr>
            </w:pPr>
            <w:r>
              <w:rPr>
                <w:b/>
                <w:bCs/>
              </w:rPr>
              <w:t>17</w:t>
            </w:r>
          </w:p>
        </w:tc>
        <w:tc>
          <w:tcPr>
            <w:tcW w:w="282" w:type="pct"/>
          </w:tcPr>
          <w:p w:rsidR="00580380" w:rsidRPr="0057250F" w:rsidRDefault="003733E4" w:rsidP="00172C19">
            <w:pPr>
              <w:jc w:val="both"/>
              <w:rPr>
                <w:b/>
                <w:bCs/>
              </w:rPr>
            </w:pPr>
            <w:r>
              <w:rPr>
                <w:b/>
                <w:bCs/>
              </w:rPr>
              <w:t>7</w:t>
            </w:r>
          </w:p>
        </w:tc>
        <w:tc>
          <w:tcPr>
            <w:tcW w:w="282" w:type="pct"/>
          </w:tcPr>
          <w:p w:rsidR="00580380" w:rsidRPr="0057250F" w:rsidRDefault="00542E90" w:rsidP="00BF050E">
            <w:pPr>
              <w:jc w:val="both"/>
              <w:rPr>
                <w:b/>
                <w:bCs/>
              </w:rPr>
            </w:pPr>
            <w:r w:rsidRPr="0057250F">
              <w:rPr>
                <w:b/>
                <w:bCs/>
              </w:rPr>
              <w:t>0,</w:t>
            </w:r>
            <w:r w:rsidR="00BF050E">
              <w:rPr>
                <w:b/>
                <w:bCs/>
              </w:rPr>
              <w:t>5</w:t>
            </w:r>
          </w:p>
        </w:tc>
        <w:tc>
          <w:tcPr>
            <w:tcW w:w="370" w:type="pct"/>
          </w:tcPr>
          <w:p w:rsidR="00580380" w:rsidRPr="0057250F" w:rsidRDefault="0000369C" w:rsidP="00F91AFB">
            <w:pPr>
              <w:jc w:val="both"/>
              <w:rPr>
                <w:b/>
                <w:bCs/>
              </w:rPr>
            </w:pPr>
            <w:r>
              <w:rPr>
                <w:b/>
                <w:bCs/>
                <w:lang w:val="en-US"/>
              </w:rPr>
              <w:t>10</w:t>
            </w:r>
            <w:r w:rsidR="00F91AFB">
              <w:rPr>
                <w:b/>
                <w:bCs/>
              </w:rPr>
              <w:t>2</w:t>
            </w:r>
            <w:r w:rsidR="008C504C">
              <w:rPr>
                <w:b/>
                <w:bCs/>
              </w:rPr>
              <w:t>,5</w:t>
            </w:r>
          </w:p>
        </w:tc>
        <w:tc>
          <w:tcPr>
            <w:tcW w:w="1197" w:type="pct"/>
          </w:tcPr>
          <w:p w:rsidR="00580380" w:rsidRPr="0057250F" w:rsidRDefault="00580380" w:rsidP="00172C19">
            <w:pPr>
              <w:jc w:val="both"/>
              <w:rPr>
                <w:b/>
                <w:bCs/>
              </w:rPr>
            </w:pPr>
          </w:p>
        </w:tc>
      </w:tr>
    </w:tbl>
    <w:p w:rsidR="008C20F4" w:rsidRPr="0000369C" w:rsidRDefault="008C20F4" w:rsidP="008C20F4">
      <w:pPr>
        <w:pStyle w:val="a"/>
        <w:numPr>
          <w:ilvl w:val="0"/>
          <w:numId w:val="0"/>
        </w:numPr>
        <w:spacing w:line="240" w:lineRule="auto"/>
        <w:rPr>
          <w:sz w:val="28"/>
        </w:rPr>
      </w:pPr>
    </w:p>
    <w:p w:rsidR="008C20F4" w:rsidRPr="00176939" w:rsidRDefault="00176939" w:rsidP="00176939">
      <w:pPr>
        <w:pStyle w:val="a"/>
        <w:numPr>
          <w:ilvl w:val="0"/>
          <w:numId w:val="0"/>
        </w:numPr>
        <w:spacing w:line="240" w:lineRule="auto"/>
        <w:jc w:val="center"/>
      </w:pPr>
      <w:r w:rsidRPr="00176939">
        <w:t>Содержание разделов дисциплины</w:t>
      </w:r>
    </w:p>
    <w:p w:rsidR="008C20F4" w:rsidRPr="00176939" w:rsidRDefault="00176939" w:rsidP="00662800">
      <w:pPr>
        <w:pStyle w:val="a"/>
        <w:numPr>
          <w:ilvl w:val="0"/>
          <w:numId w:val="0"/>
        </w:numPr>
        <w:spacing w:line="240" w:lineRule="auto"/>
        <w:ind w:firstLine="709"/>
      </w:pPr>
      <w:r w:rsidRPr="00176939">
        <w:t>1. Введение</w:t>
      </w:r>
    </w:p>
    <w:p w:rsidR="00176939" w:rsidRPr="00176939" w:rsidRDefault="00176939" w:rsidP="00662800">
      <w:pPr>
        <w:pStyle w:val="a"/>
        <w:numPr>
          <w:ilvl w:val="0"/>
          <w:numId w:val="0"/>
        </w:numPr>
        <w:spacing w:line="240" w:lineRule="auto"/>
        <w:ind w:firstLine="709"/>
      </w:pPr>
      <w:r w:rsidRPr="00176939">
        <w:t>1.1 Введение. Виды, источники и носители защищаемой информации.</w:t>
      </w:r>
    </w:p>
    <w:p w:rsidR="00176939" w:rsidRPr="00176939" w:rsidRDefault="00176939" w:rsidP="00662800">
      <w:pPr>
        <w:pStyle w:val="a"/>
        <w:numPr>
          <w:ilvl w:val="0"/>
          <w:numId w:val="0"/>
        </w:numPr>
        <w:spacing w:line="240" w:lineRule="auto"/>
        <w:ind w:firstLine="709"/>
      </w:pPr>
      <w:r w:rsidRPr="00176939">
        <w:t>1.2 Технические каналы утечки информации. Структура, классификация и основные характеристики.</w:t>
      </w:r>
    </w:p>
    <w:p w:rsidR="008C20F4" w:rsidRPr="00176939" w:rsidRDefault="00176939" w:rsidP="00662800">
      <w:pPr>
        <w:autoSpaceDE w:val="0"/>
        <w:autoSpaceDN w:val="0"/>
        <w:adjustRightInd w:val="0"/>
        <w:spacing w:line="264" w:lineRule="auto"/>
        <w:ind w:firstLine="709"/>
        <w:jc w:val="both"/>
        <w:rPr>
          <w:iCs/>
        </w:rPr>
      </w:pPr>
      <w:r w:rsidRPr="00176939">
        <w:rPr>
          <w:iCs/>
        </w:rPr>
        <w:t>2. Технические каналы утечки речевой информации.</w:t>
      </w:r>
    </w:p>
    <w:p w:rsidR="00176939" w:rsidRDefault="00176939" w:rsidP="00662800">
      <w:pPr>
        <w:autoSpaceDE w:val="0"/>
        <w:autoSpaceDN w:val="0"/>
        <w:adjustRightInd w:val="0"/>
        <w:spacing w:line="264" w:lineRule="auto"/>
        <w:ind w:firstLine="709"/>
        <w:jc w:val="both"/>
        <w:rPr>
          <w:iCs/>
        </w:rPr>
      </w:pPr>
      <w:r>
        <w:rPr>
          <w:iCs/>
        </w:rPr>
        <w:t>2.1. Краткие сведения по акустике. Звуковое поле. Линейные характеристики звукового поля. Энергетические характеристики звукового поля. Плоская волна. Сферическая волна. Акустические и электрические уровни. Звуковые сигналы. Маскировка звуковых сигналов.</w:t>
      </w:r>
    </w:p>
    <w:p w:rsidR="00176939" w:rsidRDefault="00176939" w:rsidP="00662800">
      <w:pPr>
        <w:autoSpaceDE w:val="0"/>
        <w:autoSpaceDN w:val="0"/>
        <w:adjustRightInd w:val="0"/>
        <w:spacing w:line="264" w:lineRule="auto"/>
        <w:ind w:firstLine="709"/>
        <w:jc w:val="both"/>
        <w:rPr>
          <w:iCs/>
        </w:rPr>
      </w:pPr>
      <w:r>
        <w:rPr>
          <w:iCs/>
        </w:rPr>
        <w:t>2.2. Понятность и разборчивость речи. Частотный диапазон и спектры. Звуковое поле в помещении. Звуковой фон в помещении. Характеристики помещения. Звукопоглощающие материалы и конструкции. Звукоизоляция помещений.</w:t>
      </w:r>
    </w:p>
    <w:p w:rsidR="00176939" w:rsidRDefault="00176939" w:rsidP="00662800">
      <w:pPr>
        <w:autoSpaceDE w:val="0"/>
        <w:autoSpaceDN w:val="0"/>
        <w:adjustRightInd w:val="0"/>
        <w:spacing w:line="264" w:lineRule="auto"/>
        <w:ind w:firstLine="709"/>
        <w:jc w:val="both"/>
        <w:rPr>
          <w:iCs/>
        </w:rPr>
      </w:pPr>
      <w:r>
        <w:rPr>
          <w:iCs/>
        </w:rPr>
        <w:t>2.3. Акустические каналы утечки речевой информации.</w:t>
      </w:r>
    </w:p>
    <w:p w:rsidR="00176939" w:rsidRDefault="00176939" w:rsidP="00662800">
      <w:pPr>
        <w:autoSpaceDE w:val="0"/>
        <w:autoSpaceDN w:val="0"/>
        <w:adjustRightInd w:val="0"/>
        <w:spacing w:line="264" w:lineRule="auto"/>
        <w:ind w:firstLine="709"/>
        <w:jc w:val="both"/>
        <w:rPr>
          <w:iCs/>
        </w:rPr>
      </w:pPr>
      <w:r>
        <w:rPr>
          <w:iCs/>
        </w:rPr>
        <w:t xml:space="preserve">2.4. </w:t>
      </w:r>
      <w:proofErr w:type="spellStart"/>
      <w:r>
        <w:rPr>
          <w:iCs/>
        </w:rPr>
        <w:t>Виброакустические</w:t>
      </w:r>
      <w:proofErr w:type="spellEnd"/>
      <w:r>
        <w:rPr>
          <w:iCs/>
        </w:rPr>
        <w:t xml:space="preserve"> технические каналы утечки речевой информации.</w:t>
      </w:r>
    </w:p>
    <w:p w:rsidR="00176939" w:rsidRDefault="00176939" w:rsidP="00662800">
      <w:pPr>
        <w:autoSpaceDE w:val="0"/>
        <w:autoSpaceDN w:val="0"/>
        <w:adjustRightInd w:val="0"/>
        <w:spacing w:line="264" w:lineRule="auto"/>
        <w:ind w:firstLine="709"/>
        <w:jc w:val="both"/>
        <w:rPr>
          <w:iCs/>
        </w:rPr>
      </w:pPr>
      <w:r>
        <w:rPr>
          <w:iCs/>
        </w:rPr>
        <w:t>2.5. Оптико-электронный канал утечки речевой информации.</w:t>
      </w:r>
    </w:p>
    <w:p w:rsidR="00176939" w:rsidRDefault="00176939" w:rsidP="00662800">
      <w:pPr>
        <w:autoSpaceDE w:val="0"/>
        <w:autoSpaceDN w:val="0"/>
        <w:adjustRightInd w:val="0"/>
        <w:spacing w:line="264" w:lineRule="auto"/>
        <w:ind w:firstLine="709"/>
        <w:jc w:val="both"/>
        <w:rPr>
          <w:iCs/>
        </w:rPr>
      </w:pPr>
      <w:r>
        <w:rPr>
          <w:iCs/>
        </w:rPr>
        <w:t>2.6. Параметрические каналы утечки речевой информации.</w:t>
      </w:r>
    </w:p>
    <w:p w:rsidR="00176939" w:rsidRDefault="00176939" w:rsidP="00662800">
      <w:pPr>
        <w:autoSpaceDE w:val="0"/>
        <w:autoSpaceDN w:val="0"/>
        <w:adjustRightInd w:val="0"/>
        <w:spacing w:line="264" w:lineRule="auto"/>
        <w:ind w:firstLine="709"/>
        <w:jc w:val="both"/>
        <w:rPr>
          <w:iCs/>
        </w:rPr>
      </w:pPr>
      <w:r>
        <w:rPr>
          <w:iCs/>
        </w:rPr>
        <w:t>3.</w:t>
      </w:r>
      <w:r w:rsidR="00A44F16">
        <w:rPr>
          <w:iCs/>
        </w:rPr>
        <w:t>Технические каналы утечки информации, обрабатываемой ТСПИ</w:t>
      </w:r>
    </w:p>
    <w:p w:rsidR="00A44F16" w:rsidRDefault="00A44F16" w:rsidP="00662800">
      <w:pPr>
        <w:autoSpaceDE w:val="0"/>
        <w:autoSpaceDN w:val="0"/>
        <w:adjustRightInd w:val="0"/>
        <w:spacing w:line="264" w:lineRule="auto"/>
        <w:ind w:firstLine="709"/>
        <w:jc w:val="both"/>
        <w:rPr>
          <w:iCs/>
        </w:rPr>
      </w:pPr>
      <w:r>
        <w:rPr>
          <w:iCs/>
        </w:rPr>
        <w:t>3.1. Физическая природа побочных электромагнитных излучений. Основные уравнения электромагнитного поля. Элементарный электрический излучатель. Элементарный магнитный излучатель.</w:t>
      </w:r>
    </w:p>
    <w:p w:rsidR="00A44F16" w:rsidRDefault="00A44F16" w:rsidP="00662800">
      <w:pPr>
        <w:autoSpaceDE w:val="0"/>
        <w:autoSpaceDN w:val="0"/>
        <w:adjustRightInd w:val="0"/>
        <w:spacing w:line="264" w:lineRule="auto"/>
        <w:ind w:firstLine="709"/>
        <w:jc w:val="both"/>
        <w:rPr>
          <w:iCs/>
        </w:rPr>
      </w:pPr>
      <w:r>
        <w:rPr>
          <w:iCs/>
        </w:rPr>
        <w:t>3.2. Электромагнитные каналы утечки информации ТСПИ</w:t>
      </w:r>
    </w:p>
    <w:p w:rsidR="00A44F16" w:rsidRDefault="00A44F16" w:rsidP="00662800">
      <w:pPr>
        <w:autoSpaceDE w:val="0"/>
        <w:autoSpaceDN w:val="0"/>
        <w:adjustRightInd w:val="0"/>
        <w:spacing w:line="264" w:lineRule="auto"/>
        <w:ind w:firstLine="709"/>
        <w:jc w:val="both"/>
        <w:rPr>
          <w:iCs/>
        </w:rPr>
      </w:pPr>
      <w:r>
        <w:rPr>
          <w:iCs/>
        </w:rPr>
        <w:t>3.3. Электрические каналы утечки информации. Наводки электромагнитных излучений ТСПИ</w:t>
      </w:r>
    </w:p>
    <w:p w:rsidR="00A44F16" w:rsidRDefault="00A44F16" w:rsidP="00662800">
      <w:pPr>
        <w:autoSpaceDE w:val="0"/>
        <w:autoSpaceDN w:val="0"/>
        <w:adjustRightInd w:val="0"/>
        <w:spacing w:line="264" w:lineRule="auto"/>
        <w:ind w:firstLine="709"/>
        <w:jc w:val="both"/>
        <w:rPr>
          <w:iCs/>
        </w:rPr>
      </w:pPr>
      <w:r>
        <w:rPr>
          <w:iCs/>
        </w:rPr>
        <w:t>3.4. Параметрический канал утечки информации.</w:t>
      </w:r>
    </w:p>
    <w:p w:rsidR="00A44F16" w:rsidRDefault="00A44F16" w:rsidP="00662800">
      <w:pPr>
        <w:autoSpaceDE w:val="0"/>
        <w:autoSpaceDN w:val="0"/>
        <w:adjustRightInd w:val="0"/>
        <w:spacing w:line="264" w:lineRule="auto"/>
        <w:ind w:firstLine="709"/>
        <w:jc w:val="both"/>
      </w:pPr>
      <w:r>
        <w:rPr>
          <w:iCs/>
        </w:rPr>
        <w:t xml:space="preserve">4. </w:t>
      </w:r>
      <w:r>
        <w:t>Технические каналы утечки информации при передаче ее по каналам связи</w:t>
      </w:r>
    </w:p>
    <w:p w:rsidR="00A44F16" w:rsidRDefault="00A44F16" w:rsidP="00662800">
      <w:pPr>
        <w:autoSpaceDE w:val="0"/>
        <w:autoSpaceDN w:val="0"/>
        <w:adjustRightInd w:val="0"/>
        <w:spacing w:line="264" w:lineRule="auto"/>
        <w:ind w:firstLine="709"/>
        <w:jc w:val="both"/>
      </w:pPr>
      <w:r>
        <w:t>4.1. Электрические линии связи. Средства передачи электрических сигналов.</w:t>
      </w:r>
    </w:p>
    <w:p w:rsidR="00A44F16" w:rsidRDefault="00A44F16" w:rsidP="00662800">
      <w:pPr>
        <w:autoSpaceDE w:val="0"/>
        <w:autoSpaceDN w:val="0"/>
        <w:adjustRightInd w:val="0"/>
        <w:spacing w:line="264" w:lineRule="auto"/>
        <w:ind w:firstLine="709"/>
        <w:jc w:val="both"/>
      </w:pPr>
      <w:r>
        <w:t>4.2. Каналы утечки информации за счет паразитных связей.</w:t>
      </w:r>
    </w:p>
    <w:p w:rsidR="00A44F16" w:rsidRDefault="00A44F16" w:rsidP="00662800">
      <w:pPr>
        <w:autoSpaceDE w:val="0"/>
        <w:autoSpaceDN w:val="0"/>
        <w:adjustRightInd w:val="0"/>
        <w:spacing w:line="264" w:lineRule="auto"/>
        <w:ind w:firstLine="709"/>
        <w:jc w:val="both"/>
      </w:pPr>
      <w:r>
        <w:t>4.3. Электрические каналы утечки информации. Контроль и прослушивание телефонных каналов связи.</w:t>
      </w:r>
    </w:p>
    <w:p w:rsidR="00A44F16" w:rsidRDefault="00A44F16" w:rsidP="00662800">
      <w:pPr>
        <w:autoSpaceDE w:val="0"/>
        <w:autoSpaceDN w:val="0"/>
        <w:adjustRightInd w:val="0"/>
        <w:spacing w:line="264" w:lineRule="auto"/>
        <w:ind w:firstLine="709"/>
        <w:jc w:val="both"/>
      </w:pPr>
      <w:r>
        <w:t>4.4. Электромагнитные каналы утечки информации.</w:t>
      </w:r>
    </w:p>
    <w:p w:rsidR="00A44F16" w:rsidRDefault="00A44F16" w:rsidP="00662800">
      <w:pPr>
        <w:autoSpaceDE w:val="0"/>
        <w:autoSpaceDN w:val="0"/>
        <w:adjustRightInd w:val="0"/>
        <w:spacing w:line="264" w:lineRule="auto"/>
        <w:ind w:firstLine="709"/>
        <w:jc w:val="both"/>
      </w:pPr>
      <w:r>
        <w:t>4.5. Индукционный канал утечки информации.</w:t>
      </w:r>
    </w:p>
    <w:p w:rsidR="00D44361" w:rsidRDefault="00D44361" w:rsidP="00662800">
      <w:pPr>
        <w:autoSpaceDE w:val="0"/>
        <w:autoSpaceDN w:val="0"/>
        <w:adjustRightInd w:val="0"/>
        <w:spacing w:line="264" w:lineRule="auto"/>
        <w:ind w:firstLine="709"/>
        <w:jc w:val="both"/>
      </w:pPr>
      <w:r>
        <w:t>4.6. Безопасность оптоволоконных кабельных систем.</w:t>
      </w:r>
    </w:p>
    <w:p w:rsidR="00A44F16" w:rsidRDefault="00A44F16" w:rsidP="00662800">
      <w:pPr>
        <w:autoSpaceDE w:val="0"/>
        <w:autoSpaceDN w:val="0"/>
        <w:adjustRightInd w:val="0"/>
        <w:spacing w:line="264" w:lineRule="auto"/>
        <w:ind w:firstLine="709"/>
        <w:jc w:val="both"/>
      </w:pPr>
      <w:r>
        <w:t xml:space="preserve">5. </w:t>
      </w:r>
      <w:r w:rsidRPr="0057250F">
        <w:t>Мероприятия по выявлению каналов утечки информации</w:t>
      </w:r>
    </w:p>
    <w:p w:rsidR="00A44F16" w:rsidRDefault="00A44F16" w:rsidP="00662800">
      <w:pPr>
        <w:autoSpaceDE w:val="0"/>
        <w:autoSpaceDN w:val="0"/>
        <w:adjustRightInd w:val="0"/>
        <w:spacing w:line="264" w:lineRule="auto"/>
        <w:ind w:firstLine="709"/>
        <w:jc w:val="both"/>
      </w:pPr>
      <w:r>
        <w:t xml:space="preserve">5.1. Общие </w:t>
      </w:r>
      <w:r w:rsidR="007042B4">
        <w:t>принципы выявления</w:t>
      </w:r>
      <w:r>
        <w:t xml:space="preserve">. Индикаторы электромагнитного поля. Сканирующие радиоприемники. Анализаторы спектра, </w:t>
      </w:r>
      <w:proofErr w:type="spellStart"/>
      <w:r>
        <w:t>ради</w:t>
      </w:r>
      <w:r w:rsidR="007042B4">
        <w:t>о</w:t>
      </w:r>
      <w:r>
        <w:t>частотомеры</w:t>
      </w:r>
      <w:proofErr w:type="spellEnd"/>
      <w:r>
        <w:t xml:space="preserve">. Нелинейные локаторы. </w:t>
      </w:r>
      <w:proofErr w:type="spellStart"/>
      <w:r>
        <w:t>Металлодетекторы</w:t>
      </w:r>
      <w:proofErr w:type="spellEnd"/>
      <w:r>
        <w:t>. Подавители диктофонов.</w:t>
      </w:r>
    </w:p>
    <w:p w:rsidR="00A44F16" w:rsidRDefault="00A44F16" w:rsidP="00662800">
      <w:pPr>
        <w:autoSpaceDE w:val="0"/>
        <w:autoSpaceDN w:val="0"/>
        <w:adjustRightInd w:val="0"/>
        <w:spacing w:line="264" w:lineRule="auto"/>
        <w:ind w:firstLine="709"/>
        <w:jc w:val="both"/>
      </w:pPr>
      <w:r>
        <w:t xml:space="preserve">5.2. </w:t>
      </w:r>
      <w:r w:rsidR="007042B4">
        <w:t>Технические средства защиты информации. Защита информации в сетях связи. Аппаратура контроля линий связи. Аппаратура защиты линий связи. Средства создания акустических маскирующих помех. Средства создания электромагнитных маскирующих помех.</w:t>
      </w:r>
    </w:p>
    <w:p w:rsidR="00BF3460" w:rsidRDefault="00BF3460" w:rsidP="00662800">
      <w:pPr>
        <w:autoSpaceDE w:val="0"/>
        <w:autoSpaceDN w:val="0"/>
        <w:adjustRightInd w:val="0"/>
        <w:spacing w:line="264" w:lineRule="auto"/>
        <w:ind w:firstLine="709"/>
        <w:jc w:val="both"/>
      </w:pPr>
      <w:r>
        <w:t>5.3. Безэховые камеры (БЭК). Экранированные помещения.</w:t>
      </w:r>
    </w:p>
    <w:p w:rsidR="00BF3460" w:rsidRDefault="00BF3460" w:rsidP="00662800">
      <w:pPr>
        <w:autoSpaceDE w:val="0"/>
        <w:autoSpaceDN w:val="0"/>
        <w:adjustRightInd w:val="0"/>
        <w:spacing w:line="264" w:lineRule="auto"/>
        <w:ind w:firstLine="709"/>
        <w:jc w:val="both"/>
      </w:pPr>
      <w:r>
        <w:t>6. Организация инженерно-технической защиты информации.</w:t>
      </w:r>
    </w:p>
    <w:p w:rsidR="00BF3460" w:rsidRDefault="00BF3460" w:rsidP="00662800">
      <w:pPr>
        <w:autoSpaceDE w:val="0"/>
        <w:autoSpaceDN w:val="0"/>
        <w:adjustRightInd w:val="0"/>
        <w:spacing w:line="264" w:lineRule="auto"/>
        <w:ind w:firstLine="709"/>
        <w:jc w:val="both"/>
      </w:pPr>
      <w:r>
        <w:t xml:space="preserve">6.1. Задачи инженерно-технической защиты информации. Принципы </w:t>
      </w:r>
      <w:proofErr w:type="spellStart"/>
      <w:r>
        <w:t>инженерно</w:t>
      </w:r>
      <w:proofErr w:type="spellEnd"/>
      <w:r>
        <w:t xml:space="preserve"> технической защиты информации. Основные методы защиты информации техническими средствами.</w:t>
      </w:r>
    </w:p>
    <w:p w:rsidR="00BF3460" w:rsidRDefault="00BF3460" w:rsidP="00662800">
      <w:pPr>
        <w:autoSpaceDE w:val="0"/>
        <w:autoSpaceDN w:val="0"/>
        <w:adjustRightInd w:val="0"/>
        <w:spacing w:line="264" w:lineRule="auto"/>
        <w:ind w:firstLine="709"/>
        <w:jc w:val="both"/>
      </w:pPr>
      <w:r>
        <w:t>6.2. Способы и средства инженерной и технической охраны объектов.</w:t>
      </w:r>
    </w:p>
    <w:p w:rsidR="00BF3460" w:rsidRDefault="00BF3460" w:rsidP="00662800">
      <w:pPr>
        <w:autoSpaceDE w:val="0"/>
        <w:autoSpaceDN w:val="0"/>
        <w:adjustRightInd w:val="0"/>
        <w:spacing w:line="264" w:lineRule="auto"/>
        <w:ind w:firstLine="709"/>
        <w:jc w:val="both"/>
      </w:pPr>
      <w:r>
        <w:lastRenderedPageBreak/>
        <w:t>6.3. Способы и средства противодействия подслушиванию.</w:t>
      </w:r>
    </w:p>
    <w:p w:rsidR="00BF3460" w:rsidRDefault="00BF3460" w:rsidP="00662800">
      <w:pPr>
        <w:autoSpaceDE w:val="0"/>
        <w:autoSpaceDN w:val="0"/>
        <w:adjustRightInd w:val="0"/>
        <w:spacing w:line="264" w:lineRule="auto"/>
        <w:ind w:firstLine="709"/>
        <w:jc w:val="both"/>
      </w:pPr>
      <w:r>
        <w:t>6.4. Способы и средства предотвращения утечки информации с помощью закладных устройств. Демаскирующие признаки закладных устройств.</w:t>
      </w:r>
    </w:p>
    <w:p w:rsidR="00BF3460" w:rsidRDefault="00BF3460" w:rsidP="00662800">
      <w:pPr>
        <w:autoSpaceDE w:val="0"/>
        <w:autoSpaceDN w:val="0"/>
        <w:adjustRightInd w:val="0"/>
        <w:spacing w:line="264" w:lineRule="auto"/>
        <w:ind w:firstLine="709"/>
        <w:jc w:val="both"/>
      </w:pPr>
      <w:r>
        <w:t>6.5. Основы методологии инженерно-технической защиты информации.</w:t>
      </w:r>
    </w:p>
    <w:p w:rsidR="0000369C" w:rsidRPr="00F91AFB" w:rsidRDefault="0000369C" w:rsidP="0030035D">
      <w:pPr>
        <w:autoSpaceDE w:val="0"/>
        <w:autoSpaceDN w:val="0"/>
        <w:adjustRightInd w:val="0"/>
        <w:spacing w:line="264" w:lineRule="auto"/>
        <w:ind w:firstLine="709"/>
        <w:jc w:val="both"/>
      </w:pPr>
      <w:r w:rsidRPr="0000369C">
        <w:t xml:space="preserve">6.6. </w:t>
      </w:r>
      <w:r>
        <w:t xml:space="preserve">Моделирование и расчет технических каналов утечки информации. Моделирование звукоизолирующих и экранирующих материалов. </w:t>
      </w:r>
      <w:r w:rsidRPr="0000369C">
        <w:t>Обзор коммерческих и открытых программных продуктов для моделирования и расчёта характеристик антенных устройств/систем. Знакомство с открытыми программными продуктами: MMANA-GAL</w:t>
      </w:r>
      <w:r>
        <w:t xml:space="preserve">, </w:t>
      </w:r>
      <w:proofErr w:type="spellStart"/>
      <w:r>
        <w:rPr>
          <w:lang w:val="en-US"/>
        </w:rPr>
        <w:t>OpenFoam</w:t>
      </w:r>
      <w:proofErr w:type="spellEnd"/>
      <w:r w:rsidRPr="0030035D">
        <w:t>.</w:t>
      </w:r>
      <w:r w:rsidR="0030035D" w:rsidRPr="0030035D">
        <w:t xml:space="preserve"> Элементы численных методов</w:t>
      </w:r>
      <w:r w:rsidR="0030035D" w:rsidRPr="00F91AFB">
        <w:t>.</w:t>
      </w:r>
    </w:p>
    <w:p w:rsidR="00A93DAD" w:rsidRPr="00A93DAD" w:rsidRDefault="00A93DAD" w:rsidP="0030035D">
      <w:pPr>
        <w:autoSpaceDE w:val="0"/>
        <w:autoSpaceDN w:val="0"/>
        <w:adjustRightInd w:val="0"/>
        <w:spacing w:line="264" w:lineRule="auto"/>
        <w:ind w:firstLine="709"/>
        <w:jc w:val="both"/>
      </w:pPr>
      <w:r w:rsidRPr="00A93DAD">
        <w:t xml:space="preserve">6.7. </w:t>
      </w:r>
      <w:r>
        <w:t xml:space="preserve">Проектирование защиты информации на объекте информатизации. </w:t>
      </w:r>
      <w:r w:rsidRPr="00A93DAD">
        <w:t xml:space="preserve">Обзор пакета </w:t>
      </w:r>
      <w:proofErr w:type="spellStart"/>
      <w:r w:rsidRPr="00A93DAD">
        <w:t>FreeCAD</w:t>
      </w:r>
      <w:proofErr w:type="spellEnd"/>
      <w:r w:rsidRPr="00A93DAD">
        <w:t xml:space="preserve"> для подготовки проектной документации. </w:t>
      </w:r>
    </w:p>
    <w:p w:rsidR="006135D5" w:rsidRDefault="006135D5" w:rsidP="00662800">
      <w:pPr>
        <w:autoSpaceDE w:val="0"/>
        <w:autoSpaceDN w:val="0"/>
        <w:adjustRightInd w:val="0"/>
        <w:spacing w:line="264" w:lineRule="auto"/>
        <w:ind w:firstLine="709"/>
        <w:jc w:val="both"/>
        <w:rPr>
          <w:iCs/>
        </w:rPr>
      </w:pPr>
    </w:p>
    <w:p w:rsidR="00BF3460" w:rsidRPr="00176939" w:rsidRDefault="00BF3460" w:rsidP="00662800">
      <w:pPr>
        <w:autoSpaceDE w:val="0"/>
        <w:autoSpaceDN w:val="0"/>
        <w:adjustRightInd w:val="0"/>
        <w:spacing w:line="264" w:lineRule="auto"/>
        <w:ind w:firstLine="709"/>
        <w:jc w:val="both"/>
        <w:rPr>
          <w:iCs/>
        </w:rPr>
      </w:pPr>
    </w:p>
    <w:p w:rsidR="008C20F4" w:rsidRPr="00EE28CC" w:rsidRDefault="008C20F4" w:rsidP="00662800">
      <w:pPr>
        <w:ind w:firstLine="709"/>
        <w:jc w:val="both"/>
        <w:rPr>
          <w:b/>
        </w:rPr>
      </w:pPr>
      <w:r w:rsidRPr="00EE28CC">
        <w:rPr>
          <w:b/>
          <w:bCs/>
        </w:rPr>
        <w:t>5. Образовательные технологии,</w:t>
      </w:r>
      <w:r w:rsidRPr="00EE28CC">
        <w:rPr>
          <w:b/>
        </w:rPr>
        <w:t xml:space="preserve"> используемые при осуществлении образовательного процесса по дисциплине</w:t>
      </w:r>
    </w:p>
    <w:p w:rsidR="00FD018C" w:rsidRPr="00FD018C" w:rsidRDefault="00FD018C" w:rsidP="00662800">
      <w:pPr>
        <w:pStyle w:val="a4"/>
        <w:suppressAutoHyphens/>
        <w:autoSpaceDE w:val="0"/>
        <w:autoSpaceDN w:val="0"/>
        <w:adjustRightInd w:val="0"/>
        <w:ind w:left="0" w:firstLine="709"/>
        <w:contextualSpacing/>
        <w:jc w:val="both"/>
        <w:rPr>
          <w:bCs/>
          <w:sz w:val="24"/>
        </w:rPr>
      </w:pPr>
      <w:r w:rsidRPr="00FD018C">
        <w:rPr>
          <w:bCs/>
          <w:sz w:val="24"/>
        </w:rPr>
        <w:t>В процессе обучения используются следующие образовательные технологии:</w:t>
      </w:r>
    </w:p>
    <w:p w:rsidR="00FD018C" w:rsidRPr="00FD018C" w:rsidRDefault="00FD018C" w:rsidP="00662800">
      <w:pPr>
        <w:ind w:firstLine="709"/>
        <w:jc w:val="both"/>
      </w:pPr>
      <w:r w:rsidRPr="00FD018C">
        <w:rPr>
          <w:b/>
        </w:rPr>
        <w:t>Вводная лекция</w:t>
      </w:r>
      <w:r w:rsidRPr="00FD018C">
        <w:rPr>
          <w:lang w:val="en-US"/>
        </w:rPr>
        <w:t> </w:t>
      </w:r>
      <w:r w:rsidRPr="00FD018C">
        <w:t>–</w:t>
      </w:r>
      <w:r w:rsidRPr="00FD018C">
        <w:rPr>
          <w:lang w:val="en-US"/>
        </w:rPr>
        <w:t> </w:t>
      </w:r>
      <w:r w:rsidRPr="00FD018C">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FD018C" w:rsidRPr="00FD018C" w:rsidRDefault="00FD018C" w:rsidP="00662800">
      <w:pPr>
        <w:pStyle w:val="a8"/>
        <w:spacing w:before="0" w:after="0"/>
        <w:ind w:firstLine="709"/>
        <w:jc w:val="both"/>
        <w:rPr>
          <w:lang w:eastAsia="ru-RU"/>
        </w:rPr>
      </w:pPr>
      <w:r w:rsidRPr="00FD018C">
        <w:rPr>
          <w:b/>
        </w:rPr>
        <w:t>Академическая лекция</w:t>
      </w:r>
      <w:r w:rsidRPr="00FD018C">
        <w:t xml:space="preserve"> (или лекция общего курса)</w:t>
      </w:r>
      <w:r w:rsidRPr="00FD018C">
        <w:rPr>
          <w:lang w:val="en-US"/>
        </w:rPr>
        <w:t> </w:t>
      </w:r>
      <w:r w:rsidRPr="00FD018C">
        <w:t>–</w:t>
      </w:r>
      <w:r w:rsidRPr="00FD018C">
        <w:rPr>
          <w:lang w:val="en-US"/>
        </w:rPr>
        <w:t> </w:t>
      </w:r>
      <w:r w:rsidRPr="00FD018C">
        <w:t xml:space="preserve">последовательное изложение материала, осуществляемое преимущественно в виде монолога преподавателя. </w:t>
      </w:r>
      <w:r w:rsidRPr="00FD018C">
        <w:rPr>
          <w:lang w:eastAsia="ru-RU"/>
        </w:rPr>
        <w:t>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rsidR="008C20F4" w:rsidRDefault="00FD018C" w:rsidP="00662800">
      <w:pPr>
        <w:pStyle w:val="a4"/>
        <w:suppressAutoHyphens/>
        <w:autoSpaceDE w:val="0"/>
        <w:autoSpaceDN w:val="0"/>
        <w:adjustRightInd w:val="0"/>
        <w:ind w:left="0" w:firstLine="709"/>
        <w:contextualSpacing/>
        <w:jc w:val="both"/>
        <w:rPr>
          <w:bCs/>
          <w:sz w:val="24"/>
        </w:rPr>
      </w:pPr>
      <w:r w:rsidRPr="00FD018C">
        <w:rPr>
          <w:b/>
          <w:bCs/>
          <w:sz w:val="24"/>
        </w:rPr>
        <w:t>Лабораторное занятие</w:t>
      </w:r>
      <w:r w:rsidRPr="00FD018C">
        <w:rPr>
          <w:bCs/>
          <w:sz w:val="24"/>
        </w:rPr>
        <w:t xml:space="preserve"> – дает возможность получить навыки практической работы с лабораторными макетами электронных устройств, а также с современной измерительной аппаратурой и системами компьютерного моделирования.</w:t>
      </w:r>
    </w:p>
    <w:p w:rsidR="00C41D83" w:rsidRDefault="00C41D83" w:rsidP="00662800">
      <w:pPr>
        <w:pStyle w:val="a4"/>
        <w:suppressAutoHyphens/>
        <w:autoSpaceDE w:val="0"/>
        <w:autoSpaceDN w:val="0"/>
        <w:adjustRightInd w:val="0"/>
        <w:ind w:left="0" w:firstLine="709"/>
        <w:contextualSpacing/>
        <w:jc w:val="both"/>
        <w:rPr>
          <w:bCs/>
          <w:sz w:val="24"/>
        </w:rPr>
      </w:pPr>
      <w:r w:rsidRPr="00C41D83">
        <w:rPr>
          <w:b/>
          <w:bCs/>
          <w:sz w:val="24"/>
        </w:rPr>
        <w:t xml:space="preserve">Консультации </w:t>
      </w:r>
      <w:r w:rsidRPr="00C41D83">
        <w:rPr>
          <w:bCs/>
          <w:sz w:val="24"/>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8C20F4" w:rsidRDefault="008C20F4" w:rsidP="00662800">
      <w:pPr>
        <w:pStyle w:val="a4"/>
        <w:tabs>
          <w:tab w:val="left" w:pos="993"/>
          <w:tab w:val="left" w:pos="1560"/>
        </w:tabs>
        <w:suppressAutoHyphens/>
        <w:autoSpaceDE w:val="0"/>
        <w:autoSpaceDN w:val="0"/>
        <w:adjustRightInd w:val="0"/>
        <w:ind w:left="0" w:firstLine="709"/>
        <w:contextualSpacing/>
        <w:jc w:val="both"/>
        <w:rPr>
          <w:b/>
          <w:bCs/>
          <w:sz w:val="24"/>
        </w:rPr>
      </w:pPr>
    </w:p>
    <w:p w:rsidR="00C41D83" w:rsidRPr="0030035D" w:rsidRDefault="00C41D83" w:rsidP="00C41D83">
      <w:pPr>
        <w:pStyle w:val="a4"/>
        <w:tabs>
          <w:tab w:val="left" w:pos="993"/>
          <w:tab w:val="left" w:pos="1560"/>
        </w:tabs>
        <w:suppressAutoHyphens/>
        <w:autoSpaceDE w:val="0"/>
        <w:autoSpaceDN w:val="0"/>
        <w:adjustRightInd w:val="0"/>
        <w:ind w:left="0" w:firstLine="709"/>
        <w:contextualSpacing/>
        <w:jc w:val="both"/>
        <w:rPr>
          <w:bCs/>
          <w:sz w:val="24"/>
        </w:rPr>
      </w:pPr>
      <w:r w:rsidRPr="0030035D">
        <w:rPr>
          <w:bCs/>
          <w:sz w:val="24"/>
        </w:rPr>
        <w:t>В процессе обучения используются следующие технологии электронного обучения и дистанционные образовательные технологии:</w:t>
      </w:r>
    </w:p>
    <w:p w:rsidR="00C41D83" w:rsidRPr="0030035D" w:rsidRDefault="0030035D" w:rsidP="00C41D83">
      <w:pPr>
        <w:pStyle w:val="a4"/>
        <w:tabs>
          <w:tab w:val="left" w:pos="993"/>
          <w:tab w:val="left" w:pos="1560"/>
        </w:tabs>
        <w:suppressAutoHyphens/>
        <w:autoSpaceDE w:val="0"/>
        <w:autoSpaceDN w:val="0"/>
        <w:adjustRightInd w:val="0"/>
        <w:ind w:left="0" w:firstLine="709"/>
        <w:contextualSpacing/>
        <w:jc w:val="both"/>
        <w:rPr>
          <w:bCs/>
          <w:sz w:val="24"/>
        </w:rPr>
      </w:pPr>
      <w:r w:rsidRPr="0030035D">
        <w:rPr>
          <w:b/>
          <w:sz w:val="24"/>
        </w:rPr>
        <w:t>Электронный учебный курс</w:t>
      </w:r>
      <w:r w:rsidR="00C41D83" w:rsidRPr="0030035D">
        <w:rPr>
          <w:b/>
          <w:sz w:val="24"/>
        </w:rPr>
        <w:t xml:space="preserve"> в </w:t>
      </w:r>
      <w:r w:rsidR="00C41D83" w:rsidRPr="0030035D">
        <w:rPr>
          <w:b/>
          <w:sz w:val="24"/>
          <w:lang w:val="en-US"/>
        </w:rPr>
        <w:t>LMS</w:t>
      </w:r>
      <w:r w:rsidR="00C41D83" w:rsidRPr="0030035D">
        <w:rPr>
          <w:b/>
          <w:sz w:val="24"/>
        </w:rPr>
        <w:t xml:space="preserve"> Электронный университет </w:t>
      </w:r>
      <w:r w:rsidR="00C41D83" w:rsidRPr="0030035D">
        <w:rPr>
          <w:b/>
          <w:sz w:val="24"/>
          <w:lang w:val="en-US"/>
        </w:rPr>
        <w:t>Moodle</w:t>
      </w:r>
      <w:r w:rsidR="00C41D83" w:rsidRPr="0030035D">
        <w:rPr>
          <w:b/>
          <w:sz w:val="24"/>
        </w:rPr>
        <w:t xml:space="preserve"> </w:t>
      </w:r>
      <w:proofErr w:type="spellStart"/>
      <w:r w:rsidR="00C41D83" w:rsidRPr="0030035D">
        <w:rPr>
          <w:b/>
          <w:sz w:val="24"/>
        </w:rPr>
        <w:t>ЯрГУ</w:t>
      </w:r>
      <w:proofErr w:type="spellEnd"/>
      <w:r w:rsidR="00C41D83" w:rsidRPr="0030035D">
        <w:rPr>
          <w:sz w:val="24"/>
        </w:rPr>
        <w:t>, в котором:</w:t>
      </w:r>
    </w:p>
    <w:p w:rsidR="00C41D83" w:rsidRPr="0030035D" w:rsidRDefault="00C41D83" w:rsidP="00C41D83">
      <w:pPr>
        <w:numPr>
          <w:ilvl w:val="0"/>
          <w:numId w:val="23"/>
        </w:numPr>
        <w:jc w:val="both"/>
      </w:pPr>
      <w:r w:rsidRPr="0030035D">
        <w:t>представлены задания для самостоятельной работы обучающихся по темам дисциплины;</w:t>
      </w:r>
    </w:p>
    <w:p w:rsidR="00C41D83" w:rsidRPr="0030035D" w:rsidRDefault="00C41D83" w:rsidP="00C41D83">
      <w:pPr>
        <w:numPr>
          <w:ilvl w:val="0"/>
          <w:numId w:val="23"/>
        </w:numPr>
        <w:jc w:val="both"/>
      </w:pPr>
      <w:r w:rsidRPr="0030035D">
        <w:t xml:space="preserve">представлены </w:t>
      </w:r>
      <w:r w:rsidR="0030035D" w:rsidRPr="0030035D">
        <w:t xml:space="preserve">примерные темы </w:t>
      </w:r>
      <w:proofErr w:type="gramStart"/>
      <w:r w:rsidR="0030035D" w:rsidRPr="0030035D">
        <w:t>для коллективных заданий</w:t>
      </w:r>
      <w:proofErr w:type="gramEnd"/>
      <w:r w:rsidR="0030035D" w:rsidRPr="0030035D">
        <w:t xml:space="preserve"> обучающихся</w:t>
      </w:r>
      <w:r w:rsidRPr="0030035D">
        <w:t>;</w:t>
      </w:r>
    </w:p>
    <w:p w:rsidR="00C41D83" w:rsidRPr="0030035D" w:rsidRDefault="00C41D83" w:rsidP="00C41D83">
      <w:pPr>
        <w:numPr>
          <w:ilvl w:val="0"/>
          <w:numId w:val="23"/>
        </w:numPr>
        <w:jc w:val="both"/>
      </w:pPr>
      <w:r w:rsidRPr="0030035D">
        <w:t>представлен список учебной литературы, рекомендуемой для освоения дисциплины;</w:t>
      </w:r>
    </w:p>
    <w:p w:rsidR="00C41D83" w:rsidRPr="0030035D" w:rsidRDefault="00C41D83" w:rsidP="00C41D83">
      <w:pPr>
        <w:numPr>
          <w:ilvl w:val="0"/>
          <w:numId w:val="23"/>
        </w:numPr>
        <w:jc w:val="both"/>
      </w:pPr>
      <w:r w:rsidRPr="0030035D">
        <w:t xml:space="preserve">представлена информация о форме и времени проведения консультаций по </w:t>
      </w:r>
      <w:proofErr w:type="gramStart"/>
      <w:r w:rsidRPr="0030035D">
        <w:t>дисциплине  в</w:t>
      </w:r>
      <w:proofErr w:type="gramEnd"/>
      <w:r w:rsidRPr="0030035D">
        <w:t xml:space="preserve"> режиме онлайн;</w:t>
      </w:r>
    </w:p>
    <w:p w:rsidR="00C41D83" w:rsidRPr="0030035D" w:rsidRDefault="00C41D83" w:rsidP="00C41D83">
      <w:pPr>
        <w:numPr>
          <w:ilvl w:val="0"/>
          <w:numId w:val="23"/>
        </w:numPr>
        <w:jc w:val="both"/>
        <w:rPr>
          <w:bCs/>
        </w:rPr>
      </w:pPr>
      <w:r w:rsidRPr="0030035D">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C41D83" w:rsidRDefault="00C41D83" w:rsidP="00662800">
      <w:pPr>
        <w:pStyle w:val="a4"/>
        <w:tabs>
          <w:tab w:val="left" w:pos="993"/>
          <w:tab w:val="left" w:pos="1560"/>
        </w:tabs>
        <w:suppressAutoHyphens/>
        <w:autoSpaceDE w:val="0"/>
        <w:autoSpaceDN w:val="0"/>
        <w:adjustRightInd w:val="0"/>
        <w:ind w:left="0" w:firstLine="709"/>
        <w:contextualSpacing/>
        <w:jc w:val="both"/>
        <w:rPr>
          <w:b/>
          <w:bCs/>
          <w:sz w:val="24"/>
        </w:rPr>
      </w:pPr>
    </w:p>
    <w:p w:rsidR="00C41D83" w:rsidRPr="00FD018C" w:rsidRDefault="00C41D83" w:rsidP="00662800">
      <w:pPr>
        <w:pStyle w:val="a4"/>
        <w:tabs>
          <w:tab w:val="left" w:pos="993"/>
          <w:tab w:val="left" w:pos="1560"/>
        </w:tabs>
        <w:suppressAutoHyphens/>
        <w:autoSpaceDE w:val="0"/>
        <w:autoSpaceDN w:val="0"/>
        <w:adjustRightInd w:val="0"/>
        <w:ind w:left="0" w:firstLine="709"/>
        <w:contextualSpacing/>
        <w:jc w:val="both"/>
        <w:rPr>
          <w:b/>
          <w:bCs/>
          <w:sz w:val="24"/>
        </w:rPr>
      </w:pPr>
    </w:p>
    <w:p w:rsidR="008C20F4" w:rsidRPr="00EE28CC" w:rsidRDefault="008C20F4" w:rsidP="00662800">
      <w:pPr>
        <w:pStyle w:val="a4"/>
        <w:tabs>
          <w:tab w:val="left" w:pos="993"/>
          <w:tab w:val="left" w:pos="1560"/>
        </w:tabs>
        <w:suppressAutoHyphens/>
        <w:autoSpaceDE w:val="0"/>
        <w:autoSpaceDN w:val="0"/>
        <w:adjustRightInd w:val="0"/>
        <w:ind w:left="0" w:firstLine="709"/>
        <w:contextualSpacing/>
        <w:jc w:val="both"/>
        <w:rPr>
          <w:b/>
          <w:color w:val="0000FF"/>
          <w:sz w:val="24"/>
        </w:rPr>
      </w:pPr>
      <w:r w:rsidRPr="00EE28CC">
        <w:rPr>
          <w:b/>
          <w:bCs/>
          <w:sz w:val="24"/>
        </w:rPr>
        <w:t>6. П</w:t>
      </w:r>
      <w:r w:rsidRPr="00EE28CC">
        <w:rPr>
          <w:b/>
          <w:sz w:val="24"/>
        </w:rPr>
        <w:t>еречень информационных технологий, используемых при осуществлении образовательного процесса по дисциплине, включая перечень лицензионного программного обеспечения и информационных справочных систем (при необходимости)</w:t>
      </w:r>
    </w:p>
    <w:p w:rsidR="00C41D83" w:rsidRPr="00A93DAD" w:rsidRDefault="00C41D83" w:rsidP="00C41D83">
      <w:pPr>
        <w:autoSpaceDE w:val="0"/>
        <w:autoSpaceDN w:val="0"/>
        <w:adjustRightInd w:val="0"/>
        <w:ind w:firstLine="709"/>
        <w:jc w:val="both"/>
      </w:pPr>
      <w:r w:rsidRPr="00A93DAD">
        <w:t xml:space="preserve">В процессе осуществления образовательного процесса по дисциплине используются: </w:t>
      </w:r>
    </w:p>
    <w:p w:rsidR="00C41D83" w:rsidRPr="00A93DAD" w:rsidRDefault="00C41D83" w:rsidP="00C41D83">
      <w:pPr>
        <w:autoSpaceDE w:val="0"/>
        <w:autoSpaceDN w:val="0"/>
        <w:adjustRightInd w:val="0"/>
        <w:ind w:firstLine="709"/>
        <w:jc w:val="both"/>
      </w:pPr>
      <w:r w:rsidRPr="00A93DAD">
        <w:t xml:space="preserve">- программы </w:t>
      </w:r>
      <w:r w:rsidRPr="00A93DAD">
        <w:rPr>
          <w:lang w:val="en-US"/>
        </w:rPr>
        <w:t>Microsoft</w:t>
      </w:r>
      <w:r w:rsidRPr="00A93DAD">
        <w:t xml:space="preserve"> </w:t>
      </w:r>
      <w:r w:rsidRPr="00A93DAD">
        <w:rPr>
          <w:lang w:val="en-US"/>
        </w:rPr>
        <w:t>Office</w:t>
      </w:r>
      <w:r w:rsidR="00A93DAD">
        <w:t xml:space="preserve"> и издательская система </w:t>
      </w:r>
      <w:proofErr w:type="spellStart"/>
      <w:r w:rsidR="00A93DAD">
        <w:rPr>
          <w:lang w:val="en-US"/>
        </w:rPr>
        <w:t>LaTex</w:t>
      </w:r>
      <w:proofErr w:type="spellEnd"/>
      <w:r w:rsidRPr="00A93DAD">
        <w:t>;</w:t>
      </w:r>
    </w:p>
    <w:p w:rsidR="00C41D83" w:rsidRPr="00A93DAD" w:rsidRDefault="00C41D83" w:rsidP="00C41D83">
      <w:pPr>
        <w:autoSpaceDE w:val="0"/>
        <w:autoSpaceDN w:val="0"/>
        <w:adjustRightInd w:val="0"/>
        <w:ind w:firstLine="709"/>
        <w:jc w:val="both"/>
        <w:rPr>
          <w:lang w:val="en-US"/>
        </w:rPr>
      </w:pPr>
      <w:r w:rsidRPr="00A93DAD">
        <w:rPr>
          <w:lang w:val="en-US"/>
        </w:rPr>
        <w:t>- Adobe Acrobat Reader;</w:t>
      </w:r>
    </w:p>
    <w:p w:rsidR="0030035D" w:rsidRPr="00A93DAD" w:rsidRDefault="00C41D83" w:rsidP="0030035D">
      <w:pPr>
        <w:autoSpaceDE w:val="0"/>
        <w:autoSpaceDN w:val="0"/>
        <w:adjustRightInd w:val="0"/>
        <w:ind w:firstLine="709"/>
        <w:jc w:val="both"/>
        <w:rPr>
          <w:lang w:val="en-US"/>
        </w:rPr>
      </w:pPr>
      <w:r w:rsidRPr="00A93DAD">
        <w:rPr>
          <w:lang w:val="en-US"/>
        </w:rPr>
        <w:t>- MMANA-GAL;</w:t>
      </w:r>
    </w:p>
    <w:p w:rsidR="00C41D83" w:rsidRPr="00F91AFB" w:rsidRDefault="00C41D83" w:rsidP="00C41D83">
      <w:pPr>
        <w:autoSpaceDE w:val="0"/>
        <w:autoSpaceDN w:val="0"/>
        <w:adjustRightInd w:val="0"/>
        <w:ind w:firstLine="709"/>
        <w:jc w:val="both"/>
      </w:pPr>
      <w:r w:rsidRPr="00F91AFB">
        <w:t xml:space="preserve">- </w:t>
      </w:r>
      <w:proofErr w:type="spellStart"/>
      <w:r w:rsidR="0030035D" w:rsidRPr="00A93DAD">
        <w:rPr>
          <w:lang w:val="en-US"/>
        </w:rPr>
        <w:t>OpenFoam</w:t>
      </w:r>
      <w:proofErr w:type="spellEnd"/>
      <w:r w:rsidRPr="00F91AFB">
        <w:t>;</w:t>
      </w:r>
    </w:p>
    <w:p w:rsidR="00C41D83" w:rsidRPr="00C41D83" w:rsidRDefault="00C41D83" w:rsidP="00C41D83">
      <w:pPr>
        <w:autoSpaceDE w:val="0"/>
        <w:autoSpaceDN w:val="0"/>
        <w:adjustRightInd w:val="0"/>
        <w:ind w:firstLine="709"/>
        <w:jc w:val="both"/>
      </w:pPr>
      <w:r w:rsidRPr="00A93DAD">
        <w:t xml:space="preserve">- </w:t>
      </w:r>
      <w:proofErr w:type="spellStart"/>
      <w:r w:rsidRPr="00A93DAD">
        <w:rPr>
          <w:lang w:val="en-US"/>
        </w:rPr>
        <w:t>FreeCAD</w:t>
      </w:r>
      <w:proofErr w:type="spellEnd"/>
      <w:r w:rsidRPr="00A93DAD">
        <w:t>.</w:t>
      </w:r>
    </w:p>
    <w:p w:rsidR="008C20F4" w:rsidRDefault="008C20F4" w:rsidP="00662800">
      <w:pPr>
        <w:autoSpaceDE w:val="0"/>
        <w:autoSpaceDN w:val="0"/>
        <w:adjustRightInd w:val="0"/>
        <w:ind w:firstLine="709"/>
        <w:jc w:val="both"/>
      </w:pPr>
    </w:p>
    <w:p w:rsidR="00C41D83" w:rsidRPr="00C41D83" w:rsidRDefault="00C41D83" w:rsidP="00C41D83">
      <w:pPr>
        <w:jc w:val="both"/>
        <w:rPr>
          <w:b/>
        </w:rPr>
      </w:pPr>
      <w:r w:rsidRPr="00C41D83">
        <w:rPr>
          <w:b/>
          <w:bCs/>
        </w:rPr>
        <w:t>7. Перечень современных профессиональных баз данных и информационных справочных систем,</w:t>
      </w:r>
      <w:r w:rsidRPr="00C41D83">
        <w:rPr>
          <w:b/>
        </w:rPr>
        <w:t xml:space="preserve"> используемых при осуществлении образовательного процесса по дисциплине (при необходимости) </w:t>
      </w:r>
    </w:p>
    <w:p w:rsidR="00C41D83" w:rsidRPr="00C41D83" w:rsidRDefault="00C41D83" w:rsidP="00C41D83">
      <w:pPr>
        <w:tabs>
          <w:tab w:val="left" w:pos="5670"/>
        </w:tabs>
        <w:ind w:firstLine="709"/>
        <w:jc w:val="both"/>
      </w:pPr>
      <w:r w:rsidRPr="00C41D83">
        <w:t xml:space="preserve">В процессе осуществления образовательного процесса по дисциплине используются: </w:t>
      </w:r>
    </w:p>
    <w:p w:rsidR="00C41D83" w:rsidRPr="00A93DAD" w:rsidRDefault="00C41D83" w:rsidP="00C41D83">
      <w:pPr>
        <w:tabs>
          <w:tab w:val="left" w:pos="5670"/>
        </w:tabs>
        <w:ind w:left="720" w:right="141"/>
        <w:jc w:val="both"/>
        <w:rPr>
          <w:bCs/>
          <w:u w:val="single"/>
        </w:rPr>
      </w:pPr>
      <w:r w:rsidRPr="00A93DAD">
        <w:softHyphen/>
        <w:t xml:space="preserve"> Автоматизированная библиотечно-информационная система «БУКИ-NEXT»</w:t>
      </w:r>
      <w:r w:rsidRPr="00A93DAD">
        <w:rPr>
          <w:bCs/>
          <w:u w:val="single"/>
        </w:rPr>
        <w:t xml:space="preserve"> </w:t>
      </w:r>
      <w:hyperlink r:id="rId8" w:history="1">
        <w:r w:rsidRPr="00A93DAD">
          <w:rPr>
            <w:rStyle w:val="a9"/>
            <w:bCs/>
          </w:rPr>
          <w:t>http://www.lib.uniyar.ac.ru/opac/bk_cat_find.php</w:t>
        </w:r>
      </w:hyperlink>
    </w:p>
    <w:p w:rsidR="00C41D83" w:rsidRPr="00A93DAD" w:rsidRDefault="00C41D83" w:rsidP="00C41D83">
      <w:pPr>
        <w:tabs>
          <w:tab w:val="left" w:pos="5670"/>
        </w:tabs>
        <w:ind w:left="720" w:right="141"/>
        <w:jc w:val="both"/>
        <w:rPr>
          <w:bCs/>
        </w:rPr>
      </w:pPr>
      <w:r w:rsidRPr="00A93DAD">
        <w:rPr>
          <w:bCs/>
        </w:rPr>
        <w:t>– База данных патентов (</w:t>
      </w:r>
      <w:hyperlink r:id="rId9" w:history="1">
        <w:r w:rsidRPr="00A93DAD">
          <w:rPr>
            <w:rStyle w:val="a9"/>
            <w:bCs/>
          </w:rPr>
          <w:t>https://rospatent.gov.ru/ru</w:t>
        </w:r>
      </w:hyperlink>
      <w:r w:rsidRPr="00A93DAD">
        <w:rPr>
          <w:bCs/>
        </w:rPr>
        <w:t>)</w:t>
      </w:r>
    </w:p>
    <w:p w:rsidR="00C41D83" w:rsidRPr="00C41D83" w:rsidRDefault="00C41D83" w:rsidP="00C41D83">
      <w:pPr>
        <w:tabs>
          <w:tab w:val="left" w:pos="5670"/>
        </w:tabs>
        <w:ind w:left="720" w:right="141"/>
        <w:jc w:val="both"/>
        <w:rPr>
          <w:bCs/>
        </w:rPr>
      </w:pPr>
      <w:r w:rsidRPr="00A93DAD">
        <w:rPr>
          <w:bCs/>
        </w:rPr>
        <w:softHyphen/>
        <w:t xml:space="preserve"> База данных ГОСТов Федерального агентства по техническому регулированию и метрологии (</w:t>
      </w:r>
      <w:hyperlink r:id="rId10" w:history="1">
        <w:r w:rsidRPr="00A93DAD">
          <w:rPr>
            <w:rStyle w:val="a9"/>
            <w:bCs/>
          </w:rPr>
          <w:t>https://www.gost.ru/portal/gost/</w:t>
        </w:r>
      </w:hyperlink>
      <w:r w:rsidRPr="00A93DAD">
        <w:rPr>
          <w:bCs/>
        </w:rPr>
        <w:t>)</w:t>
      </w:r>
    </w:p>
    <w:p w:rsidR="00C41D83" w:rsidRPr="00C41D83" w:rsidRDefault="00C41D83" w:rsidP="00662800">
      <w:pPr>
        <w:autoSpaceDE w:val="0"/>
        <w:autoSpaceDN w:val="0"/>
        <w:adjustRightInd w:val="0"/>
        <w:ind w:firstLine="709"/>
        <w:jc w:val="both"/>
      </w:pPr>
    </w:p>
    <w:p w:rsidR="008C20F4" w:rsidRPr="008C20F4" w:rsidRDefault="008C20F4" w:rsidP="00662800">
      <w:pPr>
        <w:tabs>
          <w:tab w:val="left" w:pos="5670"/>
        </w:tabs>
        <w:ind w:right="141" w:firstLine="709"/>
        <w:jc w:val="center"/>
        <w:rPr>
          <w:b/>
        </w:rPr>
      </w:pPr>
    </w:p>
    <w:p w:rsidR="008C20F4" w:rsidRPr="00EE28CC" w:rsidRDefault="00C41D83" w:rsidP="00662800">
      <w:pPr>
        <w:autoSpaceDE w:val="0"/>
        <w:autoSpaceDN w:val="0"/>
        <w:adjustRightInd w:val="0"/>
        <w:ind w:firstLine="709"/>
        <w:jc w:val="both"/>
        <w:rPr>
          <w:b/>
        </w:rPr>
      </w:pPr>
      <w:r>
        <w:rPr>
          <w:b/>
          <w:bCs/>
        </w:rPr>
        <w:t>8</w:t>
      </w:r>
      <w:r w:rsidR="008C20F4" w:rsidRPr="00EE28CC">
        <w:rPr>
          <w:b/>
          <w:bCs/>
        </w:rPr>
        <w:t>. </w:t>
      </w:r>
      <w:r w:rsidR="00A93451" w:rsidRPr="00A93451">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8C20F4" w:rsidRPr="00EE28CC" w:rsidRDefault="008C20F4" w:rsidP="00662800">
      <w:pPr>
        <w:ind w:firstLine="709"/>
        <w:rPr>
          <w:b/>
        </w:rPr>
      </w:pPr>
    </w:p>
    <w:p w:rsidR="00FF3C6D" w:rsidRPr="003F466B" w:rsidRDefault="00FF3C6D" w:rsidP="00FF3C6D">
      <w:pPr>
        <w:jc w:val="both"/>
        <w:rPr>
          <w:b/>
          <w:bCs/>
        </w:rPr>
      </w:pPr>
      <w:r w:rsidRPr="003F466B">
        <w:rPr>
          <w:b/>
          <w:bCs/>
        </w:rPr>
        <w:t>а) основная литература:</w:t>
      </w:r>
    </w:p>
    <w:p w:rsidR="00FF3C6D" w:rsidRPr="00983582" w:rsidRDefault="00FF3C6D" w:rsidP="00FF3C6D">
      <w:pPr>
        <w:numPr>
          <w:ilvl w:val="0"/>
          <w:numId w:val="26"/>
        </w:numPr>
        <w:jc w:val="both"/>
        <w:rPr>
          <w:shd w:val="clear" w:color="auto" w:fill="FFFFFF"/>
        </w:rPr>
      </w:pPr>
      <w:r w:rsidRPr="00983582">
        <w:rPr>
          <w:shd w:val="clear" w:color="auto" w:fill="FFFFFF"/>
        </w:rPr>
        <w:t xml:space="preserve">Мельников В. П. Информационная безопасность и защита информации: учеб. пособие для вузов. / В. П. Мельников, С. А. Клейменов, А. М. Петраков; под ред. С. А. Клейменова; УМО по университет. </w:t>
      </w:r>
      <w:proofErr w:type="spellStart"/>
      <w:r w:rsidRPr="00983582">
        <w:rPr>
          <w:shd w:val="clear" w:color="auto" w:fill="FFFFFF"/>
        </w:rPr>
        <w:t>политехн</w:t>
      </w:r>
      <w:proofErr w:type="spellEnd"/>
      <w:r w:rsidRPr="00983582">
        <w:rPr>
          <w:shd w:val="clear" w:color="auto" w:fill="FFFFFF"/>
        </w:rPr>
        <w:t>. образованию - 4-е изд., стереотип. - М.: Академия, 2009. - 331 с.</w:t>
      </w:r>
    </w:p>
    <w:p w:rsidR="00FF3C6D" w:rsidRPr="003F466B" w:rsidRDefault="00FF3C6D" w:rsidP="00FF3C6D">
      <w:pPr>
        <w:jc w:val="both"/>
      </w:pPr>
    </w:p>
    <w:p w:rsidR="00FF3C6D" w:rsidRPr="003F466B" w:rsidRDefault="00FF3C6D" w:rsidP="00FF3C6D">
      <w:pPr>
        <w:jc w:val="both"/>
        <w:rPr>
          <w:b/>
          <w:bCs/>
        </w:rPr>
      </w:pPr>
      <w:r w:rsidRPr="003F466B">
        <w:rPr>
          <w:b/>
          <w:bCs/>
        </w:rPr>
        <w:t>б) дополнительная литература:</w:t>
      </w:r>
    </w:p>
    <w:p w:rsidR="00FF3C6D" w:rsidRPr="00464733" w:rsidRDefault="00FF3C6D" w:rsidP="00FF3C6D">
      <w:pPr>
        <w:numPr>
          <w:ilvl w:val="0"/>
          <w:numId w:val="27"/>
        </w:numPr>
        <w:jc w:val="both"/>
        <w:rPr>
          <w:shd w:val="clear" w:color="auto" w:fill="FFFFFF"/>
        </w:rPr>
      </w:pPr>
      <w:proofErr w:type="spellStart"/>
      <w:r w:rsidRPr="00983582">
        <w:t>Торокин</w:t>
      </w:r>
      <w:proofErr w:type="spellEnd"/>
      <w:r w:rsidRPr="00983582">
        <w:t xml:space="preserve">, Анатолий Алексеевич Инженерно-техническая защита информации: учеб. пособие для вузов / А. А. </w:t>
      </w:r>
      <w:proofErr w:type="spellStart"/>
      <w:r w:rsidRPr="00983582">
        <w:t>Торокин</w:t>
      </w:r>
      <w:proofErr w:type="spellEnd"/>
      <w:r w:rsidRPr="00983582">
        <w:t xml:space="preserve">; </w:t>
      </w:r>
      <w:proofErr w:type="gramStart"/>
      <w:r w:rsidRPr="00983582">
        <w:t>Учеб.-</w:t>
      </w:r>
      <w:proofErr w:type="gramEnd"/>
      <w:r w:rsidRPr="00983582">
        <w:t>метод. совет по образованию в области информационной безопасности. - М.: Гелиос АРВ, 2005. - 959 с.</w:t>
      </w:r>
    </w:p>
    <w:p w:rsidR="00FF3C6D" w:rsidRPr="005D4B21" w:rsidRDefault="00FF3C6D" w:rsidP="00FF3C6D">
      <w:pPr>
        <w:numPr>
          <w:ilvl w:val="0"/>
          <w:numId w:val="27"/>
        </w:numPr>
        <w:jc w:val="both"/>
      </w:pPr>
      <w:proofErr w:type="spellStart"/>
      <w:r w:rsidRPr="00464733">
        <w:rPr>
          <w:color w:val="000000"/>
        </w:rPr>
        <w:t>Ярочкин</w:t>
      </w:r>
      <w:proofErr w:type="spellEnd"/>
      <w:r w:rsidRPr="00464733">
        <w:rPr>
          <w:color w:val="000000"/>
        </w:rPr>
        <w:t xml:space="preserve"> В. И. Информационная безопасность: Учебник для вузов. / В. И.</w:t>
      </w:r>
      <w:r>
        <w:rPr>
          <w:color w:val="000000"/>
        </w:rPr>
        <w:t xml:space="preserve"> </w:t>
      </w:r>
      <w:proofErr w:type="spellStart"/>
      <w:r w:rsidRPr="00464733">
        <w:rPr>
          <w:color w:val="000000"/>
        </w:rPr>
        <w:t>Ярочкин</w:t>
      </w:r>
      <w:proofErr w:type="spellEnd"/>
      <w:r w:rsidRPr="00464733">
        <w:rPr>
          <w:color w:val="000000"/>
        </w:rPr>
        <w:t xml:space="preserve">; М-во образования РФ - М.: Международные отношения, 2000. - 399с. </w:t>
      </w:r>
      <w:r w:rsidRPr="00464733">
        <w:rPr>
          <w:color w:val="FF0000"/>
        </w:rPr>
        <w:t xml:space="preserve"> </w:t>
      </w:r>
    </w:p>
    <w:p w:rsidR="00FF3C6D" w:rsidRPr="00CF58EC" w:rsidRDefault="00FF3C6D" w:rsidP="00FF3C6D">
      <w:pPr>
        <w:numPr>
          <w:ilvl w:val="0"/>
          <w:numId w:val="27"/>
        </w:numPr>
        <w:jc w:val="both"/>
      </w:pPr>
      <w:proofErr w:type="spellStart"/>
      <w:r w:rsidRPr="00464733">
        <w:rPr>
          <w:color w:val="000000"/>
        </w:rPr>
        <w:t>Завгородний</w:t>
      </w:r>
      <w:proofErr w:type="spellEnd"/>
      <w:r w:rsidRPr="00464733">
        <w:rPr>
          <w:color w:val="000000"/>
        </w:rPr>
        <w:t xml:space="preserve"> В. И. Комплексная защита информации в компьютерных системах: Учеб.</w:t>
      </w:r>
      <w:r>
        <w:rPr>
          <w:color w:val="000000"/>
        </w:rPr>
        <w:t xml:space="preserve"> </w:t>
      </w:r>
      <w:r w:rsidRPr="00464733">
        <w:rPr>
          <w:color w:val="000000"/>
        </w:rPr>
        <w:t>пособие для вузов. / В. И.</w:t>
      </w:r>
      <w:r>
        <w:rPr>
          <w:color w:val="000000"/>
        </w:rPr>
        <w:t xml:space="preserve"> </w:t>
      </w:r>
      <w:proofErr w:type="spellStart"/>
      <w:r w:rsidRPr="00464733">
        <w:rPr>
          <w:color w:val="000000"/>
        </w:rPr>
        <w:t>Завгородний</w:t>
      </w:r>
      <w:proofErr w:type="spellEnd"/>
      <w:r w:rsidRPr="00464733">
        <w:rPr>
          <w:color w:val="000000"/>
        </w:rPr>
        <w:t xml:space="preserve">; </w:t>
      </w:r>
      <w:proofErr w:type="gramStart"/>
      <w:r w:rsidRPr="00464733">
        <w:rPr>
          <w:color w:val="000000"/>
        </w:rPr>
        <w:t>Учеб.-</w:t>
      </w:r>
      <w:proofErr w:type="gramEnd"/>
      <w:r w:rsidRPr="00464733">
        <w:rPr>
          <w:color w:val="000000"/>
        </w:rPr>
        <w:t>метод.</w:t>
      </w:r>
      <w:r>
        <w:rPr>
          <w:color w:val="000000"/>
        </w:rPr>
        <w:t xml:space="preserve"> </w:t>
      </w:r>
      <w:r w:rsidRPr="00464733">
        <w:rPr>
          <w:color w:val="000000"/>
        </w:rPr>
        <w:t>объединение по образованию в обл.</w:t>
      </w:r>
      <w:r>
        <w:rPr>
          <w:color w:val="000000"/>
        </w:rPr>
        <w:t xml:space="preserve"> </w:t>
      </w:r>
      <w:r w:rsidRPr="00464733">
        <w:rPr>
          <w:color w:val="000000"/>
        </w:rPr>
        <w:t>статистики,</w:t>
      </w:r>
      <w:r>
        <w:rPr>
          <w:color w:val="000000"/>
        </w:rPr>
        <w:t xml:space="preserve"> </w:t>
      </w:r>
      <w:r w:rsidRPr="00464733">
        <w:rPr>
          <w:color w:val="000000"/>
        </w:rPr>
        <w:t>прикладной информатики и мат.</w:t>
      </w:r>
      <w:r>
        <w:rPr>
          <w:color w:val="000000"/>
        </w:rPr>
        <w:t xml:space="preserve"> </w:t>
      </w:r>
      <w:r w:rsidRPr="00464733">
        <w:rPr>
          <w:color w:val="000000"/>
        </w:rPr>
        <w:t>методов в экономике - М: Логос, 2001. - 263с.</w:t>
      </w:r>
      <w:r w:rsidRPr="00464733">
        <w:rPr>
          <w:color w:val="FF0000"/>
        </w:rPr>
        <w:t xml:space="preserve"> </w:t>
      </w:r>
    </w:p>
    <w:p w:rsidR="00FF3C6D" w:rsidRDefault="00FF3C6D" w:rsidP="00FF3C6D">
      <w:pPr>
        <w:jc w:val="both"/>
      </w:pPr>
    </w:p>
    <w:p w:rsidR="00FF3C6D" w:rsidRPr="00034236" w:rsidRDefault="00FF3C6D" w:rsidP="00FF3C6D">
      <w:pPr>
        <w:ind w:firstLine="709"/>
        <w:jc w:val="both"/>
        <w:rPr>
          <w:b/>
        </w:rPr>
      </w:pPr>
      <w:r w:rsidRPr="00034236">
        <w:rPr>
          <w:b/>
        </w:rPr>
        <w:t>в) ресурсы сети «Интернет»</w:t>
      </w:r>
    </w:p>
    <w:p w:rsidR="00FF3C6D" w:rsidRPr="000630C6" w:rsidRDefault="00FF3C6D" w:rsidP="00FF3C6D">
      <w:pPr>
        <w:ind w:firstLine="709"/>
        <w:jc w:val="both"/>
      </w:pPr>
      <w:r w:rsidRPr="000630C6">
        <w:t>1. Электронная библиотека учебных материалов </w:t>
      </w:r>
      <w:proofErr w:type="spellStart"/>
      <w:r w:rsidRPr="000630C6">
        <w:t>ЯрГУ</w:t>
      </w:r>
      <w:proofErr w:type="spellEnd"/>
      <w:r w:rsidRPr="000630C6">
        <w:t xml:space="preserve"> (</w:t>
      </w:r>
      <w:hyperlink r:id="rId11" w:history="1">
        <w:r w:rsidRPr="000630C6">
          <w:rPr>
            <w:rStyle w:val="a9"/>
            <w:color w:val="auto"/>
          </w:rPr>
          <w:t>http://www.lib.uniyar.ac.ru/opac/bk_cat_find.php</w:t>
        </w:r>
      </w:hyperlink>
      <w:r w:rsidRPr="000630C6">
        <w:t>).</w:t>
      </w:r>
    </w:p>
    <w:p w:rsidR="00FF3C6D" w:rsidRPr="000630C6" w:rsidRDefault="00FF3C6D" w:rsidP="00FF3C6D">
      <w:pPr>
        <w:ind w:firstLine="709"/>
        <w:jc w:val="both"/>
        <w:textAlignment w:val="top"/>
      </w:pPr>
      <w:r w:rsidRPr="000630C6">
        <w:lastRenderedPageBreak/>
        <w:t>2.Информационная система "Единое окно доступа к образовательным ресурсам"   (</w:t>
      </w:r>
      <w:hyperlink r:id="rId12" w:history="1">
        <w:r w:rsidRPr="000630C6">
          <w:rPr>
            <w:rStyle w:val="a9"/>
            <w:color w:val="auto"/>
          </w:rPr>
          <w:t>http://www.edu.ru</w:t>
        </w:r>
      </w:hyperlink>
      <w:r w:rsidRPr="000630C6">
        <w:t xml:space="preserve"> (раздел Учебно-методическая библиотека) или по прямой ссылке http://window.edu.ru/library).  </w:t>
      </w:r>
    </w:p>
    <w:p w:rsidR="00FF3C6D" w:rsidRPr="000630C6" w:rsidRDefault="00FF3C6D" w:rsidP="00FF3C6D">
      <w:pPr>
        <w:ind w:firstLine="709"/>
        <w:jc w:val="both"/>
        <w:rPr>
          <w:rStyle w:val="apple-style-span"/>
        </w:rPr>
      </w:pPr>
      <w:r w:rsidRPr="000630C6">
        <w:rPr>
          <w:rStyle w:val="apple-style-span"/>
        </w:rPr>
        <w:t xml:space="preserve">3. Электронно-библиотечная система </w:t>
      </w:r>
      <w:r w:rsidRPr="004F27CA">
        <w:rPr>
          <w:rStyle w:val="apple-style-span"/>
        </w:rPr>
        <w:t>НЭБ</w:t>
      </w:r>
      <w:r>
        <w:rPr>
          <w:rStyle w:val="apple-style-span"/>
        </w:rPr>
        <w:t xml:space="preserve"> </w:t>
      </w:r>
      <w:r w:rsidRPr="004F27CA">
        <w:rPr>
          <w:rStyle w:val="apple-style-span"/>
        </w:rPr>
        <w:t>Национальная</w:t>
      </w:r>
      <w:r>
        <w:rPr>
          <w:rStyle w:val="apple-style-span"/>
        </w:rPr>
        <w:t xml:space="preserve"> </w:t>
      </w:r>
      <w:r w:rsidRPr="004F27CA">
        <w:rPr>
          <w:rStyle w:val="apple-style-span"/>
        </w:rPr>
        <w:t>электронная</w:t>
      </w:r>
      <w:r>
        <w:rPr>
          <w:rStyle w:val="apple-style-span"/>
        </w:rPr>
        <w:t xml:space="preserve"> </w:t>
      </w:r>
      <w:r w:rsidRPr="004F27CA">
        <w:rPr>
          <w:rStyle w:val="apple-style-span"/>
        </w:rPr>
        <w:t>библиотека</w:t>
      </w:r>
      <w:r>
        <w:rPr>
          <w:rStyle w:val="apple-style-span"/>
        </w:rPr>
        <w:t xml:space="preserve"> </w:t>
      </w:r>
      <w:r w:rsidRPr="004F27CA">
        <w:rPr>
          <w:rStyle w:val="apple-style-span"/>
        </w:rPr>
        <w:t>https://rusneb.ru/</w:t>
      </w:r>
      <w:r w:rsidRPr="000630C6">
        <w:rPr>
          <w:rStyle w:val="apple-style-span"/>
        </w:rPr>
        <w:t>.</w:t>
      </w:r>
    </w:p>
    <w:p w:rsidR="00FF3C6D" w:rsidRPr="000630C6" w:rsidRDefault="00FF3C6D" w:rsidP="00FF3C6D">
      <w:pPr>
        <w:ind w:firstLine="709"/>
        <w:jc w:val="both"/>
      </w:pPr>
      <w:r w:rsidRPr="000630C6">
        <w:rPr>
          <w:rStyle w:val="apple-style-span"/>
        </w:rPr>
        <w:t>4. </w:t>
      </w:r>
      <w:r w:rsidRPr="000630C6">
        <w:t>Нормативные правовые акты, организационно-распорядительные документы, нормативные и методические документы и подготовленные проекты документов по технической защите информации в открытом доступе: (http://fstec.ru/tekhnicheskaya-zashchita-informatsii/dokumenty)</w:t>
      </w:r>
    </w:p>
    <w:p w:rsidR="008C20F4" w:rsidRPr="00EE28CC" w:rsidRDefault="008C20F4" w:rsidP="00662800">
      <w:pPr>
        <w:ind w:firstLine="709"/>
        <w:jc w:val="both"/>
      </w:pPr>
    </w:p>
    <w:p w:rsidR="008C20F4" w:rsidRPr="00EE28CC" w:rsidRDefault="00C41D83" w:rsidP="00662800">
      <w:pPr>
        <w:ind w:firstLine="709"/>
        <w:jc w:val="both"/>
        <w:rPr>
          <w:b/>
          <w:bCs/>
        </w:rPr>
      </w:pPr>
      <w:r>
        <w:rPr>
          <w:b/>
          <w:bCs/>
        </w:rPr>
        <w:t>9</w:t>
      </w:r>
      <w:r w:rsidR="005C10D8">
        <w:rPr>
          <w:b/>
          <w:bCs/>
        </w:rPr>
        <w:t>. </w:t>
      </w:r>
      <w:r w:rsidR="008C20F4" w:rsidRPr="00EE28CC">
        <w:rPr>
          <w:b/>
          <w:bCs/>
        </w:rPr>
        <w:t>Материально-техническая база, необходимая для осуществления образовательного процесса по дисциплине</w:t>
      </w:r>
    </w:p>
    <w:p w:rsidR="000B58B8" w:rsidRPr="007F0EC9" w:rsidRDefault="000B58B8" w:rsidP="000B58B8">
      <w:pPr>
        <w:ind w:firstLine="708"/>
        <w:jc w:val="both"/>
      </w:pPr>
      <w:r w:rsidRPr="007F0EC9">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0B58B8" w:rsidRDefault="000B58B8" w:rsidP="000B58B8">
      <w:pPr>
        <w:jc w:val="both"/>
      </w:pPr>
      <w:r w:rsidRPr="007F0EC9">
        <w:t>-учебные аудитории для проведения занятий лекционного типа</w:t>
      </w:r>
      <w:r>
        <w:t xml:space="preserve"> и</w:t>
      </w:r>
      <w:r w:rsidRPr="005C7A90">
        <w:t xml:space="preserve"> </w:t>
      </w:r>
      <w:r w:rsidRPr="007F0EC9">
        <w:t>практических занятий (семинаров</w:t>
      </w:r>
      <w:r>
        <w:t>)</w:t>
      </w:r>
      <w:r w:rsidRPr="005C7A90">
        <w:t>;</w:t>
      </w:r>
    </w:p>
    <w:p w:rsidR="000B58B8" w:rsidRPr="005C7A90" w:rsidRDefault="000B58B8" w:rsidP="000B58B8">
      <w:pPr>
        <w:jc w:val="both"/>
      </w:pPr>
      <w:r w:rsidRPr="007F0EC9">
        <w:t>-учебные аудитории для проведения занятий лабораторных работ</w:t>
      </w:r>
      <w:r>
        <w:t>;</w:t>
      </w:r>
    </w:p>
    <w:p w:rsidR="000B58B8" w:rsidRDefault="000B58B8" w:rsidP="000B58B8">
      <w:pPr>
        <w:jc w:val="both"/>
      </w:pPr>
      <w:r w:rsidRPr="007F0EC9">
        <w:t xml:space="preserve">- учебные аудитории для проведения групповых и индивидуальных консультаций, </w:t>
      </w:r>
    </w:p>
    <w:p w:rsidR="000B58B8" w:rsidRDefault="000B58B8" w:rsidP="000B58B8">
      <w:pPr>
        <w:jc w:val="both"/>
        <w:rPr>
          <w:color w:val="FF0000"/>
        </w:rPr>
      </w:pPr>
      <w:r w:rsidRPr="007F0EC9">
        <w:t xml:space="preserve">- учебные аудитории для проведения текущего контроля и промежуточной аттестации; </w:t>
      </w:r>
    </w:p>
    <w:p w:rsidR="000B58B8" w:rsidRPr="007F0EC9" w:rsidRDefault="000B58B8" w:rsidP="000B58B8">
      <w:pPr>
        <w:jc w:val="both"/>
        <w:rPr>
          <w:color w:val="FF0000"/>
        </w:rPr>
      </w:pPr>
      <w:r w:rsidRPr="007F0EC9">
        <w:t xml:space="preserve">-помещения для самостоятельной работы; </w:t>
      </w:r>
    </w:p>
    <w:p w:rsidR="000B58B8" w:rsidRPr="007F0EC9" w:rsidRDefault="000B58B8" w:rsidP="000B58B8">
      <w:pPr>
        <w:jc w:val="both"/>
        <w:rPr>
          <w:color w:val="0000FF"/>
        </w:rPr>
      </w:pPr>
      <w:r w:rsidRPr="007F0EC9">
        <w:t xml:space="preserve">-помещения для хранения и профилактического обслуживания технических средств обучения. </w:t>
      </w:r>
    </w:p>
    <w:p w:rsidR="000B58B8" w:rsidRPr="007F0EC9" w:rsidRDefault="000B58B8" w:rsidP="000B58B8">
      <w:pPr>
        <w:ind w:firstLine="709"/>
        <w:jc w:val="both"/>
        <w:rPr>
          <w:color w:val="FF0000"/>
        </w:rPr>
      </w:pPr>
      <w:r w:rsidRPr="002150AC">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r w:rsidRPr="007922F1">
        <w:t xml:space="preserve"> </w:t>
      </w:r>
    </w:p>
    <w:p w:rsidR="000B58B8" w:rsidRDefault="000B58B8" w:rsidP="000B58B8">
      <w:pPr>
        <w:ind w:firstLine="708"/>
        <w:jc w:val="both"/>
      </w:pPr>
      <w:r w:rsidRPr="002150AC">
        <w:t>Число посадочных мест в лекционной аудитории больше либо равно списочному составу потока, а в аудитории для практических занятий (семинаров)</w:t>
      </w:r>
      <w:r>
        <w:t xml:space="preserve"> </w:t>
      </w:r>
      <w:r w:rsidRPr="002150AC">
        <w:t>– списочному составу группы обучающихся.</w:t>
      </w:r>
      <w:r>
        <w:t xml:space="preserve"> </w:t>
      </w:r>
    </w:p>
    <w:p w:rsidR="008C20F4" w:rsidRPr="00EE28CC" w:rsidRDefault="00C41D83" w:rsidP="008C20F4">
      <w:pPr>
        <w:jc w:val="both"/>
        <w:rPr>
          <w:bCs/>
        </w:rPr>
      </w:pPr>
      <w:r>
        <w:rPr>
          <w:bCs/>
        </w:rPr>
        <w:t>Автор</w:t>
      </w:r>
      <w:r w:rsidR="008C20F4" w:rsidRPr="00EE28CC">
        <w:rPr>
          <w:bCs/>
        </w:rPr>
        <w:t>:</w:t>
      </w:r>
    </w:p>
    <w:p w:rsidR="00E553E6" w:rsidRDefault="00C41D83" w:rsidP="008C20F4">
      <w:pPr>
        <w:jc w:val="both"/>
        <w:rPr>
          <w:bCs/>
          <w:u w:val="single"/>
        </w:rPr>
      </w:pPr>
      <w:r>
        <w:rPr>
          <w:bCs/>
          <w:u w:val="single"/>
        </w:rPr>
        <w:t>доцент</w:t>
      </w:r>
      <w:r w:rsidR="00FD018C" w:rsidRPr="00FD018C">
        <w:rPr>
          <w:bCs/>
          <w:u w:val="single"/>
        </w:rPr>
        <w:t xml:space="preserve"> кафедры </w:t>
      </w:r>
    </w:p>
    <w:p w:rsidR="00C41D83" w:rsidRDefault="00FD018C" w:rsidP="008C20F4">
      <w:pPr>
        <w:jc w:val="both"/>
        <w:rPr>
          <w:bCs/>
          <w:u w:val="single"/>
        </w:rPr>
      </w:pPr>
      <w:proofErr w:type="spellStart"/>
      <w:r w:rsidRPr="00FD018C">
        <w:rPr>
          <w:bCs/>
          <w:u w:val="single"/>
        </w:rPr>
        <w:t>инфокоммуникаций</w:t>
      </w:r>
      <w:proofErr w:type="spellEnd"/>
      <w:r w:rsidRPr="00FD018C">
        <w:rPr>
          <w:bCs/>
          <w:u w:val="single"/>
        </w:rPr>
        <w:t xml:space="preserve"> и радиофизики</w:t>
      </w:r>
      <w:r>
        <w:rPr>
          <w:bCs/>
        </w:rPr>
        <w:tab/>
      </w:r>
      <w:r w:rsidR="00E553E6">
        <w:rPr>
          <w:bCs/>
        </w:rPr>
        <w:tab/>
      </w:r>
      <w:r w:rsidR="00E553E6">
        <w:rPr>
          <w:bCs/>
        </w:rPr>
        <w:tab/>
      </w:r>
      <w:r w:rsidR="00E553E6">
        <w:rPr>
          <w:bCs/>
        </w:rPr>
        <w:tab/>
      </w:r>
      <w:r w:rsidR="00A93451">
        <w:rPr>
          <w:bCs/>
        </w:rPr>
        <w:tab/>
      </w:r>
      <w:r>
        <w:rPr>
          <w:bCs/>
        </w:rPr>
        <w:tab/>
      </w:r>
      <w:r w:rsidRPr="00FD018C">
        <w:rPr>
          <w:bCs/>
          <w:u w:val="single"/>
        </w:rPr>
        <w:t>Очиров А.А.</w:t>
      </w:r>
    </w:p>
    <w:p w:rsidR="008C20F4" w:rsidRPr="00EE28CC" w:rsidRDefault="00C41D83" w:rsidP="008C20F4">
      <w:pPr>
        <w:jc w:val="both"/>
        <w:rPr>
          <w:i/>
          <w:iCs/>
        </w:rPr>
      </w:pPr>
      <w:r>
        <w:rPr>
          <w:bCs/>
          <w:u w:val="single"/>
        </w:rPr>
        <w:br w:type="page"/>
      </w:r>
    </w:p>
    <w:p w:rsidR="008C20F4" w:rsidRPr="00EE28CC" w:rsidRDefault="00FD018C" w:rsidP="0067117D">
      <w:pPr>
        <w:jc w:val="both"/>
        <w:rPr>
          <w:b/>
        </w:rPr>
      </w:pPr>
      <w:r>
        <w:rPr>
          <w:i/>
          <w:vertAlign w:val="superscript"/>
        </w:rPr>
        <w:lastRenderedPageBreak/>
        <w:tab/>
      </w:r>
      <w:r>
        <w:rPr>
          <w:i/>
          <w:vertAlign w:val="superscript"/>
        </w:rPr>
        <w:tab/>
      </w:r>
      <w:r>
        <w:rPr>
          <w:i/>
          <w:vertAlign w:val="superscript"/>
        </w:rPr>
        <w:tab/>
      </w:r>
    </w:p>
    <w:p w:rsidR="008C20F4" w:rsidRPr="00EE28CC" w:rsidRDefault="008C20F4" w:rsidP="008C20F4">
      <w:pPr>
        <w:autoSpaceDE w:val="0"/>
        <w:autoSpaceDN w:val="0"/>
        <w:adjustRightInd w:val="0"/>
        <w:ind w:left="1080"/>
        <w:jc w:val="right"/>
        <w:rPr>
          <w:b/>
        </w:rPr>
      </w:pPr>
      <w:r w:rsidRPr="00EE28CC">
        <w:rPr>
          <w:b/>
        </w:rPr>
        <w:t>Приложение №1 к рабочей программе дисциплины</w:t>
      </w:r>
    </w:p>
    <w:p w:rsidR="008C20F4" w:rsidRPr="00EE28CC" w:rsidRDefault="00E67A62" w:rsidP="008C20F4">
      <w:pPr>
        <w:autoSpaceDE w:val="0"/>
        <w:autoSpaceDN w:val="0"/>
        <w:adjustRightInd w:val="0"/>
        <w:ind w:left="1080"/>
        <w:jc w:val="right"/>
        <w:rPr>
          <w:b/>
          <w:bCs/>
          <w:color w:val="000080"/>
        </w:rPr>
      </w:pPr>
      <w:r>
        <w:rPr>
          <w:b/>
          <w:bCs/>
        </w:rPr>
        <w:t>«</w:t>
      </w:r>
      <w:r w:rsidR="00E553E6" w:rsidRPr="00E553E6">
        <w:rPr>
          <w:b/>
          <w:bCs/>
          <w:u w:val="single"/>
        </w:rPr>
        <w:t>Обеспечение информационной безопасности в информационных сетях</w:t>
      </w:r>
      <w:r w:rsidR="008C20F4" w:rsidRPr="00EE28CC">
        <w:rPr>
          <w:b/>
          <w:bCs/>
        </w:rPr>
        <w:t>»</w:t>
      </w:r>
    </w:p>
    <w:p w:rsidR="008C20F4" w:rsidRPr="00EE28CC" w:rsidRDefault="008C20F4" w:rsidP="008C20F4">
      <w:pPr>
        <w:autoSpaceDE w:val="0"/>
        <w:autoSpaceDN w:val="0"/>
        <w:adjustRightInd w:val="0"/>
        <w:ind w:left="1080"/>
        <w:jc w:val="both"/>
        <w:rPr>
          <w:b/>
          <w:color w:val="000080"/>
        </w:rPr>
      </w:pPr>
    </w:p>
    <w:p w:rsidR="00A93451" w:rsidRPr="00A93451" w:rsidRDefault="00A93451" w:rsidP="00A93451">
      <w:pPr>
        <w:autoSpaceDE w:val="0"/>
        <w:autoSpaceDN w:val="0"/>
        <w:adjustRightInd w:val="0"/>
        <w:jc w:val="center"/>
        <w:rPr>
          <w:b/>
        </w:rPr>
      </w:pPr>
      <w:r w:rsidRPr="00A93451">
        <w:rPr>
          <w:b/>
        </w:rPr>
        <w:t xml:space="preserve">Фонд оценочных средств </w:t>
      </w:r>
    </w:p>
    <w:p w:rsidR="00A93451" w:rsidRPr="00A93451" w:rsidRDefault="00A93451" w:rsidP="00A93451">
      <w:pPr>
        <w:autoSpaceDE w:val="0"/>
        <w:autoSpaceDN w:val="0"/>
        <w:adjustRightInd w:val="0"/>
        <w:jc w:val="center"/>
        <w:rPr>
          <w:b/>
        </w:rPr>
      </w:pPr>
      <w:r w:rsidRPr="00A93451">
        <w:rPr>
          <w:b/>
        </w:rPr>
        <w:t xml:space="preserve">для проведения текущего контроля успеваемости </w:t>
      </w:r>
    </w:p>
    <w:p w:rsidR="00A93451" w:rsidRPr="00A93451" w:rsidRDefault="00A93451" w:rsidP="00A93451">
      <w:pPr>
        <w:autoSpaceDE w:val="0"/>
        <w:autoSpaceDN w:val="0"/>
        <w:adjustRightInd w:val="0"/>
        <w:jc w:val="center"/>
        <w:rPr>
          <w:b/>
        </w:rPr>
      </w:pPr>
      <w:r w:rsidRPr="00A93451">
        <w:rPr>
          <w:b/>
        </w:rPr>
        <w:t xml:space="preserve">и промежуточной аттестации студентов </w:t>
      </w:r>
    </w:p>
    <w:p w:rsidR="008C20F4" w:rsidRPr="00EE28CC" w:rsidRDefault="00A93451" w:rsidP="00A93451">
      <w:pPr>
        <w:autoSpaceDE w:val="0"/>
        <w:autoSpaceDN w:val="0"/>
        <w:adjustRightInd w:val="0"/>
        <w:jc w:val="center"/>
        <w:rPr>
          <w:b/>
          <w:bCs/>
        </w:rPr>
      </w:pPr>
      <w:r w:rsidRPr="00A93451">
        <w:rPr>
          <w:b/>
        </w:rPr>
        <w:t>по дисциплине</w:t>
      </w:r>
    </w:p>
    <w:p w:rsidR="008C20F4" w:rsidRPr="00EE28CC" w:rsidRDefault="008C20F4" w:rsidP="008C20F4">
      <w:pPr>
        <w:autoSpaceDE w:val="0"/>
        <w:autoSpaceDN w:val="0"/>
        <w:adjustRightInd w:val="0"/>
        <w:jc w:val="both"/>
        <w:rPr>
          <w:b/>
          <w:bCs/>
          <w:color w:val="000080"/>
        </w:rPr>
      </w:pPr>
    </w:p>
    <w:p w:rsidR="00A93451" w:rsidRPr="00A93451" w:rsidRDefault="008C20F4" w:rsidP="00A93451">
      <w:pPr>
        <w:autoSpaceDE w:val="0"/>
        <w:autoSpaceDN w:val="0"/>
        <w:adjustRightInd w:val="0"/>
        <w:jc w:val="center"/>
        <w:rPr>
          <w:b/>
        </w:rPr>
      </w:pPr>
      <w:r w:rsidRPr="00EE28CC">
        <w:rPr>
          <w:b/>
        </w:rPr>
        <w:t xml:space="preserve">1. </w:t>
      </w:r>
      <w:r w:rsidR="00A93451" w:rsidRPr="00A93451">
        <w:rPr>
          <w:b/>
        </w:rPr>
        <w:t xml:space="preserve">Типовые контрольные задания и иные материалы, </w:t>
      </w:r>
    </w:p>
    <w:p w:rsidR="008C20F4" w:rsidRPr="00EE28CC" w:rsidRDefault="00A93451" w:rsidP="00A93451">
      <w:pPr>
        <w:autoSpaceDE w:val="0"/>
        <w:autoSpaceDN w:val="0"/>
        <w:adjustRightInd w:val="0"/>
        <w:jc w:val="center"/>
        <w:rPr>
          <w:b/>
        </w:rPr>
      </w:pPr>
      <w:r w:rsidRPr="00A93451">
        <w:rPr>
          <w:b/>
        </w:rPr>
        <w:t>используемые в процессе текущего контроля успеваемости</w:t>
      </w:r>
      <w:r w:rsidR="008C20F4" w:rsidRPr="00EE28CC">
        <w:rPr>
          <w:b/>
        </w:rPr>
        <w:t xml:space="preserve"> </w:t>
      </w:r>
    </w:p>
    <w:p w:rsidR="008C20F4" w:rsidRPr="00EE28CC" w:rsidRDefault="008C20F4" w:rsidP="008C20F4">
      <w:pPr>
        <w:autoSpaceDE w:val="0"/>
        <w:autoSpaceDN w:val="0"/>
        <w:adjustRightInd w:val="0"/>
        <w:jc w:val="center"/>
        <w:rPr>
          <w:b/>
        </w:rPr>
      </w:pPr>
    </w:p>
    <w:p w:rsidR="00673910" w:rsidRPr="00D44361" w:rsidRDefault="00673910" w:rsidP="00673910">
      <w:pPr>
        <w:ind w:firstLine="709"/>
        <w:jc w:val="both"/>
      </w:pPr>
      <w:r w:rsidRPr="00D44361">
        <w:t>Лабораторный практикум</w:t>
      </w:r>
    </w:p>
    <w:p w:rsidR="00673910" w:rsidRPr="00D44361" w:rsidRDefault="00673910" w:rsidP="00673910">
      <w:pPr>
        <w:ind w:firstLine="709"/>
        <w:jc w:val="both"/>
        <w:rPr>
          <w:b/>
          <w:bCs/>
          <w:lang w:val="en-US"/>
        </w:rPr>
      </w:pPr>
    </w:p>
    <w:p w:rsidR="00673910" w:rsidRPr="00D44361" w:rsidRDefault="00673910" w:rsidP="00673910">
      <w:pPr>
        <w:numPr>
          <w:ilvl w:val="0"/>
          <w:numId w:val="7"/>
        </w:numPr>
        <w:ind w:left="0" w:firstLine="709"/>
        <w:jc w:val="both"/>
        <w:rPr>
          <w:bCs/>
        </w:rPr>
      </w:pPr>
      <w:r w:rsidRPr="00D44361">
        <w:rPr>
          <w:b/>
          <w:bCs/>
        </w:rPr>
        <w:t>Лабораторная работа №1.</w:t>
      </w:r>
      <w:r w:rsidRPr="00D44361">
        <w:t xml:space="preserve"> </w:t>
      </w:r>
      <w:r w:rsidRPr="00D44361">
        <w:rPr>
          <w:bCs/>
        </w:rPr>
        <w:t xml:space="preserve">Исследование </w:t>
      </w:r>
      <w:r w:rsidR="00373B8B">
        <w:rPr>
          <w:bCs/>
        </w:rPr>
        <w:t xml:space="preserve">технических каналов утечки акустической информации. Исследование </w:t>
      </w:r>
      <w:r w:rsidRPr="00D44361">
        <w:rPr>
          <w:bCs/>
        </w:rPr>
        <w:t>эффективности средств защиты акустической информации.</w:t>
      </w:r>
    </w:p>
    <w:p w:rsidR="00673910" w:rsidRPr="00D44361" w:rsidRDefault="00673910" w:rsidP="00673910">
      <w:pPr>
        <w:numPr>
          <w:ilvl w:val="0"/>
          <w:numId w:val="7"/>
        </w:numPr>
        <w:ind w:left="0" w:firstLine="709"/>
        <w:jc w:val="both"/>
      </w:pPr>
      <w:r w:rsidRPr="00D44361">
        <w:rPr>
          <w:b/>
        </w:rPr>
        <w:t>Лабораторная работа №2</w:t>
      </w:r>
      <w:r w:rsidRPr="00D44361">
        <w:t xml:space="preserve">. </w:t>
      </w:r>
      <w:r w:rsidR="00373B8B">
        <w:t xml:space="preserve">Исследование технических каналов утечки информации, обрабатываемой техническими средствами приема, обработки и передачи информации. </w:t>
      </w:r>
      <w:r w:rsidRPr="00D44361">
        <w:t>Исследование эффективности средств защиты информации от утечки по каналу ПЭМИ.</w:t>
      </w:r>
    </w:p>
    <w:p w:rsidR="00673910" w:rsidRPr="00D44361" w:rsidRDefault="00673910" w:rsidP="00673910">
      <w:pPr>
        <w:numPr>
          <w:ilvl w:val="0"/>
          <w:numId w:val="7"/>
        </w:numPr>
        <w:ind w:left="0" w:firstLine="709"/>
        <w:jc w:val="both"/>
      </w:pPr>
      <w:r w:rsidRPr="00D44361">
        <w:rPr>
          <w:b/>
          <w:bCs/>
        </w:rPr>
        <w:t xml:space="preserve">Лабораторная работа №3 </w:t>
      </w:r>
      <w:r w:rsidRPr="00D44361">
        <w:t>Исследование эффективности средств защиты информации от утечки за счет побочных электромагнитных наводок.</w:t>
      </w:r>
      <w:r w:rsidR="00373B8B">
        <w:t xml:space="preserve"> </w:t>
      </w:r>
      <w:r w:rsidR="00373B8B" w:rsidRPr="00D44361">
        <w:t>Исследование технического канала утечки информации при передаче ее по каналам связи</w:t>
      </w:r>
      <w:r w:rsidR="00373B8B">
        <w:t>.</w:t>
      </w:r>
    </w:p>
    <w:p w:rsidR="00673910" w:rsidRPr="00D44361" w:rsidRDefault="00673910" w:rsidP="00673910">
      <w:pPr>
        <w:numPr>
          <w:ilvl w:val="0"/>
          <w:numId w:val="7"/>
        </w:numPr>
        <w:ind w:left="0" w:firstLine="709"/>
        <w:jc w:val="both"/>
      </w:pPr>
      <w:r w:rsidRPr="00D44361">
        <w:rPr>
          <w:b/>
        </w:rPr>
        <w:t>Лабораторная работа №4</w:t>
      </w:r>
      <w:r w:rsidRPr="00D44361">
        <w:t xml:space="preserve"> </w:t>
      </w:r>
      <w:r w:rsidR="00373B8B">
        <w:t xml:space="preserve">Исследование способов обнаружения </w:t>
      </w:r>
      <w:r w:rsidR="000E3F19">
        <w:t xml:space="preserve">закладочных </w:t>
      </w:r>
      <w:r w:rsidR="00373B8B">
        <w:t>технических устройств, предназна</w:t>
      </w:r>
      <w:r w:rsidR="000E3F19">
        <w:t>ченных для беспроводной передачи информации.</w:t>
      </w:r>
    </w:p>
    <w:p w:rsidR="008C20F4" w:rsidRPr="00D44361" w:rsidRDefault="008C20F4" w:rsidP="008C20F4">
      <w:pPr>
        <w:autoSpaceDE w:val="0"/>
        <w:autoSpaceDN w:val="0"/>
        <w:adjustRightInd w:val="0"/>
        <w:jc w:val="center"/>
        <w:rPr>
          <w:b/>
        </w:rPr>
      </w:pPr>
    </w:p>
    <w:p w:rsidR="00D44361" w:rsidRPr="00D44361" w:rsidRDefault="00D44361" w:rsidP="00662800">
      <w:pPr>
        <w:tabs>
          <w:tab w:val="left" w:pos="5670"/>
        </w:tabs>
        <w:ind w:right="141" w:firstLine="709"/>
        <w:rPr>
          <w:b/>
        </w:rPr>
      </w:pPr>
      <w:r w:rsidRPr="00D44361">
        <w:rPr>
          <w:b/>
        </w:rPr>
        <w:t>Контрольные вопросы по результатам выполнения лабораторной работы №</w:t>
      </w:r>
      <w:r w:rsidR="00662800">
        <w:rPr>
          <w:b/>
        </w:rPr>
        <w:t> </w:t>
      </w:r>
      <w:r w:rsidRPr="00D44361">
        <w:rPr>
          <w:b/>
        </w:rPr>
        <w:t>1</w:t>
      </w:r>
    </w:p>
    <w:p w:rsidR="00D44361" w:rsidRPr="00D44361" w:rsidRDefault="00D44361" w:rsidP="00662800">
      <w:pPr>
        <w:tabs>
          <w:tab w:val="left" w:pos="1134"/>
          <w:tab w:val="left" w:pos="5670"/>
        </w:tabs>
        <w:ind w:right="141" w:firstLine="709"/>
      </w:pPr>
    </w:p>
    <w:p w:rsidR="00D44361" w:rsidRPr="00D44361" w:rsidRDefault="00D44361" w:rsidP="00662800">
      <w:pPr>
        <w:numPr>
          <w:ilvl w:val="1"/>
          <w:numId w:val="8"/>
        </w:numPr>
        <w:shd w:val="clear" w:color="auto" w:fill="FFFFFF"/>
        <w:tabs>
          <w:tab w:val="left" w:pos="1134"/>
        </w:tabs>
        <w:spacing w:line="276" w:lineRule="auto"/>
        <w:ind w:left="0" w:firstLine="709"/>
        <w:jc w:val="both"/>
      </w:pPr>
      <w:r w:rsidRPr="00D44361">
        <w:t>Как реализуется метод «высокочастотного навязывания»?</w:t>
      </w:r>
    </w:p>
    <w:p w:rsidR="00D44361" w:rsidRPr="00D44361" w:rsidRDefault="00D44361" w:rsidP="00662800">
      <w:pPr>
        <w:numPr>
          <w:ilvl w:val="1"/>
          <w:numId w:val="8"/>
        </w:numPr>
        <w:shd w:val="clear" w:color="auto" w:fill="FFFFFF"/>
        <w:tabs>
          <w:tab w:val="left" w:pos="1134"/>
        </w:tabs>
        <w:spacing w:line="276" w:lineRule="auto"/>
        <w:ind w:left="0" w:firstLine="709"/>
        <w:jc w:val="both"/>
      </w:pPr>
      <w:r w:rsidRPr="00D44361">
        <w:t>На чем основана реализация лазерного канала утечки информации?</w:t>
      </w:r>
    </w:p>
    <w:p w:rsidR="00D44361" w:rsidRPr="00D44361" w:rsidRDefault="00D44361" w:rsidP="00662800">
      <w:pPr>
        <w:numPr>
          <w:ilvl w:val="1"/>
          <w:numId w:val="8"/>
        </w:numPr>
        <w:shd w:val="clear" w:color="auto" w:fill="FFFFFF"/>
        <w:tabs>
          <w:tab w:val="left" w:pos="1134"/>
        </w:tabs>
        <w:spacing w:line="276" w:lineRule="auto"/>
        <w:ind w:left="0" w:firstLine="709"/>
        <w:jc w:val="both"/>
      </w:pPr>
      <w:r w:rsidRPr="00D44361">
        <w:t>Как реализуется метод «высокочастотного облучения»?</w:t>
      </w:r>
    </w:p>
    <w:p w:rsidR="00D44361" w:rsidRPr="00D44361" w:rsidRDefault="00D44361" w:rsidP="00662800">
      <w:pPr>
        <w:numPr>
          <w:ilvl w:val="1"/>
          <w:numId w:val="8"/>
        </w:numPr>
        <w:shd w:val="clear" w:color="auto" w:fill="FFFFFF"/>
        <w:tabs>
          <w:tab w:val="left" w:pos="1134"/>
        </w:tabs>
        <w:spacing w:line="276" w:lineRule="auto"/>
        <w:ind w:left="0" w:firstLine="709"/>
        <w:jc w:val="both"/>
      </w:pPr>
      <w:r w:rsidRPr="00D44361">
        <w:t>Каковы основные акустические параметры речевых сигналов?</w:t>
      </w:r>
    </w:p>
    <w:p w:rsidR="00D44361" w:rsidRPr="00D44361" w:rsidRDefault="00D44361" w:rsidP="00662800">
      <w:pPr>
        <w:numPr>
          <w:ilvl w:val="1"/>
          <w:numId w:val="8"/>
        </w:numPr>
        <w:shd w:val="clear" w:color="auto" w:fill="FFFFFF"/>
        <w:tabs>
          <w:tab w:val="left" w:pos="1134"/>
        </w:tabs>
        <w:spacing w:line="276" w:lineRule="auto"/>
        <w:ind w:left="0" w:firstLine="709"/>
        <w:jc w:val="both"/>
      </w:pPr>
      <w:r w:rsidRPr="00D44361">
        <w:t>От чего зависит звукоизоляция основных строительных конструкций?</w:t>
      </w:r>
    </w:p>
    <w:p w:rsidR="00D44361" w:rsidRPr="00D44361" w:rsidRDefault="00D44361" w:rsidP="00662800">
      <w:pPr>
        <w:numPr>
          <w:ilvl w:val="1"/>
          <w:numId w:val="8"/>
        </w:numPr>
        <w:shd w:val="clear" w:color="auto" w:fill="FFFFFF"/>
        <w:tabs>
          <w:tab w:val="left" w:pos="1134"/>
        </w:tabs>
        <w:spacing w:line="276" w:lineRule="auto"/>
        <w:ind w:left="0" w:firstLine="709"/>
        <w:jc w:val="both"/>
      </w:pPr>
      <w:r w:rsidRPr="00D44361">
        <w:t>Что является наиболее распространенными причинами снижения звукоизоляции строительных конструкций?</w:t>
      </w:r>
    </w:p>
    <w:p w:rsidR="00D44361" w:rsidRPr="00D44361" w:rsidRDefault="00D44361" w:rsidP="00662800">
      <w:pPr>
        <w:numPr>
          <w:ilvl w:val="1"/>
          <w:numId w:val="8"/>
        </w:numPr>
        <w:tabs>
          <w:tab w:val="left" w:pos="1134"/>
        </w:tabs>
        <w:spacing w:line="276" w:lineRule="auto"/>
        <w:ind w:left="0" w:right="141" w:firstLine="709"/>
      </w:pPr>
      <w:r w:rsidRPr="00D44361">
        <w:t>Какие элементы строительных конструкций наиболее опасны с точки зрения несанкционированного съема информации?</w:t>
      </w:r>
    </w:p>
    <w:p w:rsidR="00D44361" w:rsidRPr="00D44361" w:rsidRDefault="00D44361" w:rsidP="00662800">
      <w:pPr>
        <w:numPr>
          <w:ilvl w:val="1"/>
          <w:numId w:val="8"/>
        </w:numPr>
        <w:tabs>
          <w:tab w:val="left" w:pos="1134"/>
        </w:tabs>
        <w:spacing w:line="276" w:lineRule="auto"/>
        <w:ind w:left="0" w:right="141" w:firstLine="709"/>
      </w:pPr>
      <w:r w:rsidRPr="00D44361">
        <w:t>Какие основные кан</w:t>
      </w:r>
      <w:r w:rsidR="00673910">
        <w:t>алы утечки акустической информац</w:t>
      </w:r>
      <w:r w:rsidRPr="00D44361">
        <w:t>ии?</w:t>
      </w:r>
    </w:p>
    <w:p w:rsidR="00D44361" w:rsidRPr="00D44361" w:rsidRDefault="00D44361" w:rsidP="00662800">
      <w:pPr>
        <w:numPr>
          <w:ilvl w:val="1"/>
          <w:numId w:val="8"/>
        </w:numPr>
        <w:tabs>
          <w:tab w:val="left" w:pos="1134"/>
        </w:tabs>
        <w:spacing w:line="276" w:lineRule="auto"/>
        <w:ind w:left="0" w:right="141" w:firstLine="709"/>
      </w:pPr>
      <w:r w:rsidRPr="00D44361">
        <w:t>Виды разборчивости речи.</w:t>
      </w:r>
    </w:p>
    <w:p w:rsidR="00D44361" w:rsidRPr="00D44361" w:rsidRDefault="00D44361" w:rsidP="00662800">
      <w:pPr>
        <w:numPr>
          <w:ilvl w:val="1"/>
          <w:numId w:val="8"/>
        </w:numPr>
        <w:tabs>
          <w:tab w:val="left" w:pos="1134"/>
        </w:tabs>
        <w:spacing w:line="276" w:lineRule="auto"/>
        <w:ind w:left="0" w:right="141" w:firstLine="709"/>
      </w:pPr>
      <w:r w:rsidRPr="00D44361">
        <w:t>Опишите экспериментально-расчетную методику оценки речевой разборчивости.</w:t>
      </w:r>
    </w:p>
    <w:p w:rsidR="00D44361" w:rsidRPr="00D44361" w:rsidRDefault="00D44361" w:rsidP="00662800">
      <w:pPr>
        <w:numPr>
          <w:ilvl w:val="1"/>
          <w:numId w:val="8"/>
        </w:numPr>
        <w:tabs>
          <w:tab w:val="left" w:pos="1134"/>
        </w:tabs>
        <w:spacing w:line="276" w:lineRule="auto"/>
        <w:ind w:left="0" w:right="141" w:firstLine="709"/>
      </w:pPr>
      <w:r w:rsidRPr="00D44361">
        <w:t>Принципы построения генераторов акустического и вибрационного шумов. Основные разновидности.</w:t>
      </w:r>
    </w:p>
    <w:p w:rsidR="00D44361" w:rsidRPr="00D44361" w:rsidRDefault="00D44361" w:rsidP="00662800">
      <w:pPr>
        <w:numPr>
          <w:ilvl w:val="1"/>
          <w:numId w:val="8"/>
        </w:numPr>
        <w:tabs>
          <w:tab w:val="left" w:pos="1134"/>
        </w:tabs>
        <w:spacing w:line="276" w:lineRule="auto"/>
        <w:ind w:left="0" w:right="141" w:firstLine="709"/>
      </w:pPr>
      <w:r w:rsidRPr="00D44361">
        <w:t xml:space="preserve">Укажите основные характеристики </w:t>
      </w:r>
      <w:proofErr w:type="spellStart"/>
      <w:r w:rsidRPr="00D44361">
        <w:t>виброакустического</w:t>
      </w:r>
      <w:proofErr w:type="spellEnd"/>
      <w:r w:rsidRPr="00D44361">
        <w:t xml:space="preserve"> канала утечки информации.</w:t>
      </w:r>
    </w:p>
    <w:p w:rsidR="00D44361" w:rsidRPr="00D44361" w:rsidRDefault="00D44361" w:rsidP="00662800">
      <w:pPr>
        <w:numPr>
          <w:ilvl w:val="1"/>
          <w:numId w:val="8"/>
        </w:numPr>
        <w:tabs>
          <w:tab w:val="left" w:pos="1134"/>
        </w:tabs>
        <w:spacing w:line="276" w:lineRule="auto"/>
        <w:ind w:left="0" w:right="141" w:firstLine="709"/>
      </w:pPr>
      <w:r w:rsidRPr="00D44361">
        <w:t>Основные характеристики звуковых волн.</w:t>
      </w:r>
    </w:p>
    <w:p w:rsidR="00D44361" w:rsidRPr="00D44361" w:rsidRDefault="00D44361" w:rsidP="00662800">
      <w:pPr>
        <w:numPr>
          <w:ilvl w:val="1"/>
          <w:numId w:val="8"/>
        </w:numPr>
        <w:tabs>
          <w:tab w:val="left" w:pos="1134"/>
        </w:tabs>
        <w:spacing w:line="276" w:lineRule="auto"/>
        <w:ind w:left="0" w:right="141" w:firstLine="709"/>
      </w:pPr>
      <w:r w:rsidRPr="00D44361">
        <w:lastRenderedPageBreak/>
        <w:t xml:space="preserve">Поясните принцип выбора контрольных точек для проведения </w:t>
      </w:r>
      <w:proofErr w:type="spellStart"/>
      <w:r w:rsidRPr="00D44361">
        <w:t>виброакустических</w:t>
      </w:r>
      <w:proofErr w:type="spellEnd"/>
      <w:r w:rsidRPr="00D44361">
        <w:t xml:space="preserve"> измерений.</w:t>
      </w:r>
    </w:p>
    <w:p w:rsidR="00D44361" w:rsidRPr="00D44361" w:rsidRDefault="00D44361" w:rsidP="00662800">
      <w:pPr>
        <w:numPr>
          <w:ilvl w:val="1"/>
          <w:numId w:val="8"/>
        </w:numPr>
        <w:tabs>
          <w:tab w:val="left" w:pos="1134"/>
        </w:tabs>
        <w:spacing w:line="276" w:lineRule="auto"/>
        <w:ind w:left="0" w:right="141" w:firstLine="709"/>
      </w:pPr>
      <w:r w:rsidRPr="00D44361">
        <w:t>Пассивные методы защиты информации.</w:t>
      </w:r>
    </w:p>
    <w:p w:rsidR="00D44361" w:rsidRPr="00D44361" w:rsidRDefault="00D44361" w:rsidP="00662800">
      <w:pPr>
        <w:numPr>
          <w:ilvl w:val="1"/>
          <w:numId w:val="8"/>
        </w:numPr>
        <w:tabs>
          <w:tab w:val="left" w:pos="1134"/>
        </w:tabs>
        <w:spacing w:line="276" w:lineRule="auto"/>
        <w:ind w:left="0" w:right="141" w:firstLine="709"/>
      </w:pPr>
      <w:r w:rsidRPr="00D44361">
        <w:t>Активные методы защиты информации.</w:t>
      </w:r>
    </w:p>
    <w:p w:rsidR="00D44361" w:rsidRPr="00D44361" w:rsidRDefault="00D44361" w:rsidP="00662800">
      <w:pPr>
        <w:tabs>
          <w:tab w:val="left" w:pos="5670"/>
        </w:tabs>
        <w:ind w:right="141" w:firstLine="709"/>
        <w:rPr>
          <w:b/>
        </w:rPr>
      </w:pPr>
    </w:p>
    <w:p w:rsidR="00D44361" w:rsidRPr="00D44361" w:rsidRDefault="00D44361" w:rsidP="00662800">
      <w:pPr>
        <w:keepNext/>
        <w:tabs>
          <w:tab w:val="left" w:pos="5670"/>
        </w:tabs>
        <w:ind w:right="142" w:firstLine="709"/>
        <w:rPr>
          <w:b/>
        </w:rPr>
      </w:pPr>
      <w:r w:rsidRPr="00D44361">
        <w:rPr>
          <w:b/>
        </w:rPr>
        <w:t>Контрольные вопросы по результатам выполнения лабораторной работы №№ 2, 3</w:t>
      </w:r>
    </w:p>
    <w:p w:rsidR="00D44361" w:rsidRPr="00D44361" w:rsidRDefault="00D44361" w:rsidP="00662800">
      <w:pPr>
        <w:keepNext/>
        <w:tabs>
          <w:tab w:val="left" w:pos="5670"/>
        </w:tabs>
        <w:ind w:right="142" w:firstLine="709"/>
        <w:rPr>
          <w:b/>
        </w:rPr>
      </w:pPr>
    </w:p>
    <w:p w:rsidR="00D44361" w:rsidRPr="00D44361" w:rsidRDefault="00D44361" w:rsidP="00662800">
      <w:pPr>
        <w:numPr>
          <w:ilvl w:val="0"/>
          <w:numId w:val="9"/>
        </w:numPr>
        <w:shd w:val="clear" w:color="auto" w:fill="FFFFFF"/>
        <w:tabs>
          <w:tab w:val="left" w:pos="1134"/>
        </w:tabs>
        <w:spacing w:line="276" w:lineRule="auto"/>
        <w:ind w:left="0" w:firstLine="709"/>
        <w:jc w:val="both"/>
      </w:pPr>
      <w:r w:rsidRPr="00D44361">
        <w:t>Дайте определение технического канала утечки информации.</w:t>
      </w:r>
    </w:p>
    <w:p w:rsidR="00D44361" w:rsidRPr="00D44361" w:rsidRDefault="00D44361" w:rsidP="00662800">
      <w:pPr>
        <w:numPr>
          <w:ilvl w:val="0"/>
          <w:numId w:val="9"/>
        </w:numPr>
        <w:shd w:val="clear" w:color="auto" w:fill="FFFFFF"/>
        <w:tabs>
          <w:tab w:val="left" w:pos="1134"/>
        </w:tabs>
        <w:spacing w:line="276" w:lineRule="auto"/>
        <w:ind w:left="0" w:firstLine="709"/>
        <w:jc w:val="both"/>
      </w:pPr>
      <w:r w:rsidRPr="00D44361">
        <w:t>В чем отличие основных технических средств (ТСПИ) от вспомогательных технических средств и систем (ВТСС)?</w:t>
      </w:r>
    </w:p>
    <w:p w:rsidR="00D44361" w:rsidRPr="00D44361" w:rsidRDefault="00D44361" w:rsidP="00662800">
      <w:pPr>
        <w:numPr>
          <w:ilvl w:val="0"/>
          <w:numId w:val="9"/>
        </w:numPr>
        <w:shd w:val="clear" w:color="auto" w:fill="FFFFFF"/>
        <w:tabs>
          <w:tab w:val="left" w:pos="1134"/>
        </w:tabs>
        <w:spacing w:line="276" w:lineRule="auto"/>
        <w:ind w:left="0" w:firstLine="709"/>
        <w:jc w:val="both"/>
      </w:pPr>
      <w:r w:rsidRPr="00D44361">
        <w:t>Дайте определение контролируемой зоны (КЗ).</w:t>
      </w:r>
    </w:p>
    <w:p w:rsidR="00D44361" w:rsidRPr="00AE6B04" w:rsidRDefault="00D44361" w:rsidP="00662800">
      <w:pPr>
        <w:numPr>
          <w:ilvl w:val="0"/>
          <w:numId w:val="9"/>
        </w:numPr>
        <w:shd w:val="clear" w:color="auto" w:fill="FFFFFF"/>
        <w:tabs>
          <w:tab w:val="left" w:pos="1134"/>
        </w:tabs>
        <w:spacing w:line="276" w:lineRule="auto"/>
        <w:ind w:left="0" w:firstLine="709"/>
        <w:jc w:val="both"/>
      </w:pPr>
      <w:r w:rsidRPr="00D44361">
        <w:t>Назовите основные виды каналов</w:t>
      </w:r>
      <w:r w:rsidRPr="00AE6B04">
        <w:t xml:space="preserve"> утечки информации, обрабатываемой ТСПИ.</w:t>
      </w:r>
    </w:p>
    <w:p w:rsidR="00D44361" w:rsidRPr="00AE6B04" w:rsidRDefault="00D44361" w:rsidP="00662800">
      <w:pPr>
        <w:numPr>
          <w:ilvl w:val="0"/>
          <w:numId w:val="9"/>
        </w:numPr>
        <w:shd w:val="clear" w:color="auto" w:fill="FFFFFF"/>
        <w:tabs>
          <w:tab w:val="left" w:pos="1134"/>
        </w:tabs>
        <w:spacing w:line="276" w:lineRule="auto"/>
        <w:ind w:left="0" w:firstLine="709"/>
        <w:jc w:val="both"/>
      </w:pPr>
      <w:r w:rsidRPr="00AE6B04">
        <w:t>Объясните физическую сущность возникновения побочных электромагнитных излучений.</w:t>
      </w:r>
    </w:p>
    <w:p w:rsidR="00D44361" w:rsidRPr="00AE6B04" w:rsidRDefault="00D44361" w:rsidP="00662800">
      <w:pPr>
        <w:numPr>
          <w:ilvl w:val="0"/>
          <w:numId w:val="9"/>
        </w:numPr>
        <w:shd w:val="clear" w:color="auto" w:fill="FFFFFF"/>
        <w:tabs>
          <w:tab w:val="left" w:pos="1134"/>
        </w:tabs>
        <w:spacing w:line="276" w:lineRule="auto"/>
        <w:ind w:left="0" w:firstLine="709"/>
        <w:jc w:val="both"/>
      </w:pPr>
      <w:r w:rsidRPr="00AE6B04">
        <w:t>Какие причины приводят к возникновению электрических каналов утечки информации?</w:t>
      </w:r>
    </w:p>
    <w:p w:rsidR="00D44361" w:rsidRPr="00AE6B04" w:rsidRDefault="00D44361" w:rsidP="00662800">
      <w:pPr>
        <w:numPr>
          <w:ilvl w:val="0"/>
          <w:numId w:val="9"/>
        </w:numPr>
        <w:shd w:val="clear" w:color="auto" w:fill="FFFFFF"/>
        <w:tabs>
          <w:tab w:val="left" w:pos="1134"/>
        </w:tabs>
        <w:spacing w:line="276" w:lineRule="auto"/>
        <w:ind w:left="0" w:firstLine="709"/>
        <w:jc w:val="both"/>
      </w:pPr>
      <w:r w:rsidRPr="00AE6B04">
        <w:t>Что представляют собой закладные устройства (ЗУ)?</w:t>
      </w:r>
    </w:p>
    <w:p w:rsidR="00D44361" w:rsidRPr="00AE6B04" w:rsidRDefault="00D44361" w:rsidP="00662800">
      <w:pPr>
        <w:numPr>
          <w:ilvl w:val="0"/>
          <w:numId w:val="9"/>
        </w:numPr>
        <w:shd w:val="clear" w:color="auto" w:fill="FFFFFF"/>
        <w:tabs>
          <w:tab w:val="left" w:pos="1134"/>
        </w:tabs>
        <w:spacing w:line="276" w:lineRule="auto"/>
        <w:ind w:left="0" w:firstLine="709"/>
        <w:jc w:val="both"/>
      </w:pPr>
      <w:r w:rsidRPr="00AE6B04">
        <w:t>Назовите основные виды каналов утечки речевой информации.</w:t>
      </w:r>
    </w:p>
    <w:p w:rsidR="00D44361" w:rsidRPr="00AE6B04" w:rsidRDefault="00D44361" w:rsidP="00662800">
      <w:pPr>
        <w:numPr>
          <w:ilvl w:val="0"/>
          <w:numId w:val="9"/>
        </w:numPr>
        <w:shd w:val="clear" w:color="auto" w:fill="FFFFFF"/>
        <w:tabs>
          <w:tab w:val="left" w:pos="1134"/>
        </w:tabs>
        <w:spacing w:line="276" w:lineRule="auto"/>
        <w:ind w:left="0" w:firstLine="709"/>
        <w:jc w:val="both"/>
      </w:pPr>
      <w:r w:rsidRPr="00AE6B04">
        <w:t>Назовите основные виды каналов утечки информации, передаваемой по каналам связи.</w:t>
      </w:r>
    </w:p>
    <w:p w:rsidR="00D44361" w:rsidRPr="00AE6B04" w:rsidRDefault="00D44361" w:rsidP="00662800">
      <w:pPr>
        <w:numPr>
          <w:ilvl w:val="0"/>
          <w:numId w:val="9"/>
        </w:numPr>
        <w:shd w:val="clear" w:color="auto" w:fill="FFFFFF"/>
        <w:tabs>
          <w:tab w:val="left" w:pos="1134"/>
        </w:tabs>
        <w:spacing w:line="276" w:lineRule="auto"/>
        <w:ind w:left="0" w:firstLine="709"/>
        <w:jc w:val="both"/>
      </w:pPr>
      <w:r w:rsidRPr="00AE6B04">
        <w:t>Какие каналы утечки информации могут возникать при работе средств вычислительной техники?</w:t>
      </w:r>
    </w:p>
    <w:p w:rsidR="00D44361" w:rsidRPr="00AE6B04" w:rsidRDefault="00D44361" w:rsidP="00662800">
      <w:pPr>
        <w:numPr>
          <w:ilvl w:val="0"/>
          <w:numId w:val="9"/>
        </w:numPr>
        <w:shd w:val="clear" w:color="auto" w:fill="FFFFFF"/>
        <w:tabs>
          <w:tab w:val="left" w:pos="1134"/>
        </w:tabs>
        <w:spacing w:line="276" w:lineRule="auto"/>
        <w:ind w:left="0" w:firstLine="709"/>
        <w:jc w:val="both"/>
      </w:pPr>
      <w:r w:rsidRPr="00AE6B04">
        <w:t>Какие излучения относятся к электромагнитным каналам утечки информации?</w:t>
      </w:r>
    </w:p>
    <w:p w:rsidR="00D44361" w:rsidRPr="00AE6B04" w:rsidRDefault="00D44361" w:rsidP="00662800">
      <w:pPr>
        <w:numPr>
          <w:ilvl w:val="0"/>
          <w:numId w:val="9"/>
        </w:numPr>
        <w:shd w:val="clear" w:color="auto" w:fill="FFFFFF"/>
        <w:tabs>
          <w:tab w:val="left" w:pos="1134"/>
        </w:tabs>
        <w:spacing w:line="276" w:lineRule="auto"/>
        <w:ind w:left="0" w:firstLine="709"/>
        <w:jc w:val="both"/>
      </w:pPr>
      <w:r w:rsidRPr="00AE6B04">
        <w:t>За счет чего возникают электрические каналы утечки информации?</w:t>
      </w:r>
    </w:p>
    <w:p w:rsidR="00D44361" w:rsidRDefault="00D44361" w:rsidP="00662800">
      <w:pPr>
        <w:numPr>
          <w:ilvl w:val="0"/>
          <w:numId w:val="9"/>
        </w:numPr>
        <w:shd w:val="clear" w:color="auto" w:fill="FFFFFF"/>
        <w:tabs>
          <w:tab w:val="left" w:pos="1134"/>
        </w:tabs>
        <w:spacing w:line="276" w:lineRule="auto"/>
        <w:ind w:left="0" w:firstLine="709"/>
        <w:jc w:val="both"/>
      </w:pPr>
      <w:r w:rsidRPr="00AE6B04">
        <w:t>Каким параметром определяется зона возможного перехвата информации?</w:t>
      </w:r>
    </w:p>
    <w:p w:rsidR="00340515" w:rsidRDefault="00340515" w:rsidP="00340515">
      <w:pPr>
        <w:numPr>
          <w:ilvl w:val="0"/>
          <w:numId w:val="9"/>
        </w:numPr>
        <w:tabs>
          <w:tab w:val="left" w:pos="1134"/>
        </w:tabs>
        <w:autoSpaceDE w:val="0"/>
        <w:autoSpaceDN w:val="0"/>
        <w:adjustRightInd w:val="0"/>
        <w:ind w:left="0" w:firstLine="709"/>
        <w:jc w:val="both"/>
        <w:rPr>
          <w:bCs/>
        </w:rPr>
      </w:pPr>
      <w:r>
        <w:rPr>
          <w:bCs/>
        </w:rPr>
        <w:t>Первичные и вторичные параметры линий связи</w:t>
      </w:r>
    </w:p>
    <w:p w:rsidR="00340515" w:rsidRDefault="00340515" w:rsidP="00340515">
      <w:pPr>
        <w:numPr>
          <w:ilvl w:val="0"/>
          <w:numId w:val="9"/>
        </w:numPr>
        <w:tabs>
          <w:tab w:val="left" w:pos="1134"/>
        </w:tabs>
        <w:autoSpaceDE w:val="0"/>
        <w:autoSpaceDN w:val="0"/>
        <w:adjustRightInd w:val="0"/>
        <w:ind w:left="0" w:firstLine="709"/>
        <w:jc w:val="both"/>
        <w:rPr>
          <w:bCs/>
        </w:rPr>
      </w:pPr>
      <w:r>
        <w:rPr>
          <w:bCs/>
        </w:rPr>
        <w:t>Назовите возможные каналы утечки информации при передаче ее по каналам связи.</w:t>
      </w:r>
    </w:p>
    <w:p w:rsidR="00340515" w:rsidRDefault="00340515" w:rsidP="00340515">
      <w:pPr>
        <w:numPr>
          <w:ilvl w:val="0"/>
          <w:numId w:val="9"/>
        </w:numPr>
        <w:tabs>
          <w:tab w:val="left" w:pos="1134"/>
        </w:tabs>
        <w:autoSpaceDE w:val="0"/>
        <w:autoSpaceDN w:val="0"/>
        <w:adjustRightInd w:val="0"/>
        <w:ind w:left="0" w:firstLine="709"/>
        <w:jc w:val="both"/>
        <w:rPr>
          <w:bCs/>
        </w:rPr>
      </w:pPr>
      <w:r>
        <w:rPr>
          <w:bCs/>
        </w:rPr>
        <w:t>Взаимная индуктивность электромонтажных линий связи</w:t>
      </w:r>
    </w:p>
    <w:p w:rsidR="00340515" w:rsidRDefault="00340515" w:rsidP="00340515">
      <w:pPr>
        <w:numPr>
          <w:ilvl w:val="0"/>
          <w:numId w:val="9"/>
        </w:numPr>
        <w:tabs>
          <w:tab w:val="left" w:pos="1134"/>
        </w:tabs>
        <w:autoSpaceDE w:val="0"/>
        <w:autoSpaceDN w:val="0"/>
        <w:adjustRightInd w:val="0"/>
        <w:ind w:left="0" w:firstLine="709"/>
        <w:jc w:val="both"/>
        <w:rPr>
          <w:bCs/>
        </w:rPr>
      </w:pPr>
      <w:r>
        <w:rPr>
          <w:bCs/>
        </w:rPr>
        <w:t xml:space="preserve">Паразитные связи. </w:t>
      </w:r>
    </w:p>
    <w:p w:rsidR="00340515" w:rsidRDefault="00340515" w:rsidP="00340515">
      <w:pPr>
        <w:numPr>
          <w:ilvl w:val="0"/>
          <w:numId w:val="9"/>
        </w:numPr>
        <w:tabs>
          <w:tab w:val="left" w:pos="1134"/>
        </w:tabs>
        <w:autoSpaceDE w:val="0"/>
        <w:autoSpaceDN w:val="0"/>
        <w:adjustRightInd w:val="0"/>
        <w:ind w:left="0" w:firstLine="709"/>
        <w:jc w:val="both"/>
        <w:rPr>
          <w:bCs/>
        </w:rPr>
      </w:pPr>
      <w:r>
        <w:rPr>
          <w:bCs/>
        </w:rPr>
        <w:t>Микрофонный эффект</w:t>
      </w:r>
    </w:p>
    <w:p w:rsidR="00340515" w:rsidRDefault="00340515" w:rsidP="00340515">
      <w:pPr>
        <w:numPr>
          <w:ilvl w:val="0"/>
          <w:numId w:val="9"/>
        </w:numPr>
        <w:tabs>
          <w:tab w:val="left" w:pos="1134"/>
        </w:tabs>
        <w:autoSpaceDE w:val="0"/>
        <w:autoSpaceDN w:val="0"/>
        <w:adjustRightInd w:val="0"/>
        <w:ind w:left="0" w:firstLine="709"/>
        <w:jc w:val="both"/>
        <w:rPr>
          <w:bCs/>
        </w:rPr>
      </w:pPr>
      <w:r>
        <w:rPr>
          <w:bCs/>
        </w:rPr>
        <w:t>Прослушивание через микрофон телефонного аппарата.</w:t>
      </w:r>
    </w:p>
    <w:p w:rsidR="00340515" w:rsidRDefault="00340515" w:rsidP="00340515">
      <w:pPr>
        <w:numPr>
          <w:ilvl w:val="0"/>
          <w:numId w:val="9"/>
        </w:numPr>
        <w:tabs>
          <w:tab w:val="left" w:pos="1134"/>
        </w:tabs>
        <w:autoSpaceDE w:val="0"/>
        <w:autoSpaceDN w:val="0"/>
        <w:adjustRightInd w:val="0"/>
        <w:ind w:left="0" w:firstLine="709"/>
        <w:jc w:val="both"/>
        <w:rPr>
          <w:bCs/>
        </w:rPr>
      </w:pPr>
      <w:r>
        <w:rPr>
          <w:bCs/>
        </w:rPr>
        <w:t>Индукционный канал утечки информации.</w:t>
      </w:r>
    </w:p>
    <w:p w:rsidR="00340515" w:rsidRDefault="00340515" w:rsidP="00340515">
      <w:pPr>
        <w:numPr>
          <w:ilvl w:val="0"/>
          <w:numId w:val="9"/>
        </w:numPr>
        <w:tabs>
          <w:tab w:val="left" w:pos="1134"/>
        </w:tabs>
        <w:autoSpaceDE w:val="0"/>
        <w:autoSpaceDN w:val="0"/>
        <w:adjustRightInd w:val="0"/>
        <w:ind w:left="0" w:firstLine="709"/>
        <w:jc w:val="both"/>
        <w:rPr>
          <w:bCs/>
        </w:rPr>
      </w:pPr>
      <w:r>
        <w:rPr>
          <w:bCs/>
        </w:rPr>
        <w:t>Назовите возможные средства контроля линий связи.</w:t>
      </w:r>
    </w:p>
    <w:p w:rsidR="00340515" w:rsidRPr="00AE6B04" w:rsidRDefault="00340515" w:rsidP="00340515">
      <w:pPr>
        <w:numPr>
          <w:ilvl w:val="0"/>
          <w:numId w:val="9"/>
        </w:numPr>
        <w:shd w:val="clear" w:color="auto" w:fill="FFFFFF"/>
        <w:tabs>
          <w:tab w:val="left" w:pos="1134"/>
        </w:tabs>
        <w:spacing w:line="276" w:lineRule="auto"/>
        <w:ind w:left="0" w:firstLine="709"/>
        <w:jc w:val="both"/>
      </w:pPr>
      <w:r>
        <w:rPr>
          <w:bCs/>
        </w:rPr>
        <w:t>Назовите возможные средства защиты линий связи.</w:t>
      </w:r>
    </w:p>
    <w:p w:rsidR="008C20F4" w:rsidRPr="00EE28CC" w:rsidRDefault="008C20F4" w:rsidP="00662800">
      <w:pPr>
        <w:autoSpaceDE w:val="0"/>
        <w:autoSpaceDN w:val="0"/>
        <w:adjustRightInd w:val="0"/>
        <w:ind w:firstLine="709"/>
        <w:jc w:val="both"/>
        <w:rPr>
          <w:b/>
          <w:bCs/>
          <w:color w:val="000080"/>
        </w:rPr>
      </w:pPr>
    </w:p>
    <w:p w:rsidR="00D44361" w:rsidRPr="00D44361" w:rsidRDefault="00D44361" w:rsidP="00662800">
      <w:pPr>
        <w:keepNext/>
        <w:tabs>
          <w:tab w:val="left" w:pos="5670"/>
        </w:tabs>
        <w:ind w:right="142" w:firstLine="709"/>
        <w:rPr>
          <w:b/>
        </w:rPr>
      </w:pPr>
      <w:r w:rsidRPr="00D44361">
        <w:rPr>
          <w:b/>
        </w:rPr>
        <w:t xml:space="preserve">Контрольные вопросы по результатам выполнения лабораторной работы </w:t>
      </w:r>
      <w:r w:rsidR="00662800">
        <w:rPr>
          <w:b/>
        </w:rPr>
        <w:t>№ </w:t>
      </w:r>
      <w:r w:rsidRPr="00D44361">
        <w:rPr>
          <w:b/>
        </w:rPr>
        <w:t>4</w:t>
      </w:r>
    </w:p>
    <w:p w:rsidR="001423D9" w:rsidRPr="00247E0A" w:rsidRDefault="00247E0A" w:rsidP="00247E0A">
      <w:pPr>
        <w:numPr>
          <w:ilvl w:val="0"/>
          <w:numId w:val="24"/>
        </w:numPr>
        <w:tabs>
          <w:tab w:val="left" w:pos="1134"/>
        </w:tabs>
        <w:autoSpaceDE w:val="0"/>
        <w:autoSpaceDN w:val="0"/>
        <w:adjustRightInd w:val="0"/>
        <w:ind w:left="0" w:firstLine="709"/>
        <w:jc w:val="both"/>
        <w:rPr>
          <w:bCs/>
        </w:rPr>
      </w:pPr>
      <w:r>
        <w:rPr>
          <w:bCs/>
        </w:rPr>
        <w:t xml:space="preserve">Опишите общие принципы выявления </w:t>
      </w:r>
      <w:r>
        <w:t>закладочных технических устройств.</w:t>
      </w:r>
    </w:p>
    <w:p w:rsidR="00247E0A" w:rsidRPr="00247E0A" w:rsidRDefault="00247E0A" w:rsidP="00247E0A">
      <w:pPr>
        <w:numPr>
          <w:ilvl w:val="0"/>
          <w:numId w:val="24"/>
        </w:numPr>
        <w:tabs>
          <w:tab w:val="left" w:pos="1134"/>
        </w:tabs>
        <w:autoSpaceDE w:val="0"/>
        <w:autoSpaceDN w:val="0"/>
        <w:adjustRightInd w:val="0"/>
        <w:ind w:left="0" w:firstLine="709"/>
        <w:jc w:val="both"/>
        <w:rPr>
          <w:bCs/>
        </w:rPr>
      </w:pPr>
      <w:r>
        <w:t>Принципы работы индикаторов электромагнитного поля.</w:t>
      </w:r>
    </w:p>
    <w:p w:rsidR="00247E0A" w:rsidRPr="00247E0A" w:rsidRDefault="00247E0A" w:rsidP="00247E0A">
      <w:pPr>
        <w:numPr>
          <w:ilvl w:val="0"/>
          <w:numId w:val="24"/>
        </w:numPr>
        <w:tabs>
          <w:tab w:val="left" w:pos="1134"/>
        </w:tabs>
        <w:autoSpaceDE w:val="0"/>
        <w:autoSpaceDN w:val="0"/>
        <w:adjustRightInd w:val="0"/>
        <w:ind w:left="0" w:firstLine="709"/>
        <w:jc w:val="both"/>
        <w:rPr>
          <w:bCs/>
        </w:rPr>
      </w:pPr>
      <w:r>
        <w:t>Принципы работы нелинейных локаторов.</w:t>
      </w:r>
    </w:p>
    <w:p w:rsidR="00247E0A" w:rsidRPr="00247E0A" w:rsidRDefault="00247E0A" w:rsidP="00247E0A">
      <w:pPr>
        <w:numPr>
          <w:ilvl w:val="0"/>
          <w:numId w:val="24"/>
        </w:numPr>
        <w:tabs>
          <w:tab w:val="left" w:pos="1134"/>
        </w:tabs>
        <w:autoSpaceDE w:val="0"/>
        <w:autoSpaceDN w:val="0"/>
        <w:adjustRightInd w:val="0"/>
        <w:ind w:left="0" w:firstLine="709"/>
        <w:jc w:val="both"/>
        <w:rPr>
          <w:bCs/>
        </w:rPr>
      </w:pPr>
      <w:r>
        <w:t xml:space="preserve">Принципы работы </w:t>
      </w:r>
      <w:proofErr w:type="spellStart"/>
      <w:r>
        <w:t>металлодетекторов</w:t>
      </w:r>
      <w:proofErr w:type="spellEnd"/>
      <w:r>
        <w:t>.</w:t>
      </w:r>
    </w:p>
    <w:p w:rsidR="00247E0A" w:rsidRPr="00247E0A" w:rsidRDefault="00247E0A" w:rsidP="00247E0A">
      <w:pPr>
        <w:numPr>
          <w:ilvl w:val="0"/>
          <w:numId w:val="24"/>
        </w:numPr>
        <w:tabs>
          <w:tab w:val="left" w:pos="1134"/>
        </w:tabs>
        <w:autoSpaceDE w:val="0"/>
        <w:autoSpaceDN w:val="0"/>
        <w:adjustRightInd w:val="0"/>
        <w:ind w:left="0" w:firstLine="709"/>
        <w:jc w:val="both"/>
        <w:rPr>
          <w:bCs/>
        </w:rPr>
      </w:pPr>
      <w:r>
        <w:t>Принципы работы подавителей микрофонов.</w:t>
      </w:r>
    </w:p>
    <w:p w:rsidR="00247E0A" w:rsidRPr="00247E0A" w:rsidRDefault="00247E0A" w:rsidP="00247E0A">
      <w:pPr>
        <w:numPr>
          <w:ilvl w:val="0"/>
          <w:numId w:val="24"/>
        </w:numPr>
        <w:tabs>
          <w:tab w:val="left" w:pos="1134"/>
        </w:tabs>
        <w:autoSpaceDE w:val="0"/>
        <w:autoSpaceDN w:val="0"/>
        <w:adjustRightInd w:val="0"/>
        <w:ind w:left="0" w:firstLine="709"/>
        <w:jc w:val="both"/>
        <w:rPr>
          <w:bCs/>
        </w:rPr>
      </w:pPr>
      <w:r>
        <w:t xml:space="preserve">Высокочастотное </w:t>
      </w:r>
      <w:proofErr w:type="spellStart"/>
      <w:r>
        <w:t>навязываение</w:t>
      </w:r>
      <w:proofErr w:type="spellEnd"/>
      <w:r>
        <w:t>.</w:t>
      </w:r>
    </w:p>
    <w:p w:rsidR="00247E0A" w:rsidRPr="00247E0A" w:rsidRDefault="00247E0A" w:rsidP="00247E0A">
      <w:pPr>
        <w:numPr>
          <w:ilvl w:val="0"/>
          <w:numId w:val="24"/>
        </w:numPr>
        <w:tabs>
          <w:tab w:val="left" w:pos="1134"/>
        </w:tabs>
        <w:autoSpaceDE w:val="0"/>
        <w:autoSpaceDN w:val="0"/>
        <w:adjustRightInd w:val="0"/>
        <w:ind w:left="0" w:firstLine="709"/>
        <w:jc w:val="both"/>
        <w:rPr>
          <w:bCs/>
        </w:rPr>
      </w:pPr>
      <w:r>
        <w:t>Параметрический канал утечки информации.</w:t>
      </w:r>
    </w:p>
    <w:p w:rsidR="00247E0A" w:rsidRPr="00D44361" w:rsidRDefault="00247E0A" w:rsidP="00247E0A">
      <w:pPr>
        <w:numPr>
          <w:ilvl w:val="0"/>
          <w:numId w:val="24"/>
        </w:numPr>
        <w:tabs>
          <w:tab w:val="left" w:pos="1134"/>
        </w:tabs>
        <w:autoSpaceDE w:val="0"/>
        <w:autoSpaceDN w:val="0"/>
        <w:adjustRightInd w:val="0"/>
        <w:ind w:left="0" w:firstLine="709"/>
        <w:jc w:val="both"/>
        <w:rPr>
          <w:bCs/>
        </w:rPr>
      </w:pPr>
      <w:r>
        <w:t>Особенности реализации разных типов закладочных устройств и принципы их обнаружения.</w:t>
      </w:r>
    </w:p>
    <w:p w:rsidR="008C20F4" w:rsidRDefault="008C20F4" w:rsidP="00662800">
      <w:pPr>
        <w:tabs>
          <w:tab w:val="left" w:pos="1134"/>
        </w:tabs>
        <w:autoSpaceDE w:val="0"/>
        <w:autoSpaceDN w:val="0"/>
        <w:adjustRightInd w:val="0"/>
        <w:ind w:firstLine="709"/>
        <w:jc w:val="both"/>
        <w:rPr>
          <w:bCs/>
        </w:rPr>
      </w:pPr>
    </w:p>
    <w:p w:rsidR="00247E0A" w:rsidRDefault="00247E0A" w:rsidP="00662800">
      <w:pPr>
        <w:tabs>
          <w:tab w:val="left" w:pos="1134"/>
        </w:tabs>
        <w:autoSpaceDE w:val="0"/>
        <w:autoSpaceDN w:val="0"/>
        <w:adjustRightInd w:val="0"/>
        <w:ind w:firstLine="709"/>
        <w:jc w:val="both"/>
        <w:rPr>
          <w:bCs/>
        </w:rPr>
      </w:pPr>
    </w:p>
    <w:p w:rsidR="00737E0D" w:rsidRPr="006227F0" w:rsidRDefault="00737E0D" w:rsidP="00662800">
      <w:pPr>
        <w:tabs>
          <w:tab w:val="left" w:pos="1134"/>
        </w:tabs>
        <w:autoSpaceDE w:val="0"/>
        <w:autoSpaceDN w:val="0"/>
        <w:adjustRightInd w:val="0"/>
        <w:ind w:firstLine="709"/>
        <w:jc w:val="both"/>
        <w:rPr>
          <w:b/>
          <w:bCs/>
        </w:rPr>
      </w:pPr>
      <w:r w:rsidRPr="006227F0">
        <w:rPr>
          <w:b/>
          <w:bCs/>
        </w:rPr>
        <w:t xml:space="preserve">Примерные темы </w:t>
      </w:r>
      <w:r w:rsidR="00247E0A" w:rsidRPr="006227F0">
        <w:rPr>
          <w:b/>
          <w:bCs/>
        </w:rPr>
        <w:t>заданий для коллективной работы</w:t>
      </w:r>
      <w:r w:rsidR="00862736" w:rsidRPr="006227F0">
        <w:rPr>
          <w:b/>
          <w:bCs/>
        </w:rPr>
        <w:t xml:space="preserve"> обучающихся</w:t>
      </w:r>
    </w:p>
    <w:p w:rsidR="00B45790" w:rsidRPr="006227F0" w:rsidRDefault="00B45790" w:rsidP="00E05CC2">
      <w:pPr>
        <w:numPr>
          <w:ilvl w:val="0"/>
          <w:numId w:val="20"/>
        </w:numPr>
        <w:tabs>
          <w:tab w:val="left" w:pos="1134"/>
        </w:tabs>
        <w:autoSpaceDE w:val="0"/>
        <w:autoSpaceDN w:val="0"/>
        <w:adjustRightInd w:val="0"/>
        <w:jc w:val="both"/>
        <w:rPr>
          <w:bCs/>
        </w:rPr>
      </w:pPr>
      <w:r w:rsidRPr="006227F0">
        <w:rPr>
          <w:bCs/>
        </w:rPr>
        <w:t>Собрать индикатор электромагнитного поля.</w:t>
      </w:r>
    </w:p>
    <w:p w:rsidR="00B45790" w:rsidRPr="006227F0" w:rsidRDefault="00B45790" w:rsidP="00E05CC2">
      <w:pPr>
        <w:numPr>
          <w:ilvl w:val="0"/>
          <w:numId w:val="20"/>
        </w:numPr>
        <w:tabs>
          <w:tab w:val="left" w:pos="1134"/>
        </w:tabs>
        <w:autoSpaceDE w:val="0"/>
        <w:autoSpaceDN w:val="0"/>
        <w:adjustRightInd w:val="0"/>
        <w:jc w:val="both"/>
        <w:rPr>
          <w:bCs/>
        </w:rPr>
      </w:pPr>
      <w:r w:rsidRPr="006227F0">
        <w:rPr>
          <w:bCs/>
        </w:rPr>
        <w:t xml:space="preserve">Провести моделирование </w:t>
      </w:r>
      <w:r w:rsidR="008F06FC" w:rsidRPr="006227F0">
        <w:rPr>
          <w:bCs/>
        </w:rPr>
        <w:t>распространения звуковой волны в различных материалах и оценить звукоизоляцию исследуемого материала</w:t>
      </w:r>
    </w:p>
    <w:p w:rsidR="008F06FC" w:rsidRDefault="008F06FC" w:rsidP="00E05CC2">
      <w:pPr>
        <w:numPr>
          <w:ilvl w:val="0"/>
          <w:numId w:val="20"/>
        </w:numPr>
        <w:tabs>
          <w:tab w:val="left" w:pos="1134"/>
        </w:tabs>
        <w:autoSpaceDE w:val="0"/>
        <w:autoSpaceDN w:val="0"/>
        <w:adjustRightInd w:val="0"/>
        <w:jc w:val="both"/>
        <w:rPr>
          <w:bCs/>
        </w:rPr>
      </w:pPr>
      <w:r w:rsidRPr="006227F0">
        <w:rPr>
          <w:bCs/>
        </w:rPr>
        <w:t xml:space="preserve">Провести моделирование электрической сети как антенного элемента и оценить </w:t>
      </w:r>
      <w:r w:rsidR="006227F0" w:rsidRPr="006227F0">
        <w:rPr>
          <w:bCs/>
        </w:rPr>
        <w:t>технические параметры побочного электромагнитного сигнала от такого рода антенны.</w:t>
      </w:r>
    </w:p>
    <w:p w:rsidR="00426D94" w:rsidRPr="006227F0" w:rsidRDefault="00426D94" w:rsidP="00426D94">
      <w:pPr>
        <w:tabs>
          <w:tab w:val="left" w:pos="1134"/>
        </w:tabs>
        <w:autoSpaceDE w:val="0"/>
        <w:autoSpaceDN w:val="0"/>
        <w:adjustRightInd w:val="0"/>
        <w:ind w:left="1429"/>
        <w:jc w:val="both"/>
        <w:rPr>
          <w:bCs/>
        </w:rPr>
      </w:pPr>
    </w:p>
    <w:p w:rsidR="008C20F4" w:rsidRPr="00EE28CC" w:rsidRDefault="008C20F4" w:rsidP="008C20F4">
      <w:pPr>
        <w:autoSpaceDE w:val="0"/>
        <w:autoSpaceDN w:val="0"/>
        <w:adjustRightInd w:val="0"/>
        <w:jc w:val="center"/>
        <w:rPr>
          <w:b/>
        </w:rPr>
      </w:pPr>
      <w:r w:rsidRPr="00EE28CC">
        <w:rPr>
          <w:b/>
        </w:rPr>
        <w:t>2 Список вопросов и (или) заданий для проведения промежуточной аттестации</w:t>
      </w:r>
    </w:p>
    <w:p w:rsidR="008C20F4" w:rsidRPr="000630C6" w:rsidRDefault="008C20F4" w:rsidP="008C20F4">
      <w:pPr>
        <w:autoSpaceDE w:val="0"/>
        <w:autoSpaceDN w:val="0"/>
        <w:adjustRightInd w:val="0"/>
        <w:jc w:val="center"/>
        <w:rPr>
          <w:i/>
        </w:rPr>
      </w:pPr>
    </w:p>
    <w:p w:rsidR="00D44361" w:rsidRPr="000630C6" w:rsidRDefault="00D44361" w:rsidP="00D44361">
      <w:pPr>
        <w:autoSpaceDE w:val="0"/>
        <w:autoSpaceDN w:val="0"/>
        <w:adjustRightInd w:val="0"/>
        <w:jc w:val="center"/>
        <w:rPr>
          <w:b/>
          <w:bCs/>
        </w:rPr>
      </w:pPr>
      <w:r w:rsidRPr="000630C6">
        <w:rPr>
          <w:b/>
          <w:bCs/>
        </w:rPr>
        <w:t xml:space="preserve">Список вопросов к </w:t>
      </w:r>
      <w:r w:rsidR="00E553E6">
        <w:rPr>
          <w:b/>
          <w:bCs/>
        </w:rPr>
        <w:t>экзамену</w:t>
      </w:r>
      <w:r w:rsidRPr="000630C6">
        <w:rPr>
          <w:b/>
          <w:bCs/>
        </w:rPr>
        <w:t xml:space="preserve"> </w:t>
      </w:r>
    </w:p>
    <w:p w:rsidR="00D44361" w:rsidRPr="00AE6B04" w:rsidRDefault="00D44361" w:rsidP="00662800">
      <w:pPr>
        <w:numPr>
          <w:ilvl w:val="0"/>
          <w:numId w:val="11"/>
        </w:numPr>
        <w:tabs>
          <w:tab w:val="clear" w:pos="720"/>
        </w:tabs>
        <w:spacing w:line="276" w:lineRule="auto"/>
        <w:ind w:left="0" w:firstLine="709"/>
        <w:jc w:val="both"/>
      </w:pPr>
      <w:r w:rsidRPr="000630C6">
        <w:t>Технические каналы утечки информации. Общие понятия</w:t>
      </w:r>
      <w:r w:rsidRPr="00AE6B04">
        <w:t>. Структура. Классификация. Основные характеристики.</w:t>
      </w:r>
    </w:p>
    <w:p w:rsidR="00D44361" w:rsidRPr="00AE6B04" w:rsidRDefault="00D44361" w:rsidP="00662800">
      <w:pPr>
        <w:numPr>
          <w:ilvl w:val="0"/>
          <w:numId w:val="11"/>
        </w:numPr>
        <w:tabs>
          <w:tab w:val="clear" w:pos="720"/>
        </w:tabs>
        <w:spacing w:line="276" w:lineRule="auto"/>
        <w:ind w:left="0" w:firstLine="709"/>
        <w:jc w:val="both"/>
      </w:pPr>
      <w:r w:rsidRPr="00AE6B04">
        <w:t>Технические каналы утечки информации, обрабатываемой ТСПИ.</w:t>
      </w:r>
    </w:p>
    <w:p w:rsidR="00D44361" w:rsidRPr="00AE6B04" w:rsidRDefault="00D44361" w:rsidP="00662800">
      <w:pPr>
        <w:numPr>
          <w:ilvl w:val="0"/>
          <w:numId w:val="11"/>
        </w:numPr>
        <w:tabs>
          <w:tab w:val="clear" w:pos="720"/>
        </w:tabs>
        <w:spacing w:line="276" w:lineRule="auto"/>
        <w:ind w:left="0" w:firstLine="709"/>
        <w:jc w:val="both"/>
      </w:pPr>
      <w:r w:rsidRPr="00AE6B04">
        <w:t>Физическая природа побочных электромагнитных излучений.</w:t>
      </w:r>
    </w:p>
    <w:p w:rsidR="00D44361" w:rsidRPr="00AE6B04" w:rsidRDefault="00D44361" w:rsidP="00662800">
      <w:pPr>
        <w:numPr>
          <w:ilvl w:val="0"/>
          <w:numId w:val="11"/>
        </w:numPr>
        <w:tabs>
          <w:tab w:val="clear" w:pos="720"/>
        </w:tabs>
        <w:spacing w:line="276" w:lineRule="auto"/>
        <w:ind w:left="0" w:firstLine="709"/>
        <w:jc w:val="both"/>
      </w:pPr>
      <w:r w:rsidRPr="00AE6B04">
        <w:t>Электромагнитные каналы утечки информации ТСПИ.</w:t>
      </w:r>
    </w:p>
    <w:p w:rsidR="00D44361" w:rsidRPr="00AE6B04" w:rsidRDefault="00D44361" w:rsidP="00662800">
      <w:pPr>
        <w:numPr>
          <w:ilvl w:val="0"/>
          <w:numId w:val="11"/>
        </w:numPr>
        <w:tabs>
          <w:tab w:val="clear" w:pos="720"/>
        </w:tabs>
        <w:spacing w:line="276" w:lineRule="auto"/>
        <w:ind w:left="0" w:firstLine="709"/>
        <w:jc w:val="both"/>
      </w:pPr>
      <w:r w:rsidRPr="00AE6B04">
        <w:t>Электрические каналы утечки информации. Параметрический канал утечки информации.</w:t>
      </w:r>
    </w:p>
    <w:p w:rsidR="00D44361" w:rsidRPr="00AE6B04" w:rsidRDefault="00D44361" w:rsidP="00662800">
      <w:pPr>
        <w:numPr>
          <w:ilvl w:val="0"/>
          <w:numId w:val="11"/>
        </w:numPr>
        <w:tabs>
          <w:tab w:val="clear" w:pos="720"/>
        </w:tabs>
        <w:spacing w:line="276" w:lineRule="auto"/>
        <w:ind w:left="0" w:firstLine="709"/>
        <w:jc w:val="both"/>
      </w:pPr>
      <w:r w:rsidRPr="00AE6B04">
        <w:t>Технические каналы утечки информации при передаче ее по каналам связи. Электрические линии связи.</w:t>
      </w:r>
    </w:p>
    <w:p w:rsidR="00D44361" w:rsidRPr="00AE6B04" w:rsidRDefault="00D44361" w:rsidP="00662800">
      <w:pPr>
        <w:numPr>
          <w:ilvl w:val="0"/>
          <w:numId w:val="11"/>
        </w:numPr>
        <w:tabs>
          <w:tab w:val="clear" w:pos="720"/>
        </w:tabs>
        <w:spacing w:line="276" w:lineRule="auto"/>
        <w:ind w:left="0" w:firstLine="709"/>
        <w:jc w:val="both"/>
      </w:pPr>
      <w:r w:rsidRPr="00AE6B04">
        <w:t>Технические каналы утечки информации при передаче ее по каналам связи. Каналы утечки за счет паразитных связей.</w:t>
      </w:r>
    </w:p>
    <w:p w:rsidR="00D44361" w:rsidRPr="00AE6B04" w:rsidRDefault="00D44361" w:rsidP="00662800">
      <w:pPr>
        <w:numPr>
          <w:ilvl w:val="0"/>
          <w:numId w:val="11"/>
        </w:numPr>
        <w:tabs>
          <w:tab w:val="clear" w:pos="720"/>
        </w:tabs>
        <w:spacing w:line="276" w:lineRule="auto"/>
        <w:ind w:left="0" w:firstLine="709"/>
        <w:jc w:val="both"/>
      </w:pPr>
      <w:r w:rsidRPr="00AE6B04">
        <w:t>Технические каналы утечки речевой информации. Звуковое поле.</w:t>
      </w:r>
    </w:p>
    <w:p w:rsidR="00D44361" w:rsidRPr="00AE6B04" w:rsidRDefault="00D44361" w:rsidP="00662800">
      <w:pPr>
        <w:numPr>
          <w:ilvl w:val="0"/>
          <w:numId w:val="11"/>
        </w:numPr>
        <w:tabs>
          <w:tab w:val="clear" w:pos="720"/>
        </w:tabs>
        <w:spacing w:line="276" w:lineRule="auto"/>
        <w:ind w:left="0" w:firstLine="709"/>
        <w:jc w:val="both"/>
      </w:pPr>
      <w:r w:rsidRPr="00AE6B04">
        <w:t>Технические каналы утечки речевой информации. Звуковые сигналы. Маскировка звуковых сигналов.</w:t>
      </w:r>
    </w:p>
    <w:p w:rsidR="00D44361" w:rsidRPr="00AE6B04" w:rsidRDefault="00D44361" w:rsidP="00662800">
      <w:pPr>
        <w:numPr>
          <w:ilvl w:val="0"/>
          <w:numId w:val="11"/>
        </w:numPr>
        <w:tabs>
          <w:tab w:val="clear" w:pos="720"/>
        </w:tabs>
        <w:spacing w:line="276" w:lineRule="auto"/>
        <w:ind w:left="0" w:firstLine="709"/>
        <w:jc w:val="both"/>
      </w:pPr>
      <w:r w:rsidRPr="00AE6B04">
        <w:t>Технические каналы утечки речевой информации. Виды шумов. Понятность и разборчивость речи.</w:t>
      </w:r>
    </w:p>
    <w:p w:rsidR="00D44361" w:rsidRPr="00AE6B04" w:rsidRDefault="00D44361" w:rsidP="00662800">
      <w:pPr>
        <w:numPr>
          <w:ilvl w:val="0"/>
          <w:numId w:val="11"/>
        </w:numPr>
        <w:tabs>
          <w:tab w:val="clear" w:pos="720"/>
        </w:tabs>
        <w:spacing w:line="276" w:lineRule="auto"/>
        <w:ind w:left="0" w:firstLine="709"/>
        <w:jc w:val="both"/>
      </w:pPr>
      <w:r w:rsidRPr="00AE6B04">
        <w:t>Частотный диапазон и спектры. Звуковое поле в помещении.</w:t>
      </w:r>
    </w:p>
    <w:p w:rsidR="00D44361" w:rsidRPr="00AE6B04" w:rsidRDefault="00D44361" w:rsidP="00662800">
      <w:pPr>
        <w:numPr>
          <w:ilvl w:val="0"/>
          <w:numId w:val="11"/>
        </w:numPr>
        <w:tabs>
          <w:tab w:val="clear" w:pos="720"/>
        </w:tabs>
        <w:spacing w:line="276" w:lineRule="auto"/>
        <w:ind w:left="0" w:firstLine="709"/>
        <w:jc w:val="both"/>
      </w:pPr>
      <w:r w:rsidRPr="00AE6B04">
        <w:t>Звуковой фон в помещении. Характеристики помещения. Звукопоглощающие материалы и конструкции.</w:t>
      </w:r>
    </w:p>
    <w:p w:rsidR="00D44361" w:rsidRPr="00AE6B04" w:rsidRDefault="00D44361" w:rsidP="00662800">
      <w:pPr>
        <w:numPr>
          <w:ilvl w:val="0"/>
          <w:numId w:val="11"/>
        </w:numPr>
        <w:tabs>
          <w:tab w:val="clear" w:pos="720"/>
        </w:tabs>
        <w:spacing w:line="276" w:lineRule="auto"/>
        <w:ind w:left="0" w:firstLine="709"/>
        <w:jc w:val="both"/>
      </w:pPr>
      <w:r w:rsidRPr="00AE6B04">
        <w:t>Звукоизоляция помещений.</w:t>
      </w:r>
    </w:p>
    <w:p w:rsidR="00D44361" w:rsidRPr="00AE6B04" w:rsidRDefault="00D44361" w:rsidP="00662800">
      <w:pPr>
        <w:numPr>
          <w:ilvl w:val="0"/>
          <w:numId w:val="11"/>
        </w:numPr>
        <w:tabs>
          <w:tab w:val="clear" w:pos="720"/>
        </w:tabs>
        <w:spacing w:line="276" w:lineRule="auto"/>
        <w:ind w:left="0" w:firstLine="709"/>
        <w:jc w:val="both"/>
      </w:pPr>
      <w:r w:rsidRPr="00AE6B04">
        <w:t>Акустические каналы утечки речевой информации. Микрофоны.</w:t>
      </w:r>
    </w:p>
    <w:p w:rsidR="00D44361" w:rsidRPr="00AE6B04" w:rsidRDefault="00D44361" w:rsidP="00662800">
      <w:pPr>
        <w:numPr>
          <w:ilvl w:val="0"/>
          <w:numId w:val="11"/>
        </w:numPr>
        <w:tabs>
          <w:tab w:val="clear" w:pos="720"/>
        </w:tabs>
        <w:spacing w:line="276" w:lineRule="auto"/>
        <w:ind w:left="0" w:firstLine="709"/>
        <w:jc w:val="both"/>
      </w:pPr>
      <w:r w:rsidRPr="00AE6B04">
        <w:t xml:space="preserve">Гидроакустические датчики. СВЧ- и ИК- передатчики. </w:t>
      </w:r>
      <w:proofErr w:type="spellStart"/>
      <w:r w:rsidRPr="00AE6B04">
        <w:t>Виброакустические</w:t>
      </w:r>
      <w:proofErr w:type="spellEnd"/>
      <w:r w:rsidRPr="00AE6B04">
        <w:t xml:space="preserve"> технические каналы утечки речевой информации. </w:t>
      </w:r>
    </w:p>
    <w:p w:rsidR="00D44361" w:rsidRPr="00AE6B04" w:rsidRDefault="00D44361" w:rsidP="00662800">
      <w:pPr>
        <w:numPr>
          <w:ilvl w:val="0"/>
          <w:numId w:val="11"/>
        </w:numPr>
        <w:tabs>
          <w:tab w:val="clear" w:pos="720"/>
        </w:tabs>
        <w:spacing w:line="276" w:lineRule="auto"/>
        <w:ind w:left="0" w:firstLine="709"/>
        <w:jc w:val="both"/>
      </w:pPr>
      <w:r w:rsidRPr="00AE6B04">
        <w:t>Акустоэлектрические каналы утечки речевой информации. Оптико-электронный технический канал утечки информации. Параметрические технические каналы утечки информации.</w:t>
      </w:r>
    </w:p>
    <w:p w:rsidR="00D44361" w:rsidRPr="00AE6B04" w:rsidRDefault="00D44361" w:rsidP="00662800">
      <w:pPr>
        <w:numPr>
          <w:ilvl w:val="0"/>
          <w:numId w:val="11"/>
        </w:numPr>
        <w:tabs>
          <w:tab w:val="clear" w:pos="720"/>
        </w:tabs>
        <w:spacing w:line="276" w:lineRule="auto"/>
        <w:ind w:left="0" w:firstLine="709"/>
        <w:jc w:val="both"/>
      </w:pPr>
      <w:r w:rsidRPr="00AE6B04">
        <w:t>Концепция и методы инженерно-технической защиты информации.</w:t>
      </w:r>
    </w:p>
    <w:p w:rsidR="00D44361" w:rsidRPr="00AE6B04" w:rsidRDefault="00D44361" w:rsidP="00662800">
      <w:pPr>
        <w:numPr>
          <w:ilvl w:val="0"/>
          <w:numId w:val="11"/>
        </w:numPr>
        <w:tabs>
          <w:tab w:val="clear" w:pos="720"/>
        </w:tabs>
        <w:spacing w:line="276" w:lineRule="auto"/>
        <w:ind w:left="0" w:firstLine="709"/>
        <w:jc w:val="both"/>
      </w:pPr>
      <w:r w:rsidRPr="00AE6B04">
        <w:t>Экранирование электромагнитных волн.</w:t>
      </w:r>
    </w:p>
    <w:p w:rsidR="00D44361" w:rsidRPr="00AE6B04" w:rsidRDefault="00D44361" w:rsidP="00662800">
      <w:pPr>
        <w:numPr>
          <w:ilvl w:val="0"/>
          <w:numId w:val="11"/>
        </w:numPr>
        <w:tabs>
          <w:tab w:val="clear" w:pos="720"/>
        </w:tabs>
        <w:spacing w:line="276" w:lineRule="auto"/>
        <w:ind w:left="0" w:firstLine="709"/>
        <w:jc w:val="both"/>
      </w:pPr>
      <w:r w:rsidRPr="00AE6B04">
        <w:t>Экранированные помещения. БЭК</w:t>
      </w:r>
    </w:p>
    <w:p w:rsidR="00D44361" w:rsidRDefault="00D44361" w:rsidP="00662800">
      <w:pPr>
        <w:numPr>
          <w:ilvl w:val="0"/>
          <w:numId w:val="11"/>
        </w:numPr>
        <w:tabs>
          <w:tab w:val="clear" w:pos="720"/>
          <w:tab w:val="num" w:pos="1134"/>
        </w:tabs>
        <w:spacing w:line="276" w:lineRule="auto"/>
        <w:ind w:left="0" w:firstLine="709"/>
        <w:jc w:val="both"/>
      </w:pPr>
      <w:r w:rsidRPr="00AE6B04">
        <w:t>Безопасность оптоволоконных кабельных систем.</w:t>
      </w:r>
    </w:p>
    <w:p w:rsidR="001423D9" w:rsidRDefault="001423D9" w:rsidP="00662800">
      <w:pPr>
        <w:numPr>
          <w:ilvl w:val="0"/>
          <w:numId w:val="11"/>
        </w:numPr>
        <w:tabs>
          <w:tab w:val="clear" w:pos="720"/>
          <w:tab w:val="num" w:pos="1134"/>
        </w:tabs>
        <w:spacing w:line="276" w:lineRule="auto"/>
        <w:ind w:left="0" w:firstLine="709"/>
        <w:jc w:val="both"/>
      </w:pPr>
      <w:r>
        <w:t>Методы и принципы инженерно-технической защиты информации.</w:t>
      </w:r>
    </w:p>
    <w:p w:rsidR="00D86743" w:rsidRDefault="00D86743" w:rsidP="00662800">
      <w:pPr>
        <w:numPr>
          <w:ilvl w:val="0"/>
          <w:numId w:val="11"/>
        </w:numPr>
        <w:tabs>
          <w:tab w:val="clear" w:pos="720"/>
          <w:tab w:val="num" w:pos="1134"/>
        </w:tabs>
        <w:spacing w:line="276" w:lineRule="auto"/>
        <w:ind w:left="0" w:firstLine="709"/>
        <w:jc w:val="both"/>
      </w:pPr>
      <w:r>
        <w:t>Общие принципы выявления технических каналов утечки информации.</w:t>
      </w:r>
    </w:p>
    <w:p w:rsidR="00D86743" w:rsidRDefault="00D86743" w:rsidP="00662800">
      <w:pPr>
        <w:numPr>
          <w:ilvl w:val="0"/>
          <w:numId w:val="11"/>
        </w:numPr>
        <w:tabs>
          <w:tab w:val="clear" w:pos="720"/>
          <w:tab w:val="num" w:pos="1134"/>
        </w:tabs>
        <w:spacing w:line="276" w:lineRule="auto"/>
        <w:ind w:left="0" w:firstLine="709"/>
        <w:jc w:val="both"/>
      </w:pPr>
      <w:r>
        <w:t xml:space="preserve">Индикаторы электромагнитного поля. Сканирующие радиоприемники. </w:t>
      </w:r>
    </w:p>
    <w:p w:rsidR="00D86743" w:rsidRDefault="00D86743" w:rsidP="00662800">
      <w:pPr>
        <w:numPr>
          <w:ilvl w:val="0"/>
          <w:numId w:val="11"/>
        </w:numPr>
        <w:tabs>
          <w:tab w:val="clear" w:pos="720"/>
          <w:tab w:val="num" w:pos="1134"/>
        </w:tabs>
        <w:spacing w:line="276" w:lineRule="auto"/>
        <w:ind w:left="0" w:firstLine="709"/>
        <w:jc w:val="both"/>
      </w:pPr>
      <w:r>
        <w:t xml:space="preserve">Анализаторы спектра, </w:t>
      </w:r>
      <w:proofErr w:type="spellStart"/>
      <w:r>
        <w:t>радиочастотомеры</w:t>
      </w:r>
      <w:proofErr w:type="spellEnd"/>
      <w:r>
        <w:t xml:space="preserve">. Нелинейные локаторы. </w:t>
      </w:r>
    </w:p>
    <w:p w:rsidR="001423D9" w:rsidRDefault="00D86743" w:rsidP="00662800">
      <w:pPr>
        <w:numPr>
          <w:ilvl w:val="0"/>
          <w:numId w:val="11"/>
        </w:numPr>
        <w:tabs>
          <w:tab w:val="clear" w:pos="720"/>
        </w:tabs>
        <w:spacing w:line="276" w:lineRule="auto"/>
        <w:ind w:left="0" w:firstLine="709"/>
        <w:jc w:val="both"/>
      </w:pPr>
      <w:proofErr w:type="spellStart"/>
      <w:r>
        <w:t>Металлодетекторы</w:t>
      </w:r>
      <w:proofErr w:type="spellEnd"/>
      <w:r>
        <w:t>. Подавители диктофонов</w:t>
      </w:r>
    </w:p>
    <w:p w:rsidR="00A93451" w:rsidRDefault="00A93451" w:rsidP="00A93451">
      <w:pPr>
        <w:ind w:left="720"/>
        <w:rPr>
          <w:rFonts w:eastAsia="Calibri"/>
          <w:b/>
          <w:bCs/>
        </w:rPr>
      </w:pPr>
    </w:p>
    <w:p w:rsidR="00A93451" w:rsidRDefault="00A93451" w:rsidP="00A93451">
      <w:pPr>
        <w:jc w:val="center"/>
        <w:rPr>
          <w:rFonts w:eastAsia="Calibri"/>
          <w:b/>
          <w:bCs/>
        </w:rPr>
      </w:pPr>
      <w:r w:rsidRPr="007B649A">
        <w:rPr>
          <w:rFonts w:eastAsia="Calibri"/>
          <w:b/>
          <w:bCs/>
        </w:rPr>
        <w:t>Критерии оценивания ответов на вопросы билета</w:t>
      </w:r>
    </w:p>
    <w:p w:rsidR="00A93451" w:rsidRPr="007B649A" w:rsidRDefault="00A93451" w:rsidP="00A93451">
      <w:pPr>
        <w:ind w:left="720"/>
        <w:rPr>
          <w:rFonts w:eastAsia="Calibr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3969"/>
        <w:gridCol w:w="2126"/>
        <w:gridCol w:w="1807"/>
      </w:tblGrid>
      <w:tr w:rsidR="00A93451" w:rsidRPr="007071B6" w:rsidTr="00C10573">
        <w:tc>
          <w:tcPr>
            <w:tcW w:w="1668" w:type="dxa"/>
            <w:shd w:val="clear" w:color="auto" w:fill="auto"/>
            <w:vAlign w:val="center"/>
          </w:tcPr>
          <w:p w:rsidR="00A93451" w:rsidRPr="007071B6" w:rsidRDefault="00A93451" w:rsidP="00C10573">
            <w:pPr>
              <w:jc w:val="center"/>
              <w:rPr>
                <w:rFonts w:eastAsia="Calibri"/>
                <w:b/>
                <w:bCs/>
              </w:rPr>
            </w:pPr>
            <w:r w:rsidRPr="007071B6">
              <w:rPr>
                <w:rFonts w:eastAsia="Calibri"/>
                <w:b/>
                <w:bCs/>
              </w:rPr>
              <w:t>Критерий</w:t>
            </w:r>
          </w:p>
        </w:tc>
        <w:tc>
          <w:tcPr>
            <w:tcW w:w="3969" w:type="dxa"/>
            <w:shd w:val="clear" w:color="auto" w:fill="auto"/>
            <w:vAlign w:val="center"/>
          </w:tcPr>
          <w:p w:rsidR="00A93451" w:rsidRPr="007071B6" w:rsidRDefault="00A93451" w:rsidP="00C10573">
            <w:pPr>
              <w:jc w:val="center"/>
              <w:rPr>
                <w:b/>
              </w:rPr>
            </w:pPr>
            <w:r w:rsidRPr="007071B6">
              <w:rPr>
                <w:b/>
              </w:rPr>
              <w:t>Пороговый уровень</w:t>
            </w:r>
          </w:p>
          <w:p w:rsidR="00A93451" w:rsidRPr="007071B6" w:rsidRDefault="00A93451" w:rsidP="00C10573">
            <w:pPr>
              <w:jc w:val="center"/>
              <w:rPr>
                <w:b/>
              </w:rPr>
            </w:pPr>
            <w:r w:rsidRPr="007071B6">
              <w:rPr>
                <w:b/>
              </w:rPr>
              <w:t>(на «удовлетворительно»)</w:t>
            </w:r>
          </w:p>
        </w:tc>
        <w:tc>
          <w:tcPr>
            <w:tcW w:w="2126" w:type="dxa"/>
            <w:shd w:val="clear" w:color="auto" w:fill="auto"/>
            <w:vAlign w:val="center"/>
          </w:tcPr>
          <w:p w:rsidR="00A93451" w:rsidRPr="007071B6" w:rsidRDefault="00A93451" w:rsidP="00C10573">
            <w:pPr>
              <w:jc w:val="center"/>
              <w:rPr>
                <w:b/>
              </w:rPr>
            </w:pPr>
            <w:r w:rsidRPr="007071B6">
              <w:rPr>
                <w:b/>
              </w:rPr>
              <w:t xml:space="preserve">Продвинутый уровень </w:t>
            </w:r>
            <w:r w:rsidRPr="007071B6">
              <w:rPr>
                <w:b/>
              </w:rPr>
              <w:br/>
              <w:t>(на «хорошо»)</w:t>
            </w:r>
          </w:p>
        </w:tc>
        <w:tc>
          <w:tcPr>
            <w:tcW w:w="1807" w:type="dxa"/>
            <w:shd w:val="clear" w:color="auto" w:fill="auto"/>
            <w:vAlign w:val="center"/>
          </w:tcPr>
          <w:p w:rsidR="00A93451" w:rsidRPr="007071B6" w:rsidRDefault="00A93451" w:rsidP="00C10573">
            <w:pPr>
              <w:jc w:val="center"/>
              <w:rPr>
                <w:b/>
              </w:rPr>
            </w:pPr>
            <w:r w:rsidRPr="007071B6">
              <w:rPr>
                <w:b/>
              </w:rPr>
              <w:t>Высокий</w:t>
            </w:r>
          </w:p>
          <w:p w:rsidR="00A93451" w:rsidRPr="007071B6" w:rsidRDefault="00A93451" w:rsidP="00C10573">
            <w:pPr>
              <w:jc w:val="center"/>
              <w:rPr>
                <w:b/>
              </w:rPr>
            </w:pPr>
            <w:r w:rsidRPr="007071B6">
              <w:rPr>
                <w:b/>
              </w:rPr>
              <w:t xml:space="preserve">уровень </w:t>
            </w:r>
            <w:r w:rsidRPr="007071B6">
              <w:rPr>
                <w:b/>
              </w:rPr>
              <w:br/>
              <w:t>(на «отлично»)</w:t>
            </w:r>
          </w:p>
        </w:tc>
      </w:tr>
      <w:tr w:rsidR="00A93451" w:rsidRPr="007071B6" w:rsidTr="00C10573">
        <w:tc>
          <w:tcPr>
            <w:tcW w:w="1668" w:type="dxa"/>
            <w:shd w:val="clear" w:color="auto" w:fill="auto"/>
          </w:tcPr>
          <w:p w:rsidR="00A93451" w:rsidRPr="007071B6" w:rsidRDefault="00A93451" w:rsidP="00C10573">
            <w:pPr>
              <w:rPr>
                <w:rFonts w:eastAsia="Calibri"/>
                <w:b/>
                <w:bCs/>
              </w:rPr>
            </w:pPr>
            <w:r w:rsidRPr="007071B6">
              <w:rPr>
                <w:rFonts w:eastAsia="Calibri"/>
                <w:b/>
                <w:bCs/>
              </w:rPr>
              <w:t>Соответствие ответа вопросу</w:t>
            </w:r>
          </w:p>
        </w:tc>
        <w:tc>
          <w:tcPr>
            <w:tcW w:w="3969" w:type="dxa"/>
            <w:shd w:val="clear" w:color="auto" w:fill="auto"/>
          </w:tcPr>
          <w:p w:rsidR="00A93451" w:rsidRPr="007071B6" w:rsidRDefault="00A93451" w:rsidP="00C10573">
            <w:pPr>
              <w:rPr>
                <w:rFonts w:eastAsia="Calibri"/>
                <w:bCs/>
              </w:rPr>
            </w:pPr>
            <w:r w:rsidRPr="007071B6">
              <w:rPr>
                <w:rFonts w:eastAsia="Calibri"/>
                <w:bCs/>
              </w:rPr>
              <w:t>Хотя бы частичное (</w:t>
            </w:r>
            <w:r w:rsidRPr="007071B6">
              <w:rPr>
                <w:rFonts w:eastAsia="Calibri"/>
                <w:bCs/>
                <w:i/>
              </w:rPr>
              <w:t>не относящееся к вопросу не подлежит проверке</w:t>
            </w:r>
            <w:r w:rsidRPr="007071B6">
              <w:rPr>
                <w:rFonts w:eastAsia="Calibri"/>
                <w:bCs/>
              </w:rPr>
              <w:t>)</w:t>
            </w:r>
          </w:p>
        </w:tc>
        <w:tc>
          <w:tcPr>
            <w:tcW w:w="2126" w:type="dxa"/>
            <w:shd w:val="clear" w:color="auto" w:fill="auto"/>
          </w:tcPr>
          <w:p w:rsidR="00A93451" w:rsidRPr="007071B6" w:rsidRDefault="00A93451" w:rsidP="00C10573">
            <w:pPr>
              <w:rPr>
                <w:rFonts w:eastAsia="Calibri"/>
                <w:bCs/>
              </w:rPr>
            </w:pPr>
            <w:r w:rsidRPr="007071B6">
              <w:rPr>
                <w:rFonts w:eastAsia="Calibri"/>
                <w:bCs/>
              </w:rPr>
              <w:t>Полное</w:t>
            </w:r>
          </w:p>
        </w:tc>
        <w:tc>
          <w:tcPr>
            <w:tcW w:w="1807" w:type="dxa"/>
            <w:shd w:val="clear" w:color="auto" w:fill="auto"/>
          </w:tcPr>
          <w:p w:rsidR="00A93451" w:rsidRPr="007071B6" w:rsidRDefault="00A93451" w:rsidP="00C10573">
            <w:pPr>
              <w:rPr>
                <w:rFonts w:eastAsia="Calibri"/>
                <w:bCs/>
              </w:rPr>
            </w:pPr>
            <w:r w:rsidRPr="007071B6">
              <w:rPr>
                <w:rFonts w:eastAsia="Calibri"/>
                <w:bCs/>
              </w:rPr>
              <w:t>Полное</w:t>
            </w:r>
          </w:p>
        </w:tc>
      </w:tr>
      <w:tr w:rsidR="00A93451" w:rsidRPr="007071B6" w:rsidTr="00C10573">
        <w:tc>
          <w:tcPr>
            <w:tcW w:w="1668" w:type="dxa"/>
            <w:shd w:val="clear" w:color="auto" w:fill="auto"/>
          </w:tcPr>
          <w:p w:rsidR="00A93451" w:rsidRPr="007071B6" w:rsidRDefault="00A93451" w:rsidP="00C10573">
            <w:pPr>
              <w:rPr>
                <w:rFonts w:eastAsia="Calibri"/>
                <w:b/>
                <w:bCs/>
              </w:rPr>
            </w:pPr>
            <w:r w:rsidRPr="007071B6">
              <w:rPr>
                <w:rFonts w:eastAsia="Calibri"/>
                <w:b/>
                <w:bCs/>
              </w:rPr>
              <w:t>Наличие примеров</w:t>
            </w:r>
          </w:p>
        </w:tc>
        <w:tc>
          <w:tcPr>
            <w:tcW w:w="3969" w:type="dxa"/>
            <w:shd w:val="clear" w:color="auto" w:fill="auto"/>
          </w:tcPr>
          <w:p w:rsidR="00A93451" w:rsidRPr="007071B6" w:rsidRDefault="00A93451" w:rsidP="00C10573">
            <w:pPr>
              <w:rPr>
                <w:rFonts w:eastAsia="Calibri"/>
                <w:bCs/>
              </w:rPr>
            </w:pPr>
            <w:r w:rsidRPr="007071B6">
              <w:rPr>
                <w:rFonts w:eastAsia="Calibri"/>
                <w:bCs/>
              </w:rPr>
              <w:t>Имеются отдельные примеры</w:t>
            </w:r>
          </w:p>
        </w:tc>
        <w:tc>
          <w:tcPr>
            <w:tcW w:w="2126" w:type="dxa"/>
            <w:shd w:val="clear" w:color="auto" w:fill="auto"/>
          </w:tcPr>
          <w:p w:rsidR="00A93451" w:rsidRPr="007071B6" w:rsidRDefault="00A93451" w:rsidP="00C10573">
            <w:pPr>
              <w:rPr>
                <w:rFonts w:eastAsia="Calibri"/>
                <w:bCs/>
              </w:rPr>
            </w:pPr>
            <w:r w:rsidRPr="007071B6">
              <w:rPr>
                <w:rFonts w:eastAsia="Calibri"/>
                <w:bCs/>
              </w:rPr>
              <w:t>Много примеров</w:t>
            </w:r>
          </w:p>
        </w:tc>
        <w:tc>
          <w:tcPr>
            <w:tcW w:w="1807" w:type="dxa"/>
            <w:shd w:val="clear" w:color="auto" w:fill="auto"/>
          </w:tcPr>
          <w:p w:rsidR="00A93451" w:rsidRPr="007071B6" w:rsidRDefault="00A93451" w:rsidP="00C10573">
            <w:pPr>
              <w:rPr>
                <w:rFonts w:eastAsia="Calibri"/>
                <w:bCs/>
              </w:rPr>
            </w:pPr>
            <w:r w:rsidRPr="007071B6">
              <w:rPr>
                <w:rFonts w:eastAsia="Calibri"/>
                <w:bCs/>
              </w:rPr>
              <w:t>Есть практически ко всем утверждениям</w:t>
            </w:r>
          </w:p>
        </w:tc>
      </w:tr>
      <w:tr w:rsidR="00A93451" w:rsidRPr="007071B6" w:rsidTr="00C10573">
        <w:tc>
          <w:tcPr>
            <w:tcW w:w="1668" w:type="dxa"/>
            <w:shd w:val="clear" w:color="auto" w:fill="auto"/>
          </w:tcPr>
          <w:p w:rsidR="00A93451" w:rsidRPr="007071B6" w:rsidRDefault="00A93451" w:rsidP="00C10573">
            <w:pPr>
              <w:rPr>
                <w:rFonts w:eastAsia="Calibri"/>
                <w:b/>
                <w:bCs/>
              </w:rPr>
            </w:pPr>
            <w:r>
              <w:rPr>
                <w:rFonts w:eastAsia="Calibri"/>
                <w:b/>
                <w:bCs/>
              </w:rPr>
              <w:t>Содержание ответа</w:t>
            </w:r>
          </w:p>
        </w:tc>
        <w:tc>
          <w:tcPr>
            <w:tcW w:w="3969" w:type="dxa"/>
            <w:shd w:val="clear" w:color="auto" w:fill="auto"/>
          </w:tcPr>
          <w:p w:rsidR="00A93451" w:rsidRPr="007071B6" w:rsidRDefault="00A93451" w:rsidP="00C10573">
            <w:pPr>
              <w:rPr>
                <w:rFonts w:eastAsia="Calibri"/>
                <w:bCs/>
              </w:rPr>
            </w:pPr>
            <w:r>
              <w:rPr>
                <w:rFonts w:eastAsia="Calibri"/>
                <w:bCs/>
              </w:rPr>
              <w:t>Понятийные вопросы изложены с классификациями, проблемные с постановкой проблемы и изложением различных точек зрения. Имеются ошибки или пробелы.</w:t>
            </w:r>
          </w:p>
        </w:tc>
        <w:tc>
          <w:tcPr>
            <w:tcW w:w="2126" w:type="dxa"/>
            <w:shd w:val="clear" w:color="auto" w:fill="auto"/>
          </w:tcPr>
          <w:p w:rsidR="00A93451" w:rsidRPr="007071B6" w:rsidRDefault="00A93451" w:rsidP="00C10573">
            <w:pPr>
              <w:rPr>
                <w:rFonts w:eastAsia="Calibri"/>
                <w:bCs/>
              </w:rPr>
            </w:pPr>
            <w:r w:rsidRPr="007071B6">
              <w:rPr>
                <w:rFonts w:eastAsia="Calibri"/>
                <w:bCs/>
              </w:rPr>
              <w:t xml:space="preserve">Ответ почти полный, </w:t>
            </w:r>
            <w:r>
              <w:rPr>
                <w:rFonts w:eastAsia="Calibri"/>
                <w:bCs/>
              </w:rPr>
              <w:t xml:space="preserve">без ошибок, </w:t>
            </w:r>
            <w:r w:rsidRPr="007071B6">
              <w:rPr>
                <w:rFonts w:eastAsia="Calibri"/>
                <w:bCs/>
              </w:rPr>
              <w:t>не хватает отдельных элементов</w:t>
            </w:r>
            <w:r>
              <w:rPr>
                <w:rFonts w:eastAsia="Calibri"/>
                <w:bCs/>
              </w:rPr>
              <w:t xml:space="preserve"> и тонкостей</w:t>
            </w:r>
          </w:p>
        </w:tc>
        <w:tc>
          <w:tcPr>
            <w:tcW w:w="1807" w:type="dxa"/>
            <w:shd w:val="clear" w:color="auto" w:fill="auto"/>
          </w:tcPr>
          <w:p w:rsidR="00A93451" w:rsidRPr="007071B6" w:rsidRDefault="00A93451" w:rsidP="00C10573">
            <w:pPr>
              <w:rPr>
                <w:rFonts w:eastAsia="Calibri"/>
                <w:bCs/>
              </w:rPr>
            </w:pPr>
            <w:r>
              <w:rPr>
                <w:rFonts w:eastAsia="Calibri"/>
                <w:bCs/>
              </w:rPr>
              <w:t>Исчерпывающий полный ответ</w:t>
            </w:r>
          </w:p>
        </w:tc>
      </w:tr>
    </w:tbl>
    <w:p w:rsidR="00A93451" w:rsidRPr="00AE6B04" w:rsidRDefault="00A93451" w:rsidP="00A93451">
      <w:pPr>
        <w:spacing w:line="276" w:lineRule="auto"/>
        <w:jc w:val="both"/>
      </w:pPr>
    </w:p>
    <w:p w:rsidR="0028720A" w:rsidRPr="00EE28CC" w:rsidRDefault="0028720A" w:rsidP="0028720A">
      <w:pPr>
        <w:autoSpaceDE w:val="0"/>
        <w:autoSpaceDN w:val="0"/>
        <w:adjustRightInd w:val="0"/>
        <w:ind w:left="1080"/>
        <w:jc w:val="right"/>
        <w:rPr>
          <w:b/>
        </w:rPr>
      </w:pPr>
      <w:r>
        <w:rPr>
          <w:b/>
          <w:bCs/>
          <w:color w:val="000000"/>
        </w:rPr>
        <w:br w:type="page"/>
      </w:r>
      <w:r w:rsidRPr="00EE28CC">
        <w:rPr>
          <w:b/>
        </w:rPr>
        <w:lastRenderedPageBreak/>
        <w:t>Приложение №</w:t>
      </w:r>
      <w:r w:rsidR="00EF56BD">
        <w:rPr>
          <w:b/>
        </w:rPr>
        <w:t>2</w:t>
      </w:r>
      <w:r w:rsidRPr="00EE28CC">
        <w:rPr>
          <w:b/>
        </w:rPr>
        <w:t xml:space="preserve"> к рабочей программе дисциплины</w:t>
      </w:r>
    </w:p>
    <w:p w:rsidR="0028720A" w:rsidRPr="00EE28CC" w:rsidRDefault="0028720A" w:rsidP="0028720A">
      <w:pPr>
        <w:autoSpaceDE w:val="0"/>
        <w:autoSpaceDN w:val="0"/>
        <w:adjustRightInd w:val="0"/>
        <w:ind w:left="1080"/>
        <w:jc w:val="right"/>
        <w:rPr>
          <w:b/>
          <w:bCs/>
          <w:color w:val="000080"/>
        </w:rPr>
      </w:pPr>
      <w:r>
        <w:rPr>
          <w:b/>
          <w:bCs/>
        </w:rPr>
        <w:t>«</w:t>
      </w:r>
      <w:r w:rsidRPr="00E553E6">
        <w:rPr>
          <w:b/>
          <w:bCs/>
          <w:u w:val="single"/>
        </w:rPr>
        <w:t>Обеспечение информационной безопасности в информационных сетях</w:t>
      </w:r>
      <w:r w:rsidRPr="00EE28CC">
        <w:rPr>
          <w:b/>
          <w:bCs/>
        </w:rPr>
        <w:t>»</w:t>
      </w:r>
    </w:p>
    <w:p w:rsidR="0028720A" w:rsidRPr="00EF56BD" w:rsidRDefault="0028720A" w:rsidP="0028720A">
      <w:pPr>
        <w:autoSpaceDE w:val="0"/>
        <w:autoSpaceDN w:val="0"/>
        <w:adjustRightInd w:val="0"/>
        <w:ind w:left="1080"/>
        <w:jc w:val="both"/>
        <w:rPr>
          <w:b/>
          <w:color w:val="000080"/>
        </w:rPr>
      </w:pPr>
    </w:p>
    <w:p w:rsidR="00EF56BD" w:rsidRPr="00EF56BD" w:rsidRDefault="00EF56BD" w:rsidP="00EF56BD">
      <w:pPr>
        <w:jc w:val="center"/>
        <w:rPr>
          <w:b/>
          <w:bCs/>
        </w:rPr>
      </w:pPr>
      <w:r w:rsidRPr="00EF56BD">
        <w:rPr>
          <w:b/>
          <w:bCs/>
        </w:rPr>
        <w:t>Методические указания для студентов по освоению дисциплины</w:t>
      </w:r>
    </w:p>
    <w:p w:rsidR="00EF56BD" w:rsidRPr="00EF56BD" w:rsidRDefault="00EF56BD" w:rsidP="00EF56BD">
      <w:pPr>
        <w:jc w:val="center"/>
        <w:rPr>
          <w:b/>
          <w:bCs/>
        </w:rPr>
      </w:pPr>
    </w:p>
    <w:p w:rsidR="00EF56BD" w:rsidRPr="00EF56BD" w:rsidRDefault="00EF56BD" w:rsidP="00EF56BD">
      <w:pPr>
        <w:ind w:firstLine="709"/>
        <w:jc w:val="both"/>
      </w:pPr>
      <w:r w:rsidRPr="00EF56BD">
        <w:t>Основной формой занятий по дисциплине «</w:t>
      </w:r>
      <w:r w:rsidRPr="00EF56BD">
        <w:rPr>
          <w:bCs/>
        </w:rPr>
        <w:t>Обеспечение информационной безопасности в информационных сетях</w:t>
      </w:r>
      <w:r w:rsidRPr="00EF56BD">
        <w:t xml:space="preserve">» являются </w:t>
      </w:r>
      <w:r>
        <w:t>лабораторные</w:t>
      </w:r>
      <w:r w:rsidRPr="00EF56BD">
        <w:t xml:space="preserve"> занятия. На </w:t>
      </w:r>
      <w:r>
        <w:t>лабораторных</w:t>
      </w:r>
      <w:r w:rsidRPr="00EF56BD">
        <w:t xml:space="preserve"> занятиях излагается необходимый минимум теоретических сведений, ставятся вопросы, на которые надо найти ответ самостоятельно, даются рекомендации по побору литературы, даются отсылки к нормативной базе. Теоретический материал представляет собой компиляцию из огромного количества источников, поэтому материал, законспектированный на лекциях, необходимо дома еще раз прорабатывать и дополнять информацией, полученной из учебной и научной литературы. </w:t>
      </w:r>
    </w:p>
    <w:p w:rsidR="00EF56BD" w:rsidRPr="00EF56BD" w:rsidRDefault="00EF56BD" w:rsidP="00EF56BD">
      <w:pPr>
        <w:ind w:firstLine="709"/>
        <w:jc w:val="both"/>
      </w:pPr>
      <w:r w:rsidRPr="00EF56BD">
        <w:t xml:space="preserve">Для успешного освоения дисциплины обязательно выполнение всех </w:t>
      </w:r>
      <w:r>
        <w:t>лабораторных работ</w:t>
      </w:r>
      <w:r w:rsidRPr="00EF56BD">
        <w:t xml:space="preserve">, они являются формой текущей аттестации. </w:t>
      </w:r>
    </w:p>
    <w:p w:rsidR="00EF56BD" w:rsidRPr="00EF56BD" w:rsidRDefault="00EF56BD" w:rsidP="00EF56BD">
      <w:pPr>
        <w:ind w:firstLine="708"/>
        <w:jc w:val="both"/>
      </w:pPr>
      <w:r w:rsidRPr="00EF56BD">
        <w:t xml:space="preserve">Изучение дисциплины заканчивается </w:t>
      </w:r>
      <w:r>
        <w:t>экзаменом</w:t>
      </w:r>
      <w:r w:rsidRPr="00EF56BD">
        <w:t xml:space="preserve">. Билет состоит из одного теоретического вопроса по материалам курса. </w:t>
      </w:r>
    </w:p>
    <w:p w:rsidR="00EF56BD" w:rsidRPr="00EF56BD" w:rsidRDefault="00EF56BD" w:rsidP="00EF56BD">
      <w:pPr>
        <w:numPr>
          <w:ilvl w:val="0"/>
          <w:numId w:val="1"/>
        </w:numPr>
        <w:tabs>
          <w:tab w:val="clear" w:pos="964"/>
          <w:tab w:val="num" w:pos="1069"/>
        </w:tabs>
        <w:ind w:left="1069" w:hanging="360"/>
        <w:jc w:val="both"/>
      </w:pPr>
      <w:r w:rsidRPr="00EF56BD">
        <w:t xml:space="preserve">Теоретический вопрос в билете на зачете оценивается в 4 балла: </w:t>
      </w:r>
    </w:p>
    <w:p w:rsidR="00EF56BD" w:rsidRPr="00EF56BD" w:rsidRDefault="00EF56BD" w:rsidP="00EF56BD">
      <w:pPr>
        <w:numPr>
          <w:ilvl w:val="0"/>
          <w:numId w:val="25"/>
        </w:numPr>
        <w:jc w:val="both"/>
      </w:pPr>
      <w:r w:rsidRPr="00EF56BD">
        <w:t xml:space="preserve">2 балл, если вопрос раскрыт более чем на 50%, но менее чем на 70% </w:t>
      </w:r>
      <w:proofErr w:type="gramStart"/>
      <w:r w:rsidRPr="00EF56BD">
        <w:t>от  требуемого</w:t>
      </w:r>
      <w:proofErr w:type="gramEnd"/>
      <w:r w:rsidRPr="00EF56BD">
        <w:t xml:space="preserve"> объёма.</w:t>
      </w:r>
    </w:p>
    <w:p w:rsidR="00EF56BD" w:rsidRPr="00EF56BD" w:rsidRDefault="00EF56BD" w:rsidP="00EF56BD">
      <w:pPr>
        <w:numPr>
          <w:ilvl w:val="0"/>
          <w:numId w:val="25"/>
        </w:numPr>
        <w:jc w:val="both"/>
      </w:pPr>
      <w:r w:rsidRPr="00EF56BD">
        <w:t xml:space="preserve">3 балла, если вопрос раскрыт более чем на 70%, но менее, чем на 90% </w:t>
      </w:r>
      <w:proofErr w:type="gramStart"/>
      <w:r w:rsidRPr="00EF56BD">
        <w:t>от  требуемого</w:t>
      </w:r>
      <w:proofErr w:type="gramEnd"/>
      <w:r w:rsidRPr="00EF56BD">
        <w:t xml:space="preserve"> объёма.</w:t>
      </w:r>
    </w:p>
    <w:p w:rsidR="00EF56BD" w:rsidRPr="00EF56BD" w:rsidRDefault="00EF56BD" w:rsidP="00EF56BD">
      <w:pPr>
        <w:numPr>
          <w:ilvl w:val="0"/>
          <w:numId w:val="25"/>
        </w:numPr>
        <w:jc w:val="both"/>
      </w:pPr>
      <w:r w:rsidRPr="00EF56BD">
        <w:t xml:space="preserve">4 балла, если вопрос раскрыт более чем на 90% </w:t>
      </w:r>
      <w:proofErr w:type="gramStart"/>
      <w:r w:rsidRPr="00EF56BD">
        <w:t>от  требуемого</w:t>
      </w:r>
      <w:proofErr w:type="gramEnd"/>
      <w:r w:rsidRPr="00EF56BD">
        <w:t xml:space="preserve"> объёма.</w:t>
      </w:r>
    </w:p>
    <w:p w:rsidR="00EF56BD" w:rsidRPr="00EF56BD" w:rsidRDefault="00EF56BD" w:rsidP="00EF56BD">
      <w:pPr>
        <w:ind w:firstLine="708"/>
        <w:jc w:val="both"/>
      </w:pPr>
      <w:r w:rsidRPr="00EF56BD">
        <w:t xml:space="preserve">Оценка за </w:t>
      </w:r>
      <w:r>
        <w:t>экзамен</w:t>
      </w:r>
      <w:r w:rsidRPr="00EF56BD">
        <w:t xml:space="preserve"> складывается из оценки за </w:t>
      </w:r>
      <w:r>
        <w:t>лабораторные</w:t>
      </w:r>
      <w:r w:rsidRPr="00EF56BD">
        <w:t xml:space="preserve"> задания, оценки за </w:t>
      </w:r>
      <w:r>
        <w:t>коллективный проект</w:t>
      </w:r>
      <w:r w:rsidRPr="00EF56BD">
        <w:t xml:space="preserve">, оценки за ответ на вопрос на </w:t>
      </w:r>
      <w:r>
        <w:t>экзамене</w:t>
      </w:r>
      <w:r w:rsidRPr="00EF56BD">
        <w:t xml:space="preserve">. </w:t>
      </w:r>
    </w:p>
    <w:p w:rsidR="00EF56BD" w:rsidRPr="00EF56BD" w:rsidRDefault="00EF56BD" w:rsidP="00EF56BD">
      <w:pPr>
        <w:ind w:firstLine="708"/>
        <w:jc w:val="both"/>
      </w:pPr>
    </w:p>
    <w:p w:rsidR="00EF56BD" w:rsidRPr="00EF56BD" w:rsidRDefault="00EF56BD" w:rsidP="00EF56BD">
      <w:pPr>
        <w:ind w:firstLine="708"/>
        <w:jc w:val="both"/>
      </w:pPr>
    </w:p>
    <w:p w:rsidR="00EF56BD" w:rsidRPr="00EF56BD" w:rsidRDefault="00EF56BD" w:rsidP="00EF56BD">
      <w:pPr>
        <w:ind w:firstLine="708"/>
        <w:jc w:val="both"/>
      </w:pPr>
    </w:p>
    <w:p w:rsidR="00EF56BD" w:rsidRPr="00EF56BD" w:rsidRDefault="00EF56BD" w:rsidP="00EF56BD">
      <w:pPr>
        <w:ind w:firstLine="708"/>
        <w:jc w:val="both"/>
      </w:pPr>
    </w:p>
    <w:p w:rsidR="00EF56BD" w:rsidRPr="00EF56BD" w:rsidRDefault="00EF56BD" w:rsidP="00EF56BD">
      <w:pPr>
        <w:ind w:firstLine="708"/>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1961"/>
        <w:gridCol w:w="2448"/>
        <w:gridCol w:w="2282"/>
        <w:gridCol w:w="2653"/>
      </w:tblGrid>
      <w:tr w:rsidR="00EF56BD" w:rsidRPr="00EF56BD" w:rsidTr="007921CD">
        <w:trPr>
          <w:cantSplit/>
          <w:trHeight w:val="821"/>
        </w:trPr>
        <w:tc>
          <w:tcPr>
            <w:tcW w:w="1053" w:type="pct"/>
            <w:tcBorders>
              <w:tl2br w:val="single" w:sz="4" w:space="0" w:color="auto"/>
            </w:tcBorders>
          </w:tcPr>
          <w:p w:rsidR="00EF56BD" w:rsidRPr="00EF56BD" w:rsidRDefault="00EF56BD" w:rsidP="002236C8">
            <w:pPr>
              <w:autoSpaceDE w:val="0"/>
              <w:autoSpaceDN w:val="0"/>
            </w:pPr>
            <w:r w:rsidRPr="00EF56BD">
              <w:t xml:space="preserve">                    Баллы</w:t>
            </w:r>
          </w:p>
          <w:p w:rsidR="00EF56BD" w:rsidRPr="00EF56BD" w:rsidRDefault="00EF56BD" w:rsidP="002236C8">
            <w:pPr>
              <w:autoSpaceDE w:val="0"/>
              <w:autoSpaceDN w:val="0"/>
            </w:pPr>
            <w:r w:rsidRPr="00EF56BD">
              <w:t>Вид</w:t>
            </w:r>
          </w:p>
          <w:p w:rsidR="00EF56BD" w:rsidRPr="00EF56BD" w:rsidRDefault="00EF56BD" w:rsidP="002236C8">
            <w:pPr>
              <w:autoSpaceDE w:val="0"/>
              <w:autoSpaceDN w:val="0"/>
            </w:pPr>
            <w:r w:rsidRPr="00EF56BD">
              <w:t>деятельности</w:t>
            </w:r>
          </w:p>
        </w:tc>
        <w:tc>
          <w:tcPr>
            <w:tcW w:w="1299" w:type="pct"/>
            <w:vAlign w:val="center"/>
          </w:tcPr>
          <w:p w:rsidR="00EF56BD" w:rsidRPr="00EF56BD" w:rsidRDefault="00EF56BD" w:rsidP="002236C8">
            <w:pPr>
              <w:autoSpaceDE w:val="0"/>
              <w:autoSpaceDN w:val="0"/>
              <w:jc w:val="center"/>
            </w:pPr>
            <w:r w:rsidRPr="00EF56BD">
              <w:t>«1»</w:t>
            </w:r>
          </w:p>
        </w:tc>
        <w:tc>
          <w:tcPr>
            <w:tcW w:w="1225" w:type="pct"/>
            <w:vAlign w:val="center"/>
          </w:tcPr>
          <w:p w:rsidR="00EF56BD" w:rsidRPr="00EF56BD" w:rsidRDefault="00EF56BD" w:rsidP="002236C8">
            <w:pPr>
              <w:autoSpaceDE w:val="0"/>
              <w:autoSpaceDN w:val="0"/>
              <w:jc w:val="center"/>
            </w:pPr>
            <w:r w:rsidRPr="00EF56BD">
              <w:t>«2»</w:t>
            </w:r>
          </w:p>
        </w:tc>
        <w:tc>
          <w:tcPr>
            <w:tcW w:w="1423" w:type="pct"/>
            <w:vAlign w:val="center"/>
          </w:tcPr>
          <w:p w:rsidR="00EF56BD" w:rsidRPr="00EF56BD" w:rsidRDefault="00EF56BD" w:rsidP="002236C8">
            <w:pPr>
              <w:autoSpaceDE w:val="0"/>
              <w:autoSpaceDN w:val="0"/>
              <w:jc w:val="center"/>
            </w:pPr>
            <w:r w:rsidRPr="00EF56BD">
              <w:t>«3»</w:t>
            </w:r>
          </w:p>
        </w:tc>
      </w:tr>
      <w:tr w:rsidR="00EF56BD" w:rsidRPr="00EF56BD" w:rsidTr="007921CD">
        <w:trPr>
          <w:cantSplit/>
          <w:trHeight w:val="493"/>
        </w:trPr>
        <w:tc>
          <w:tcPr>
            <w:tcW w:w="1053" w:type="pct"/>
          </w:tcPr>
          <w:p w:rsidR="00EF56BD" w:rsidRPr="00EF56BD" w:rsidRDefault="009644F4" w:rsidP="007921CD">
            <w:pPr>
              <w:autoSpaceDE w:val="0"/>
              <w:autoSpaceDN w:val="0"/>
              <w:jc w:val="center"/>
              <w:rPr>
                <w:b/>
                <w:bCs/>
              </w:rPr>
            </w:pPr>
            <w:r>
              <w:t>Лабораторные</w:t>
            </w:r>
            <w:r w:rsidR="00EF56BD" w:rsidRPr="00EF56BD">
              <w:t xml:space="preserve"> задания</w:t>
            </w:r>
          </w:p>
        </w:tc>
        <w:tc>
          <w:tcPr>
            <w:tcW w:w="1299" w:type="pct"/>
          </w:tcPr>
          <w:p w:rsidR="00EF56BD" w:rsidRPr="00EF56BD" w:rsidRDefault="009644F4" w:rsidP="007921CD">
            <w:pPr>
              <w:pStyle w:val="a"/>
              <w:numPr>
                <w:ilvl w:val="0"/>
                <w:numId w:val="0"/>
              </w:numPr>
              <w:spacing w:line="240" w:lineRule="auto"/>
              <w:ind w:right="-108"/>
              <w:jc w:val="left"/>
            </w:pPr>
            <w:r>
              <w:t>Лабораторные</w:t>
            </w:r>
            <w:r w:rsidR="00EF56BD" w:rsidRPr="00EF56BD">
              <w:t xml:space="preserve"> </w:t>
            </w:r>
            <w:r>
              <w:t>работы</w:t>
            </w:r>
            <w:r w:rsidR="00EF56BD" w:rsidRPr="00EF56BD">
              <w:t xml:space="preserve"> суммарно выполнены </w:t>
            </w:r>
            <w:r>
              <w:t xml:space="preserve">и сданы </w:t>
            </w:r>
            <w:r w:rsidR="00EF56BD" w:rsidRPr="00EF56BD">
              <w:t>не менее, чем на 70%.</w:t>
            </w:r>
          </w:p>
        </w:tc>
        <w:tc>
          <w:tcPr>
            <w:tcW w:w="1225" w:type="pct"/>
          </w:tcPr>
          <w:p w:rsidR="00EF56BD" w:rsidRPr="00EF56BD" w:rsidRDefault="00EF56BD" w:rsidP="007921CD">
            <w:pPr>
              <w:pStyle w:val="a"/>
              <w:numPr>
                <w:ilvl w:val="0"/>
                <w:numId w:val="0"/>
              </w:numPr>
              <w:spacing w:line="240" w:lineRule="auto"/>
              <w:ind w:left="72"/>
              <w:jc w:val="left"/>
            </w:pPr>
            <w:r w:rsidRPr="00EF56BD">
              <w:t>Полностью выполнены</w:t>
            </w:r>
            <w:r w:rsidR="009644F4">
              <w:t xml:space="preserve"> и сданы</w:t>
            </w:r>
            <w:r w:rsidRPr="00EF56BD">
              <w:t xml:space="preserve"> все </w:t>
            </w:r>
            <w:r w:rsidR="009644F4">
              <w:t>лабораторные работы</w:t>
            </w:r>
          </w:p>
        </w:tc>
        <w:tc>
          <w:tcPr>
            <w:tcW w:w="1423" w:type="pct"/>
          </w:tcPr>
          <w:p w:rsidR="00EF56BD" w:rsidRPr="00EF56BD" w:rsidRDefault="00EF56BD" w:rsidP="009644F4">
            <w:pPr>
              <w:autoSpaceDE w:val="0"/>
              <w:autoSpaceDN w:val="0"/>
            </w:pPr>
            <w:r w:rsidRPr="00EF56BD">
              <w:t xml:space="preserve">Все </w:t>
            </w:r>
            <w:r w:rsidR="009644F4">
              <w:t>лабораторные работы</w:t>
            </w:r>
            <w:r w:rsidRPr="00EF56BD">
              <w:t xml:space="preserve"> выполнены</w:t>
            </w:r>
            <w:r w:rsidR="009644F4">
              <w:t xml:space="preserve"> и сданы</w:t>
            </w:r>
            <w:r w:rsidRPr="00EF56BD">
              <w:t xml:space="preserve"> целиком и качественно.</w:t>
            </w:r>
          </w:p>
        </w:tc>
      </w:tr>
      <w:tr w:rsidR="00EF56BD" w:rsidRPr="00EF56BD" w:rsidTr="007921CD">
        <w:trPr>
          <w:cantSplit/>
          <w:trHeight w:val="493"/>
        </w:trPr>
        <w:tc>
          <w:tcPr>
            <w:tcW w:w="1053" w:type="pct"/>
          </w:tcPr>
          <w:p w:rsidR="00EF56BD" w:rsidRPr="00EF56BD" w:rsidRDefault="009644F4" w:rsidP="007921CD">
            <w:pPr>
              <w:autoSpaceDE w:val="0"/>
              <w:autoSpaceDN w:val="0"/>
              <w:jc w:val="center"/>
              <w:rPr>
                <w:b/>
                <w:bCs/>
              </w:rPr>
            </w:pPr>
            <w:r>
              <w:t>Коллективный проект</w:t>
            </w:r>
          </w:p>
        </w:tc>
        <w:tc>
          <w:tcPr>
            <w:tcW w:w="1299" w:type="pct"/>
          </w:tcPr>
          <w:p w:rsidR="00EF56BD" w:rsidRPr="00EF56BD" w:rsidRDefault="009644F4" w:rsidP="007921CD">
            <w:pPr>
              <w:pStyle w:val="a"/>
              <w:numPr>
                <w:ilvl w:val="0"/>
                <w:numId w:val="0"/>
              </w:numPr>
              <w:spacing w:line="240" w:lineRule="auto"/>
              <w:ind w:right="-108"/>
              <w:jc w:val="left"/>
              <w:rPr>
                <w:b/>
                <w:bCs/>
              </w:rPr>
            </w:pPr>
            <w:r>
              <w:t>Коллективный проект</w:t>
            </w:r>
            <w:r w:rsidR="00EF56BD" w:rsidRPr="00EF56BD">
              <w:t xml:space="preserve"> </w:t>
            </w:r>
            <w:r>
              <w:t>выполнен</w:t>
            </w:r>
            <w:r w:rsidR="00EF56BD" w:rsidRPr="00EF56BD">
              <w:t xml:space="preserve"> с оценкой «удовлетворительно».</w:t>
            </w:r>
          </w:p>
        </w:tc>
        <w:tc>
          <w:tcPr>
            <w:tcW w:w="1225" w:type="pct"/>
          </w:tcPr>
          <w:p w:rsidR="00EF56BD" w:rsidRPr="00EF56BD" w:rsidRDefault="009644F4" w:rsidP="007921CD">
            <w:pPr>
              <w:pStyle w:val="a"/>
              <w:numPr>
                <w:ilvl w:val="0"/>
                <w:numId w:val="0"/>
              </w:numPr>
              <w:spacing w:line="240" w:lineRule="auto"/>
              <w:ind w:left="81"/>
              <w:jc w:val="left"/>
              <w:rPr>
                <w:b/>
                <w:bCs/>
              </w:rPr>
            </w:pPr>
            <w:r>
              <w:t>Коллективный проект</w:t>
            </w:r>
            <w:r w:rsidRPr="00EF56BD">
              <w:t xml:space="preserve"> </w:t>
            </w:r>
            <w:r>
              <w:t>выполнен</w:t>
            </w:r>
            <w:r w:rsidR="00EF56BD" w:rsidRPr="00EF56BD">
              <w:t xml:space="preserve"> с оценкой «хорошо.</w:t>
            </w:r>
          </w:p>
        </w:tc>
        <w:tc>
          <w:tcPr>
            <w:tcW w:w="1423" w:type="pct"/>
          </w:tcPr>
          <w:p w:rsidR="00EF56BD" w:rsidRPr="00EF56BD" w:rsidRDefault="007921CD" w:rsidP="002236C8">
            <w:pPr>
              <w:autoSpaceDE w:val="0"/>
              <w:autoSpaceDN w:val="0"/>
            </w:pPr>
            <w:r>
              <w:t>Коллективный проект</w:t>
            </w:r>
            <w:r w:rsidRPr="00EF56BD">
              <w:t xml:space="preserve"> </w:t>
            </w:r>
            <w:r>
              <w:t>выполнен</w:t>
            </w:r>
            <w:r w:rsidR="00EF56BD" w:rsidRPr="00EF56BD">
              <w:t xml:space="preserve"> с оценкой «отлично».</w:t>
            </w:r>
          </w:p>
        </w:tc>
      </w:tr>
    </w:tbl>
    <w:p w:rsidR="00EF56BD" w:rsidRPr="00EF56BD" w:rsidRDefault="00EF56BD" w:rsidP="00EF56BD">
      <w:pPr>
        <w:ind w:firstLine="708"/>
        <w:jc w:val="both"/>
      </w:pPr>
    </w:p>
    <w:p w:rsidR="00EF56BD" w:rsidRPr="00EF56BD" w:rsidRDefault="00EF56BD" w:rsidP="00EF56BD">
      <w:pPr>
        <w:ind w:firstLine="708"/>
        <w:jc w:val="both"/>
      </w:pPr>
      <w:r w:rsidRPr="00EF56BD">
        <w:t xml:space="preserve">Итоговая оценка высчитывается исходя из суммарного балла по всем видам работ, определяемого по следующему правилу: к оценкам за теоретический вопрос в билете на </w:t>
      </w:r>
      <w:r w:rsidR="0031779C">
        <w:t>экзамене</w:t>
      </w:r>
      <w:r w:rsidRPr="00EF56BD">
        <w:t xml:space="preserve"> суммируются баллы за </w:t>
      </w:r>
      <w:r w:rsidR="0031779C">
        <w:t>лабораторные</w:t>
      </w:r>
      <w:r w:rsidRPr="00EF56BD">
        <w:t xml:space="preserve"> задания и </w:t>
      </w:r>
      <w:r w:rsidR="0031779C">
        <w:t>коллективный проект</w:t>
      </w:r>
      <w:r w:rsidRPr="00EF56BD">
        <w:t>.</w:t>
      </w:r>
    </w:p>
    <w:p w:rsidR="00EF56BD" w:rsidRPr="00EF56BD" w:rsidRDefault="00EF56BD" w:rsidP="00EF56BD">
      <w:pPr>
        <w:ind w:firstLine="708"/>
        <w:jc w:val="both"/>
      </w:pPr>
      <w:r w:rsidRPr="00EF56BD">
        <w:t>В результате для получения оценки «</w:t>
      </w:r>
      <w:r w:rsidR="007921CD">
        <w:t>удовлетворительно</w:t>
      </w:r>
      <w:r w:rsidRPr="00EF56BD">
        <w:t xml:space="preserve">» необходимо, чтобы суммарный балл был не ниже </w:t>
      </w:r>
      <w:r w:rsidR="007921CD">
        <w:t>5, оценки «хорошо» - не ниже 7, оценки «отлично» - не ниже 9</w:t>
      </w:r>
      <w:r w:rsidRPr="00EF56BD">
        <w:t>.</w:t>
      </w:r>
    </w:p>
    <w:p w:rsidR="00EF56BD" w:rsidRPr="00EF56BD" w:rsidRDefault="00EF56BD" w:rsidP="00EF56BD">
      <w:pPr>
        <w:jc w:val="both"/>
      </w:pPr>
    </w:p>
    <w:p w:rsidR="00EF56BD" w:rsidRPr="00EF56BD" w:rsidRDefault="00EF56BD" w:rsidP="00EF56BD">
      <w:pPr>
        <w:autoSpaceDE w:val="0"/>
        <w:autoSpaceDN w:val="0"/>
        <w:adjustRightInd w:val="0"/>
        <w:jc w:val="both"/>
        <w:rPr>
          <w:i/>
          <w:iCs/>
        </w:rPr>
      </w:pPr>
    </w:p>
    <w:p w:rsidR="00EF56BD" w:rsidRPr="00EF56BD" w:rsidRDefault="00EF56BD" w:rsidP="00EF56BD">
      <w:pPr>
        <w:jc w:val="center"/>
        <w:rPr>
          <w:b/>
          <w:bCs/>
        </w:rPr>
      </w:pPr>
      <w:r w:rsidRPr="00EF56BD">
        <w:rPr>
          <w:b/>
          <w:bCs/>
        </w:rPr>
        <w:br w:type="page"/>
      </w:r>
      <w:r w:rsidRPr="00EF56BD">
        <w:rPr>
          <w:b/>
          <w:bCs/>
        </w:rPr>
        <w:lastRenderedPageBreak/>
        <w:t xml:space="preserve">Учебно-методическое обеспечение </w:t>
      </w:r>
    </w:p>
    <w:p w:rsidR="00EF56BD" w:rsidRPr="00EF56BD" w:rsidRDefault="00EF56BD" w:rsidP="00EF56BD">
      <w:pPr>
        <w:jc w:val="center"/>
        <w:rPr>
          <w:b/>
          <w:bCs/>
        </w:rPr>
      </w:pPr>
      <w:r w:rsidRPr="00EF56BD">
        <w:rPr>
          <w:b/>
          <w:bCs/>
        </w:rPr>
        <w:t>самостоятельной работы студентов по дисциплине</w:t>
      </w:r>
    </w:p>
    <w:p w:rsidR="00EF56BD" w:rsidRPr="00EF56BD" w:rsidRDefault="00EF56BD" w:rsidP="00EF56BD">
      <w:pPr>
        <w:autoSpaceDE w:val="0"/>
        <w:autoSpaceDN w:val="0"/>
        <w:adjustRightInd w:val="0"/>
        <w:jc w:val="both"/>
        <w:rPr>
          <w:i/>
          <w:iCs/>
        </w:rPr>
      </w:pPr>
    </w:p>
    <w:p w:rsidR="00EF56BD" w:rsidRPr="00EF56BD" w:rsidRDefault="00EF56BD" w:rsidP="00EF56BD">
      <w:pPr>
        <w:autoSpaceDE w:val="0"/>
        <w:autoSpaceDN w:val="0"/>
        <w:adjustRightInd w:val="0"/>
        <w:ind w:firstLine="644"/>
        <w:jc w:val="both"/>
      </w:pPr>
      <w:r w:rsidRPr="00EF56BD">
        <w:rPr>
          <w:b/>
          <w:bCs/>
        </w:rPr>
        <w:t xml:space="preserve">1. Для самостоятельной работы </w:t>
      </w:r>
      <w:r w:rsidRPr="00EF56BD">
        <w:t xml:space="preserve">рекомендуется использовать учебную литературу, указанную в разделе № </w:t>
      </w:r>
      <w:r w:rsidR="007921CD">
        <w:t>8</w:t>
      </w:r>
      <w:r w:rsidRPr="00EF56BD">
        <w:t xml:space="preserve"> данной рабочей программы.</w:t>
      </w:r>
    </w:p>
    <w:p w:rsidR="00EF56BD" w:rsidRPr="00EF56BD" w:rsidRDefault="00EF56BD" w:rsidP="00EF56BD">
      <w:pPr>
        <w:ind w:firstLine="567"/>
        <w:jc w:val="both"/>
        <w:rPr>
          <w:rStyle w:val="apple-style-span"/>
        </w:rPr>
      </w:pPr>
      <w:r w:rsidRPr="00EF56BD">
        <w:rPr>
          <w:b/>
          <w:bCs/>
        </w:rPr>
        <w:t>2. </w:t>
      </w:r>
      <w:r w:rsidRPr="00EF56BD">
        <w:rPr>
          <w:rStyle w:val="apple-style-span"/>
          <w:b/>
          <w:bCs/>
        </w:rPr>
        <w:t xml:space="preserve">Электронно-библиотечная система «Университетская библиотека </w:t>
      </w:r>
      <w:r w:rsidRPr="00EF56BD">
        <w:rPr>
          <w:rStyle w:val="apple-style-span"/>
          <w:b/>
          <w:bCs/>
          <w:lang w:val="en-US"/>
        </w:rPr>
        <w:t>online</w:t>
      </w:r>
      <w:r w:rsidRPr="00EF56BD">
        <w:rPr>
          <w:rStyle w:val="apple-style-span"/>
          <w:b/>
          <w:bCs/>
        </w:rPr>
        <w:t>»</w:t>
      </w:r>
      <w:r w:rsidRPr="00EF56BD">
        <w:rPr>
          <w:rStyle w:val="apple-style-span"/>
        </w:rPr>
        <w:t xml:space="preserve"> (</w:t>
      </w:r>
      <w:hyperlink r:id="rId13" w:history="1">
        <w:r w:rsidRPr="00EF56BD">
          <w:rPr>
            <w:rStyle w:val="a9"/>
          </w:rPr>
          <w:t>www.biblioclub.ru</w:t>
        </w:r>
      </w:hyperlink>
      <w:r w:rsidRPr="00EF56BD">
        <w:rPr>
          <w:rStyle w:val="apple-style-span"/>
        </w:rPr>
        <w:t xml:space="preserve">) - электронная библиотека, обеспечивающая доступ к наиболее востребованным материалам-первоисточникам, учебной, научной и художественной литературе ведущих издательств (*регистрация в электронной библиотеке – только в сети университета. После регистрации работа с системой возможна с любой точки доступа в </w:t>
      </w:r>
      <w:r w:rsidRPr="00EF56BD">
        <w:rPr>
          <w:rStyle w:val="apple-style-span"/>
          <w:lang w:val="en-US"/>
        </w:rPr>
        <w:t>Internet</w:t>
      </w:r>
      <w:r w:rsidRPr="00EF56BD">
        <w:rPr>
          <w:rStyle w:val="apple-style-span"/>
        </w:rPr>
        <w:t>.).</w:t>
      </w:r>
    </w:p>
    <w:p w:rsidR="00EF56BD" w:rsidRPr="00EF56BD" w:rsidRDefault="00EF56BD" w:rsidP="00EF56BD">
      <w:pPr>
        <w:pStyle w:val="mainj"/>
        <w:spacing w:before="0" w:beforeAutospacing="0" w:after="0" w:afterAutospacing="0"/>
        <w:ind w:left="57" w:firstLine="709"/>
        <w:rPr>
          <w:sz w:val="24"/>
          <w:szCs w:val="24"/>
        </w:rPr>
      </w:pPr>
      <w:r w:rsidRPr="00EF56BD">
        <w:rPr>
          <w:sz w:val="24"/>
          <w:szCs w:val="24"/>
        </w:rPr>
        <w:t xml:space="preserve">Для самостоятельного подбора </w:t>
      </w:r>
      <w:proofErr w:type="gramStart"/>
      <w:r w:rsidRPr="00EF56BD">
        <w:rPr>
          <w:sz w:val="24"/>
          <w:szCs w:val="24"/>
        </w:rPr>
        <w:t>литературы  в</w:t>
      </w:r>
      <w:proofErr w:type="gramEnd"/>
      <w:r w:rsidRPr="00EF56BD">
        <w:rPr>
          <w:sz w:val="24"/>
          <w:szCs w:val="24"/>
        </w:rPr>
        <w:t xml:space="preserve"> библиотеке </w:t>
      </w:r>
      <w:proofErr w:type="spellStart"/>
      <w:r w:rsidRPr="00EF56BD">
        <w:rPr>
          <w:sz w:val="24"/>
          <w:szCs w:val="24"/>
        </w:rPr>
        <w:t>ЯрГУ</w:t>
      </w:r>
      <w:proofErr w:type="spellEnd"/>
      <w:r w:rsidRPr="00EF56BD">
        <w:rPr>
          <w:sz w:val="24"/>
          <w:szCs w:val="24"/>
        </w:rPr>
        <w:t xml:space="preserve"> рекомендуется использовать:</w:t>
      </w:r>
    </w:p>
    <w:p w:rsidR="00EF56BD" w:rsidRPr="00EF56BD" w:rsidRDefault="00EF56BD" w:rsidP="00EF56BD">
      <w:pPr>
        <w:ind w:firstLine="567"/>
        <w:jc w:val="both"/>
      </w:pPr>
      <w:r w:rsidRPr="00EF56BD">
        <w:rPr>
          <w:rStyle w:val="apple-style-span"/>
          <w:b/>
          <w:bCs/>
        </w:rPr>
        <w:t>1. Личный кабинет</w:t>
      </w:r>
      <w:r w:rsidRPr="00EF56BD">
        <w:t xml:space="preserve"> (</w:t>
      </w:r>
      <w:hyperlink r:id="rId14" w:history="1">
        <w:r w:rsidRPr="00EF56BD">
          <w:rPr>
            <w:rStyle w:val="a9"/>
          </w:rPr>
          <w:t>http://lib.uniyar.ac.ru/opac/bk_login.php</w:t>
        </w:r>
      </w:hyperlink>
      <w:r w:rsidRPr="00EF56BD">
        <w:t xml:space="preserve">) дает возможность получения </w:t>
      </w:r>
      <w:proofErr w:type="spellStart"/>
      <w:r w:rsidRPr="00EF56BD">
        <w:t>on-line</w:t>
      </w:r>
      <w:proofErr w:type="spellEnd"/>
      <w:r w:rsidRPr="00EF56BD">
        <w:t xml:space="preserve"> доступа к списку выданной в автоматизированном режиме литературы, просмотра и копирования электронных версий изданий сотрудников университета (учеб. и метод. пособия, тексты лекций и т.д.) Для работы в «Личном кабинете» необходимо зайти на сайт Научной библиотеки </w:t>
      </w:r>
      <w:proofErr w:type="spellStart"/>
      <w:r w:rsidRPr="00EF56BD">
        <w:t>ЯрГУ</w:t>
      </w:r>
      <w:proofErr w:type="spellEnd"/>
      <w:r w:rsidRPr="00EF56BD">
        <w:t xml:space="preserve"> с любой точки, имеющей доступ в </w:t>
      </w:r>
      <w:proofErr w:type="spellStart"/>
      <w:r w:rsidRPr="00EF56BD">
        <w:t>Internet</w:t>
      </w:r>
      <w:proofErr w:type="spellEnd"/>
      <w:r w:rsidRPr="00EF56BD">
        <w:t>, в пункт меню «Электронный каталог»; пройти процедуру авторизации, выбрав вкладку «Авторизация», и заполнить представленные поля информации.</w:t>
      </w:r>
    </w:p>
    <w:p w:rsidR="00EF56BD" w:rsidRPr="00EF56BD" w:rsidRDefault="00EF56BD" w:rsidP="00EF56BD">
      <w:pPr>
        <w:ind w:firstLine="567"/>
        <w:jc w:val="both"/>
        <w:rPr>
          <w:b/>
          <w:bCs/>
        </w:rPr>
      </w:pPr>
      <w:r w:rsidRPr="00EF56BD">
        <w:rPr>
          <w:b/>
          <w:bCs/>
        </w:rPr>
        <w:t xml:space="preserve">2. Электронная библиотека учебных материалов </w:t>
      </w:r>
      <w:proofErr w:type="spellStart"/>
      <w:r w:rsidRPr="00EF56BD">
        <w:rPr>
          <w:b/>
          <w:bCs/>
        </w:rPr>
        <w:t>ЯрГУ</w:t>
      </w:r>
      <w:proofErr w:type="spellEnd"/>
    </w:p>
    <w:p w:rsidR="00EF56BD" w:rsidRPr="00EF56BD" w:rsidRDefault="00EF56BD" w:rsidP="00EF56BD">
      <w:pPr>
        <w:jc w:val="both"/>
      </w:pPr>
      <w:r w:rsidRPr="00EF56BD">
        <w:t>(</w:t>
      </w:r>
      <w:hyperlink r:id="rId15" w:history="1">
        <w:r w:rsidRPr="00EF56BD">
          <w:rPr>
            <w:rStyle w:val="a9"/>
          </w:rPr>
          <w:t>http://www.lib.uniyar.ac.ru/opac/bk_cat_find.php</w:t>
        </w:r>
      </w:hyperlink>
      <w:r w:rsidRPr="00EF56BD">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rsidR="00EF56BD" w:rsidRPr="00EF56BD" w:rsidRDefault="00EF56BD" w:rsidP="00EF56BD">
      <w:pPr>
        <w:ind w:firstLine="567"/>
        <w:jc w:val="both"/>
        <w:rPr>
          <w:rStyle w:val="apple-style-span"/>
          <w:b/>
          <w:bCs/>
        </w:rPr>
      </w:pPr>
      <w:r w:rsidRPr="00EF56BD">
        <w:rPr>
          <w:b/>
          <w:bCs/>
        </w:rPr>
        <w:t xml:space="preserve">3. </w:t>
      </w:r>
      <w:r w:rsidRPr="00EF56BD">
        <w:rPr>
          <w:rStyle w:val="apple-style-span"/>
          <w:b/>
          <w:bCs/>
        </w:rPr>
        <w:t xml:space="preserve">Электронная картотека </w:t>
      </w:r>
      <w:hyperlink r:id="rId16" w:tgtFrame="_blank" w:history="1">
        <w:r w:rsidRPr="00EF56BD">
          <w:rPr>
            <w:rStyle w:val="a9"/>
            <w:b/>
            <w:bCs/>
          </w:rPr>
          <w:t>«</w:t>
        </w:r>
        <w:proofErr w:type="spellStart"/>
        <w:r w:rsidRPr="00EF56BD">
          <w:rPr>
            <w:rStyle w:val="a9"/>
            <w:b/>
            <w:bCs/>
          </w:rPr>
          <w:t>Книгообеспеченность</w:t>
        </w:r>
        <w:proofErr w:type="spellEnd"/>
        <w:r w:rsidRPr="00EF56BD">
          <w:rPr>
            <w:rStyle w:val="a9"/>
            <w:b/>
            <w:bCs/>
          </w:rPr>
          <w:t>»</w:t>
        </w:r>
      </w:hyperlink>
    </w:p>
    <w:p w:rsidR="00EF56BD" w:rsidRPr="00EF56BD" w:rsidRDefault="00EF56BD" w:rsidP="00EF56BD">
      <w:pPr>
        <w:jc w:val="both"/>
        <w:rPr>
          <w:rStyle w:val="apple-style-span"/>
        </w:rPr>
      </w:pPr>
      <w:r w:rsidRPr="00EF56BD">
        <w:rPr>
          <w:rStyle w:val="apple-style-span"/>
        </w:rPr>
        <w:t>(</w:t>
      </w:r>
      <w:hyperlink r:id="rId17" w:history="1">
        <w:r w:rsidRPr="00EF56BD">
          <w:rPr>
            <w:rStyle w:val="a9"/>
          </w:rPr>
          <w:t>http://www.lib.uniyar.ac.ru/opac/bk_bookreq_find.php</w:t>
        </w:r>
      </w:hyperlink>
      <w:r w:rsidRPr="00EF56BD">
        <w:rPr>
          <w:rStyle w:val="apple-style-span"/>
        </w:rPr>
        <w:t xml:space="preserve">) раскрывает учебный фонд научной библиотеки </w:t>
      </w:r>
      <w:proofErr w:type="spellStart"/>
      <w:r w:rsidRPr="00EF56BD">
        <w:rPr>
          <w:rStyle w:val="apple-style-span"/>
        </w:rPr>
        <w:t>ЯрГУ</w:t>
      </w:r>
      <w:proofErr w:type="spellEnd"/>
      <w:r w:rsidRPr="00EF56BD">
        <w:rPr>
          <w:rStyle w:val="apple-style-span"/>
        </w:rPr>
        <w:t xml:space="preserve">, предоставляет оперативную информацию о состоянии </w:t>
      </w:r>
      <w:proofErr w:type="spellStart"/>
      <w:r w:rsidRPr="00EF56BD">
        <w:rPr>
          <w:rStyle w:val="apple-style-span"/>
        </w:rPr>
        <w:t>книгообеспеченности</w:t>
      </w:r>
      <w:proofErr w:type="spellEnd"/>
      <w:r w:rsidRPr="00EF56BD">
        <w:rPr>
          <w:rStyle w:val="apple-style-span"/>
        </w:rPr>
        <w:t xml:space="preserve"> дисциплин основной и дополнительной литературой, а также цикла дисциплин и специальностей. Электронная картотека </w:t>
      </w:r>
      <w:hyperlink r:id="rId18" w:tgtFrame="_blank" w:history="1">
        <w:r w:rsidRPr="00EF56BD">
          <w:rPr>
            <w:rStyle w:val="a9"/>
          </w:rPr>
          <w:t>«</w:t>
        </w:r>
        <w:proofErr w:type="spellStart"/>
        <w:r w:rsidRPr="00EF56BD">
          <w:rPr>
            <w:rStyle w:val="a9"/>
          </w:rPr>
          <w:t>Книгообеспеченность</w:t>
        </w:r>
        <w:proofErr w:type="spellEnd"/>
        <w:r w:rsidRPr="00EF56BD">
          <w:rPr>
            <w:rStyle w:val="a9"/>
          </w:rPr>
          <w:t>»</w:t>
        </w:r>
      </w:hyperlink>
      <w:r w:rsidRPr="00EF56BD">
        <w:rPr>
          <w:rStyle w:val="apple-style-span"/>
        </w:rPr>
        <w:t xml:space="preserve"> доступна в сети университета и через Личный кабинет.</w:t>
      </w:r>
    </w:p>
    <w:sectPr w:rsidR="00EF56BD" w:rsidRPr="00EF56BD" w:rsidSect="008C20F4">
      <w:footerReference w:type="even" r:id="rId19"/>
      <w:footerReference w:type="default" r:id="rId20"/>
      <w:footerReference w:type="first" r:id="rId21"/>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1139" w:rsidRDefault="00811139">
      <w:r>
        <w:separator/>
      </w:r>
    </w:p>
  </w:endnote>
  <w:endnote w:type="continuationSeparator" w:id="0">
    <w:p w:rsidR="00811139" w:rsidRDefault="00811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0F4" w:rsidRDefault="008C20F4" w:rsidP="008B133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C20F4" w:rsidRDefault="008C20F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0F4" w:rsidRDefault="008C20F4" w:rsidP="008B133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350C2">
      <w:rPr>
        <w:rStyle w:val="a7"/>
        <w:noProof/>
      </w:rPr>
      <w:t>4</w:t>
    </w:r>
    <w:r>
      <w:rPr>
        <w:rStyle w:val="a7"/>
      </w:rPr>
      <w:fldChar w:fldCharType="end"/>
    </w:r>
  </w:p>
  <w:p w:rsidR="008C20F4" w:rsidRDefault="008C20F4">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BC0" w:rsidRDefault="003E3BC0" w:rsidP="003E3BC0">
    <w:pPr>
      <w:pStyle w:val="a5"/>
      <w:jc w:val="center"/>
    </w:pPr>
    <w:r w:rsidRPr="00EE28CC">
      <w:t>Ярославль</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1139" w:rsidRDefault="00811139">
      <w:r>
        <w:separator/>
      </w:r>
    </w:p>
  </w:footnote>
  <w:footnote w:type="continuationSeparator" w:id="0">
    <w:p w:rsidR="00811139" w:rsidRDefault="008111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F17E39C6"/>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0000005"/>
    <w:multiLevelType w:val="singleLevel"/>
    <w:tmpl w:val="00000005"/>
    <w:name w:val="WW8Num7"/>
    <w:lvl w:ilvl="0">
      <w:start w:val="1"/>
      <w:numFmt w:val="bullet"/>
      <w:lvlText w:val="­"/>
      <w:lvlJc w:val="left"/>
      <w:pPr>
        <w:tabs>
          <w:tab w:val="num" w:pos="720"/>
        </w:tabs>
        <w:ind w:left="720" w:hanging="360"/>
      </w:pPr>
      <w:rPr>
        <w:rFonts w:ascii="Times New Roman" w:hAnsi="Times New Roman" w:cs="Times New Roman"/>
        <w:color w:val="auto"/>
      </w:rPr>
    </w:lvl>
  </w:abstractNum>
  <w:abstractNum w:abstractNumId="2" w15:restartNumberingAfterBreak="0">
    <w:nsid w:val="00000007"/>
    <w:multiLevelType w:val="singleLevel"/>
    <w:tmpl w:val="00000007"/>
    <w:name w:val="WW8Num14"/>
    <w:lvl w:ilvl="0">
      <w:start w:val="1"/>
      <w:numFmt w:val="bullet"/>
      <w:lvlText w:val="­"/>
      <w:lvlJc w:val="left"/>
      <w:pPr>
        <w:tabs>
          <w:tab w:val="num" w:pos="720"/>
        </w:tabs>
        <w:ind w:left="720" w:hanging="360"/>
      </w:pPr>
      <w:rPr>
        <w:rFonts w:ascii="Times New Roman" w:hAnsi="Times New Roman" w:cs="Times New Roman"/>
        <w:color w:val="auto"/>
      </w:rPr>
    </w:lvl>
  </w:abstractNum>
  <w:abstractNum w:abstractNumId="3" w15:restartNumberingAfterBreak="0">
    <w:nsid w:val="0E4054D6"/>
    <w:multiLevelType w:val="hybridMultilevel"/>
    <w:tmpl w:val="A448C59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17C088E"/>
    <w:multiLevelType w:val="hybridMultilevel"/>
    <w:tmpl w:val="A81EF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48506C"/>
    <w:multiLevelType w:val="hybridMultilevel"/>
    <w:tmpl w:val="F0885A56"/>
    <w:lvl w:ilvl="0" w:tplc="1F6E27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465A38"/>
    <w:multiLevelType w:val="hybridMultilevel"/>
    <w:tmpl w:val="87D6B62A"/>
    <w:lvl w:ilvl="0" w:tplc="6DDCFD3E">
      <w:start w:val="1"/>
      <w:numFmt w:val="bullet"/>
      <w:lvlText w:val=""/>
      <w:lvlJc w:val="left"/>
      <w:pPr>
        <w:tabs>
          <w:tab w:val="num" w:pos="0"/>
        </w:tabs>
        <w:ind w:left="340" w:hanging="34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905E1A"/>
    <w:multiLevelType w:val="hybridMultilevel"/>
    <w:tmpl w:val="B41AC996"/>
    <w:lvl w:ilvl="0" w:tplc="78F489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E1936D0"/>
    <w:multiLevelType w:val="hybridMultilevel"/>
    <w:tmpl w:val="D02A82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915068"/>
    <w:multiLevelType w:val="hybridMultilevel"/>
    <w:tmpl w:val="F5B6F02A"/>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FE410D"/>
    <w:multiLevelType w:val="hybridMultilevel"/>
    <w:tmpl w:val="988233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D94007"/>
    <w:multiLevelType w:val="hybridMultilevel"/>
    <w:tmpl w:val="176A7E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F91A98"/>
    <w:multiLevelType w:val="hybridMultilevel"/>
    <w:tmpl w:val="EC447694"/>
    <w:lvl w:ilvl="0" w:tplc="C5CA7A10">
      <w:start w:val="1"/>
      <w:numFmt w:val="decimal"/>
      <w:lvlText w:val="%1."/>
      <w:lvlJc w:val="left"/>
      <w:pPr>
        <w:tabs>
          <w:tab w:val="num" w:pos="397"/>
        </w:tabs>
        <w:ind w:left="397" w:hanging="397"/>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15:restartNumberingAfterBreak="0">
    <w:nsid w:val="4D574569"/>
    <w:multiLevelType w:val="hybridMultilevel"/>
    <w:tmpl w:val="64D815A4"/>
    <w:lvl w:ilvl="0" w:tplc="D3C01CD8">
      <w:start w:val="1"/>
      <w:numFmt w:val="bullet"/>
      <w:lvlText w:val=""/>
      <w:lvlJc w:val="left"/>
      <w:pPr>
        <w:tabs>
          <w:tab w:val="num" w:pos="1313"/>
        </w:tabs>
        <w:ind w:left="1313" w:hanging="244"/>
      </w:pPr>
      <w:rPr>
        <w:rFonts w:ascii="Symbol" w:hAnsi="Symbol" w:hint="default"/>
      </w:rPr>
    </w:lvl>
    <w:lvl w:ilvl="1" w:tplc="0419000F">
      <w:start w:val="1"/>
      <w:numFmt w:val="decimal"/>
      <w:lvlText w:val="%2."/>
      <w:lvlJc w:val="left"/>
      <w:pPr>
        <w:tabs>
          <w:tab w:val="num" w:pos="1789"/>
        </w:tabs>
        <w:ind w:left="1789" w:hanging="360"/>
      </w:pPr>
      <w:rPr>
        <w:rFonts w:cs="Times New Roman"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4EC819B0"/>
    <w:multiLevelType w:val="hybridMultilevel"/>
    <w:tmpl w:val="75BE9C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F0A7B1E"/>
    <w:multiLevelType w:val="hybridMultilevel"/>
    <w:tmpl w:val="F0D6E534"/>
    <w:lvl w:ilvl="0" w:tplc="CFD6D750">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1351D16"/>
    <w:multiLevelType w:val="hybridMultilevel"/>
    <w:tmpl w:val="11121AEA"/>
    <w:lvl w:ilvl="0" w:tplc="38BCF1E8">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15:restartNumberingAfterBreak="0">
    <w:nsid w:val="59DF1817"/>
    <w:multiLevelType w:val="singleLevel"/>
    <w:tmpl w:val="0419000F"/>
    <w:lvl w:ilvl="0">
      <w:start w:val="1"/>
      <w:numFmt w:val="decimal"/>
      <w:lvlText w:val="%1."/>
      <w:lvlJc w:val="left"/>
      <w:pPr>
        <w:tabs>
          <w:tab w:val="num" w:pos="720"/>
        </w:tabs>
        <w:ind w:left="720" w:hanging="360"/>
      </w:pPr>
    </w:lvl>
  </w:abstractNum>
  <w:abstractNum w:abstractNumId="21"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71006A66"/>
    <w:multiLevelType w:val="hybridMultilevel"/>
    <w:tmpl w:val="BA1C7E20"/>
    <w:lvl w:ilvl="0" w:tplc="0F94E9EE">
      <w:start w:val="1"/>
      <w:numFmt w:val="bullet"/>
      <w:lvlText w:val="–"/>
      <w:lvlJc w:val="left"/>
      <w:pPr>
        <w:tabs>
          <w:tab w:val="num" w:pos="360"/>
        </w:tabs>
        <w:ind w:left="340" w:hanging="34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4" w15:restartNumberingAfterBreak="0">
    <w:nsid w:val="7703044F"/>
    <w:multiLevelType w:val="hybridMultilevel"/>
    <w:tmpl w:val="00E804C4"/>
    <w:lvl w:ilvl="0" w:tplc="778829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A585375"/>
    <w:multiLevelType w:val="hybridMultilevel"/>
    <w:tmpl w:val="E9D0658E"/>
    <w:lvl w:ilvl="0" w:tplc="78F489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3"/>
  </w:num>
  <w:num w:numId="3">
    <w:abstractNumId w:val="6"/>
  </w:num>
  <w:num w:numId="4">
    <w:abstractNumId w:val="26"/>
  </w:num>
  <w:num w:numId="5">
    <w:abstractNumId w:val="23"/>
  </w:num>
  <w:num w:numId="6">
    <w:abstractNumId w:val="5"/>
  </w:num>
  <w:num w:numId="7">
    <w:abstractNumId w:val="4"/>
  </w:num>
  <w:num w:numId="8">
    <w:abstractNumId w:val="11"/>
  </w:num>
  <w:num w:numId="9">
    <w:abstractNumId w:val="9"/>
  </w:num>
  <w:num w:numId="10">
    <w:abstractNumId w:val="8"/>
  </w:num>
  <w:num w:numId="11">
    <w:abstractNumId w:val="20"/>
  </w:num>
  <w:num w:numId="12">
    <w:abstractNumId w:val="1"/>
  </w:num>
  <w:num w:numId="13">
    <w:abstractNumId w:val="2"/>
  </w:num>
  <w:num w:numId="14">
    <w:abstractNumId w:val="19"/>
  </w:num>
  <w:num w:numId="15">
    <w:abstractNumId w:val="17"/>
  </w:num>
  <w:num w:numId="16">
    <w:abstractNumId w:val="25"/>
  </w:num>
  <w:num w:numId="17">
    <w:abstractNumId w:val="14"/>
  </w:num>
  <w:num w:numId="18">
    <w:abstractNumId w:val="0"/>
  </w:num>
  <w:num w:numId="19">
    <w:abstractNumId w:val="24"/>
  </w:num>
  <w:num w:numId="20">
    <w:abstractNumId w:val="12"/>
  </w:num>
  <w:num w:numId="21">
    <w:abstractNumId w:val="22"/>
  </w:num>
  <w:num w:numId="22">
    <w:abstractNumId w:val="7"/>
  </w:num>
  <w:num w:numId="23">
    <w:abstractNumId w:val="21"/>
  </w:num>
  <w:num w:numId="24">
    <w:abstractNumId w:val="18"/>
  </w:num>
  <w:num w:numId="25">
    <w:abstractNumId w:val="16"/>
  </w:num>
  <w:num w:numId="26">
    <w:abstractNumId w:val="3"/>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0369C"/>
    <w:rsid w:val="00006A49"/>
    <w:rsid w:val="000258EA"/>
    <w:rsid w:val="00034236"/>
    <w:rsid w:val="00041F77"/>
    <w:rsid w:val="00043FBB"/>
    <w:rsid w:val="000630C6"/>
    <w:rsid w:val="0009187E"/>
    <w:rsid w:val="000B58B8"/>
    <w:rsid w:val="000E2081"/>
    <w:rsid w:val="000E3F19"/>
    <w:rsid w:val="000E5924"/>
    <w:rsid w:val="00103C16"/>
    <w:rsid w:val="001423D9"/>
    <w:rsid w:val="001474F1"/>
    <w:rsid w:val="001579C9"/>
    <w:rsid w:val="00172C19"/>
    <w:rsid w:val="00176939"/>
    <w:rsid w:val="00180359"/>
    <w:rsid w:val="002113E6"/>
    <w:rsid w:val="002236C8"/>
    <w:rsid w:val="00225575"/>
    <w:rsid w:val="00247E0A"/>
    <w:rsid w:val="002634B4"/>
    <w:rsid w:val="002744A0"/>
    <w:rsid w:val="0028720A"/>
    <w:rsid w:val="002C1E32"/>
    <w:rsid w:val="002D1568"/>
    <w:rsid w:val="002F383D"/>
    <w:rsid w:val="0030035D"/>
    <w:rsid w:val="003072AE"/>
    <w:rsid w:val="0031779C"/>
    <w:rsid w:val="00321893"/>
    <w:rsid w:val="00325D29"/>
    <w:rsid w:val="00340515"/>
    <w:rsid w:val="00350028"/>
    <w:rsid w:val="00354551"/>
    <w:rsid w:val="003550C6"/>
    <w:rsid w:val="00371839"/>
    <w:rsid w:val="003733E4"/>
    <w:rsid w:val="00373B8B"/>
    <w:rsid w:val="00380DAD"/>
    <w:rsid w:val="00394C78"/>
    <w:rsid w:val="003A06C4"/>
    <w:rsid w:val="003E3BC0"/>
    <w:rsid w:val="003E4807"/>
    <w:rsid w:val="003F0924"/>
    <w:rsid w:val="003F344A"/>
    <w:rsid w:val="00426D94"/>
    <w:rsid w:val="004525CB"/>
    <w:rsid w:val="00476EDD"/>
    <w:rsid w:val="004B5FDE"/>
    <w:rsid w:val="004E18D7"/>
    <w:rsid w:val="004E28C2"/>
    <w:rsid w:val="005140DA"/>
    <w:rsid w:val="005331F5"/>
    <w:rsid w:val="00541871"/>
    <w:rsid w:val="00542E90"/>
    <w:rsid w:val="00563FEB"/>
    <w:rsid w:val="0056598A"/>
    <w:rsid w:val="0057250F"/>
    <w:rsid w:val="00580380"/>
    <w:rsid w:val="005A7A44"/>
    <w:rsid w:val="005C10D8"/>
    <w:rsid w:val="005F1AFB"/>
    <w:rsid w:val="00602958"/>
    <w:rsid w:val="006135D5"/>
    <w:rsid w:val="006227F0"/>
    <w:rsid w:val="0062286D"/>
    <w:rsid w:val="00633EE1"/>
    <w:rsid w:val="006350C2"/>
    <w:rsid w:val="0064002B"/>
    <w:rsid w:val="00662800"/>
    <w:rsid w:val="0067117D"/>
    <w:rsid w:val="00673910"/>
    <w:rsid w:val="006C77B9"/>
    <w:rsid w:val="006F24EB"/>
    <w:rsid w:val="007042B4"/>
    <w:rsid w:val="00724804"/>
    <w:rsid w:val="00735FEA"/>
    <w:rsid w:val="00737E0D"/>
    <w:rsid w:val="00741DA2"/>
    <w:rsid w:val="00742B21"/>
    <w:rsid w:val="00754BCA"/>
    <w:rsid w:val="007921CD"/>
    <w:rsid w:val="007C24C6"/>
    <w:rsid w:val="007D37BA"/>
    <w:rsid w:val="00811139"/>
    <w:rsid w:val="00823779"/>
    <w:rsid w:val="00861F6C"/>
    <w:rsid w:val="00862736"/>
    <w:rsid w:val="0087202A"/>
    <w:rsid w:val="0088241D"/>
    <w:rsid w:val="008B1337"/>
    <w:rsid w:val="008C20F4"/>
    <w:rsid w:val="008C504C"/>
    <w:rsid w:val="008E48A5"/>
    <w:rsid w:val="008F06FC"/>
    <w:rsid w:val="009644F4"/>
    <w:rsid w:val="00973F08"/>
    <w:rsid w:val="00985251"/>
    <w:rsid w:val="00993909"/>
    <w:rsid w:val="009B1E67"/>
    <w:rsid w:val="009B6B75"/>
    <w:rsid w:val="009D0DE2"/>
    <w:rsid w:val="009D6EEF"/>
    <w:rsid w:val="00A23AFC"/>
    <w:rsid w:val="00A44F16"/>
    <w:rsid w:val="00A46A98"/>
    <w:rsid w:val="00A46CEA"/>
    <w:rsid w:val="00A50095"/>
    <w:rsid w:val="00A56A0B"/>
    <w:rsid w:val="00A93451"/>
    <w:rsid w:val="00A93DAD"/>
    <w:rsid w:val="00AD495F"/>
    <w:rsid w:val="00B207D4"/>
    <w:rsid w:val="00B3071A"/>
    <w:rsid w:val="00B45790"/>
    <w:rsid w:val="00B5302A"/>
    <w:rsid w:val="00B818F2"/>
    <w:rsid w:val="00B96422"/>
    <w:rsid w:val="00BC07F2"/>
    <w:rsid w:val="00BF050E"/>
    <w:rsid w:val="00BF3460"/>
    <w:rsid w:val="00BF5FE9"/>
    <w:rsid w:val="00C10573"/>
    <w:rsid w:val="00C11746"/>
    <w:rsid w:val="00C27B4D"/>
    <w:rsid w:val="00C31C79"/>
    <w:rsid w:val="00C41D83"/>
    <w:rsid w:val="00D3407A"/>
    <w:rsid w:val="00D37ECF"/>
    <w:rsid w:val="00D44361"/>
    <w:rsid w:val="00D85813"/>
    <w:rsid w:val="00D86743"/>
    <w:rsid w:val="00D92451"/>
    <w:rsid w:val="00DC1412"/>
    <w:rsid w:val="00E05CC2"/>
    <w:rsid w:val="00E53E0A"/>
    <w:rsid w:val="00E553E6"/>
    <w:rsid w:val="00E67A62"/>
    <w:rsid w:val="00E86E0B"/>
    <w:rsid w:val="00ED2721"/>
    <w:rsid w:val="00EE28CC"/>
    <w:rsid w:val="00EF002A"/>
    <w:rsid w:val="00EF56BD"/>
    <w:rsid w:val="00F00952"/>
    <w:rsid w:val="00F03064"/>
    <w:rsid w:val="00F5159C"/>
    <w:rsid w:val="00F91AFB"/>
    <w:rsid w:val="00FA243E"/>
    <w:rsid w:val="00FD018C"/>
    <w:rsid w:val="00FF3C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1F4A4FE-82DC-4E07-B24D-C5D78FA57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C20F4"/>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8C20F4"/>
    <w:pPr>
      <w:ind w:left="708"/>
    </w:pPr>
    <w:rPr>
      <w:sz w:val="28"/>
    </w:rPr>
  </w:style>
  <w:style w:type="paragraph" w:customStyle="1" w:styleId="a">
    <w:name w:val="список с точками"/>
    <w:basedOn w:val="a0"/>
    <w:rsid w:val="008C20F4"/>
    <w:pPr>
      <w:numPr>
        <w:numId w:val="1"/>
      </w:numPr>
      <w:spacing w:line="312" w:lineRule="auto"/>
      <w:jc w:val="both"/>
    </w:pPr>
  </w:style>
  <w:style w:type="character" w:customStyle="1" w:styleId="submenu-table">
    <w:name w:val="submenu-table"/>
    <w:uiPriority w:val="99"/>
    <w:rsid w:val="008C20F4"/>
    <w:rPr>
      <w:rFonts w:cs="Times New Roman"/>
    </w:rPr>
  </w:style>
  <w:style w:type="character" w:customStyle="1" w:styleId="FontStyle12">
    <w:name w:val="Font Style12"/>
    <w:uiPriority w:val="99"/>
    <w:rsid w:val="008C20F4"/>
    <w:rPr>
      <w:rFonts w:ascii="Times New Roman" w:hAnsi="Times New Roman" w:cs="Times New Roman"/>
      <w:b/>
      <w:bCs/>
      <w:sz w:val="22"/>
      <w:szCs w:val="22"/>
    </w:rPr>
  </w:style>
  <w:style w:type="character" w:customStyle="1" w:styleId="FontStyle14">
    <w:name w:val="Font Style14"/>
    <w:uiPriority w:val="99"/>
    <w:rsid w:val="008C20F4"/>
    <w:rPr>
      <w:rFonts w:ascii="Times New Roman" w:hAnsi="Times New Roman" w:cs="Times New Roman"/>
      <w:sz w:val="22"/>
      <w:szCs w:val="22"/>
    </w:rPr>
  </w:style>
  <w:style w:type="paragraph" w:styleId="a5">
    <w:name w:val="footer"/>
    <w:basedOn w:val="a0"/>
    <w:link w:val="a6"/>
    <w:uiPriority w:val="99"/>
    <w:rsid w:val="008C20F4"/>
    <w:pPr>
      <w:tabs>
        <w:tab w:val="center" w:pos="4677"/>
        <w:tab w:val="right" w:pos="9355"/>
      </w:tabs>
    </w:pPr>
    <w:rPr>
      <w:lang w:val="x-none" w:eastAsia="x-none"/>
    </w:r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8C20F4"/>
    <w:rPr>
      <w:rFonts w:cs="Times New Roman"/>
    </w:rPr>
  </w:style>
  <w:style w:type="paragraph" w:styleId="a8">
    <w:name w:val="Normal (Web)"/>
    <w:basedOn w:val="a0"/>
    <w:uiPriority w:val="99"/>
    <w:rsid w:val="00FD018C"/>
    <w:pPr>
      <w:spacing w:before="280" w:after="280"/>
    </w:pPr>
    <w:rPr>
      <w:lang w:eastAsia="ar-SA"/>
    </w:rPr>
  </w:style>
  <w:style w:type="character" w:styleId="a9">
    <w:name w:val="Hyperlink"/>
    <w:uiPriority w:val="99"/>
    <w:rsid w:val="00FD018C"/>
    <w:rPr>
      <w:rFonts w:cs="Times New Roman"/>
      <w:color w:val="0000FF"/>
      <w:u w:val="single"/>
    </w:rPr>
  </w:style>
  <w:style w:type="character" w:customStyle="1" w:styleId="apple-style-span">
    <w:name w:val="apple-style-span"/>
    <w:uiPriority w:val="99"/>
    <w:rsid w:val="00FD018C"/>
    <w:rPr>
      <w:rFonts w:cs="Times New Roman"/>
    </w:rPr>
  </w:style>
  <w:style w:type="paragraph" w:customStyle="1" w:styleId="mainj">
    <w:name w:val="mainj"/>
    <w:basedOn w:val="a0"/>
    <w:uiPriority w:val="99"/>
    <w:rsid w:val="00E67A62"/>
    <w:pPr>
      <w:spacing w:before="100" w:beforeAutospacing="1" w:after="100" w:afterAutospacing="1"/>
      <w:jc w:val="both"/>
    </w:pPr>
    <w:rPr>
      <w:sz w:val="22"/>
      <w:szCs w:val="22"/>
    </w:rPr>
  </w:style>
  <w:style w:type="character" w:styleId="aa">
    <w:name w:val="annotation reference"/>
    <w:uiPriority w:val="99"/>
    <w:semiHidden/>
    <w:unhideWhenUsed/>
    <w:rsid w:val="006F24EB"/>
    <w:rPr>
      <w:sz w:val="16"/>
      <w:szCs w:val="16"/>
    </w:rPr>
  </w:style>
  <w:style w:type="paragraph" w:styleId="ab">
    <w:name w:val="annotation text"/>
    <w:basedOn w:val="a0"/>
    <w:link w:val="ac"/>
    <w:uiPriority w:val="99"/>
    <w:semiHidden/>
    <w:unhideWhenUsed/>
    <w:rsid w:val="006F24EB"/>
    <w:rPr>
      <w:sz w:val="20"/>
      <w:szCs w:val="20"/>
    </w:rPr>
  </w:style>
  <w:style w:type="character" w:customStyle="1" w:styleId="ac">
    <w:name w:val="Текст примечания Знак"/>
    <w:basedOn w:val="a1"/>
    <w:link w:val="ab"/>
    <w:uiPriority w:val="99"/>
    <w:semiHidden/>
    <w:rsid w:val="006F24EB"/>
  </w:style>
  <w:style w:type="paragraph" w:styleId="ad">
    <w:name w:val="annotation subject"/>
    <w:basedOn w:val="ab"/>
    <w:next w:val="ab"/>
    <w:link w:val="ae"/>
    <w:uiPriority w:val="99"/>
    <w:semiHidden/>
    <w:unhideWhenUsed/>
    <w:rsid w:val="006F24EB"/>
    <w:rPr>
      <w:b/>
      <w:bCs/>
    </w:rPr>
  </w:style>
  <w:style w:type="character" w:customStyle="1" w:styleId="ae">
    <w:name w:val="Тема примечания Знак"/>
    <w:link w:val="ad"/>
    <w:uiPriority w:val="99"/>
    <w:semiHidden/>
    <w:rsid w:val="006F24EB"/>
    <w:rPr>
      <w:b/>
      <w:bCs/>
    </w:rPr>
  </w:style>
  <w:style w:type="paragraph" w:styleId="af">
    <w:name w:val="Balloon Text"/>
    <w:basedOn w:val="a0"/>
    <w:link w:val="af0"/>
    <w:uiPriority w:val="99"/>
    <w:semiHidden/>
    <w:unhideWhenUsed/>
    <w:rsid w:val="006F24EB"/>
    <w:rPr>
      <w:rFonts w:ascii="Tahoma" w:hAnsi="Tahoma" w:cs="Tahoma"/>
      <w:sz w:val="16"/>
      <w:szCs w:val="16"/>
    </w:rPr>
  </w:style>
  <w:style w:type="character" w:customStyle="1" w:styleId="af0">
    <w:name w:val="Текст выноски Знак"/>
    <w:link w:val="af"/>
    <w:uiPriority w:val="99"/>
    <w:semiHidden/>
    <w:rsid w:val="006F24EB"/>
    <w:rPr>
      <w:rFonts w:ascii="Tahoma" w:hAnsi="Tahoma" w:cs="Tahoma"/>
      <w:sz w:val="16"/>
      <w:szCs w:val="16"/>
    </w:rPr>
  </w:style>
  <w:style w:type="paragraph" w:customStyle="1" w:styleId="1">
    <w:name w:val="Знак Знак Знак Знак Знак Знак Знак1"/>
    <w:basedOn w:val="a0"/>
    <w:uiPriority w:val="99"/>
    <w:rsid w:val="00E86E0B"/>
    <w:pPr>
      <w:tabs>
        <w:tab w:val="num" w:pos="643"/>
      </w:tabs>
      <w:spacing w:after="160" w:line="240" w:lineRule="exact"/>
    </w:pPr>
    <w:rPr>
      <w:rFonts w:ascii="Verdana" w:hAnsi="Verdana" w:cs="Verdana"/>
      <w:sz w:val="20"/>
      <w:szCs w:val="20"/>
      <w:lang w:val="en-US" w:eastAsia="en-US"/>
    </w:rPr>
  </w:style>
  <w:style w:type="paragraph" w:styleId="af1">
    <w:name w:val="Body Text Indent"/>
    <w:basedOn w:val="a0"/>
    <w:link w:val="af2"/>
    <w:uiPriority w:val="99"/>
    <w:rsid w:val="000E5924"/>
    <w:pPr>
      <w:spacing w:before="60"/>
      <w:ind w:firstLine="567"/>
      <w:jc w:val="both"/>
    </w:pPr>
  </w:style>
  <w:style w:type="character" w:customStyle="1" w:styleId="af2">
    <w:name w:val="Основной текст с отступом Знак"/>
    <w:link w:val="af1"/>
    <w:uiPriority w:val="99"/>
    <w:rsid w:val="000E5924"/>
    <w:rPr>
      <w:sz w:val="24"/>
      <w:szCs w:val="24"/>
    </w:rPr>
  </w:style>
  <w:style w:type="paragraph" w:customStyle="1" w:styleId="af3">
    <w:name w:val="!Абзац по центру"/>
    <w:basedOn w:val="a0"/>
    <w:qFormat/>
    <w:rsid w:val="003F344A"/>
    <w:pPr>
      <w:jc w:val="center"/>
    </w:pPr>
  </w:style>
  <w:style w:type="paragraph" w:customStyle="1" w:styleId="af4">
    <w:name w:val="!Абзац без отступа"/>
    <w:basedOn w:val="af3"/>
    <w:qFormat/>
    <w:rsid w:val="003F344A"/>
    <w:pPr>
      <w:jc w:val="both"/>
    </w:pPr>
  </w:style>
  <w:style w:type="paragraph" w:customStyle="1" w:styleId="af5">
    <w:name w:val="!Абзац подпись"/>
    <w:basedOn w:val="af3"/>
    <w:qFormat/>
    <w:rsid w:val="003F344A"/>
    <w:pPr>
      <w:jc w:val="both"/>
    </w:pPr>
    <w:rPr>
      <w:i/>
      <w:sz w:val="16"/>
    </w:rPr>
  </w:style>
  <w:style w:type="paragraph" w:styleId="af6">
    <w:name w:val="header"/>
    <w:basedOn w:val="a0"/>
    <w:link w:val="af7"/>
    <w:uiPriority w:val="99"/>
    <w:unhideWhenUsed/>
    <w:rsid w:val="003E3BC0"/>
    <w:pPr>
      <w:tabs>
        <w:tab w:val="center" w:pos="4677"/>
        <w:tab w:val="right" w:pos="9355"/>
      </w:tabs>
    </w:pPr>
  </w:style>
  <w:style w:type="character" w:customStyle="1" w:styleId="af7">
    <w:name w:val="Верхний колонтитул Знак"/>
    <w:link w:val="af6"/>
    <w:uiPriority w:val="99"/>
    <w:rsid w:val="003E3BC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091488">
      <w:bodyDiv w:val="1"/>
      <w:marLeft w:val="0"/>
      <w:marRight w:val="0"/>
      <w:marTop w:val="0"/>
      <w:marBottom w:val="0"/>
      <w:divBdr>
        <w:top w:val="none" w:sz="0" w:space="0" w:color="auto"/>
        <w:left w:val="none" w:sz="0" w:space="0" w:color="auto"/>
        <w:bottom w:val="none" w:sz="0" w:space="0" w:color="auto"/>
        <w:right w:val="none" w:sz="0" w:space="0" w:color="auto"/>
      </w:divBdr>
    </w:div>
    <w:div w:id="1078014688">
      <w:bodyDiv w:val="1"/>
      <w:marLeft w:val="0"/>
      <w:marRight w:val="0"/>
      <w:marTop w:val="0"/>
      <w:marBottom w:val="0"/>
      <w:divBdr>
        <w:top w:val="none" w:sz="0" w:space="0" w:color="auto"/>
        <w:left w:val="none" w:sz="0" w:space="0" w:color="auto"/>
        <w:bottom w:val="none" w:sz="0" w:space="0" w:color="auto"/>
        <w:right w:val="none" w:sz="0" w:space="0" w:color="auto"/>
      </w:divBdr>
    </w:div>
    <w:div w:id="16280504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hyperlink" Target="http://www.biblioclub.ru" TargetMode="External"/><Relationship Id="rId18" Type="http://schemas.openxmlformats.org/officeDocument/2006/relationships/hyperlink" Target="http://10.1.0.4/buki/bk_bookreq_find.php"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edu.ru" TargetMode="External"/><Relationship Id="rId17" Type="http://schemas.openxmlformats.org/officeDocument/2006/relationships/hyperlink" Target="http://www.lib.uniyar.ac.ru/opac/bk_bookreq_find.php" TargetMode="External"/><Relationship Id="rId2" Type="http://schemas.openxmlformats.org/officeDocument/2006/relationships/numbering" Target="numbering.xml"/><Relationship Id="rId16" Type="http://schemas.openxmlformats.org/officeDocument/2006/relationships/hyperlink" Target="http://10.1.0.4/buki/bk_bookreq_find.php"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b.uniyar.ac.ru/opac/bk_cat_find.php" TargetMode="External"/><Relationship Id="rId5" Type="http://schemas.openxmlformats.org/officeDocument/2006/relationships/webSettings" Target="webSettings.xml"/><Relationship Id="rId15" Type="http://schemas.openxmlformats.org/officeDocument/2006/relationships/hyperlink" Target="http://www.lib.uniyar.ac.ru/opac/bk_cat_find.php" TargetMode="External"/><Relationship Id="rId23" Type="http://schemas.openxmlformats.org/officeDocument/2006/relationships/theme" Target="theme/theme1.xml"/><Relationship Id="rId10" Type="http://schemas.openxmlformats.org/officeDocument/2006/relationships/hyperlink" Target="https://www.gost.ru/portal/gos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ospatent.gov.ru/ru" TargetMode="External"/><Relationship Id="rId14" Type="http://schemas.openxmlformats.org/officeDocument/2006/relationships/hyperlink" Target="http://lib.uniyar.ac.ru/opac/bk_login.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F3E3BD-02FB-42EB-93F9-93463D599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2974</Words>
  <Characters>22960</Characters>
  <Application>Microsoft Office Word</Application>
  <DocSecurity>0</DocSecurity>
  <Lines>191</Lines>
  <Paragraphs>51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25883</CharactersWithSpaces>
  <SharedDoc>false</SharedDoc>
  <HLinks>
    <vt:vector size="66" baseType="variant">
      <vt:variant>
        <vt:i4>589825</vt:i4>
      </vt:variant>
      <vt:variant>
        <vt:i4>30</vt:i4>
      </vt:variant>
      <vt:variant>
        <vt:i4>0</vt:i4>
      </vt:variant>
      <vt:variant>
        <vt:i4>5</vt:i4>
      </vt:variant>
      <vt:variant>
        <vt:lpwstr>http://10.1.0.4/buki/bk_bookreq_find.php</vt:lpwstr>
      </vt:variant>
      <vt:variant>
        <vt:lpwstr/>
      </vt:variant>
      <vt:variant>
        <vt:i4>5570626</vt:i4>
      </vt:variant>
      <vt:variant>
        <vt:i4>27</vt:i4>
      </vt:variant>
      <vt:variant>
        <vt:i4>0</vt:i4>
      </vt:variant>
      <vt:variant>
        <vt:i4>5</vt:i4>
      </vt:variant>
      <vt:variant>
        <vt:lpwstr>http://www.lib.uniyar.ac.ru/opac/bk_bookreq_find.php</vt:lpwstr>
      </vt:variant>
      <vt:variant>
        <vt:lpwstr/>
      </vt:variant>
      <vt:variant>
        <vt:i4>589825</vt:i4>
      </vt:variant>
      <vt:variant>
        <vt:i4>24</vt:i4>
      </vt:variant>
      <vt:variant>
        <vt:i4>0</vt:i4>
      </vt:variant>
      <vt:variant>
        <vt:i4>5</vt:i4>
      </vt:variant>
      <vt:variant>
        <vt:lpwstr>http://10.1.0.4/buki/bk_bookreq_find.php</vt:lpwstr>
      </vt:variant>
      <vt:variant>
        <vt:lpwstr/>
      </vt:variant>
      <vt:variant>
        <vt:i4>5570651</vt:i4>
      </vt:variant>
      <vt:variant>
        <vt:i4>21</vt:i4>
      </vt:variant>
      <vt:variant>
        <vt:i4>0</vt:i4>
      </vt:variant>
      <vt:variant>
        <vt:i4>5</vt:i4>
      </vt:variant>
      <vt:variant>
        <vt:lpwstr>http://www.lib.uniyar.ac.ru/opac/bk_cat_find.php</vt:lpwstr>
      </vt:variant>
      <vt:variant>
        <vt:lpwstr/>
      </vt:variant>
      <vt:variant>
        <vt:i4>2490446</vt:i4>
      </vt:variant>
      <vt:variant>
        <vt:i4>18</vt:i4>
      </vt:variant>
      <vt:variant>
        <vt:i4>0</vt:i4>
      </vt:variant>
      <vt:variant>
        <vt:i4>5</vt:i4>
      </vt:variant>
      <vt:variant>
        <vt:lpwstr>http://lib.uniyar.ac.ru/opac/bk_login.php</vt:lpwstr>
      </vt:variant>
      <vt:variant>
        <vt:lpwstr/>
      </vt:variant>
      <vt:variant>
        <vt:i4>983110</vt:i4>
      </vt:variant>
      <vt:variant>
        <vt:i4>15</vt:i4>
      </vt:variant>
      <vt:variant>
        <vt:i4>0</vt:i4>
      </vt:variant>
      <vt:variant>
        <vt:i4>5</vt:i4>
      </vt:variant>
      <vt:variant>
        <vt:lpwstr>http://www.biblioclub.ru/</vt:lpwstr>
      </vt:variant>
      <vt:variant>
        <vt:lpwstr/>
      </vt:variant>
      <vt:variant>
        <vt:i4>6684783</vt:i4>
      </vt:variant>
      <vt:variant>
        <vt:i4>12</vt:i4>
      </vt:variant>
      <vt:variant>
        <vt:i4>0</vt:i4>
      </vt:variant>
      <vt:variant>
        <vt:i4>5</vt:i4>
      </vt:variant>
      <vt:variant>
        <vt:lpwstr>http://www.edu.ru/</vt:lpwstr>
      </vt:variant>
      <vt:variant>
        <vt:lpwstr/>
      </vt:variant>
      <vt:variant>
        <vt:i4>5570651</vt:i4>
      </vt:variant>
      <vt:variant>
        <vt:i4>9</vt:i4>
      </vt:variant>
      <vt:variant>
        <vt:i4>0</vt:i4>
      </vt:variant>
      <vt:variant>
        <vt:i4>5</vt:i4>
      </vt:variant>
      <vt:variant>
        <vt:lpwstr>http://www.lib.uniyar.ac.ru/opac/bk_cat_find.php</vt:lpwstr>
      </vt:variant>
      <vt:variant>
        <vt:lpwstr/>
      </vt:variant>
      <vt:variant>
        <vt:i4>4325464</vt:i4>
      </vt:variant>
      <vt:variant>
        <vt:i4>6</vt:i4>
      </vt:variant>
      <vt:variant>
        <vt:i4>0</vt:i4>
      </vt:variant>
      <vt:variant>
        <vt:i4>5</vt:i4>
      </vt:variant>
      <vt:variant>
        <vt:lpwstr>https://www.gost.ru/portal/gost/</vt:lpwstr>
      </vt:variant>
      <vt:variant>
        <vt:lpwstr/>
      </vt:variant>
      <vt:variant>
        <vt:i4>8126589</vt:i4>
      </vt:variant>
      <vt:variant>
        <vt:i4>3</vt:i4>
      </vt:variant>
      <vt:variant>
        <vt:i4>0</vt:i4>
      </vt:variant>
      <vt:variant>
        <vt:i4>5</vt:i4>
      </vt:variant>
      <vt:variant>
        <vt:lpwstr>https://rospatent.gov.ru/ru</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naren</dc:creator>
  <cp:lastModifiedBy>Пользователь</cp:lastModifiedBy>
  <cp:revision>3</cp:revision>
  <cp:lastPrinted>2022-02-26T00:36:00Z</cp:lastPrinted>
  <dcterms:created xsi:type="dcterms:W3CDTF">2025-01-09T16:01:00Z</dcterms:created>
  <dcterms:modified xsi:type="dcterms:W3CDTF">2025-01-10T13:29:00Z</dcterms:modified>
</cp:coreProperties>
</file>